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F1651" w:rsidRPr="00DD5764" w:rsidRDefault="003D530C" w:rsidP="00DD5764">
      <w:pPr>
        <w:pStyle w:val="2"/>
        <w:jc w:val="center"/>
        <w:rPr>
          <w:b w:val="0"/>
        </w:rPr>
      </w:pPr>
      <w:r w:rsidRPr="00DD5764">
        <w:rPr>
          <w:b w:val="0"/>
        </w:rPr>
        <w:t>АЛМАТЫ ТЕХНОЛОГИЯЛЫҚ УНИВЕРСИТЕТІ</w:t>
      </w:r>
    </w:p>
    <w:p w:rsidR="002F1651" w:rsidRDefault="002F1651" w:rsidP="002F1651">
      <w:pPr>
        <w:spacing w:after="0" w:line="240" w:lineRule="auto"/>
        <w:ind w:firstLine="709"/>
        <w:jc w:val="center"/>
        <w:rPr>
          <w:rFonts w:ascii="Times New Roman" w:hAnsi="Times New Roman"/>
          <w:sz w:val="28"/>
          <w:szCs w:val="28"/>
          <w:lang w:val="kk-KZ"/>
        </w:rPr>
      </w:pPr>
    </w:p>
    <w:p w:rsidR="003D530C" w:rsidRPr="00B413A1" w:rsidRDefault="003D530C" w:rsidP="002F1651">
      <w:pPr>
        <w:spacing w:after="0" w:line="240" w:lineRule="auto"/>
        <w:ind w:firstLine="709"/>
        <w:jc w:val="center"/>
        <w:rPr>
          <w:rFonts w:ascii="Times New Roman" w:hAnsi="Times New Roman"/>
          <w:sz w:val="28"/>
          <w:szCs w:val="28"/>
          <w:lang w:val="kk-KZ"/>
        </w:rPr>
      </w:pPr>
    </w:p>
    <w:p w:rsidR="00E37096" w:rsidRDefault="002F1651" w:rsidP="00E37096">
      <w:pPr>
        <w:spacing w:after="0" w:line="240" w:lineRule="auto"/>
        <w:jc w:val="both"/>
        <w:rPr>
          <w:rFonts w:ascii="Times New Roman" w:hAnsi="Times New Roman"/>
          <w:sz w:val="28"/>
          <w:szCs w:val="28"/>
          <w:lang w:val="kk-KZ"/>
        </w:rPr>
      </w:pPr>
      <w:r w:rsidRPr="00E37096">
        <w:rPr>
          <w:rFonts w:ascii="Times New Roman" w:hAnsi="Times New Roman"/>
          <w:sz w:val="28"/>
          <w:szCs w:val="28"/>
          <w:lang w:val="kk-KZ"/>
        </w:rPr>
        <w:t xml:space="preserve">ӘӨЖ  </w:t>
      </w:r>
      <w:r w:rsidR="00E37096" w:rsidRPr="00E37096">
        <w:rPr>
          <w:rFonts w:ascii="Times New Roman" w:hAnsi="Times New Roman"/>
          <w:sz w:val="28"/>
          <w:szCs w:val="28"/>
          <w:lang w:val="kk-KZ"/>
        </w:rPr>
        <w:t>579</w:t>
      </w:r>
      <w:r w:rsidR="004A05C6" w:rsidRPr="00E37096">
        <w:rPr>
          <w:rFonts w:ascii="Times New Roman" w:hAnsi="Times New Roman"/>
          <w:sz w:val="28"/>
          <w:szCs w:val="28"/>
          <w:lang w:val="kk-KZ"/>
        </w:rPr>
        <w:t>:664</w:t>
      </w:r>
      <w:r w:rsidRPr="00E37096">
        <w:rPr>
          <w:rFonts w:ascii="Times New Roman" w:hAnsi="Times New Roman"/>
          <w:sz w:val="28"/>
          <w:szCs w:val="28"/>
          <w:lang w:val="kk-KZ"/>
        </w:rPr>
        <w:t>.</w:t>
      </w:r>
      <w:r w:rsidR="000E7D5B" w:rsidRPr="00E37096">
        <w:rPr>
          <w:rFonts w:ascii="Times New Roman" w:hAnsi="Times New Roman"/>
          <w:sz w:val="28"/>
          <w:szCs w:val="28"/>
          <w:lang w:val="kk-KZ"/>
        </w:rPr>
        <w:t>6</w:t>
      </w:r>
      <w:r w:rsidR="00E37096" w:rsidRPr="00E37096">
        <w:rPr>
          <w:rFonts w:ascii="Times New Roman" w:hAnsi="Times New Roman"/>
          <w:sz w:val="28"/>
          <w:szCs w:val="28"/>
          <w:lang w:val="kk-KZ"/>
        </w:rPr>
        <w:t>6(043)</w:t>
      </w:r>
    </w:p>
    <w:p w:rsidR="002F1651" w:rsidRPr="00E37096" w:rsidRDefault="00E37096" w:rsidP="00E37096">
      <w:pPr>
        <w:spacing w:after="0" w:line="240" w:lineRule="auto"/>
        <w:jc w:val="both"/>
        <w:rPr>
          <w:rFonts w:ascii="Times New Roman" w:hAnsi="Times New Roman"/>
          <w:sz w:val="28"/>
          <w:szCs w:val="28"/>
          <w:lang w:val="kk-KZ"/>
        </w:rPr>
      </w:pPr>
      <w:r w:rsidRPr="00E37096">
        <w:rPr>
          <w:rFonts w:ascii="Times New Roman" w:hAnsi="Times New Roman"/>
          <w:sz w:val="28"/>
          <w:szCs w:val="28"/>
          <w:lang w:val="kk-KZ"/>
        </w:rPr>
        <w:t>А39</w:t>
      </w:r>
      <w:r w:rsidR="004A05C6" w:rsidRPr="00E37096">
        <w:rPr>
          <w:rFonts w:ascii="Times New Roman" w:hAnsi="Times New Roman"/>
          <w:sz w:val="28"/>
          <w:szCs w:val="28"/>
          <w:lang w:val="kk-KZ"/>
        </w:rPr>
        <w:t xml:space="preserve">  </w:t>
      </w:r>
      <w:r w:rsidR="002F1651" w:rsidRPr="00E37096">
        <w:rPr>
          <w:rFonts w:ascii="Times New Roman" w:hAnsi="Times New Roman"/>
          <w:sz w:val="28"/>
          <w:szCs w:val="28"/>
          <w:lang w:val="kk-KZ"/>
        </w:rPr>
        <w:t xml:space="preserve">                           </w:t>
      </w:r>
      <w:r>
        <w:rPr>
          <w:rFonts w:ascii="Times New Roman" w:hAnsi="Times New Roman"/>
          <w:sz w:val="28"/>
          <w:szCs w:val="28"/>
          <w:lang w:val="kk-KZ"/>
        </w:rPr>
        <w:t xml:space="preserve">                                            </w:t>
      </w:r>
      <w:r w:rsidR="002F1651" w:rsidRPr="00E37096">
        <w:rPr>
          <w:rFonts w:ascii="Times New Roman" w:hAnsi="Times New Roman"/>
          <w:sz w:val="28"/>
          <w:szCs w:val="28"/>
          <w:lang w:val="kk-KZ"/>
        </w:rPr>
        <w:t xml:space="preserve">  </w:t>
      </w:r>
      <w:r>
        <w:rPr>
          <w:rFonts w:ascii="Times New Roman" w:hAnsi="Times New Roman"/>
          <w:sz w:val="28"/>
          <w:szCs w:val="28"/>
          <w:lang w:val="kk-KZ"/>
        </w:rPr>
        <w:t xml:space="preserve">    </w:t>
      </w:r>
      <w:r w:rsidR="002F1651" w:rsidRPr="00E37096">
        <w:rPr>
          <w:rFonts w:ascii="Times New Roman" w:hAnsi="Times New Roman"/>
          <w:sz w:val="28"/>
          <w:szCs w:val="28"/>
          <w:lang w:val="kk-KZ"/>
        </w:rPr>
        <w:t xml:space="preserve">          Қолжазба құқығында</w:t>
      </w:r>
    </w:p>
    <w:p w:rsidR="002F1651" w:rsidRPr="00B413A1" w:rsidRDefault="002F1651" w:rsidP="002F1651">
      <w:pPr>
        <w:spacing w:after="0" w:line="240" w:lineRule="auto"/>
        <w:ind w:firstLine="709"/>
        <w:jc w:val="both"/>
        <w:rPr>
          <w:rFonts w:ascii="Times New Roman" w:hAnsi="Times New Roman"/>
          <w:sz w:val="28"/>
          <w:szCs w:val="28"/>
          <w:lang w:val="kk-KZ"/>
        </w:rPr>
      </w:pPr>
    </w:p>
    <w:p w:rsidR="002F1651" w:rsidRPr="00C008FF" w:rsidRDefault="002F1651" w:rsidP="002F1651">
      <w:pPr>
        <w:spacing w:after="0" w:line="240" w:lineRule="auto"/>
        <w:ind w:firstLine="709"/>
        <w:jc w:val="both"/>
        <w:rPr>
          <w:rFonts w:ascii="Times New Roman" w:hAnsi="Times New Roman"/>
          <w:b/>
          <w:sz w:val="28"/>
          <w:szCs w:val="28"/>
          <w:lang w:val="kk-KZ"/>
        </w:rPr>
      </w:pPr>
    </w:p>
    <w:p w:rsidR="002F1651" w:rsidRPr="00CB1134" w:rsidRDefault="002F1651" w:rsidP="002F1651">
      <w:pPr>
        <w:spacing w:after="0" w:line="240" w:lineRule="auto"/>
        <w:ind w:firstLine="709"/>
        <w:jc w:val="both"/>
        <w:rPr>
          <w:rFonts w:ascii="Times New Roman" w:hAnsi="Times New Roman"/>
          <w:b/>
          <w:sz w:val="32"/>
          <w:szCs w:val="32"/>
          <w:lang w:val="kk-KZ"/>
        </w:rPr>
      </w:pPr>
    </w:p>
    <w:p w:rsidR="002F1651" w:rsidRPr="00CB1134" w:rsidRDefault="002F1651" w:rsidP="002F1651">
      <w:pPr>
        <w:spacing w:after="0" w:line="240" w:lineRule="auto"/>
        <w:ind w:firstLine="709"/>
        <w:jc w:val="both"/>
        <w:rPr>
          <w:rFonts w:ascii="Times New Roman" w:hAnsi="Times New Roman"/>
          <w:b/>
          <w:sz w:val="32"/>
          <w:szCs w:val="32"/>
          <w:lang w:val="kk-KZ"/>
        </w:rPr>
      </w:pPr>
    </w:p>
    <w:p w:rsidR="002F1651" w:rsidRPr="00CB1134" w:rsidRDefault="002F1651" w:rsidP="002F1651">
      <w:pPr>
        <w:spacing w:after="0" w:line="240" w:lineRule="auto"/>
        <w:ind w:firstLine="709"/>
        <w:jc w:val="center"/>
        <w:rPr>
          <w:rFonts w:ascii="Times New Roman" w:hAnsi="Times New Roman"/>
          <w:b/>
          <w:sz w:val="32"/>
          <w:szCs w:val="32"/>
          <w:lang w:val="kk-KZ"/>
        </w:rPr>
      </w:pPr>
      <w:r w:rsidRPr="00CB1134">
        <w:rPr>
          <w:rFonts w:ascii="Times New Roman" w:hAnsi="Times New Roman"/>
          <w:b/>
          <w:sz w:val="32"/>
          <w:szCs w:val="32"/>
          <w:lang w:val="kk-KZ"/>
        </w:rPr>
        <w:t>АЛАШБАЕВА ЛИЛИЯ ЖАНАБАЕВНА</w:t>
      </w:r>
    </w:p>
    <w:p w:rsidR="002F1651" w:rsidRPr="00CB1134" w:rsidRDefault="002F1651" w:rsidP="002F1651">
      <w:pPr>
        <w:spacing w:after="0" w:line="240" w:lineRule="auto"/>
        <w:ind w:firstLine="709"/>
        <w:jc w:val="center"/>
        <w:rPr>
          <w:rFonts w:ascii="Times New Roman" w:hAnsi="Times New Roman"/>
          <w:b/>
          <w:sz w:val="32"/>
          <w:szCs w:val="32"/>
          <w:lang w:val="kk-KZ"/>
        </w:rPr>
      </w:pPr>
    </w:p>
    <w:p w:rsidR="002F1651" w:rsidRPr="00CB1134" w:rsidRDefault="002F1651" w:rsidP="00466E2C">
      <w:pPr>
        <w:spacing w:after="0" w:line="240" w:lineRule="auto"/>
        <w:rPr>
          <w:rFonts w:ascii="Times New Roman" w:hAnsi="Times New Roman"/>
          <w:b/>
          <w:sz w:val="32"/>
          <w:szCs w:val="32"/>
          <w:lang w:val="kk-KZ"/>
        </w:rPr>
      </w:pPr>
      <w:r>
        <w:rPr>
          <w:rFonts w:ascii="Times New Roman" w:hAnsi="Times New Roman"/>
          <w:b/>
          <w:sz w:val="32"/>
          <w:szCs w:val="32"/>
          <w:lang w:val="kk-KZ"/>
        </w:rPr>
        <w:t xml:space="preserve"> </w:t>
      </w:r>
    </w:p>
    <w:p w:rsidR="002F1651" w:rsidRPr="00CB1134" w:rsidRDefault="002F1651" w:rsidP="002F1651">
      <w:pPr>
        <w:spacing w:after="0" w:line="240" w:lineRule="auto"/>
        <w:ind w:firstLine="709"/>
        <w:jc w:val="center"/>
        <w:rPr>
          <w:rFonts w:ascii="Times New Roman" w:hAnsi="Times New Roman"/>
          <w:b/>
          <w:sz w:val="32"/>
          <w:szCs w:val="32"/>
          <w:lang w:val="kk-KZ"/>
        </w:rPr>
      </w:pPr>
      <w:r w:rsidRPr="00CB1134">
        <w:rPr>
          <w:rFonts w:ascii="Times New Roman" w:hAnsi="Times New Roman"/>
          <w:b/>
          <w:sz w:val="32"/>
          <w:szCs w:val="32"/>
          <w:lang w:val="kk-KZ"/>
        </w:rPr>
        <w:t>Микро</w:t>
      </w:r>
      <w:r>
        <w:rPr>
          <w:rFonts w:ascii="Times New Roman" w:hAnsi="Times New Roman"/>
          <w:b/>
          <w:sz w:val="32"/>
          <w:szCs w:val="32"/>
          <w:lang w:val="kk-KZ"/>
        </w:rPr>
        <w:t>биологиялық зақымға тұрақты нан-</w:t>
      </w:r>
      <w:r w:rsidRPr="00CB1134">
        <w:rPr>
          <w:rFonts w:ascii="Times New Roman" w:hAnsi="Times New Roman"/>
          <w:b/>
          <w:sz w:val="32"/>
          <w:szCs w:val="32"/>
          <w:lang w:val="kk-KZ"/>
        </w:rPr>
        <w:t>тоқаш</w:t>
      </w:r>
      <w:r>
        <w:rPr>
          <w:rFonts w:ascii="Times New Roman" w:hAnsi="Times New Roman"/>
          <w:b/>
          <w:sz w:val="32"/>
          <w:szCs w:val="32"/>
          <w:lang w:val="kk-KZ"/>
        </w:rPr>
        <w:t xml:space="preserve"> өнімдерінің технологиясын </w:t>
      </w:r>
      <w:r w:rsidR="007F6434">
        <w:rPr>
          <w:rFonts w:ascii="Times New Roman" w:hAnsi="Times New Roman"/>
          <w:b/>
          <w:sz w:val="32"/>
          <w:szCs w:val="32"/>
          <w:lang w:val="kk-KZ"/>
        </w:rPr>
        <w:t>жасау</w:t>
      </w:r>
    </w:p>
    <w:p w:rsidR="002F1651" w:rsidRDefault="002F1651" w:rsidP="002F1651">
      <w:pPr>
        <w:spacing w:after="0" w:line="240" w:lineRule="auto"/>
        <w:ind w:firstLine="709"/>
        <w:jc w:val="center"/>
        <w:rPr>
          <w:rFonts w:ascii="Times New Roman" w:hAnsi="Times New Roman"/>
          <w:b/>
          <w:sz w:val="32"/>
          <w:szCs w:val="32"/>
          <w:lang w:val="kk-KZ"/>
        </w:rPr>
      </w:pPr>
    </w:p>
    <w:p w:rsidR="00466E2C" w:rsidRPr="00CB1134" w:rsidRDefault="00466E2C" w:rsidP="002F1651">
      <w:pPr>
        <w:spacing w:after="0" w:line="240" w:lineRule="auto"/>
        <w:ind w:firstLine="709"/>
        <w:jc w:val="center"/>
        <w:rPr>
          <w:rFonts w:ascii="Times New Roman" w:hAnsi="Times New Roman"/>
          <w:b/>
          <w:sz w:val="32"/>
          <w:szCs w:val="32"/>
          <w:lang w:val="kk-KZ"/>
        </w:rPr>
      </w:pPr>
    </w:p>
    <w:p w:rsidR="002F1651" w:rsidRPr="008F635C" w:rsidRDefault="002F1651" w:rsidP="002F1651">
      <w:pPr>
        <w:spacing w:after="0" w:line="240" w:lineRule="auto"/>
        <w:ind w:firstLine="709"/>
        <w:jc w:val="center"/>
        <w:rPr>
          <w:rFonts w:ascii="Times New Roman" w:hAnsi="Times New Roman"/>
          <w:sz w:val="28"/>
          <w:szCs w:val="28"/>
          <w:lang w:val="kk-KZ"/>
        </w:rPr>
      </w:pPr>
      <w:r w:rsidRPr="008F635C">
        <w:rPr>
          <w:rFonts w:ascii="Times New Roman" w:hAnsi="Times New Roman"/>
          <w:sz w:val="32"/>
          <w:szCs w:val="32"/>
          <w:lang w:val="kk-KZ"/>
        </w:rPr>
        <w:t>6D072800-Қайта өңдеу өндіріс</w:t>
      </w:r>
      <w:r w:rsidR="00F81C3F" w:rsidRPr="008F635C">
        <w:rPr>
          <w:rFonts w:ascii="Times New Roman" w:hAnsi="Times New Roman"/>
          <w:sz w:val="32"/>
          <w:szCs w:val="32"/>
          <w:lang w:val="kk-KZ"/>
        </w:rPr>
        <w:t>тер</w:t>
      </w:r>
      <w:r w:rsidRPr="008F635C">
        <w:rPr>
          <w:rFonts w:ascii="Times New Roman" w:hAnsi="Times New Roman"/>
          <w:sz w:val="32"/>
          <w:szCs w:val="32"/>
          <w:lang w:val="kk-KZ"/>
        </w:rPr>
        <w:t>інің технологиясы</w:t>
      </w:r>
    </w:p>
    <w:p w:rsidR="002F1651" w:rsidRDefault="002F1651" w:rsidP="002F1651">
      <w:pPr>
        <w:spacing w:after="0" w:line="240" w:lineRule="auto"/>
        <w:ind w:firstLine="709"/>
        <w:jc w:val="center"/>
        <w:rPr>
          <w:rFonts w:ascii="Times New Roman" w:hAnsi="Times New Roman"/>
          <w:b/>
          <w:sz w:val="28"/>
          <w:szCs w:val="28"/>
          <w:lang w:val="kk-KZ"/>
        </w:rPr>
      </w:pPr>
    </w:p>
    <w:p w:rsidR="00466E2C" w:rsidRDefault="00466E2C" w:rsidP="002F1651">
      <w:pPr>
        <w:spacing w:after="0" w:line="240" w:lineRule="auto"/>
        <w:ind w:firstLine="709"/>
        <w:jc w:val="center"/>
        <w:rPr>
          <w:rFonts w:ascii="Times New Roman" w:hAnsi="Times New Roman"/>
          <w:b/>
          <w:sz w:val="28"/>
          <w:szCs w:val="28"/>
          <w:lang w:val="kk-KZ"/>
        </w:rPr>
      </w:pPr>
    </w:p>
    <w:p w:rsidR="00466E2C" w:rsidRDefault="00466E2C" w:rsidP="002F1651">
      <w:pPr>
        <w:spacing w:after="0" w:line="240" w:lineRule="auto"/>
        <w:ind w:firstLine="709"/>
        <w:jc w:val="center"/>
        <w:rPr>
          <w:rFonts w:ascii="Times New Roman" w:hAnsi="Times New Roman"/>
          <w:b/>
          <w:sz w:val="28"/>
          <w:szCs w:val="28"/>
          <w:lang w:val="kk-KZ"/>
        </w:rPr>
      </w:pPr>
    </w:p>
    <w:p w:rsidR="002F1651" w:rsidRPr="0022593A" w:rsidRDefault="002F1651" w:rsidP="002F1651">
      <w:pPr>
        <w:spacing w:after="0" w:line="240" w:lineRule="auto"/>
        <w:ind w:firstLine="709"/>
        <w:jc w:val="center"/>
        <w:rPr>
          <w:rFonts w:ascii="Times New Roman" w:hAnsi="Times New Roman"/>
          <w:sz w:val="28"/>
          <w:szCs w:val="28"/>
          <w:lang w:val="kk-KZ"/>
        </w:rPr>
      </w:pPr>
      <w:r w:rsidRPr="0022593A">
        <w:rPr>
          <w:rFonts w:ascii="Times New Roman" w:hAnsi="Times New Roman"/>
          <w:sz w:val="28"/>
          <w:szCs w:val="28"/>
          <w:lang w:val="kk-KZ"/>
        </w:rPr>
        <w:t>Философия докторы (PhD)</w:t>
      </w:r>
    </w:p>
    <w:p w:rsidR="002F1651" w:rsidRPr="0022593A" w:rsidRDefault="002F1651" w:rsidP="002F1651">
      <w:pPr>
        <w:spacing w:after="0" w:line="240" w:lineRule="auto"/>
        <w:ind w:firstLine="709"/>
        <w:jc w:val="center"/>
        <w:rPr>
          <w:rFonts w:ascii="Times New Roman" w:hAnsi="Times New Roman"/>
          <w:sz w:val="28"/>
          <w:szCs w:val="28"/>
          <w:lang w:val="kk-KZ"/>
        </w:rPr>
      </w:pPr>
      <w:r w:rsidRPr="0071684A">
        <w:rPr>
          <w:rFonts w:ascii="Times New Roman" w:hAnsi="Times New Roman"/>
          <w:sz w:val="28"/>
          <w:szCs w:val="28"/>
          <w:lang w:val="kk-KZ"/>
        </w:rPr>
        <w:t xml:space="preserve"> </w:t>
      </w:r>
      <w:r w:rsidRPr="0022593A">
        <w:rPr>
          <w:rFonts w:ascii="Times New Roman" w:hAnsi="Times New Roman"/>
          <w:sz w:val="28"/>
          <w:szCs w:val="28"/>
          <w:lang w:val="kk-KZ"/>
        </w:rPr>
        <w:t>дәрежесін алу</w:t>
      </w:r>
      <w:r w:rsidR="008F635C">
        <w:rPr>
          <w:rFonts w:ascii="Times New Roman" w:hAnsi="Times New Roman"/>
          <w:sz w:val="28"/>
          <w:szCs w:val="28"/>
          <w:lang w:val="kk-KZ"/>
        </w:rPr>
        <w:t>ға</w:t>
      </w:r>
      <w:r w:rsidRPr="0022593A">
        <w:rPr>
          <w:rFonts w:ascii="Times New Roman" w:hAnsi="Times New Roman"/>
          <w:sz w:val="28"/>
          <w:szCs w:val="28"/>
          <w:lang w:val="kk-KZ"/>
        </w:rPr>
        <w:t xml:space="preserve"> дайындалған диссертация</w:t>
      </w:r>
    </w:p>
    <w:p w:rsidR="002F1651" w:rsidRDefault="002F1651" w:rsidP="002F1651">
      <w:pPr>
        <w:spacing w:after="0" w:line="240" w:lineRule="auto"/>
        <w:ind w:firstLine="709"/>
        <w:jc w:val="center"/>
        <w:rPr>
          <w:rFonts w:ascii="Times New Roman" w:hAnsi="Times New Roman"/>
          <w:b/>
          <w:sz w:val="28"/>
          <w:szCs w:val="28"/>
          <w:lang w:val="kk-KZ"/>
        </w:rPr>
      </w:pPr>
    </w:p>
    <w:p w:rsidR="00466E2C" w:rsidRDefault="00466E2C" w:rsidP="002F1651">
      <w:pPr>
        <w:spacing w:after="0" w:line="240" w:lineRule="auto"/>
        <w:ind w:firstLine="709"/>
        <w:jc w:val="center"/>
        <w:rPr>
          <w:rFonts w:ascii="Times New Roman" w:hAnsi="Times New Roman"/>
          <w:b/>
          <w:sz w:val="28"/>
          <w:szCs w:val="28"/>
          <w:lang w:val="kk-KZ"/>
        </w:rPr>
      </w:pPr>
    </w:p>
    <w:p w:rsidR="002F1651" w:rsidRPr="0022593A" w:rsidRDefault="008071DB" w:rsidP="00466E2C">
      <w:pPr>
        <w:spacing w:after="0" w:line="240" w:lineRule="auto"/>
        <w:ind w:firstLine="709"/>
        <w:jc w:val="right"/>
        <w:rPr>
          <w:rFonts w:ascii="Times New Roman" w:hAnsi="Times New Roman"/>
          <w:sz w:val="28"/>
          <w:szCs w:val="28"/>
          <w:lang w:val="kk-KZ"/>
        </w:rPr>
      </w:pPr>
      <w:r>
        <w:rPr>
          <w:noProof/>
          <w:lang w:eastAsia="ru-RU"/>
        </w:rPr>
        <mc:AlternateContent>
          <mc:Choice Requires="wps">
            <w:drawing>
              <wp:anchor distT="0" distB="0" distL="114300" distR="114300" simplePos="0" relativeHeight="251670016" behindDoc="0" locked="0" layoutInCell="1" allowOverlap="1">
                <wp:simplePos x="0" y="0"/>
                <wp:positionH relativeFrom="column">
                  <wp:posOffset>3302000</wp:posOffset>
                </wp:positionH>
                <wp:positionV relativeFrom="paragraph">
                  <wp:posOffset>42545</wp:posOffset>
                </wp:positionV>
                <wp:extent cx="2647315" cy="2725420"/>
                <wp:effectExtent l="0" t="0" r="635" b="0"/>
                <wp:wrapNone/>
                <wp:docPr id="29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2725420"/>
                        </a:xfrm>
                        <a:prstGeom prst="rect">
                          <a:avLst/>
                        </a:prstGeom>
                        <a:solidFill>
                          <a:srgbClr val="FFFFFF"/>
                        </a:solidFill>
                        <a:ln w="9525">
                          <a:solidFill>
                            <a:srgbClr val="FFFFFF"/>
                          </a:solidFill>
                          <a:miter lim="800000"/>
                          <a:headEnd/>
                          <a:tailEnd/>
                        </a:ln>
                      </wps:spPr>
                      <wps:txbx>
                        <w:txbxContent>
                          <w:p w:rsidR="00F07468" w:rsidRDefault="00F07468" w:rsidP="002F1651">
                            <w:pPr>
                              <w:spacing w:after="0" w:line="240" w:lineRule="auto"/>
                              <w:jc w:val="both"/>
                              <w:rPr>
                                <w:rFonts w:ascii="Times New Roman" w:hAnsi="Times New Roman"/>
                                <w:sz w:val="28"/>
                                <w:szCs w:val="28"/>
                                <w:lang w:val="kk-KZ"/>
                              </w:rPr>
                            </w:pPr>
                            <w:r>
                              <w:rPr>
                                <w:rFonts w:ascii="Times New Roman" w:hAnsi="Times New Roman"/>
                                <w:sz w:val="28"/>
                                <w:szCs w:val="28"/>
                                <w:lang w:val="kk-KZ"/>
                              </w:rPr>
                              <w:t>Отандық ғылыми кеңесшісі:</w:t>
                            </w:r>
                          </w:p>
                          <w:p w:rsidR="00F07468" w:rsidRDefault="00F07468" w:rsidP="002F1651">
                            <w:pPr>
                              <w:spacing w:after="0" w:line="240" w:lineRule="auto"/>
                              <w:jc w:val="both"/>
                              <w:rPr>
                                <w:rFonts w:ascii="Times New Roman" w:hAnsi="Times New Roman"/>
                                <w:sz w:val="28"/>
                                <w:szCs w:val="28"/>
                                <w:lang w:val="kk-KZ"/>
                              </w:rPr>
                            </w:pPr>
                            <w:r>
                              <w:rPr>
                                <w:rFonts w:ascii="Times New Roman" w:hAnsi="Times New Roman"/>
                                <w:sz w:val="28"/>
                                <w:szCs w:val="28"/>
                                <w:lang w:val="kk-KZ"/>
                              </w:rPr>
                              <w:t>Шаншарова Динара Айтпаевна</w:t>
                            </w:r>
                          </w:p>
                          <w:p w:rsidR="00F07468" w:rsidRDefault="00F07468" w:rsidP="003D530C">
                            <w:pPr>
                              <w:spacing w:after="0" w:line="240" w:lineRule="auto"/>
                              <w:rPr>
                                <w:rFonts w:ascii="Times New Roman" w:hAnsi="Times New Roman"/>
                                <w:sz w:val="28"/>
                                <w:szCs w:val="28"/>
                                <w:lang w:val="kk-KZ"/>
                              </w:rPr>
                            </w:pPr>
                            <w:r>
                              <w:rPr>
                                <w:rFonts w:ascii="Times New Roman" w:hAnsi="Times New Roman"/>
                                <w:sz w:val="28"/>
                                <w:szCs w:val="28"/>
                                <w:lang w:val="kk-KZ"/>
                              </w:rPr>
                              <w:t>т.ғ.д., доцент, Алматы технологиялық университеті, Алматы қ., Қазақстан</w:t>
                            </w:r>
                            <w:r w:rsidRPr="003D530C">
                              <w:rPr>
                                <w:rFonts w:ascii="Times New Roman" w:hAnsi="Times New Roman"/>
                                <w:sz w:val="28"/>
                                <w:szCs w:val="28"/>
                              </w:rPr>
                              <w:t xml:space="preserve"> Республикасы</w:t>
                            </w:r>
                            <w:r>
                              <w:rPr>
                                <w:rFonts w:ascii="Times New Roman" w:hAnsi="Times New Roman"/>
                                <w:sz w:val="28"/>
                                <w:szCs w:val="28"/>
                                <w:lang w:val="kk-KZ"/>
                              </w:rPr>
                              <w:t>;</w:t>
                            </w:r>
                          </w:p>
                          <w:p w:rsidR="00F07468" w:rsidRDefault="00F07468" w:rsidP="002F1651">
                            <w:pPr>
                              <w:spacing w:after="0" w:line="240" w:lineRule="auto"/>
                              <w:jc w:val="both"/>
                              <w:rPr>
                                <w:rFonts w:ascii="Times New Roman" w:hAnsi="Times New Roman"/>
                                <w:sz w:val="28"/>
                                <w:szCs w:val="28"/>
                                <w:lang w:val="kk-KZ"/>
                              </w:rPr>
                            </w:pPr>
                          </w:p>
                          <w:p w:rsidR="00F07468" w:rsidRDefault="00F07468" w:rsidP="003D530C">
                            <w:pPr>
                              <w:spacing w:after="0" w:line="240" w:lineRule="auto"/>
                              <w:rPr>
                                <w:rFonts w:ascii="Times New Roman" w:hAnsi="Times New Roman"/>
                                <w:sz w:val="28"/>
                                <w:szCs w:val="28"/>
                                <w:lang w:val="kk-KZ"/>
                              </w:rPr>
                            </w:pPr>
                            <w:r>
                              <w:rPr>
                                <w:rFonts w:ascii="Times New Roman" w:hAnsi="Times New Roman"/>
                                <w:sz w:val="28"/>
                                <w:szCs w:val="28"/>
                                <w:lang w:val="kk-KZ"/>
                              </w:rPr>
                              <w:t>Шетелдік ғылыми кеңесшісі:</w:t>
                            </w:r>
                          </w:p>
                          <w:p w:rsidR="00F07468" w:rsidRPr="00213220" w:rsidRDefault="00F07468" w:rsidP="003D530C">
                            <w:pPr>
                              <w:spacing w:after="0" w:line="240" w:lineRule="auto"/>
                              <w:rPr>
                                <w:rFonts w:ascii="Times New Roman" w:hAnsi="Times New Roman"/>
                                <w:sz w:val="28"/>
                                <w:szCs w:val="28"/>
                                <w:lang w:val="kk-KZ"/>
                              </w:rPr>
                            </w:pPr>
                            <w:r w:rsidRPr="00F81C3F">
                              <w:rPr>
                                <w:rFonts w:ascii="Times New Roman" w:hAnsi="Times New Roman"/>
                                <w:sz w:val="28"/>
                                <w:szCs w:val="28"/>
                                <w:lang w:val="kk-KZ"/>
                              </w:rPr>
                              <w:t>Lud</w:t>
                            </w:r>
                            <w:r>
                              <w:rPr>
                                <w:rFonts w:ascii="Times New Roman" w:hAnsi="Times New Roman"/>
                                <w:sz w:val="28"/>
                                <w:szCs w:val="28"/>
                                <w:lang w:val="cs-CZ"/>
                              </w:rPr>
                              <w:t>ě</w:t>
                            </w:r>
                            <w:r w:rsidRPr="00F81C3F">
                              <w:rPr>
                                <w:rFonts w:ascii="Times New Roman" w:hAnsi="Times New Roman"/>
                                <w:sz w:val="28"/>
                                <w:szCs w:val="28"/>
                                <w:lang w:val="kk-KZ"/>
                              </w:rPr>
                              <w:t>k</w:t>
                            </w:r>
                            <w:r>
                              <w:rPr>
                                <w:rFonts w:ascii="Times New Roman" w:hAnsi="Times New Roman"/>
                                <w:sz w:val="28"/>
                                <w:szCs w:val="28"/>
                                <w:lang w:val="kk-KZ"/>
                              </w:rPr>
                              <w:t xml:space="preserve"> </w:t>
                            </w:r>
                            <w:r w:rsidRPr="003D530C">
                              <w:rPr>
                                <w:rFonts w:ascii="Times New Roman" w:hAnsi="Times New Roman"/>
                                <w:sz w:val="28"/>
                                <w:szCs w:val="28"/>
                                <w:lang w:val="kk-KZ"/>
                              </w:rPr>
                              <w:t>Hrivna</w:t>
                            </w:r>
                            <w:r>
                              <w:rPr>
                                <w:rFonts w:ascii="Times New Roman" w:hAnsi="Times New Roman"/>
                                <w:sz w:val="28"/>
                                <w:szCs w:val="28"/>
                                <w:lang w:val="kk-KZ"/>
                              </w:rPr>
                              <w:t>,</w:t>
                            </w:r>
                            <w:r w:rsidRPr="003D530C">
                              <w:rPr>
                                <w:rFonts w:ascii="Times New Roman" w:hAnsi="Times New Roman"/>
                                <w:sz w:val="28"/>
                                <w:szCs w:val="28"/>
                                <w:lang w:val="kk-KZ"/>
                              </w:rPr>
                              <w:t xml:space="preserve"> </w:t>
                            </w:r>
                            <w:r w:rsidRPr="00F81C3F">
                              <w:rPr>
                                <w:rFonts w:ascii="Times New Roman" w:hAnsi="Times New Roman"/>
                                <w:sz w:val="28"/>
                                <w:szCs w:val="28"/>
                                <w:lang w:val="kk-KZ"/>
                              </w:rPr>
                              <w:t>doc.</w:t>
                            </w:r>
                            <w:r>
                              <w:rPr>
                                <w:rFonts w:ascii="Times New Roman" w:hAnsi="Times New Roman"/>
                                <w:sz w:val="28"/>
                                <w:szCs w:val="28"/>
                                <w:lang w:val="kk-KZ"/>
                              </w:rPr>
                              <w:t xml:space="preserve"> </w:t>
                            </w:r>
                            <w:r w:rsidRPr="00F81C3F">
                              <w:rPr>
                                <w:rFonts w:ascii="Times New Roman" w:hAnsi="Times New Roman"/>
                                <w:sz w:val="28"/>
                                <w:szCs w:val="28"/>
                                <w:lang w:val="kk-KZ"/>
                              </w:rPr>
                              <w:t>Ing</w:t>
                            </w:r>
                            <w:r>
                              <w:rPr>
                                <w:rFonts w:ascii="Times New Roman" w:hAnsi="Times New Roman"/>
                                <w:sz w:val="28"/>
                                <w:szCs w:val="28"/>
                                <w:lang w:val="kk-KZ"/>
                              </w:rPr>
                              <w:t>. профессор,</w:t>
                            </w:r>
                            <w:r w:rsidRPr="003D530C">
                              <w:rPr>
                                <w:rFonts w:ascii="Times New Roman" w:hAnsi="Times New Roman"/>
                                <w:sz w:val="28"/>
                                <w:szCs w:val="28"/>
                                <w:lang w:val="kk-KZ"/>
                              </w:rPr>
                              <w:t xml:space="preserve"> </w:t>
                            </w:r>
                            <w:r>
                              <w:rPr>
                                <w:rFonts w:ascii="Times New Roman" w:hAnsi="Times New Roman"/>
                                <w:sz w:val="28"/>
                                <w:szCs w:val="28"/>
                                <w:lang w:val="kk-KZ"/>
                              </w:rPr>
                              <w:t>Брнодағы Мендел университеті</w:t>
                            </w:r>
                            <w:r w:rsidRPr="003D530C">
                              <w:rPr>
                                <w:rFonts w:ascii="Times New Roman" w:hAnsi="Times New Roman"/>
                                <w:sz w:val="28"/>
                                <w:szCs w:val="28"/>
                                <w:lang w:val="kk-KZ"/>
                              </w:rPr>
                              <w:t>,</w:t>
                            </w:r>
                            <w:r>
                              <w:rPr>
                                <w:rFonts w:ascii="Times New Roman" w:hAnsi="Times New Roman"/>
                                <w:sz w:val="28"/>
                                <w:szCs w:val="28"/>
                                <w:lang w:val="kk-KZ"/>
                              </w:rPr>
                              <w:t xml:space="preserve"> Брно қ., Чехия Республикасы</w:t>
                            </w:r>
                          </w:p>
                          <w:p w:rsidR="00F07468" w:rsidRPr="003D530C" w:rsidRDefault="00F07468">
                            <w:pPr>
                              <w:rPr>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left:0;text-align:left;margin-left:260pt;margin-top:3.35pt;width:208.45pt;height:214.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" strokecolor="white">
                <v:textbox>
                  <w:txbxContent>
                    <w:p w:rsidR="00F07468" w:rsidRDefault="00F07468" w:rsidP="002F1651">
                      <w:pPr>
                        <w:spacing w:after="0" w:line="240" w:lineRule="auto"/>
                        <w:jc w:val="both"/>
                        <w:rPr>
                          <w:rFonts w:ascii="Times New Roman" w:hAnsi="Times New Roman"/>
                          <w:sz w:val="28"/>
                          <w:szCs w:val="28"/>
                          <w:lang w:val="kk-KZ"/>
                        </w:rPr>
                      </w:pPr>
                      <w:r>
                        <w:rPr>
                          <w:rFonts w:ascii="Times New Roman" w:hAnsi="Times New Roman"/>
                          <w:sz w:val="28"/>
                          <w:szCs w:val="28"/>
                          <w:lang w:val="kk-KZ"/>
                        </w:rPr>
                        <w:t>Отандық ғылыми кеңесшісі:</w:t>
                      </w:r>
                    </w:p>
                    <w:p w:rsidR="00F07468" w:rsidRDefault="00F07468" w:rsidP="002F1651">
                      <w:pPr>
                        <w:spacing w:after="0" w:line="240" w:lineRule="auto"/>
                        <w:jc w:val="both"/>
                        <w:rPr>
                          <w:rFonts w:ascii="Times New Roman" w:hAnsi="Times New Roman"/>
                          <w:sz w:val="28"/>
                          <w:szCs w:val="28"/>
                          <w:lang w:val="kk-KZ"/>
                        </w:rPr>
                      </w:pPr>
                      <w:r>
                        <w:rPr>
                          <w:rFonts w:ascii="Times New Roman" w:hAnsi="Times New Roman"/>
                          <w:sz w:val="28"/>
                          <w:szCs w:val="28"/>
                          <w:lang w:val="kk-KZ"/>
                        </w:rPr>
                        <w:t>Шаншарова Динара Айтпаевна</w:t>
                      </w:r>
                    </w:p>
                    <w:p w:rsidR="00F07468" w:rsidRDefault="00F07468" w:rsidP="003D530C">
                      <w:pPr>
                        <w:spacing w:after="0" w:line="240" w:lineRule="auto"/>
                        <w:rPr>
                          <w:rFonts w:ascii="Times New Roman" w:hAnsi="Times New Roman"/>
                          <w:sz w:val="28"/>
                          <w:szCs w:val="28"/>
                          <w:lang w:val="kk-KZ"/>
                        </w:rPr>
                      </w:pPr>
                      <w:r>
                        <w:rPr>
                          <w:rFonts w:ascii="Times New Roman" w:hAnsi="Times New Roman"/>
                          <w:sz w:val="28"/>
                          <w:szCs w:val="28"/>
                          <w:lang w:val="kk-KZ"/>
                        </w:rPr>
                        <w:t>т.ғ.д., доцент, Алматы технологиялық университеті, Алматы қ., Қазақстан</w:t>
                      </w:r>
                      <w:r w:rsidRPr="003D530C">
                        <w:rPr>
                          <w:rFonts w:ascii="Times New Roman" w:hAnsi="Times New Roman"/>
                          <w:sz w:val="28"/>
                          <w:szCs w:val="28"/>
                        </w:rPr>
                        <w:t xml:space="preserve"> Республикасы</w:t>
                      </w:r>
                      <w:r>
                        <w:rPr>
                          <w:rFonts w:ascii="Times New Roman" w:hAnsi="Times New Roman"/>
                          <w:sz w:val="28"/>
                          <w:szCs w:val="28"/>
                          <w:lang w:val="kk-KZ"/>
                        </w:rPr>
                        <w:t>;</w:t>
                      </w:r>
                    </w:p>
                    <w:p w:rsidR="00F07468" w:rsidRDefault="00F07468" w:rsidP="002F1651">
                      <w:pPr>
                        <w:spacing w:after="0" w:line="240" w:lineRule="auto"/>
                        <w:jc w:val="both"/>
                        <w:rPr>
                          <w:rFonts w:ascii="Times New Roman" w:hAnsi="Times New Roman"/>
                          <w:sz w:val="28"/>
                          <w:szCs w:val="28"/>
                          <w:lang w:val="kk-KZ"/>
                        </w:rPr>
                      </w:pPr>
                    </w:p>
                    <w:p w:rsidR="00F07468" w:rsidRDefault="00F07468" w:rsidP="003D530C">
                      <w:pPr>
                        <w:spacing w:after="0" w:line="240" w:lineRule="auto"/>
                        <w:rPr>
                          <w:rFonts w:ascii="Times New Roman" w:hAnsi="Times New Roman"/>
                          <w:sz w:val="28"/>
                          <w:szCs w:val="28"/>
                          <w:lang w:val="kk-KZ"/>
                        </w:rPr>
                      </w:pPr>
                      <w:r>
                        <w:rPr>
                          <w:rFonts w:ascii="Times New Roman" w:hAnsi="Times New Roman"/>
                          <w:sz w:val="28"/>
                          <w:szCs w:val="28"/>
                          <w:lang w:val="kk-KZ"/>
                        </w:rPr>
                        <w:t>Шетелдік ғылыми кеңесшісі:</w:t>
                      </w:r>
                    </w:p>
                    <w:p w:rsidR="00F07468" w:rsidRPr="00213220" w:rsidRDefault="00F07468" w:rsidP="003D530C">
                      <w:pPr>
                        <w:spacing w:after="0" w:line="240" w:lineRule="auto"/>
                        <w:rPr>
                          <w:rFonts w:ascii="Times New Roman" w:hAnsi="Times New Roman"/>
                          <w:sz w:val="28"/>
                          <w:szCs w:val="28"/>
                          <w:lang w:val="kk-KZ"/>
                        </w:rPr>
                      </w:pPr>
                      <w:r w:rsidRPr="00F81C3F">
                        <w:rPr>
                          <w:rFonts w:ascii="Times New Roman" w:hAnsi="Times New Roman"/>
                          <w:sz w:val="28"/>
                          <w:szCs w:val="28"/>
                          <w:lang w:val="kk-KZ"/>
                        </w:rPr>
                        <w:t>Lud</w:t>
                      </w:r>
                      <w:r>
                        <w:rPr>
                          <w:rFonts w:ascii="Times New Roman" w:hAnsi="Times New Roman"/>
                          <w:sz w:val="28"/>
                          <w:szCs w:val="28"/>
                          <w:lang w:val="cs-CZ"/>
                        </w:rPr>
                        <w:t>ě</w:t>
                      </w:r>
                      <w:r w:rsidRPr="00F81C3F">
                        <w:rPr>
                          <w:rFonts w:ascii="Times New Roman" w:hAnsi="Times New Roman"/>
                          <w:sz w:val="28"/>
                          <w:szCs w:val="28"/>
                          <w:lang w:val="kk-KZ"/>
                        </w:rPr>
                        <w:t>k</w:t>
                      </w:r>
                      <w:r>
                        <w:rPr>
                          <w:rFonts w:ascii="Times New Roman" w:hAnsi="Times New Roman"/>
                          <w:sz w:val="28"/>
                          <w:szCs w:val="28"/>
                          <w:lang w:val="kk-KZ"/>
                        </w:rPr>
                        <w:t xml:space="preserve"> </w:t>
                      </w:r>
                      <w:r w:rsidRPr="003D530C">
                        <w:rPr>
                          <w:rFonts w:ascii="Times New Roman" w:hAnsi="Times New Roman"/>
                          <w:sz w:val="28"/>
                          <w:szCs w:val="28"/>
                          <w:lang w:val="kk-KZ"/>
                        </w:rPr>
                        <w:t>Hrivna</w:t>
                      </w:r>
                      <w:r>
                        <w:rPr>
                          <w:rFonts w:ascii="Times New Roman" w:hAnsi="Times New Roman"/>
                          <w:sz w:val="28"/>
                          <w:szCs w:val="28"/>
                          <w:lang w:val="kk-KZ"/>
                        </w:rPr>
                        <w:t>,</w:t>
                      </w:r>
                      <w:r w:rsidRPr="003D530C">
                        <w:rPr>
                          <w:rFonts w:ascii="Times New Roman" w:hAnsi="Times New Roman"/>
                          <w:sz w:val="28"/>
                          <w:szCs w:val="28"/>
                          <w:lang w:val="kk-KZ"/>
                        </w:rPr>
                        <w:t xml:space="preserve"> </w:t>
                      </w:r>
                      <w:r w:rsidRPr="00F81C3F">
                        <w:rPr>
                          <w:rFonts w:ascii="Times New Roman" w:hAnsi="Times New Roman"/>
                          <w:sz w:val="28"/>
                          <w:szCs w:val="28"/>
                          <w:lang w:val="kk-KZ"/>
                        </w:rPr>
                        <w:t>doc.</w:t>
                      </w:r>
                      <w:r>
                        <w:rPr>
                          <w:rFonts w:ascii="Times New Roman" w:hAnsi="Times New Roman"/>
                          <w:sz w:val="28"/>
                          <w:szCs w:val="28"/>
                          <w:lang w:val="kk-KZ"/>
                        </w:rPr>
                        <w:t xml:space="preserve"> </w:t>
                      </w:r>
                      <w:r w:rsidRPr="00F81C3F">
                        <w:rPr>
                          <w:rFonts w:ascii="Times New Roman" w:hAnsi="Times New Roman"/>
                          <w:sz w:val="28"/>
                          <w:szCs w:val="28"/>
                          <w:lang w:val="kk-KZ"/>
                        </w:rPr>
                        <w:t>Ing</w:t>
                      </w:r>
                      <w:r>
                        <w:rPr>
                          <w:rFonts w:ascii="Times New Roman" w:hAnsi="Times New Roman"/>
                          <w:sz w:val="28"/>
                          <w:szCs w:val="28"/>
                          <w:lang w:val="kk-KZ"/>
                        </w:rPr>
                        <w:t>. профессор,</w:t>
                      </w:r>
                      <w:r w:rsidRPr="003D530C">
                        <w:rPr>
                          <w:rFonts w:ascii="Times New Roman" w:hAnsi="Times New Roman"/>
                          <w:sz w:val="28"/>
                          <w:szCs w:val="28"/>
                          <w:lang w:val="kk-KZ"/>
                        </w:rPr>
                        <w:t xml:space="preserve"> </w:t>
                      </w:r>
                      <w:r>
                        <w:rPr>
                          <w:rFonts w:ascii="Times New Roman" w:hAnsi="Times New Roman"/>
                          <w:sz w:val="28"/>
                          <w:szCs w:val="28"/>
                          <w:lang w:val="kk-KZ"/>
                        </w:rPr>
                        <w:t>Брнодағы Мендел университеті</w:t>
                      </w:r>
                      <w:r w:rsidRPr="003D530C">
                        <w:rPr>
                          <w:rFonts w:ascii="Times New Roman" w:hAnsi="Times New Roman"/>
                          <w:sz w:val="28"/>
                          <w:szCs w:val="28"/>
                          <w:lang w:val="kk-KZ"/>
                        </w:rPr>
                        <w:t>,</w:t>
                      </w:r>
                      <w:r>
                        <w:rPr>
                          <w:rFonts w:ascii="Times New Roman" w:hAnsi="Times New Roman"/>
                          <w:sz w:val="28"/>
                          <w:szCs w:val="28"/>
                          <w:lang w:val="kk-KZ"/>
                        </w:rPr>
                        <w:t xml:space="preserve"> Брно қ., Чехия Республикасы</w:t>
                      </w:r>
                    </w:p>
                    <w:p w:rsidR="00F07468" w:rsidRPr="003D530C" w:rsidRDefault="00F07468">
                      <w:pPr>
                        <w:rPr>
                          <w:lang w:val="kk-KZ"/>
                        </w:rPr>
                      </w:pPr>
                    </w:p>
                  </w:txbxContent>
                </v:textbox>
              </v:shape>
            </w:pict>
          </mc:Fallback>
        </mc:AlternateContent>
      </w:r>
      <w:r w:rsidR="002F1651" w:rsidRPr="0022593A">
        <w:rPr>
          <w:rFonts w:ascii="Times New Roman" w:hAnsi="Times New Roman"/>
          <w:sz w:val="28"/>
          <w:szCs w:val="28"/>
          <w:lang w:val="kk-KZ"/>
        </w:rPr>
        <w:t xml:space="preserve"> </w:t>
      </w:r>
    </w:p>
    <w:p w:rsidR="002F1651" w:rsidRPr="0022593A" w:rsidRDefault="002F1651" w:rsidP="002F1651">
      <w:pPr>
        <w:spacing w:after="0" w:line="240" w:lineRule="auto"/>
        <w:ind w:firstLine="709"/>
        <w:jc w:val="right"/>
        <w:rPr>
          <w:rFonts w:ascii="Times New Roman" w:hAnsi="Times New Roman"/>
          <w:sz w:val="28"/>
          <w:szCs w:val="28"/>
          <w:lang w:val="kk-KZ"/>
        </w:rPr>
      </w:pPr>
      <w:r w:rsidRPr="0022593A">
        <w:rPr>
          <w:rFonts w:ascii="Times New Roman" w:hAnsi="Times New Roman"/>
          <w:sz w:val="28"/>
          <w:szCs w:val="28"/>
          <w:lang w:val="kk-KZ"/>
        </w:rPr>
        <w:t xml:space="preserve"> </w:t>
      </w:r>
    </w:p>
    <w:p w:rsidR="002F1651" w:rsidRDefault="002F1651" w:rsidP="002F1651">
      <w:pPr>
        <w:spacing w:after="0" w:line="240" w:lineRule="auto"/>
        <w:ind w:firstLine="709"/>
        <w:jc w:val="center"/>
        <w:rPr>
          <w:rFonts w:ascii="Times New Roman" w:hAnsi="Times New Roman"/>
          <w:b/>
          <w:sz w:val="28"/>
          <w:szCs w:val="28"/>
          <w:lang w:val="kk-KZ"/>
        </w:rPr>
      </w:pPr>
    </w:p>
    <w:p w:rsidR="002F1651" w:rsidRDefault="002F1651" w:rsidP="002F1651">
      <w:pPr>
        <w:spacing w:after="0" w:line="240" w:lineRule="auto"/>
        <w:ind w:firstLine="709"/>
        <w:jc w:val="center"/>
        <w:rPr>
          <w:rFonts w:ascii="Times New Roman" w:hAnsi="Times New Roman"/>
          <w:b/>
          <w:sz w:val="28"/>
          <w:szCs w:val="28"/>
          <w:lang w:val="kk-KZ"/>
        </w:rPr>
      </w:pPr>
    </w:p>
    <w:p w:rsidR="00DD5764" w:rsidRDefault="00DD5764" w:rsidP="002F1651">
      <w:pPr>
        <w:spacing w:after="0" w:line="240" w:lineRule="auto"/>
        <w:ind w:firstLine="709"/>
        <w:jc w:val="center"/>
        <w:rPr>
          <w:rFonts w:ascii="Times New Roman" w:hAnsi="Times New Roman"/>
          <w:b/>
          <w:sz w:val="28"/>
          <w:szCs w:val="28"/>
          <w:lang w:val="kk-KZ"/>
        </w:rPr>
      </w:pPr>
    </w:p>
    <w:p w:rsidR="002F1651" w:rsidRDefault="002F1651" w:rsidP="002F1651">
      <w:pPr>
        <w:spacing w:after="0" w:line="240" w:lineRule="auto"/>
        <w:ind w:firstLine="709"/>
        <w:jc w:val="center"/>
        <w:rPr>
          <w:rFonts w:ascii="Times New Roman" w:hAnsi="Times New Roman"/>
          <w:sz w:val="28"/>
          <w:szCs w:val="28"/>
          <w:lang w:val="kk-KZ"/>
        </w:rPr>
      </w:pPr>
    </w:p>
    <w:p w:rsidR="00466E2C" w:rsidRDefault="00466E2C" w:rsidP="002F1651">
      <w:pPr>
        <w:spacing w:after="0" w:line="240" w:lineRule="auto"/>
        <w:ind w:firstLine="709"/>
        <w:jc w:val="center"/>
        <w:rPr>
          <w:rFonts w:ascii="Times New Roman" w:hAnsi="Times New Roman"/>
          <w:sz w:val="28"/>
          <w:szCs w:val="28"/>
          <w:lang w:val="kk-KZ"/>
        </w:rPr>
      </w:pPr>
    </w:p>
    <w:p w:rsidR="00466E2C" w:rsidRDefault="00466E2C" w:rsidP="002F1651">
      <w:pPr>
        <w:spacing w:after="0" w:line="240" w:lineRule="auto"/>
        <w:ind w:firstLine="709"/>
        <w:jc w:val="center"/>
        <w:rPr>
          <w:rFonts w:ascii="Times New Roman" w:hAnsi="Times New Roman"/>
          <w:sz w:val="28"/>
          <w:szCs w:val="28"/>
          <w:lang w:val="kk-KZ"/>
        </w:rPr>
      </w:pPr>
    </w:p>
    <w:p w:rsidR="00466E2C" w:rsidRDefault="00466E2C" w:rsidP="002F1651">
      <w:pPr>
        <w:spacing w:after="0" w:line="240" w:lineRule="auto"/>
        <w:ind w:firstLine="709"/>
        <w:jc w:val="center"/>
        <w:rPr>
          <w:rFonts w:ascii="Times New Roman" w:hAnsi="Times New Roman"/>
          <w:sz w:val="28"/>
          <w:szCs w:val="28"/>
          <w:lang w:val="kk-KZ"/>
        </w:rPr>
      </w:pPr>
    </w:p>
    <w:p w:rsidR="00466E2C" w:rsidRDefault="00466E2C" w:rsidP="002F1651">
      <w:pPr>
        <w:spacing w:after="0" w:line="240" w:lineRule="auto"/>
        <w:ind w:firstLine="709"/>
        <w:jc w:val="center"/>
        <w:rPr>
          <w:rFonts w:ascii="Times New Roman" w:hAnsi="Times New Roman"/>
          <w:sz w:val="28"/>
          <w:szCs w:val="28"/>
          <w:lang w:val="kk-KZ"/>
        </w:rPr>
      </w:pPr>
    </w:p>
    <w:p w:rsidR="00466E2C" w:rsidRDefault="00466E2C" w:rsidP="002F1651">
      <w:pPr>
        <w:spacing w:after="0" w:line="240" w:lineRule="auto"/>
        <w:ind w:firstLine="709"/>
        <w:jc w:val="center"/>
        <w:rPr>
          <w:rFonts w:ascii="Times New Roman" w:hAnsi="Times New Roman"/>
          <w:sz w:val="28"/>
          <w:szCs w:val="28"/>
          <w:lang w:val="kk-KZ"/>
        </w:rPr>
      </w:pPr>
    </w:p>
    <w:p w:rsidR="00466E2C" w:rsidRPr="00822230" w:rsidRDefault="00466E2C" w:rsidP="002F1651">
      <w:pPr>
        <w:spacing w:after="0" w:line="240" w:lineRule="auto"/>
        <w:ind w:firstLine="709"/>
        <w:jc w:val="center"/>
        <w:rPr>
          <w:rFonts w:ascii="Times New Roman" w:hAnsi="Times New Roman"/>
          <w:sz w:val="28"/>
          <w:szCs w:val="28"/>
        </w:rPr>
      </w:pPr>
    </w:p>
    <w:p w:rsidR="00466E2C" w:rsidRDefault="00466E2C" w:rsidP="002F1651">
      <w:pPr>
        <w:spacing w:after="0" w:line="240" w:lineRule="auto"/>
        <w:ind w:firstLine="709"/>
        <w:jc w:val="center"/>
        <w:rPr>
          <w:rFonts w:ascii="Times New Roman" w:hAnsi="Times New Roman"/>
          <w:sz w:val="28"/>
          <w:szCs w:val="28"/>
          <w:lang w:val="kk-KZ"/>
        </w:rPr>
      </w:pPr>
    </w:p>
    <w:p w:rsidR="00466E2C" w:rsidRDefault="00466E2C" w:rsidP="002F1651">
      <w:pPr>
        <w:spacing w:after="0" w:line="240" w:lineRule="auto"/>
        <w:ind w:firstLine="709"/>
        <w:jc w:val="center"/>
        <w:rPr>
          <w:rFonts w:ascii="Times New Roman" w:hAnsi="Times New Roman"/>
          <w:sz w:val="28"/>
          <w:szCs w:val="28"/>
          <w:lang w:val="kk-KZ"/>
        </w:rPr>
      </w:pPr>
    </w:p>
    <w:p w:rsidR="00466E2C" w:rsidRDefault="00466E2C" w:rsidP="002F1651">
      <w:pPr>
        <w:spacing w:after="0" w:line="240" w:lineRule="auto"/>
        <w:ind w:firstLine="709"/>
        <w:jc w:val="center"/>
        <w:rPr>
          <w:rFonts w:ascii="Times New Roman" w:hAnsi="Times New Roman"/>
          <w:sz w:val="28"/>
          <w:szCs w:val="28"/>
          <w:lang w:val="kk-KZ"/>
        </w:rPr>
      </w:pPr>
    </w:p>
    <w:p w:rsidR="00466E2C" w:rsidRDefault="00466E2C" w:rsidP="002F1651">
      <w:pPr>
        <w:spacing w:after="0" w:line="240" w:lineRule="auto"/>
        <w:ind w:firstLine="709"/>
        <w:jc w:val="center"/>
        <w:rPr>
          <w:rFonts w:ascii="Times New Roman" w:hAnsi="Times New Roman"/>
          <w:sz w:val="28"/>
          <w:szCs w:val="28"/>
          <w:lang w:val="kk-KZ"/>
        </w:rPr>
      </w:pPr>
    </w:p>
    <w:p w:rsidR="002F1651" w:rsidRPr="00C008FF" w:rsidRDefault="002F1651" w:rsidP="002F1651">
      <w:pPr>
        <w:spacing w:after="0" w:line="240" w:lineRule="auto"/>
        <w:ind w:firstLine="709"/>
        <w:jc w:val="center"/>
        <w:rPr>
          <w:rFonts w:ascii="Times New Roman" w:hAnsi="Times New Roman"/>
          <w:sz w:val="28"/>
          <w:szCs w:val="28"/>
          <w:lang w:val="kk-KZ"/>
        </w:rPr>
      </w:pPr>
    </w:p>
    <w:p w:rsidR="00BC1AF7" w:rsidRDefault="008F635C" w:rsidP="00466E2C">
      <w:pPr>
        <w:spacing w:after="0" w:line="240" w:lineRule="auto"/>
        <w:jc w:val="center"/>
        <w:rPr>
          <w:rFonts w:ascii="Times New Roman" w:hAnsi="Times New Roman"/>
          <w:sz w:val="28"/>
          <w:szCs w:val="28"/>
          <w:lang w:val="kk-KZ"/>
        </w:rPr>
      </w:pPr>
      <w:r>
        <w:rPr>
          <w:rFonts w:ascii="Times New Roman" w:hAnsi="Times New Roman"/>
          <w:sz w:val="28"/>
          <w:szCs w:val="28"/>
          <w:lang w:val="kk-KZ"/>
        </w:rPr>
        <w:t>Қазақстан Республикасы</w:t>
      </w:r>
    </w:p>
    <w:p w:rsidR="002F1651" w:rsidRDefault="000A7069" w:rsidP="00466E2C">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718144" behindDoc="0" locked="0" layoutInCell="1" allowOverlap="1">
                <wp:simplePos x="0" y="0"/>
                <wp:positionH relativeFrom="column">
                  <wp:posOffset>2634615</wp:posOffset>
                </wp:positionH>
                <wp:positionV relativeFrom="paragraph">
                  <wp:posOffset>268605</wp:posOffset>
                </wp:positionV>
                <wp:extent cx="600075" cy="228600"/>
                <wp:effectExtent l="0" t="0" r="28575" b="19050"/>
                <wp:wrapNone/>
                <wp:docPr id="14" name="Прямоугольник 14"/>
                <wp:cNvGraphicFramePr/>
                <a:graphic xmlns:a="http://schemas.openxmlformats.org/drawingml/2006/main">
                  <a:graphicData uri="http://schemas.microsoft.com/office/word/2010/wordprocessingShape">
                    <wps:wsp>
                      <wps:cNvSpPr/>
                      <wps:spPr>
                        <a:xfrm>
                          <a:off x="0" y="0"/>
                          <a:ext cx="600075" cy="2286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D75A91" id="Прямоугольник 14" o:spid="_x0000_s1026" style="position:absolute;margin-left:207.45pt;margin-top:21.15pt;width:47.25pt;height:18pt;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" fillcolor="white [3201]" strokecolor="white [3212]" strokeweight="1pt"/>
            </w:pict>
          </mc:Fallback>
        </mc:AlternateContent>
      </w:r>
      <w:r w:rsidR="00AC449F">
        <w:rPr>
          <w:rFonts w:ascii="Times New Roman" w:hAnsi="Times New Roman"/>
          <w:sz w:val="28"/>
          <w:szCs w:val="28"/>
          <w:lang w:val="kk-KZ"/>
        </w:rPr>
        <w:t>Алматы, 2021</w:t>
      </w:r>
    </w:p>
    <w:tbl>
      <w:tblPr>
        <w:tblW w:w="9870" w:type="dxa"/>
        <w:tblLayout w:type="fixed"/>
        <w:tblLook w:val="04A0" w:firstRow="1" w:lastRow="0" w:firstColumn="1" w:lastColumn="0" w:noHBand="0" w:noVBand="1"/>
      </w:tblPr>
      <w:tblGrid>
        <w:gridCol w:w="708"/>
        <w:gridCol w:w="8042"/>
        <w:gridCol w:w="459"/>
        <w:gridCol w:w="216"/>
        <w:gridCol w:w="445"/>
      </w:tblGrid>
      <w:tr w:rsidR="002F1651" w:rsidRPr="00346558" w:rsidTr="00603EA7">
        <w:trPr>
          <w:gridAfter w:val="1"/>
          <w:wAfter w:w="445" w:type="dxa"/>
        </w:trPr>
        <w:tc>
          <w:tcPr>
            <w:tcW w:w="708" w:type="dxa"/>
            <w:shd w:val="clear" w:color="auto" w:fill="auto"/>
          </w:tcPr>
          <w:p w:rsidR="002F1651" w:rsidRPr="00346558" w:rsidRDefault="002F1651" w:rsidP="005C4566">
            <w:pPr>
              <w:pStyle w:val="2"/>
              <w:ind w:left="-108" w:right="-142"/>
              <w:rPr>
                <w:b w:val="0"/>
              </w:rPr>
            </w:pPr>
          </w:p>
        </w:tc>
        <w:tc>
          <w:tcPr>
            <w:tcW w:w="8042" w:type="dxa"/>
            <w:shd w:val="clear" w:color="auto" w:fill="auto"/>
          </w:tcPr>
          <w:p w:rsidR="00860216" w:rsidRPr="00860216" w:rsidRDefault="002F1651" w:rsidP="00860216">
            <w:pPr>
              <w:pStyle w:val="2"/>
              <w:jc w:val="center"/>
            </w:pPr>
            <w:r w:rsidRPr="00AF74C4">
              <w:t>МАЗМҰНЫ</w:t>
            </w:r>
          </w:p>
          <w:p w:rsidR="002F1651" w:rsidRPr="00346558" w:rsidRDefault="002F1651" w:rsidP="00DD5764">
            <w:pPr>
              <w:pStyle w:val="2"/>
              <w:rPr>
                <w:b w:val="0"/>
              </w:rPr>
            </w:pPr>
          </w:p>
        </w:tc>
        <w:tc>
          <w:tcPr>
            <w:tcW w:w="675" w:type="dxa"/>
            <w:gridSpan w:val="2"/>
            <w:shd w:val="clear" w:color="auto" w:fill="auto"/>
          </w:tcPr>
          <w:p w:rsidR="002F1651" w:rsidRPr="00346558" w:rsidRDefault="002F1651" w:rsidP="00DD5764">
            <w:pPr>
              <w:pStyle w:val="2"/>
              <w:rPr>
                <w:b w:val="0"/>
              </w:rPr>
            </w:pPr>
          </w:p>
        </w:tc>
      </w:tr>
      <w:tr w:rsidR="00860216" w:rsidRPr="00346558" w:rsidTr="00603EA7">
        <w:tc>
          <w:tcPr>
            <w:tcW w:w="708" w:type="dxa"/>
            <w:shd w:val="clear" w:color="auto" w:fill="auto"/>
          </w:tcPr>
          <w:p w:rsidR="00860216" w:rsidRPr="00346558" w:rsidRDefault="00860216" w:rsidP="005C4566">
            <w:pPr>
              <w:pStyle w:val="2"/>
              <w:ind w:left="-108" w:right="-142"/>
              <w:rPr>
                <w:b w:val="0"/>
              </w:rPr>
            </w:pPr>
          </w:p>
        </w:tc>
        <w:tc>
          <w:tcPr>
            <w:tcW w:w="8501" w:type="dxa"/>
            <w:gridSpan w:val="2"/>
            <w:shd w:val="clear" w:color="auto" w:fill="auto"/>
          </w:tcPr>
          <w:p w:rsidR="00860216" w:rsidRPr="00860216" w:rsidRDefault="00860216" w:rsidP="00E40A4C">
            <w:pPr>
              <w:pStyle w:val="2"/>
              <w:ind w:left="-108"/>
              <w:jc w:val="left"/>
            </w:pPr>
            <w:r w:rsidRPr="00860216">
              <w:t>НОРМАТИВТІК СІЛТЕМЕЛЕР</w:t>
            </w:r>
            <w:r>
              <w:rPr>
                <w:b w:val="0"/>
              </w:rPr>
              <w:t>.................................................</w:t>
            </w:r>
            <w:r w:rsidR="00E40A4C">
              <w:rPr>
                <w:b w:val="0"/>
              </w:rPr>
              <w:t>....</w:t>
            </w:r>
            <w:r w:rsidR="00603EA7">
              <w:rPr>
                <w:b w:val="0"/>
              </w:rPr>
              <w:t>.......</w:t>
            </w:r>
          </w:p>
        </w:tc>
        <w:tc>
          <w:tcPr>
            <w:tcW w:w="661" w:type="dxa"/>
            <w:gridSpan w:val="2"/>
            <w:shd w:val="clear" w:color="auto" w:fill="auto"/>
            <w:vAlign w:val="center"/>
          </w:tcPr>
          <w:p w:rsidR="00860216" w:rsidRPr="00346558" w:rsidRDefault="00860216" w:rsidP="00603EA7">
            <w:pPr>
              <w:pStyle w:val="2"/>
              <w:ind w:left="-216" w:right="-176"/>
              <w:jc w:val="center"/>
              <w:rPr>
                <w:b w:val="0"/>
              </w:rPr>
            </w:pPr>
            <w:r>
              <w:rPr>
                <w:b w:val="0"/>
              </w:rPr>
              <w:t>5</w:t>
            </w:r>
          </w:p>
        </w:tc>
      </w:tr>
      <w:tr w:rsidR="00860216" w:rsidRPr="00346558" w:rsidTr="00603EA7">
        <w:tc>
          <w:tcPr>
            <w:tcW w:w="708" w:type="dxa"/>
            <w:shd w:val="clear" w:color="auto" w:fill="auto"/>
          </w:tcPr>
          <w:p w:rsidR="00860216" w:rsidRPr="00346558" w:rsidRDefault="00860216" w:rsidP="005C4566">
            <w:pPr>
              <w:pStyle w:val="2"/>
              <w:ind w:left="-108" w:right="-142"/>
              <w:rPr>
                <w:b w:val="0"/>
              </w:rPr>
            </w:pPr>
          </w:p>
        </w:tc>
        <w:tc>
          <w:tcPr>
            <w:tcW w:w="8501" w:type="dxa"/>
            <w:gridSpan w:val="2"/>
            <w:shd w:val="clear" w:color="auto" w:fill="auto"/>
          </w:tcPr>
          <w:p w:rsidR="00860216" w:rsidRPr="00860216" w:rsidRDefault="00860216" w:rsidP="00E40A4C">
            <w:pPr>
              <w:pStyle w:val="2"/>
              <w:ind w:left="-108"/>
              <w:jc w:val="left"/>
              <w:rPr>
                <w:b w:val="0"/>
              </w:rPr>
            </w:pPr>
            <w:r w:rsidRPr="00860216">
              <w:rPr>
                <w:rStyle w:val="20"/>
                <w:rFonts w:eastAsia="Calibri"/>
                <w:b/>
              </w:rPr>
              <w:t>БЕЛГІЛЕУЛЕР МЕН ҚЫСҚАРТУЛЕР</w:t>
            </w:r>
            <w:r>
              <w:rPr>
                <w:rStyle w:val="20"/>
                <w:rFonts w:eastAsia="Calibri"/>
              </w:rPr>
              <w:t>....................................</w:t>
            </w:r>
            <w:r w:rsidR="00E40A4C">
              <w:rPr>
                <w:rStyle w:val="20"/>
                <w:rFonts w:eastAsia="Calibri"/>
              </w:rPr>
              <w:t>....</w:t>
            </w:r>
            <w:r w:rsidR="00603EA7">
              <w:rPr>
                <w:rStyle w:val="20"/>
                <w:rFonts w:eastAsia="Calibri"/>
              </w:rPr>
              <w:t>.......</w:t>
            </w:r>
          </w:p>
        </w:tc>
        <w:tc>
          <w:tcPr>
            <w:tcW w:w="661" w:type="dxa"/>
            <w:gridSpan w:val="2"/>
            <w:shd w:val="clear" w:color="auto" w:fill="auto"/>
            <w:vAlign w:val="center"/>
          </w:tcPr>
          <w:p w:rsidR="00860216" w:rsidRPr="00346558" w:rsidRDefault="00860216" w:rsidP="00603EA7">
            <w:pPr>
              <w:pStyle w:val="2"/>
              <w:ind w:left="-216" w:right="-176"/>
              <w:jc w:val="center"/>
              <w:rPr>
                <w:b w:val="0"/>
              </w:rPr>
            </w:pPr>
            <w:r>
              <w:rPr>
                <w:b w:val="0"/>
              </w:rPr>
              <w:t>6</w:t>
            </w:r>
          </w:p>
        </w:tc>
      </w:tr>
      <w:tr w:rsidR="00860216" w:rsidRPr="00346558" w:rsidTr="00603EA7">
        <w:tc>
          <w:tcPr>
            <w:tcW w:w="708" w:type="dxa"/>
            <w:shd w:val="clear" w:color="auto" w:fill="auto"/>
          </w:tcPr>
          <w:p w:rsidR="00860216" w:rsidRPr="00346558" w:rsidRDefault="00860216" w:rsidP="005C4566">
            <w:pPr>
              <w:pStyle w:val="2"/>
              <w:ind w:left="-108" w:right="-142"/>
              <w:rPr>
                <w:b w:val="0"/>
              </w:rPr>
            </w:pPr>
          </w:p>
        </w:tc>
        <w:tc>
          <w:tcPr>
            <w:tcW w:w="8501" w:type="dxa"/>
            <w:gridSpan w:val="2"/>
            <w:shd w:val="clear" w:color="auto" w:fill="auto"/>
          </w:tcPr>
          <w:p w:rsidR="00860216" w:rsidRPr="00860216" w:rsidRDefault="00860216" w:rsidP="00E40A4C">
            <w:pPr>
              <w:pStyle w:val="2"/>
              <w:ind w:left="-108"/>
              <w:jc w:val="left"/>
              <w:rPr>
                <w:rStyle w:val="20"/>
                <w:rFonts w:eastAsia="Calibri"/>
              </w:rPr>
            </w:pPr>
            <w:r w:rsidRPr="00860216">
              <w:t>КІРІСПЕ</w:t>
            </w:r>
            <w:r>
              <w:rPr>
                <w:b w:val="0"/>
              </w:rPr>
              <w:t>...........................................................................................</w:t>
            </w:r>
            <w:r w:rsidR="00E40A4C">
              <w:rPr>
                <w:b w:val="0"/>
              </w:rPr>
              <w:t>....</w:t>
            </w:r>
            <w:r w:rsidR="00603EA7">
              <w:rPr>
                <w:b w:val="0"/>
              </w:rPr>
              <w:t>.......</w:t>
            </w:r>
          </w:p>
        </w:tc>
        <w:tc>
          <w:tcPr>
            <w:tcW w:w="661" w:type="dxa"/>
            <w:gridSpan w:val="2"/>
            <w:shd w:val="clear" w:color="auto" w:fill="auto"/>
            <w:vAlign w:val="center"/>
          </w:tcPr>
          <w:p w:rsidR="00860216" w:rsidRPr="00346558" w:rsidRDefault="00860216" w:rsidP="00603EA7">
            <w:pPr>
              <w:pStyle w:val="2"/>
              <w:ind w:left="-216" w:right="-176"/>
              <w:jc w:val="center"/>
              <w:rPr>
                <w:b w:val="0"/>
              </w:rPr>
            </w:pPr>
            <w:r>
              <w:rPr>
                <w:b w:val="0"/>
              </w:rPr>
              <w:t>7</w:t>
            </w:r>
          </w:p>
        </w:tc>
      </w:tr>
      <w:tr w:rsidR="002F1651" w:rsidRPr="00346558" w:rsidTr="00603EA7">
        <w:tc>
          <w:tcPr>
            <w:tcW w:w="708" w:type="dxa"/>
            <w:shd w:val="clear" w:color="auto" w:fill="auto"/>
          </w:tcPr>
          <w:p w:rsidR="002F1651" w:rsidRPr="00346558" w:rsidRDefault="002F1651" w:rsidP="005C4566">
            <w:pPr>
              <w:spacing w:after="0" w:line="240" w:lineRule="auto"/>
              <w:ind w:left="-108" w:right="-142"/>
              <w:rPr>
                <w:rFonts w:ascii="Times New Roman" w:eastAsia="MS Mincho" w:hAnsi="Times New Roman"/>
                <w:b/>
                <w:sz w:val="28"/>
                <w:szCs w:val="28"/>
                <w:lang w:val="kk-KZ"/>
              </w:rPr>
            </w:pPr>
            <w:r w:rsidRPr="00346558">
              <w:rPr>
                <w:rFonts w:ascii="Times New Roman" w:eastAsia="MS Mincho" w:hAnsi="Times New Roman"/>
                <w:b/>
                <w:sz w:val="28"/>
                <w:szCs w:val="28"/>
                <w:lang w:val="kk-KZ"/>
              </w:rPr>
              <w:t>1</w:t>
            </w:r>
          </w:p>
        </w:tc>
        <w:tc>
          <w:tcPr>
            <w:tcW w:w="8501" w:type="dxa"/>
            <w:gridSpan w:val="2"/>
            <w:shd w:val="clear" w:color="auto" w:fill="auto"/>
          </w:tcPr>
          <w:p w:rsidR="002F1651" w:rsidRPr="00346558" w:rsidRDefault="002F1651" w:rsidP="00531C11">
            <w:pPr>
              <w:pStyle w:val="22"/>
            </w:pPr>
            <w:r w:rsidRPr="00346558">
              <w:t>НАН ТОҚАШ ӨНІМДЕРІНІҢ МИКРОБИОЛОГИЯЛЫҚ ЗАҚЫМЫ МЕН ТАҒАМ ҚАУІПСІЗДІГІ</w:t>
            </w:r>
            <w:r w:rsidR="008335C8" w:rsidRPr="00346558">
              <w:rPr>
                <w:b w:val="0"/>
              </w:rPr>
              <w:t>...............................</w:t>
            </w:r>
            <w:r w:rsidRPr="00346558">
              <w:rPr>
                <w:b w:val="0"/>
              </w:rPr>
              <w:t>...</w:t>
            </w:r>
            <w:r w:rsidR="00E40A4C">
              <w:rPr>
                <w:b w:val="0"/>
              </w:rPr>
              <w:t>...</w:t>
            </w:r>
            <w:r w:rsidR="00603EA7">
              <w:rPr>
                <w:b w:val="0"/>
              </w:rPr>
              <w:t>........</w:t>
            </w:r>
          </w:p>
        </w:tc>
        <w:tc>
          <w:tcPr>
            <w:tcW w:w="661" w:type="dxa"/>
            <w:gridSpan w:val="2"/>
            <w:shd w:val="clear" w:color="auto" w:fill="auto"/>
            <w:vAlign w:val="center"/>
          </w:tcPr>
          <w:p w:rsidR="008A74C2" w:rsidRPr="006B580D" w:rsidRDefault="008A74C2" w:rsidP="00603EA7">
            <w:pPr>
              <w:spacing w:after="0" w:line="240" w:lineRule="auto"/>
              <w:ind w:left="-216" w:right="-176"/>
              <w:jc w:val="center"/>
              <w:rPr>
                <w:rFonts w:ascii="Times New Roman" w:eastAsia="MS Mincho" w:hAnsi="Times New Roman"/>
                <w:sz w:val="28"/>
                <w:szCs w:val="28"/>
                <w:lang w:val="kk-KZ"/>
              </w:rPr>
            </w:pPr>
          </w:p>
          <w:p w:rsidR="002F1651" w:rsidRPr="006B580D" w:rsidRDefault="002F1651" w:rsidP="00603EA7">
            <w:pPr>
              <w:spacing w:after="0" w:line="240" w:lineRule="auto"/>
              <w:ind w:left="-216" w:right="-176"/>
              <w:jc w:val="center"/>
              <w:rPr>
                <w:rFonts w:ascii="Times New Roman" w:eastAsia="MS Mincho" w:hAnsi="Times New Roman"/>
                <w:sz w:val="28"/>
                <w:szCs w:val="28"/>
                <w:lang w:val="kk-KZ"/>
              </w:rPr>
            </w:pPr>
            <w:r w:rsidRPr="006B580D">
              <w:rPr>
                <w:rFonts w:ascii="Times New Roman" w:eastAsia="MS Mincho" w:hAnsi="Times New Roman"/>
                <w:sz w:val="28"/>
                <w:szCs w:val="28"/>
                <w:lang w:val="kk-KZ"/>
              </w:rPr>
              <w:t>1</w:t>
            </w:r>
            <w:r w:rsidR="006B580D">
              <w:rPr>
                <w:rFonts w:ascii="Times New Roman" w:eastAsia="MS Mincho" w:hAnsi="Times New Roman"/>
                <w:sz w:val="28"/>
                <w:szCs w:val="28"/>
                <w:lang w:val="kk-KZ"/>
              </w:rPr>
              <w:t>3</w:t>
            </w:r>
          </w:p>
        </w:tc>
      </w:tr>
      <w:tr w:rsidR="002F1651" w:rsidRPr="00346558" w:rsidTr="00603EA7">
        <w:tc>
          <w:tcPr>
            <w:tcW w:w="708" w:type="dxa"/>
            <w:shd w:val="clear" w:color="auto" w:fill="auto"/>
          </w:tcPr>
          <w:p w:rsidR="002F1651" w:rsidRPr="00346558" w:rsidRDefault="002F1651" w:rsidP="005C4566">
            <w:pPr>
              <w:spacing w:after="0" w:line="240" w:lineRule="auto"/>
              <w:ind w:left="-108" w:right="-142"/>
              <w:rPr>
                <w:rFonts w:ascii="Times New Roman" w:eastAsia="MS Mincho" w:hAnsi="Times New Roman"/>
                <w:sz w:val="28"/>
                <w:szCs w:val="28"/>
                <w:lang w:val="kk-KZ"/>
              </w:rPr>
            </w:pPr>
            <w:r w:rsidRPr="00346558">
              <w:rPr>
                <w:rFonts w:ascii="Times New Roman" w:eastAsia="MS Mincho" w:hAnsi="Times New Roman"/>
                <w:sz w:val="28"/>
                <w:szCs w:val="28"/>
                <w:lang w:val="kk-KZ"/>
              </w:rPr>
              <w:t>1.1</w:t>
            </w:r>
          </w:p>
        </w:tc>
        <w:tc>
          <w:tcPr>
            <w:tcW w:w="8501" w:type="dxa"/>
            <w:gridSpan w:val="2"/>
            <w:shd w:val="clear" w:color="auto" w:fill="auto"/>
          </w:tcPr>
          <w:p w:rsidR="002F1651" w:rsidRPr="00346558" w:rsidRDefault="008A74C2" w:rsidP="0072490F">
            <w:pPr>
              <w:spacing w:after="0" w:line="240" w:lineRule="auto"/>
              <w:ind w:left="-108"/>
              <w:jc w:val="both"/>
              <w:rPr>
                <w:rFonts w:ascii="Times New Roman" w:hAnsi="Times New Roman"/>
                <w:sz w:val="28"/>
                <w:szCs w:val="28"/>
                <w:lang w:val="kk-KZ"/>
              </w:rPr>
            </w:pPr>
            <w:r w:rsidRPr="00346558">
              <w:rPr>
                <w:rFonts w:ascii="Times New Roman" w:hAnsi="Times New Roman"/>
                <w:sz w:val="28"/>
                <w:szCs w:val="28"/>
                <w:lang w:val="kk-KZ"/>
              </w:rPr>
              <w:t>Тұтас дәнді</w:t>
            </w:r>
            <w:r w:rsidR="0072490F">
              <w:rPr>
                <w:rFonts w:ascii="Times New Roman" w:hAnsi="Times New Roman"/>
                <w:sz w:val="28"/>
                <w:szCs w:val="28"/>
                <w:lang w:val="kk-KZ"/>
              </w:rPr>
              <w:t xml:space="preserve"> бидай</w:t>
            </w:r>
            <w:r w:rsidR="002F1651" w:rsidRPr="00346558">
              <w:rPr>
                <w:rFonts w:ascii="Times New Roman" w:hAnsi="Times New Roman"/>
                <w:sz w:val="28"/>
                <w:szCs w:val="28"/>
                <w:lang w:val="kk-KZ"/>
              </w:rPr>
              <w:t xml:space="preserve"> ұнын</w:t>
            </w:r>
            <w:r w:rsidRPr="00346558">
              <w:rPr>
                <w:rFonts w:ascii="Times New Roman" w:hAnsi="Times New Roman"/>
                <w:sz w:val="28"/>
                <w:szCs w:val="28"/>
                <w:lang w:val="kk-KZ"/>
              </w:rPr>
              <w:t>дард</w:t>
            </w:r>
            <w:r w:rsidR="002F1651" w:rsidRPr="00346558">
              <w:rPr>
                <w:rFonts w:ascii="Times New Roman" w:hAnsi="Times New Roman"/>
                <w:sz w:val="28"/>
                <w:szCs w:val="28"/>
                <w:lang w:val="kk-KZ"/>
              </w:rPr>
              <w:t>ың ерекшелігі...................................</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vAlign w:val="center"/>
          </w:tcPr>
          <w:p w:rsidR="002F1651" w:rsidRPr="006B580D" w:rsidRDefault="006B580D"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13</w:t>
            </w:r>
          </w:p>
        </w:tc>
      </w:tr>
      <w:tr w:rsidR="002F1651" w:rsidRPr="00346558" w:rsidTr="00603EA7">
        <w:tc>
          <w:tcPr>
            <w:tcW w:w="708" w:type="dxa"/>
            <w:shd w:val="clear" w:color="auto" w:fill="auto"/>
          </w:tcPr>
          <w:p w:rsidR="002F1651" w:rsidRPr="00346558" w:rsidRDefault="009168A3" w:rsidP="005C4566">
            <w:pPr>
              <w:spacing w:after="0" w:line="240" w:lineRule="auto"/>
              <w:ind w:left="-108" w:right="-142"/>
              <w:rPr>
                <w:rFonts w:ascii="Times New Roman" w:eastAsia="MS Mincho" w:hAnsi="Times New Roman"/>
                <w:sz w:val="28"/>
                <w:szCs w:val="28"/>
                <w:lang w:val="kk-KZ"/>
              </w:rPr>
            </w:pPr>
            <w:r>
              <w:rPr>
                <w:rFonts w:ascii="Times New Roman" w:eastAsia="MS Mincho" w:hAnsi="Times New Roman"/>
                <w:sz w:val="28"/>
                <w:szCs w:val="28"/>
                <w:lang w:val="kk-KZ"/>
              </w:rPr>
              <w:t>1.1.1</w:t>
            </w:r>
          </w:p>
        </w:tc>
        <w:tc>
          <w:tcPr>
            <w:tcW w:w="8501" w:type="dxa"/>
            <w:gridSpan w:val="2"/>
            <w:shd w:val="clear" w:color="auto" w:fill="auto"/>
          </w:tcPr>
          <w:p w:rsidR="002F1651" w:rsidRPr="00346558" w:rsidRDefault="002F1651" w:rsidP="00346558">
            <w:pPr>
              <w:autoSpaceDE w:val="0"/>
              <w:autoSpaceDN w:val="0"/>
              <w:adjustRightInd w:val="0"/>
              <w:spacing w:after="0" w:line="240" w:lineRule="auto"/>
              <w:ind w:left="-108"/>
              <w:jc w:val="both"/>
              <w:rPr>
                <w:rFonts w:ascii="Times New Roman" w:hAnsi="Times New Roman"/>
                <w:bCs/>
                <w:sz w:val="28"/>
                <w:szCs w:val="28"/>
                <w:lang w:val="kk-KZ"/>
              </w:rPr>
            </w:pPr>
            <w:r w:rsidRPr="00346558">
              <w:rPr>
                <w:rFonts w:ascii="Times New Roman" w:hAnsi="Times New Roman"/>
                <w:bCs/>
                <w:sz w:val="28"/>
                <w:szCs w:val="28"/>
                <w:lang w:val="kk-KZ"/>
              </w:rPr>
              <w:t>Микроорганизмдердің тіршілігі нəтижесінде пайда болатын нанның картоп ауруы.......</w:t>
            </w:r>
            <w:r w:rsidR="008335C8" w:rsidRPr="00346558">
              <w:rPr>
                <w:rFonts w:ascii="Times New Roman" w:hAnsi="Times New Roman"/>
                <w:bCs/>
                <w:sz w:val="28"/>
                <w:szCs w:val="28"/>
                <w:lang w:val="kk-KZ"/>
              </w:rPr>
              <w:t>...............................</w:t>
            </w:r>
            <w:r w:rsidRPr="00346558">
              <w:rPr>
                <w:rFonts w:ascii="Times New Roman" w:hAnsi="Times New Roman"/>
                <w:bCs/>
                <w:sz w:val="28"/>
                <w:szCs w:val="28"/>
                <w:lang w:val="kk-KZ"/>
              </w:rPr>
              <w:t>..................................</w:t>
            </w:r>
            <w:r w:rsidR="00E40A4C">
              <w:rPr>
                <w:rFonts w:ascii="Times New Roman" w:hAnsi="Times New Roman"/>
                <w:bCs/>
                <w:sz w:val="28"/>
                <w:szCs w:val="28"/>
                <w:lang w:val="kk-KZ"/>
              </w:rPr>
              <w:t>....</w:t>
            </w:r>
            <w:r w:rsidR="00603EA7">
              <w:rPr>
                <w:rFonts w:ascii="Times New Roman" w:hAnsi="Times New Roman"/>
                <w:bCs/>
                <w:sz w:val="28"/>
                <w:szCs w:val="28"/>
                <w:lang w:val="kk-KZ"/>
              </w:rPr>
              <w:t>.....................</w:t>
            </w:r>
          </w:p>
        </w:tc>
        <w:tc>
          <w:tcPr>
            <w:tcW w:w="661" w:type="dxa"/>
            <w:gridSpan w:val="2"/>
            <w:shd w:val="clear" w:color="auto" w:fill="auto"/>
            <w:vAlign w:val="center"/>
          </w:tcPr>
          <w:p w:rsidR="008A74C2" w:rsidRPr="00346558" w:rsidRDefault="008A74C2" w:rsidP="00603EA7">
            <w:pPr>
              <w:spacing w:after="0" w:line="240" w:lineRule="auto"/>
              <w:ind w:left="-216" w:right="-176"/>
              <w:jc w:val="center"/>
              <w:rPr>
                <w:rFonts w:ascii="Times New Roman" w:eastAsia="MS Mincho" w:hAnsi="Times New Roman"/>
                <w:sz w:val="28"/>
                <w:szCs w:val="28"/>
                <w:lang w:val="kk-KZ"/>
              </w:rPr>
            </w:pPr>
          </w:p>
          <w:p w:rsidR="002F1651" w:rsidRPr="00346558" w:rsidRDefault="006B580D"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25</w:t>
            </w:r>
          </w:p>
        </w:tc>
      </w:tr>
      <w:tr w:rsidR="002F1651" w:rsidRPr="00346558" w:rsidTr="00603EA7">
        <w:tc>
          <w:tcPr>
            <w:tcW w:w="708" w:type="dxa"/>
            <w:shd w:val="clear" w:color="auto" w:fill="auto"/>
          </w:tcPr>
          <w:p w:rsidR="002F1651" w:rsidRPr="00346558" w:rsidRDefault="009168A3" w:rsidP="005C4566">
            <w:pPr>
              <w:spacing w:after="0" w:line="240" w:lineRule="auto"/>
              <w:ind w:left="-108" w:right="-142"/>
              <w:rPr>
                <w:rFonts w:ascii="Times New Roman" w:eastAsia="MS Mincho" w:hAnsi="Times New Roman"/>
                <w:sz w:val="28"/>
                <w:szCs w:val="28"/>
                <w:lang w:val="kk-KZ"/>
              </w:rPr>
            </w:pPr>
            <w:r>
              <w:rPr>
                <w:rFonts w:ascii="Times New Roman" w:hAnsi="Times New Roman"/>
                <w:sz w:val="28"/>
                <w:szCs w:val="28"/>
                <w:lang w:val="kk-KZ"/>
              </w:rPr>
              <w:t>1.2</w:t>
            </w:r>
          </w:p>
        </w:tc>
        <w:tc>
          <w:tcPr>
            <w:tcW w:w="8501" w:type="dxa"/>
            <w:gridSpan w:val="2"/>
            <w:shd w:val="clear" w:color="auto" w:fill="auto"/>
          </w:tcPr>
          <w:p w:rsidR="002F1651" w:rsidRPr="00346558" w:rsidRDefault="002F1651" w:rsidP="00346558">
            <w:pPr>
              <w:spacing w:after="0" w:line="240" w:lineRule="auto"/>
              <w:ind w:left="-108"/>
              <w:jc w:val="both"/>
              <w:rPr>
                <w:rFonts w:ascii="Times New Roman" w:hAnsi="Times New Roman"/>
                <w:sz w:val="28"/>
                <w:szCs w:val="28"/>
                <w:lang w:val="kk-KZ"/>
              </w:rPr>
            </w:pPr>
            <w:r w:rsidRPr="00346558">
              <w:rPr>
                <w:rFonts w:ascii="Times New Roman" w:hAnsi="Times New Roman"/>
                <w:sz w:val="28"/>
                <w:szCs w:val="28"/>
                <w:lang w:val="kk-KZ"/>
              </w:rPr>
              <w:t>Нан мен дәннің микробиологиялық зақымдануы және оларды алдын алудың заманауи әдістері......</w:t>
            </w:r>
            <w:r w:rsidR="008335C8" w:rsidRPr="00346558">
              <w:rPr>
                <w:rFonts w:ascii="Times New Roman" w:hAnsi="Times New Roman"/>
                <w:sz w:val="28"/>
                <w:szCs w:val="28"/>
                <w:lang w:val="kk-KZ"/>
              </w:rPr>
              <w:t>...............................</w:t>
            </w:r>
            <w:r w:rsidRPr="00346558">
              <w:rPr>
                <w:rFonts w:ascii="Times New Roman" w:hAnsi="Times New Roman"/>
                <w:sz w:val="28"/>
                <w:szCs w:val="28"/>
                <w:lang w:val="kk-KZ"/>
              </w:rPr>
              <w:t>.................</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vAlign w:val="center"/>
          </w:tcPr>
          <w:p w:rsidR="002F1651" w:rsidRPr="00346558" w:rsidRDefault="002F1651" w:rsidP="00603EA7">
            <w:pPr>
              <w:spacing w:after="0" w:line="240" w:lineRule="auto"/>
              <w:ind w:left="-216" w:right="-176"/>
              <w:jc w:val="center"/>
              <w:rPr>
                <w:rFonts w:ascii="Times New Roman" w:eastAsia="MS Mincho" w:hAnsi="Times New Roman"/>
                <w:sz w:val="28"/>
                <w:szCs w:val="28"/>
                <w:lang w:val="kk-KZ"/>
              </w:rPr>
            </w:pPr>
          </w:p>
          <w:p w:rsidR="002F1651" w:rsidRPr="00346558" w:rsidRDefault="00ED7280"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2</w:t>
            </w:r>
            <w:r w:rsidR="006B580D">
              <w:rPr>
                <w:rFonts w:ascii="Times New Roman" w:eastAsia="MS Mincho" w:hAnsi="Times New Roman"/>
                <w:sz w:val="28"/>
                <w:szCs w:val="28"/>
                <w:lang w:val="kk-KZ"/>
              </w:rPr>
              <w:t>7</w:t>
            </w:r>
          </w:p>
        </w:tc>
      </w:tr>
      <w:tr w:rsidR="00EA654C" w:rsidRPr="00346558" w:rsidTr="00603EA7">
        <w:tc>
          <w:tcPr>
            <w:tcW w:w="708" w:type="dxa"/>
            <w:shd w:val="clear" w:color="auto" w:fill="auto"/>
          </w:tcPr>
          <w:p w:rsidR="00EA654C" w:rsidRPr="00346558" w:rsidRDefault="009168A3" w:rsidP="005C4566">
            <w:pPr>
              <w:spacing w:after="0" w:line="240" w:lineRule="auto"/>
              <w:ind w:left="-108" w:right="-142"/>
              <w:rPr>
                <w:rFonts w:ascii="Times New Roman" w:hAnsi="Times New Roman"/>
                <w:sz w:val="28"/>
                <w:szCs w:val="28"/>
                <w:lang w:val="kk-KZ"/>
              </w:rPr>
            </w:pPr>
            <w:r>
              <w:rPr>
                <w:rFonts w:ascii="Times New Roman" w:hAnsi="Times New Roman"/>
                <w:sz w:val="28"/>
                <w:szCs w:val="28"/>
                <w:lang w:val="kk-KZ"/>
              </w:rPr>
              <w:t>1.2.1</w:t>
            </w:r>
          </w:p>
        </w:tc>
        <w:tc>
          <w:tcPr>
            <w:tcW w:w="8501" w:type="dxa"/>
            <w:gridSpan w:val="2"/>
            <w:shd w:val="clear" w:color="auto" w:fill="auto"/>
          </w:tcPr>
          <w:p w:rsidR="00EA654C" w:rsidRPr="00346558" w:rsidRDefault="00EA654C" w:rsidP="00346558">
            <w:pPr>
              <w:spacing w:after="0" w:line="240" w:lineRule="auto"/>
              <w:ind w:left="-108"/>
              <w:jc w:val="both"/>
              <w:rPr>
                <w:rFonts w:ascii="Times New Roman" w:hAnsi="Times New Roman"/>
                <w:sz w:val="28"/>
                <w:szCs w:val="28"/>
                <w:lang w:val="kk-KZ"/>
              </w:rPr>
            </w:pPr>
            <w:r w:rsidRPr="00346558">
              <w:rPr>
                <w:rFonts w:ascii="Times New Roman" w:hAnsi="Times New Roman"/>
                <w:sz w:val="28"/>
                <w:szCs w:val="28"/>
                <w:shd w:val="clear" w:color="auto" w:fill="FFFFFF"/>
                <w:lang w:val="kk-KZ"/>
              </w:rPr>
              <w:t>Лизоцимнің тағам өндірісіндегі ролі</w:t>
            </w:r>
            <w:r w:rsidR="008A4572" w:rsidRPr="00346558">
              <w:rPr>
                <w:rFonts w:ascii="Times New Roman" w:hAnsi="Times New Roman"/>
                <w:sz w:val="28"/>
                <w:szCs w:val="28"/>
                <w:shd w:val="clear" w:color="auto" w:fill="FFFFFF"/>
                <w:lang w:val="kk-KZ"/>
              </w:rPr>
              <w:t>...............................................</w:t>
            </w:r>
            <w:r w:rsidR="00E40A4C">
              <w:rPr>
                <w:rFonts w:ascii="Times New Roman" w:hAnsi="Times New Roman"/>
                <w:sz w:val="28"/>
                <w:szCs w:val="28"/>
                <w:shd w:val="clear" w:color="auto" w:fill="FFFFFF"/>
                <w:lang w:val="kk-KZ"/>
              </w:rPr>
              <w:t>...</w:t>
            </w:r>
            <w:r w:rsidR="00603EA7">
              <w:rPr>
                <w:rFonts w:ascii="Times New Roman" w:hAnsi="Times New Roman"/>
                <w:sz w:val="28"/>
                <w:szCs w:val="28"/>
                <w:shd w:val="clear" w:color="auto" w:fill="FFFFFF"/>
                <w:lang w:val="kk-KZ"/>
              </w:rPr>
              <w:t>.......</w:t>
            </w:r>
          </w:p>
        </w:tc>
        <w:tc>
          <w:tcPr>
            <w:tcW w:w="661" w:type="dxa"/>
            <w:gridSpan w:val="2"/>
            <w:shd w:val="clear" w:color="auto" w:fill="auto"/>
            <w:vAlign w:val="center"/>
          </w:tcPr>
          <w:p w:rsidR="00EA654C" w:rsidRPr="00346558" w:rsidRDefault="006B580D"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30</w:t>
            </w:r>
          </w:p>
        </w:tc>
      </w:tr>
      <w:tr w:rsidR="002F1651" w:rsidRPr="00346558" w:rsidTr="00603EA7">
        <w:tc>
          <w:tcPr>
            <w:tcW w:w="708" w:type="dxa"/>
            <w:shd w:val="clear" w:color="auto" w:fill="auto"/>
          </w:tcPr>
          <w:p w:rsidR="002F1651" w:rsidRPr="00346558" w:rsidRDefault="009168A3" w:rsidP="005C4566">
            <w:pPr>
              <w:spacing w:after="0" w:line="240" w:lineRule="auto"/>
              <w:ind w:left="-108" w:right="-142"/>
              <w:rPr>
                <w:rFonts w:ascii="Times New Roman" w:hAnsi="Times New Roman"/>
                <w:bCs/>
                <w:sz w:val="28"/>
                <w:szCs w:val="28"/>
                <w:lang w:val="kk-KZ"/>
              </w:rPr>
            </w:pPr>
            <w:r>
              <w:rPr>
                <w:rFonts w:ascii="Times New Roman" w:hAnsi="Times New Roman"/>
                <w:bCs/>
                <w:sz w:val="28"/>
                <w:szCs w:val="28"/>
                <w:lang w:val="kk-KZ"/>
              </w:rPr>
              <w:t>1.3</w:t>
            </w:r>
          </w:p>
        </w:tc>
        <w:tc>
          <w:tcPr>
            <w:tcW w:w="8501" w:type="dxa"/>
            <w:gridSpan w:val="2"/>
            <w:shd w:val="clear" w:color="auto" w:fill="auto"/>
          </w:tcPr>
          <w:p w:rsidR="002F1651" w:rsidRPr="00346558" w:rsidRDefault="002F1651" w:rsidP="00346558">
            <w:pPr>
              <w:spacing w:after="0" w:line="240" w:lineRule="auto"/>
              <w:ind w:left="-108"/>
              <w:jc w:val="both"/>
              <w:rPr>
                <w:rFonts w:ascii="Times New Roman" w:hAnsi="Times New Roman"/>
                <w:bCs/>
                <w:sz w:val="28"/>
                <w:szCs w:val="28"/>
                <w:lang w:val="kk-KZ"/>
              </w:rPr>
            </w:pPr>
            <w:r w:rsidRPr="00346558">
              <w:rPr>
                <w:rFonts w:ascii="Times New Roman" w:hAnsi="Times New Roman"/>
                <w:bCs/>
                <w:sz w:val="28"/>
                <w:szCs w:val="28"/>
                <w:lang w:val="kk-KZ"/>
              </w:rPr>
              <w:t>Нан-тоқаш өнімдері өндірісінде фитоқоспаларды қолдану..........</w:t>
            </w:r>
            <w:r w:rsidR="00E40A4C">
              <w:rPr>
                <w:rFonts w:ascii="Times New Roman" w:hAnsi="Times New Roman"/>
                <w:bCs/>
                <w:sz w:val="28"/>
                <w:szCs w:val="28"/>
                <w:lang w:val="kk-KZ"/>
              </w:rPr>
              <w:t>...</w:t>
            </w:r>
            <w:r w:rsidR="00603EA7">
              <w:rPr>
                <w:rFonts w:ascii="Times New Roman" w:hAnsi="Times New Roman"/>
                <w:bCs/>
                <w:sz w:val="28"/>
                <w:szCs w:val="28"/>
                <w:lang w:val="kk-KZ"/>
              </w:rPr>
              <w:t>........</w:t>
            </w:r>
          </w:p>
        </w:tc>
        <w:tc>
          <w:tcPr>
            <w:tcW w:w="661" w:type="dxa"/>
            <w:gridSpan w:val="2"/>
            <w:shd w:val="clear" w:color="auto" w:fill="auto"/>
            <w:vAlign w:val="center"/>
          </w:tcPr>
          <w:p w:rsidR="002F1651" w:rsidRPr="00346558" w:rsidRDefault="00ED7280"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29</w:t>
            </w:r>
          </w:p>
        </w:tc>
      </w:tr>
      <w:tr w:rsidR="00113FC0" w:rsidRPr="00346558" w:rsidTr="00603EA7">
        <w:tc>
          <w:tcPr>
            <w:tcW w:w="708" w:type="dxa"/>
            <w:shd w:val="clear" w:color="auto" w:fill="auto"/>
          </w:tcPr>
          <w:p w:rsidR="00113FC0" w:rsidRPr="00346558" w:rsidRDefault="009168A3" w:rsidP="005C4566">
            <w:pPr>
              <w:spacing w:after="0" w:line="240" w:lineRule="auto"/>
              <w:ind w:left="-108" w:right="-142"/>
              <w:rPr>
                <w:rFonts w:ascii="Times New Roman" w:hAnsi="Times New Roman"/>
                <w:bCs/>
                <w:sz w:val="28"/>
                <w:szCs w:val="28"/>
                <w:lang w:val="kk-KZ"/>
              </w:rPr>
            </w:pPr>
            <w:r>
              <w:rPr>
                <w:rFonts w:ascii="Times New Roman" w:hAnsi="Times New Roman"/>
                <w:bCs/>
                <w:sz w:val="28"/>
                <w:szCs w:val="28"/>
                <w:lang w:val="kk-KZ"/>
              </w:rPr>
              <w:t>1.3.1</w:t>
            </w:r>
          </w:p>
        </w:tc>
        <w:tc>
          <w:tcPr>
            <w:tcW w:w="8501" w:type="dxa"/>
            <w:gridSpan w:val="2"/>
            <w:shd w:val="clear" w:color="auto" w:fill="auto"/>
          </w:tcPr>
          <w:p w:rsidR="00113FC0" w:rsidRPr="00346558" w:rsidRDefault="00113FC0" w:rsidP="00346558">
            <w:pPr>
              <w:widowControl w:val="0"/>
              <w:spacing w:after="0" w:line="240" w:lineRule="auto"/>
              <w:ind w:left="-108"/>
              <w:jc w:val="both"/>
              <w:rPr>
                <w:rFonts w:ascii="Times New Roman" w:hAnsi="Times New Roman"/>
                <w:noProof/>
                <w:sz w:val="28"/>
                <w:szCs w:val="28"/>
                <w:lang w:val="kk-KZ"/>
              </w:rPr>
            </w:pPr>
            <w:r w:rsidRPr="00346558">
              <w:rPr>
                <w:rFonts w:ascii="Times New Roman" w:hAnsi="Times New Roman"/>
                <w:bCs/>
                <w:sz w:val="28"/>
                <w:szCs w:val="28"/>
                <w:lang w:val="kk-KZ"/>
              </w:rPr>
              <w:t xml:space="preserve">Күнжіт </w:t>
            </w:r>
            <w:r w:rsidRPr="00346558">
              <w:rPr>
                <w:rFonts w:ascii="Times New Roman" w:hAnsi="Times New Roman"/>
                <w:noProof/>
                <w:sz w:val="28"/>
                <w:szCs w:val="28"/>
                <w:lang w:val="kk-KZ"/>
              </w:rPr>
              <w:t>(</w:t>
            </w:r>
            <w:r w:rsidRPr="00346558">
              <w:rPr>
                <w:rFonts w:ascii="Times New Roman" w:hAnsi="Times New Roman"/>
                <w:i/>
                <w:iCs/>
                <w:sz w:val="28"/>
                <w:szCs w:val="28"/>
                <w:shd w:val="clear" w:color="auto" w:fill="FFFFFF"/>
                <w:lang w:val="kk-KZ"/>
              </w:rPr>
              <w:t>Sésamum</w:t>
            </w:r>
            <w:r w:rsidRPr="00346558">
              <w:rPr>
                <w:rFonts w:ascii="Times New Roman" w:hAnsi="Times New Roman"/>
                <w:noProof/>
                <w:sz w:val="28"/>
                <w:szCs w:val="28"/>
                <w:lang w:val="kk-KZ"/>
              </w:rPr>
              <w:t>) дәнінің тағамдық сипаттамасы....................</w:t>
            </w:r>
            <w:r w:rsidR="00531C11" w:rsidRPr="00346558">
              <w:rPr>
                <w:rFonts w:ascii="Times New Roman" w:hAnsi="Times New Roman"/>
                <w:noProof/>
                <w:sz w:val="28"/>
                <w:szCs w:val="28"/>
                <w:lang w:val="kk-KZ"/>
              </w:rPr>
              <w:t>....</w:t>
            </w:r>
            <w:r w:rsidR="00E40A4C">
              <w:rPr>
                <w:rFonts w:ascii="Times New Roman" w:hAnsi="Times New Roman"/>
                <w:noProof/>
                <w:sz w:val="28"/>
                <w:szCs w:val="28"/>
                <w:lang w:val="kk-KZ"/>
              </w:rPr>
              <w:t>...</w:t>
            </w:r>
            <w:r w:rsidR="00603EA7">
              <w:rPr>
                <w:rFonts w:ascii="Times New Roman" w:hAnsi="Times New Roman"/>
                <w:noProof/>
                <w:sz w:val="28"/>
                <w:szCs w:val="28"/>
                <w:lang w:val="kk-KZ"/>
              </w:rPr>
              <w:t>........</w:t>
            </w:r>
          </w:p>
        </w:tc>
        <w:tc>
          <w:tcPr>
            <w:tcW w:w="661" w:type="dxa"/>
            <w:gridSpan w:val="2"/>
            <w:shd w:val="clear" w:color="auto" w:fill="auto"/>
            <w:vAlign w:val="center"/>
          </w:tcPr>
          <w:p w:rsidR="00113FC0" w:rsidRPr="00346558" w:rsidRDefault="00ED7280"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37</w:t>
            </w:r>
          </w:p>
        </w:tc>
      </w:tr>
      <w:tr w:rsidR="00113FC0" w:rsidRPr="00346558" w:rsidTr="00603EA7">
        <w:tc>
          <w:tcPr>
            <w:tcW w:w="708" w:type="dxa"/>
            <w:shd w:val="clear" w:color="auto" w:fill="auto"/>
          </w:tcPr>
          <w:p w:rsidR="00113FC0" w:rsidRPr="00346558" w:rsidRDefault="009168A3" w:rsidP="005C4566">
            <w:pPr>
              <w:spacing w:after="0" w:line="240" w:lineRule="auto"/>
              <w:ind w:left="-108" w:right="-142"/>
              <w:rPr>
                <w:rFonts w:ascii="Times New Roman" w:hAnsi="Times New Roman"/>
                <w:bCs/>
                <w:sz w:val="28"/>
                <w:szCs w:val="28"/>
                <w:lang w:val="kk-KZ"/>
              </w:rPr>
            </w:pPr>
            <w:r>
              <w:rPr>
                <w:rFonts w:ascii="Times New Roman" w:hAnsi="Times New Roman"/>
                <w:bCs/>
                <w:sz w:val="28"/>
                <w:szCs w:val="28"/>
                <w:lang w:val="kk-KZ"/>
              </w:rPr>
              <w:t>1.3.2</w:t>
            </w:r>
          </w:p>
        </w:tc>
        <w:tc>
          <w:tcPr>
            <w:tcW w:w="8501" w:type="dxa"/>
            <w:gridSpan w:val="2"/>
            <w:shd w:val="clear" w:color="auto" w:fill="auto"/>
          </w:tcPr>
          <w:p w:rsidR="00113FC0" w:rsidRPr="00346558" w:rsidRDefault="00113FC0" w:rsidP="00346558">
            <w:pPr>
              <w:widowControl w:val="0"/>
              <w:spacing w:after="0" w:line="240" w:lineRule="auto"/>
              <w:ind w:left="-108"/>
              <w:jc w:val="both"/>
              <w:rPr>
                <w:rFonts w:ascii="Times New Roman" w:hAnsi="Times New Roman"/>
                <w:sz w:val="28"/>
                <w:szCs w:val="28"/>
                <w:lang w:val="kk-KZ"/>
              </w:rPr>
            </w:pPr>
            <w:r w:rsidRPr="00346558">
              <w:rPr>
                <w:rFonts w:ascii="Times New Roman" w:hAnsi="Times New Roman"/>
                <w:sz w:val="28"/>
                <w:szCs w:val="28"/>
                <w:lang w:val="kk-KZ"/>
              </w:rPr>
              <w:t>Чиа (</w:t>
            </w:r>
            <w:r w:rsidRPr="00346558">
              <w:rPr>
                <w:rFonts w:ascii="Times New Roman" w:hAnsi="Times New Roman"/>
                <w:i/>
                <w:sz w:val="28"/>
                <w:szCs w:val="28"/>
                <w:lang w:val="kk-KZ"/>
              </w:rPr>
              <w:t>Salvia hispanica</w:t>
            </w:r>
            <w:r w:rsidRPr="00346558">
              <w:rPr>
                <w:rFonts w:ascii="Times New Roman" w:hAnsi="Times New Roman"/>
                <w:sz w:val="28"/>
                <w:szCs w:val="28"/>
                <w:lang w:val="kk-KZ"/>
              </w:rPr>
              <w:t xml:space="preserve">) дәнінің </w:t>
            </w:r>
            <w:r w:rsidR="00531C11" w:rsidRPr="00346558">
              <w:rPr>
                <w:rFonts w:ascii="Times New Roman" w:hAnsi="Times New Roman"/>
                <w:sz w:val="28"/>
                <w:szCs w:val="28"/>
                <w:lang w:val="kk-KZ"/>
              </w:rPr>
              <w:t xml:space="preserve">тағамдық </w:t>
            </w:r>
            <w:r w:rsidRPr="00346558">
              <w:rPr>
                <w:rFonts w:ascii="Times New Roman" w:hAnsi="Times New Roman"/>
                <w:sz w:val="28"/>
                <w:szCs w:val="28"/>
                <w:lang w:val="kk-KZ"/>
              </w:rPr>
              <w:t>сипаттамас</w:t>
            </w:r>
            <w:r w:rsidR="00531C11" w:rsidRPr="00346558">
              <w:rPr>
                <w:rFonts w:ascii="Times New Roman" w:hAnsi="Times New Roman"/>
                <w:sz w:val="28"/>
                <w:szCs w:val="28"/>
                <w:lang w:val="kk-KZ"/>
              </w:rPr>
              <w:t>ы ..................</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vAlign w:val="center"/>
          </w:tcPr>
          <w:p w:rsidR="00113FC0" w:rsidRPr="00346558" w:rsidRDefault="00ED7280"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37</w:t>
            </w:r>
          </w:p>
        </w:tc>
      </w:tr>
      <w:tr w:rsidR="00113FC0" w:rsidRPr="00346558" w:rsidTr="00603EA7">
        <w:tc>
          <w:tcPr>
            <w:tcW w:w="708" w:type="dxa"/>
            <w:shd w:val="clear" w:color="auto" w:fill="auto"/>
          </w:tcPr>
          <w:p w:rsidR="00113FC0" w:rsidRPr="00346558" w:rsidRDefault="009168A3" w:rsidP="005C4566">
            <w:pPr>
              <w:spacing w:after="0" w:line="240" w:lineRule="auto"/>
              <w:ind w:left="-108" w:right="-142"/>
              <w:rPr>
                <w:rFonts w:ascii="Times New Roman" w:hAnsi="Times New Roman"/>
                <w:bCs/>
                <w:sz w:val="28"/>
                <w:szCs w:val="28"/>
                <w:lang w:val="kk-KZ"/>
              </w:rPr>
            </w:pPr>
            <w:r>
              <w:rPr>
                <w:rFonts w:ascii="Times New Roman" w:hAnsi="Times New Roman"/>
                <w:bCs/>
                <w:sz w:val="28"/>
                <w:szCs w:val="28"/>
                <w:lang w:val="kk-KZ"/>
              </w:rPr>
              <w:t>1.3.3</w:t>
            </w:r>
          </w:p>
        </w:tc>
        <w:tc>
          <w:tcPr>
            <w:tcW w:w="8501" w:type="dxa"/>
            <w:gridSpan w:val="2"/>
            <w:shd w:val="clear" w:color="auto" w:fill="auto"/>
          </w:tcPr>
          <w:p w:rsidR="00113FC0" w:rsidRPr="00346558" w:rsidRDefault="00113FC0" w:rsidP="00603EA7">
            <w:pPr>
              <w:spacing w:after="0" w:line="240" w:lineRule="auto"/>
              <w:ind w:left="-108"/>
              <w:jc w:val="both"/>
              <w:rPr>
                <w:rFonts w:ascii="Times New Roman" w:hAnsi="Times New Roman"/>
                <w:bCs/>
                <w:sz w:val="28"/>
                <w:szCs w:val="28"/>
                <w:lang w:val="kk-KZ"/>
              </w:rPr>
            </w:pPr>
            <w:r w:rsidRPr="00346558">
              <w:rPr>
                <w:rFonts w:ascii="Times New Roman" w:hAnsi="Times New Roman"/>
                <w:sz w:val="28"/>
                <w:szCs w:val="28"/>
                <w:lang w:val="kk-KZ"/>
              </w:rPr>
              <w:t>Зімбір (</w:t>
            </w:r>
            <w:r w:rsidRPr="00346558">
              <w:rPr>
                <w:rFonts w:ascii="Times New Roman" w:hAnsi="Times New Roman"/>
                <w:i/>
                <w:sz w:val="28"/>
                <w:szCs w:val="28"/>
                <w:shd w:val="clear" w:color="auto" w:fill="FFFFFF"/>
                <w:lang w:val="kk-KZ"/>
              </w:rPr>
              <w:t>Zīngiber officināle</w:t>
            </w:r>
            <w:r w:rsidRPr="00346558">
              <w:rPr>
                <w:rFonts w:ascii="Times New Roman" w:hAnsi="Times New Roman"/>
                <w:sz w:val="28"/>
                <w:szCs w:val="28"/>
                <w:lang w:val="kk-KZ"/>
              </w:rPr>
              <w:t>) ұнтағы</w:t>
            </w:r>
            <w:r w:rsidR="00F15D82">
              <w:rPr>
                <w:rFonts w:ascii="Times New Roman" w:hAnsi="Times New Roman"/>
                <w:sz w:val="28"/>
                <w:szCs w:val="28"/>
                <w:lang w:val="kk-KZ"/>
              </w:rPr>
              <w:t>ның</w:t>
            </w:r>
            <w:r w:rsidRPr="00346558">
              <w:rPr>
                <w:rFonts w:ascii="Times New Roman" w:hAnsi="Times New Roman"/>
                <w:sz w:val="28"/>
                <w:szCs w:val="28"/>
                <w:lang w:val="kk-KZ"/>
              </w:rPr>
              <w:t xml:space="preserve"> шикізат ретіндегі сипаттамасы</w:t>
            </w:r>
            <w:r w:rsidR="00603EA7">
              <w:rPr>
                <w:rFonts w:ascii="Times New Roman" w:hAnsi="Times New Roman"/>
                <w:sz w:val="28"/>
                <w:szCs w:val="28"/>
                <w:lang w:val="kk-KZ"/>
              </w:rPr>
              <w:t>.</w:t>
            </w:r>
            <w:r w:rsidR="00F15D82">
              <w:rPr>
                <w:rFonts w:ascii="Times New Roman" w:hAnsi="Times New Roman"/>
                <w:sz w:val="28"/>
                <w:szCs w:val="28"/>
                <w:lang w:val="kk-KZ"/>
              </w:rPr>
              <w:t>.</w:t>
            </w:r>
          </w:p>
        </w:tc>
        <w:tc>
          <w:tcPr>
            <w:tcW w:w="661" w:type="dxa"/>
            <w:gridSpan w:val="2"/>
            <w:shd w:val="clear" w:color="auto" w:fill="auto"/>
            <w:vAlign w:val="center"/>
          </w:tcPr>
          <w:p w:rsidR="00FB1E18" w:rsidRPr="00346558" w:rsidRDefault="006B580D"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39</w:t>
            </w:r>
          </w:p>
        </w:tc>
      </w:tr>
      <w:tr w:rsidR="00531C11" w:rsidRPr="00346558" w:rsidTr="00603EA7">
        <w:tc>
          <w:tcPr>
            <w:tcW w:w="708" w:type="dxa"/>
            <w:shd w:val="clear" w:color="auto" w:fill="auto"/>
          </w:tcPr>
          <w:p w:rsidR="00113FC0" w:rsidRPr="00346558" w:rsidRDefault="009168A3" w:rsidP="005C4566">
            <w:pPr>
              <w:spacing w:after="0" w:line="240" w:lineRule="auto"/>
              <w:ind w:left="-108" w:right="-142"/>
              <w:rPr>
                <w:rFonts w:ascii="Times New Roman" w:hAnsi="Times New Roman"/>
                <w:bCs/>
                <w:sz w:val="28"/>
                <w:szCs w:val="28"/>
                <w:lang w:val="kk-KZ"/>
              </w:rPr>
            </w:pPr>
            <w:r>
              <w:rPr>
                <w:rFonts w:ascii="Times New Roman" w:hAnsi="Times New Roman"/>
                <w:bCs/>
                <w:sz w:val="28"/>
                <w:szCs w:val="28"/>
                <w:lang w:val="kk-KZ"/>
              </w:rPr>
              <w:t>1.3.4</w:t>
            </w:r>
          </w:p>
        </w:tc>
        <w:tc>
          <w:tcPr>
            <w:tcW w:w="8501" w:type="dxa"/>
            <w:gridSpan w:val="2"/>
            <w:shd w:val="clear" w:color="auto" w:fill="auto"/>
          </w:tcPr>
          <w:p w:rsidR="00113FC0" w:rsidRPr="006D6122" w:rsidRDefault="00113FC0" w:rsidP="006D6122">
            <w:pPr>
              <w:widowControl w:val="0"/>
              <w:spacing w:after="0" w:line="240" w:lineRule="auto"/>
              <w:ind w:left="-108"/>
              <w:jc w:val="both"/>
              <w:rPr>
                <w:rFonts w:ascii="Times New Roman" w:hAnsi="Times New Roman"/>
                <w:sz w:val="28"/>
                <w:szCs w:val="28"/>
                <w:shd w:val="clear" w:color="auto" w:fill="FFFFFF"/>
                <w:lang w:val="kk-KZ"/>
              </w:rPr>
            </w:pPr>
            <w:r w:rsidRPr="00346558">
              <w:rPr>
                <w:rFonts w:ascii="Times New Roman" w:hAnsi="Times New Roman"/>
                <w:sz w:val="28"/>
                <w:szCs w:val="28"/>
                <w:shd w:val="clear" w:color="auto" w:fill="FFFFFF"/>
                <w:lang w:val="kk-KZ"/>
              </w:rPr>
              <w:t>Итмұрын</w:t>
            </w:r>
            <w:r w:rsidR="00531C11" w:rsidRPr="00346558">
              <w:rPr>
                <w:rFonts w:ascii="Times New Roman" w:hAnsi="Times New Roman"/>
                <w:sz w:val="28"/>
                <w:szCs w:val="28"/>
                <w:shd w:val="clear" w:color="auto" w:fill="FFFFFF"/>
                <w:lang w:val="kk-KZ"/>
              </w:rPr>
              <w:t xml:space="preserve"> (</w:t>
            </w:r>
            <w:r w:rsidR="00531C11" w:rsidRPr="00346558">
              <w:rPr>
                <w:rFonts w:ascii="Times New Roman" w:hAnsi="Times New Roman"/>
                <w:i/>
                <w:sz w:val="28"/>
                <w:szCs w:val="28"/>
                <w:shd w:val="clear" w:color="auto" w:fill="FFFFFF"/>
                <w:lang w:val="kk-KZ"/>
              </w:rPr>
              <w:t>Rosa</w:t>
            </w:r>
            <w:r w:rsidR="00531C11" w:rsidRPr="00346558">
              <w:rPr>
                <w:rFonts w:ascii="Times New Roman" w:hAnsi="Times New Roman"/>
                <w:sz w:val="28"/>
                <w:szCs w:val="28"/>
                <w:shd w:val="clear" w:color="auto" w:fill="FFFFFF"/>
                <w:lang w:val="kk-KZ"/>
              </w:rPr>
              <w:t>) ұнтағы</w:t>
            </w:r>
            <w:r w:rsidR="006D6122">
              <w:rPr>
                <w:rFonts w:ascii="Times New Roman" w:hAnsi="Times New Roman"/>
                <w:sz w:val="28"/>
                <w:szCs w:val="28"/>
                <w:shd w:val="clear" w:color="auto" w:fill="FFFFFF"/>
                <w:lang w:val="kk-KZ"/>
              </w:rPr>
              <w:t>ның тағамдық сипаттамасы....</w:t>
            </w:r>
            <w:r w:rsidR="00531C11" w:rsidRPr="00346558">
              <w:rPr>
                <w:rFonts w:ascii="Times New Roman" w:hAnsi="Times New Roman"/>
                <w:sz w:val="28"/>
                <w:szCs w:val="28"/>
                <w:shd w:val="clear" w:color="auto" w:fill="FFFFFF"/>
                <w:lang w:val="kk-KZ"/>
              </w:rPr>
              <w:t>.................</w:t>
            </w:r>
            <w:r w:rsidR="00E40A4C">
              <w:rPr>
                <w:rFonts w:ascii="Times New Roman" w:hAnsi="Times New Roman"/>
                <w:sz w:val="28"/>
                <w:szCs w:val="28"/>
                <w:shd w:val="clear" w:color="auto" w:fill="FFFFFF"/>
                <w:lang w:val="kk-KZ"/>
              </w:rPr>
              <w:t>...</w:t>
            </w:r>
            <w:r w:rsidR="00603EA7">
              <w:rPr>
                <w:rFonts w:ascii="Times New Roman" w:hAnsi="Times New Roman"/>
                <w:sz w:val="28"/>
                <w:szCs w:val="28"/>
                <w:shd w:val="clear" w:color="auto" w:fill="FFFFFF"/>
                <w:lang w:val="kk-KZ"/>
              </w:rPr>
              <w:t>.......</w:t>
            </w:r>
          </w:p>
        </w:tc>
        <w:tc>
          <w:tcPr>
            <w:tcW w:w="661" w:type="dxa"/>
            <w:gridSpan w:val="2"/>
            <w:shd w:val="clear" w:color="auto" w:fill="auto"/>
            <w:vAlign w:val="center"/>
          </w:tcPr>
          <w:p w:rsidR="00113FC0" w:rsidRPr="00346558" w:rsidRDefault="006B580D"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40</w:t>
            </w:r>
          </w:p>
        </w:tc>
      </w:tr>
      <w:tr w:rsidR="00531C11" w:rsidRPr="00346558" w:rsidTr="00603EA7">
        <w:tc>
          <w:tcPr>
            <w:tcW w:w="708" w:type="dxa"/>
            <w:shd w:val="clear" w:color="auto" w:fill="auto"/>
          </w:tcPr>
          <w:p w:rsidR="009E1F4B" w:rsidRPr="00346558" w:rsidRDefault="009168A3" w:rsidP="005C4566">
            <w:pPr>
              <w:spacing w:after="0" w:line="240" w:lineRule="auto"/>
              <w:ind w:left="-108" w:right="-142"/>
              <w:rPr>
                <w:rFonts w:ascii="Times New Roman" w:hAnsi="Times New Roman"/>
                <w:bCs/>
                <w:sz w:val="28"/>
                <w:szCs w:val="28"/>
                <w:lang w:val="kk-KZ"/>
              </w:rPr>
            </w:pPr>
            <w:r>
              <w:rPr>
                <w:rFonts w:ascii="Times New Roman" w:hAnsi="Times New Roman"/>
                <w:bCs/>
                <w:sz w:val="28"/>
                <w:szCs w:val="28"/>
                <w:lang w:val="kk-KZ"/>
              </w:rPr>
              <w:t>1.3.5</w:t>
            </w:r>
          </w:p>
        </w:tc>
        <w:tc>
          <w:tcPr>
            <w:tcW w:w="8501" w:type="dxa"/>
            <w:gridSpan w:val="2"/>
            <w:shd w:val="clear" w:color="auto" w:fill="auto"/>
          </w:tcPr>
          <w:p w:rsidR="009E1F4B" w:rsidRPr="00346558" w:rsidRDefault="006D6122" w:rsidP="00346558">
            <w:pPr>
              <w:spacing w:after="0" w:line="240" w:lineRule="auto"/>
              <w:ind w:left="-108"/>
              <w:jc w:val="both"/>
              <w:rPr>
                <w:rFonts w:ascii="Times New Roman" w:hAnsi="Times New Roman"/>
                <w:bCs/>
                <w:sz w:val="28"/>
                <w:szCs w:val="28"/>
                <w:lang w:val="kk-KZ"/>
              </w:rPr>
            </w:pPr>
            <w:r w:rsidRPr="006D6122">
              <w:rPr>
                <w:rFonts w:ascii="Times New Roman" w:hAnsi="Times New Roman"/>
                <w:bCs/>
                <w:sz w:val="28"/>
                <w:szCs w:val="28"/>
                <w:lang w:val="kk-KZ"/>
              </w:rPr>
              <w:t>Ақбас қырыққабаттың (</w:t>
            </w:r>
            <w:r w:rsidRPr="009D1AA2">
              <w:rPr>
                <w:rFonts w:ascii="Times New Roman" w:hAnsi="Times New Roman"/>
                <w:bCs/>
                <w:i/>
                <w:sz w:val="28"/>
                <w:szCs w:val="28"/>
                <w:lang w:val="kk-KZ"/>
              </w:rPr>
              <w:t>Brassica oleracea</w:t>
            </w:r>
            <w:r w:rsidRPr="006D6122">
              <w:rPr>
                <w:rFonts w:ascii="Times New Roman" w:hAnsi="Times New Roman"/>
                <w:bCs/>
                <w:sz w:val="28"/>
                <w:szCs w:val="28"/>
                <w:lang w:val="kk-KZ"/>
              </w:rPr>
              <w:t>) тағам өндірісінде қолдану аймағы</w:t>
            </w:r>
            <w:r w:rsidR="00EA3006">
              <w:rPr>
                <w:rFonts w:ascii="Times New Roman" w:hAnsi="Times New Roman"/>
                <w:bCs/>
                <w:sz w:val="28"/>
                <w:szCs w:val="28"/>
                <w:lang w:val="kk-KZ"/>
              </w:rPr>
              <w:t xml:space="preserve"> </w:t>
            </w:r>
            <w:r>
              <w:rPr>
                <w:rFonts w:ascii="Times New Roman" w:hAnsi="Times New Roman"/>
                <w:bCs/>
                <w:sz w:val="28"/>
                <w:szCs w:val="28"/>
                <w:lang w:val="kk-KZ"/>
              </w:rPr>
              <w:t>.............................................................................</w:t>
            </w:r>
            <w:r w:rsidR="008335C8" w:rsidRPr="00346558">
              <w:rPr>
                <w:rFonts w:ascii="Times New Roman" w:hAnsi="Times New Roman"/>
                <w:bCs/>
                <w:sz w:val="28"/>
                <w:szCs w:val="28"/>
                <w:lang w:val="kk-KZ"/>
              </w:rPr>
              <w:t>..</w:t>
            </w:r>
            <w:r w:rsidR="008A4572" w:rsidRPr="00346558">
              <w:rPr>
                <w:rFonts w:ascii="Times New Roman" w:hAnsi="Times New Roman"/>
                <w:bCs/>
                <w:sz w:val="28"/>
                <w:szCs w:val="28"/>
                <w:lang w:val="kk-KZ"/>
              </w:rPr>
              <w:t>..</w:t>
            </w:r>
            <w:r w:rsidR="00E40A4C">
              <w:rPr>
                <w:rFonts w:ascii="Times New Roman" w:hAnsi="Times New Roman"/>
                <w:bCs/>
                <w:sz w:val="28"/>
                <w:szCs w:val="28"/>
                <w:lang w:val="kk-KZ"/>
              </w:rPr>
              <w:t>...</w:t>
            </w:r>
            <w:r w:rsidR="00603EA7">
              <w:rPr>
                <w:rFonts w:ascii="Times New Roman" w:hAnsi="Times New Roman"/>
                <w:bCs/>
                <w:sz w:val="28"/>
                <w:szCs w:val="28"/>
                <w:lang w:val="kk-KZ"/>
              </w:rPr>
              <w:t>......................</w:t>
            </w:r>
          </w:p>
        </w:tc>
        <w:tc>
          <w:tcPr>
            <w:tcW w:w="661" w:type="dxa"/>
            <w:gridSpan w:val="2"/>
            <w:shd w:val="clear" w:color="auto" w:fill="auto"/>
            <w:vAlign w:val="center"/>
          </w:tcPr>
          <w:p w:rsidR="009E1F4B" w:rsidRPr="006B580D" w:rsidRDefault="006B580D" w:rsidP="00603EA7">
            <w:pPr>
              <w:spacing w:after="0" w:line="240" w:lineRule="auto"/>
              <w:ind w:left="-216" w:right="-176"/>
              <w:jc w:val="center"/>
              <w:rPr>
                <w:rFonts w:ascii="Times New Roman" w:eastAsia="MS Mincho" w:hAnsi="Times New Roman"/>
                <w:sz w:val="28"/>
                <w:szCs w:val="28"/>
                <w:lang w:val="kk-KZ"/>
              </w:rPr>
            </w:pPr>
            <w:r w:rsidRPr="006B580D">
              <w:rPr>
                <w:rFonts w:ascii="Times New Roman" w:eastAsia="MS Mincho" w:hAnsi="Times New Roman"/>
                <w:sz w:val="28"/>
                <w:szCs w:val="28"/>
                <w:lang w:val="kk-KZ"/>
              </w:rPr>
              <w:t>40</w:t>
            </w:r>
          </w:p>
        </w:tc>
      </w:tr>
      <w:tr w:rsidR="002F1651" w:rsidRPr="00346558" w:rsidTr="00603EA7">
        <w:tc>
          <w:tcPr>
            <w:tcW w:w="708" w:type="dxa"/>
            <w:shd w:val="clear" w:color="auto" w:fill="auto"/>
          </w:tcPr>
          <w:p w:rsidR="002F1651" w:rsidRPr="00346558" w:rsidRDefault="002F1651" w:rsidP="005C4566">
            <w:pPr>
              <w:spacing w:after="0" w:line="240" w:lineRule="auto"/>
              <w:ind w:left="-108" w:right="-142"/>
              <w:rPr>
                <w:rFonts w:ascii="Times New Roman" w:hAnsi="Times New Roman"/>
                <w:bCs/>
                <w:sz w:val="28"/>
                <w:szCs w:val="28"/>
                <w:lang w:val="kk-KZ"/>
              </w:rPr>
            </w:pPr>
          </w:p>
        </w:tc>
        <w:tc>
          <w:tcPr>
            <w:tcW w:w="8501" w:type="dxa"/>
            <w:gridSpan w:val="2"/>
            <w:shd w:val="clear" w:color="auto" w:fill="auto"/>
          </w:tcPr>
          <w:p w:rsidR="002F1651" w:rsidRPr="00346558" w:rsidRDefault="008839F0" w:rsidP="008839F0">
            <w:pPr>
              <w:pStyle w:val="aa"/>
              <w:spacing w:before="0" w:beforeAutospacing="0" w:after="0" w:afterAutospacing="0"/>
              <w:ind w:left="-108"/>
              <w:jc w:val="both"/>
              <w:rPr>
                <w:bCs/>
                <w:sz w:val="28"/>
                <w:szCs w:val="28"/>
                <w:lang w:val="kk-KZ"/>
              </w:rPr>
            </w:pPr>
            <w:r>
              <w:rPr>
                <w:bCs/>
                <w:sz w:val="28"/>
                <w:szCs w:val="28"/>
                <w:lang w:val="kk-KZ"/>
              </w:rPr>
              <w:t>Бірінші б</w:t>
            </w:r>
            <w:r w:rsidR="00B515AB" w:rsidRPr="00B515AB">
              <w:rPr>
                <w:bCs/>
                <w:sz w:val="28"/>
                <w:szCs w:val="28"/>
                <w:lang w:val="kk-KZ"/>
              </w:rPr>
              <w:t>өлім бойынша қорытынды....................</w:t>
            </w:r>
            <w:r>
              <w:rPr>
                <w:bCs/>
                <w:sz w:val="28"/>
                <w:szCs w:val="28"/>
                <w:lang w:val="kk-KZ"/>
              </w:rPr>
              <w:t>.</w:t>
            </w:r>
            <w:r w:rsidR="00B515AB" w:rsidRPr="00B515AB">
              <w:rPr>
                <w:bCs/>
                <w:sz w:val="28"/>
                <w:szCs w:val="28"/>
                <w:lang w:val="kk-KZ"/>
              </w:rPr>
              <w:t>...........................</w:t>
            </w:r>
            <w:r w:rsidR="00E40A4C">
              <w:rPr>
                <w:bCs/>
                <w:sz w:val="28"/>
                <w:szCs w:val="28"/>
                <w:lang w:val="kk-KZ"/>
              </w:rPr>
              <w:t>....</w:t>
            </w:r>
            <w:r w:rsidR="00603EA7">
              <w:rPr>
                <w:bCs/>
                <w:sz w:val="28"/>
                <w:szCs w:val="28"/>
                <w:lang w:val="kk-KZ"/>
              </w:rPr>
              <w:t>......</w:t>
            </w:r>
          </w:p>
        </w:tc>
        <w:tc>
          <w:tcPr>
            <w:tcW w:w="661" w:type="dxa"/>
            <w:gridSpan w:val="2"/>
            <w:shd w:val="clear" w:color="auto" w:fill="auto"/>
            <w:vAlign w:val="center"/>
          </w:tcPr>
          <w:p w:rsidR="002F1651" w:rsidRPr="006B580D" w:rsidRDefault="00ED7280" w:rsidP="00603EA7">
            <w:pPr>
              <w:spacing w:after="0" w:line="240" w:lineRule="auto"/>
              <w:ind w:left="-216" w:right="-176"/>
              <w:jc w:val="center"/>
              <w:rPr>
                <w:rFonts w:ascii="Times New Roman" w:eastAsia="MS Mincho" w:hAnsi="Times New Roman"/>
                <w:sz w:val="28"/>
                <w:szCs w:val="28"/>
                <w:lang w:val="kk-KZ"/>
              </w:rPr>
            </w:pPr>
            <w:r w:rsidRPr="006B580D">
              <w:rPr>
                <w:rFonts w:ascii="Times New Roman" w:eastAsia="MS Mincho" w:hAnsi="Times New Roman"/>
                <w:sz w:val="28"/>
                <w:szCs w:val="28"/>
                <w:lang w:val="kk-KZ"/>
              </w:rPr>
              <w:t>4</w:t>
            </w:r>
            <w:r w:rsidR="005C4566">
              <w:rPr>
                <w:rFonts w:ascii="Times New Roman" w:eastAsia="MS Mincho" w:hAnsi="Times New Roman"/>
                <w:sz w:val="28"/>
                <w:szCs w:val="28"/>
                <w:lang w:val="kk-KZ"/>
              </w:rPr>
              <w:t>6</w:t>
            </w:r>
          </w:p>
        </w:tc>
      </w:tr>
      <w:tr w:rsidR="002F1651" w:rsidRPr="00346558" w:rsidTr="00603EA7">
        <w:tc>
          <w:tcPr>
            <w:tcW w:w="708" w:type="dxa"/>
            <w:shd w:val="clear" w:color="auto" w:fill="auto"/>
          </w:tcPr>
          <w:p w:rsidR="002F1651" w:rsidRPr="00346558" w:rsidRDefault="002F1651" w:rsidP="005C4566">
            <w:pPr>
              <w:spacing w:after="0" w:line="240" w:lineRule="auto"/>
              <w:ind w:left="-108" w:right="-142"/>
              <w:rPr>
                <w:rFonts w:ascii="Times New Roman" w:hAnsi="Times New Roman"/>
                <w:b/>
                <w:bCs/>
                <w:sz w:val="28"/>
                <w:szCs w:val="28"/>
                <w:lang w:val="kk-KZ"/>
              </w:rPr>
            </w:pPr>
            <w:r w:rsidRPr="00346558">
              <w:rPr>
                <w:rFonts w:ascii="Times New Roman" w:hAnsi="Times New Roman"/>
                <w:b/>
                <w:bCs/>
                <w:sz w:val="28"/>
                <w:szCs w:val="28"/>
                <w:lang w:val="kk-KZ"/>
              </w:rPr>
              <w:t>2</w:t>
            </w:r>
          </w:p>
        </w:tc>
        <w:tc>
          <w:tcPr>
            <w:tcW w:w="8501" w:type="dxa"/>
            <w:gridSpan w:val="2"/>
            <w:shd w:val="clear" w:color="auto" w:fill="auto"/>
          </w:tcPr>
          <w:p w:rsidR="002F1651" w:rsidRPr="00346558" w:rsidRDefault="002F1651" w:rsidP="00603EA7">
            <w:pPr>
              <w:pStyle w:val="aa"/>
              <w:spacing w:before="0" w:beforeAutospacing="0" w:after="0" w:afterAutospacing="0"/>
              <w:ind w:left="-108"/>
              <w:jc w:val="both"/>
              <w:rPr>
                <w:bCs/>
                <w:sz w:val="28"/>
                <w:szCs w:val="28"/>
                <w:lang w:val="kk-KZ"/>
              </w:rPr>
            </w:pPr>
            <w:r w:rsidRPr="00346558">
              <w:rPr>
                <w:b/>
                <w:bCs/>
                <w:sz w:val="28"/>
                <w:szCs w:val="28"/>
                <w:lang w:val="kk-KZ"/>
              </w:rPr>
              <w:t>ЗЕРТТЕУ</w:t>
            </w:r>
            <w:r w:rsidR="00AF74C4" w:rsidRPr="00346558">
              <w:rPr>
                <w:b/>
                <w:bCs/>
                <w:sz w:val="28"/>
                <w:szCs w:val="28"/>
                <w:lang w:val="kk-KZ"/>
              </w:rPr>
              <w:t xml:space="preserve"> БАҒДАРЛАМАСЫ,</w:t>
            </w:r>
            <w:r w:rsidRPr="00346558">
              <w:rPr>
                <w:b/>
                <w:bCs/>
                <w:sz w:val="28"/>
                <w:szCs w:val="28"/>
                <w:lang w:val="kk-KZ"/>
              </w:rPr>
              <w:t xml:space="preserve"> НЫСАНДАРЫ </w:t>
            </w:r>
            <w:r w:rsidR="006D6AC6">
              <w:rPr>
                <w:b/>
                <w:bCs/>
                <w:sz w:val="28"/>
                <w:szCs w:val="28"/>
                <w:lang w:val="kk-KZ"/>
              </w:rPr>
              <w:t>ЖӘНЕ</w:t>
            </w:r>
            <w:r w:rsidRPr="00346558">
              <w:rPr>
                <w:b/>
                <w:bCs/>
                <w:sz w:val="28"/>
                <w:szCs w:val="28"/>
                <w:lang w:val="kk-KZ"/>
              </w:rPr>
              <w:t xml:space="preserve"> ӘДІСТЕРІ</w:t>
            </w:r>
            <w:r w:rsidR="00603EA7">
              <w:rPr>
                <w:b/>
                <w:bCs/>
                <w:sz w:val="28"/>
                <w:szCs w:val="28"/>
                <w:lang w:val="kk-KZ"/>
              </w:rPr>
              <w:t>.</w:t>
            </w:r>
          </w:p>
        </w:tc>
        <w:tc>
          <w:tcPr>
            <w:tcW w:w="661" w:type="dxa"/>
            <w:gridSpan w:val="2"/>
            <w:shd w:val="clear" w:color="auto" w:fill="auto"/>
            <w:vAlign w:val="center"/>
          </w:tcPr>
          <w:p w:rsidR="002F1651"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48</w:t>
            </w:r>
          </w:p>
        </w:tc>
      </w:tr>
      <w:tr w:rsidR="002F1651" w:rsidRPr="00346558" w:rsidTr="00603EA7">
        <w:tc>
          <w:tcPr>
            <w:tcW w:w="708" w:type="dxa"/>
            <w:shd w:val="clear" w:color="auto" w:fill="auto"/>
          </w:tcPr>
          <w:p w:rsidR="002F1651" w:rsidRPr="00FB1E18" w:rsidRDefault="002F1651" w:rsidP="005C4566">
            <w:pPr>
              <w:spacing w:after="0" w:line="240" w:lineRule="auto"/>
              <w:ind w:left="-108" w:right="-142"/>
              <w:rPr>
                <w:rFonts w:ascii="Times New Roman" w:hAnsi="Times New Roman"/>
                <w:bCs/>
                <w:sz w:val="28"/>
                <w:szCs w:val="28"/>
                <w:lang w:val="kk-KZ"/>
              </w:rPr>
            </w:pPr>
            <w:r w:rsidRPr="00FB1E18">
              <w:rPr>
                <w:rFonts w:ascii="Times New Roman" w:hAnsi="Times New Roman"/>
                <w:bCs/>
                <w:sz w:val="28"/>
                <w:szCs w:val="28"/>
                <w:lang w:val="kk-KZ"/>
              </w:rPr>
              <w:t>2.1</w:t>
            </w:r>
          </w:p>
        </w:tc>
        <w:tc>
          <w:tcPr>
            <w:tcW w:w="8501" w:type="dxa"/>
            <w:gridSpan w:val="2"/>
            <w:shd w:val="clear" w:color="auto" w:fill="auto"/>
          </w:tcPr>
          <w:p w:rsidR="002F1651" w:rsidRPr="00FB1E18" w:rsidRDefault="00FB1E18" w:rsidP="00346558">
            <w:pPr>
              <w:pStyle w:val="aa"/>
              <w:spacing w:before="0" w:beforeAutospacing="0" w:after="0" w:afterAutospacing="0"/>
              <w:ind w:left="-108"/>
              <w:jc w:val="both"/>
              <w:rPr>
                <w:bCs/>
                <w:sz w:val="28"/>
                <w:szCs w:val="28"/>
                <w:lang w:val="kk-KZ"/>
              </w:rPr>
            </w:pPr>
            <w:r w:rsidRPr="00FB1E18">
              <w:rPr>
                <w:sz w:val="28"/>
                <w:szCs w:val="28"/>
                <w:lang w:val="kk-KZ"/>
              </w:rPr>
              <w:t>Зерттеу бағдарламасы, жұмысты ұйымдастыру және зерттеуді жүргізудің сызба-нұсқасы</w:t>
            </w:r>
            <w:r>
              <w:rPr>
                <w:sz w:val="28"/>
                <w:szCs w:val="28"/>
                <w:lang w:val="kk-KZ"/>
              </w:rPr>
              <w:t>................................................................</w:t>
            </w:r>
            <w:r w:rsidR="00E40A4C">
              <w:rPr>
                <w:sz w:val="28"/>
                <w:szCs w:val="28"/>
                <w:lang w:val="kk-KZ"/>
              </w:rPr>
              <w:t>...</w:t>
            </w:r>
            <w:r w:rsidR="00603EA7">
              <w:rPr>
                <w:sz w:val="28"/>
                <w:szCs w:val="28"/>
                <w:lang w:val="kk-KZ"/>
              </w:rPr>
              <w:t>........</w:t>
            </w:r>
          </w:p>
        </w:tc>
        <w:tc>
          <w:tcPr>
            <w:tcW w:w="661" w:type="dxa"/>
            <w:gridSpan w:val="2"/>
            <w:shd w:val="clear" w:color="auto" w:fill="auto"/>
            <w:vAlign w:val="center"/>
          </w:tcPr>
          <w:p w:rsidR="00FB1E18" w:rsidRPr="006B580D" w:rsidRDefault="00FB1E18" w:rsidP="00603EA7">
            <w:pPr>
              <w:spacing w:after="0" w:line="240" w:lineRule="auto"/>
              <w:ind w:left="-216" w:right="-176"/>
              <w:jc w:val="center"/>
              <w:rPr>
                <w:rFonts w:ascii="Times New Roman" w:eastAsia="MS Mincho" w:hAnsi="Times New Roman"/>
                <w:sz w:val="28"/>
                <w:szCs w:val="28"/>
                <w:lang w:val="kk-KZ"/>
              </w:rPr>
            </w:pPr>
          </w:p>
          <w:p w:rsidR="002F1651"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48</w:t>
            </w:r>
          </w:p>
        </w:tc>
      </w:tr>
      <w:tr w:rsidR="002F1651" w:rsidRPr="00346558" w:rsidTr="00603EA7">
        <w:tc>
          <w:tcPr>
            <w:tcW w:w="708" w:type="dxa"/>
            <w:shd w:val="clear" w:color="auto" w:fill="auto"/>
          </w:tcPr>
          <w:p w:rsidR="002F1651" w:rsidRPr="00FB1E18" w:rsidRDefault="002F1651" w:rsidP="005C4566">
            <w:pPr>
              <w:spacing w:after="0" w:line="240" w:lineRule="auto"/>
              <w:ind w:left="-108" w:right="-142"/>
              <w:rPr>
                <w:rFonts w:ascii="Times New Roman" w:hAnsi="Times New Roman"/>
                <w:bCs/>
                <w:sz w:val="28"/>
                <w:szCs w:val="28"/>
                <w:lang w:val="kk-KZ"/>
              </w:rPr>
            </w:pPr>
            <w:r w:rsidRPr="00FB1E18">
              <w:rPr>
                <w:rFonts w:ascii="Times New Roman" w:hAnsi="Times New Roman"/>
                <w:bCs/>
                <w:sz w:val="28"/>
                <w:szCs w:val="28"/>
                <w:lang w:val="kk-KZ"/>
              </w:rPr>
              <w:t>2.2</w:t>
            </w:r>
          </w:p>
        </w:tc>
        <w:tc>
          <w:tcPr>
            <w:tcW w:w="8501" w:type="dxa"/>
            <w:gridSpan w:val="2"/>
            <w:shd w:val="clear" w:color="auto" w:fill="auto"/>
          </w:tcPr>
          <w:p w:rsidR="002F1651" w:rsidRPr="00FB1E18" w:rsidRDefault="00FB1E18" w:rsidP="00346558">
            <w:pPr>
              <w:pStyle w:val="aa"/>
              <w:spacing w:before="0" w:beforeAutospacing="0" w:after="0" w:afterAutospacing="0"/>
              <w:ind w:left="-108"/>
              <w:jc w:val="both"/>
              <w:rPr>
                <w:bCs/>
                <w:sz w:val="28"/>
                <w:szCs w:val="28"/>
                <w:lang w:val="kk-KZ"/>
              </w:rPr>
            </w:pPr>
            <w:r w:rsidRPr="00FB1E18">
              <w:rPr>
                <w:sz w:val="28"/>
                <w:szCs w:val="28"/>
                <w:lang w:val="kk-KZ"/>
              </w:rPr>
              <w:t>Зерттеу жұмысының нысандары</w:t>
            </w:r>
            <w:r w:rsidR="008335C8" w:rsidRPr="00FB1E18">
              <w:rPr>
                <w:bCs/>
                <w:sz w:val="28"/>
                <w:szCs w:val="28"/>
                <w:lang w:val="kk-KZ"/>
              </w:rPr>
              <w:t>.................</w:t>
            </w:r>
            <w:r w:rsidR="002F1651" w:rsidRPr="00FB1E18">
              <w:rPr>
                <w:bCs/>
                <w:sz w:val="28"/>
                <w:szCs w:val="28"/>
                <w:lang w:val="kk-KZ"/>
              </w:rPr>
              <w:t>......................</w:t>
            </w:r>
            <w:r>
              <w:rPr>
                <w:bCs/>
                <w:sz w:val="28"/>
                <w:szCs w:val="28"/>
                <w:lang w:val="kk-KZ"/>
              </w:rPr>
              <w:t>...............</w:t>
            </w:r>
            <w:r w:rsidR="00E40A4C">
              <w:rPr>
                <w:bCs/>
                <w:sz w:val="28"/>
                <w:szCs w:val="28"/>
                <w:lang w:val="kk-KZ"/>
              </w:rPr>
              <w:t>...</w:t>
            </w:r>
            <w:r w:rsidR="00603EA7">
              <w:rPr>
                <w:bCs/>
                <w:sz w:val="28"/>
                <w:szCs w:val="28"/>
                <w:lang w:val="kk-KZ"/>
              </w:rPr>
              <w:t>.......</w:t>
            </w:r>
          </w:p>
        </w:tc>
        <w:tc>
          <w:tcPr>
            <w:tcW w:w="661" w:type="dxa"/>
            <w:gridSpan w:val="2"/>
            <w:shd w:val="clear" w:color="auto" w:fill="auto"/>
            <w:vAlign w:val="center"/>
          </w:tcPr>
          <w:p w:rsidR="002F1651"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50</w:t>
            </w:r>
          </w:p>
        </w:tc>
      </w:tr>
      <w:tr w:rsidR="002F1651" w:rsidRPr="00346558" w:rsidTr="00603EA7">
        <w:tc>
          <w:tcPr>
            <w:tcW w:w="708" w:type="dxa"/>
            <w:shd w:val="clear" w:color="auto" w:fill="auto"/>
          </w:tcPr>
          <w:p w:rsidR="002F1651" w:rsidRPr="00346558" w:rsidRDefault="00FB1E18" w:rsidP="005C4566">
            <w:pPr>
              <w:spacing w:after="0" w:line="240" w:lineRule="auto"/>
              <w:ind w:left="-108" w:right="-142"/>
              <w:rPr>
                <w:rFonts w:ascii="Times New Roman" w:hAnsi="Times New Roman"/>
                <w:bCs/>
                <w:sz w:val="28"/>
                <w:szCs w:val="28"/>
                <w:lang w:val="kk-KZ"/>
              </w:rPr>
            </w:pPr>
            <w:r>
              <w:rPr>
                <w:rFonts w:ascii="Times New Roman" w:hAnsi="Times New Roman"/>
                <w:bCs/>
                <w:sz w:val="28"/>
                <w:szCs w:val="28"/>
                <w:lang w:val="kk-KZ"/>
              </w:rPr>
              <w:t>2.3</w:t>
            </w:r>
          </w:p>
        </w:tc>
        <w:tc>
          <w:tcPr>
            <w:tcW w:w="8501" w:type="dxa"/>
            <w:gridSpan w:val="2"/>
            <w:shd w:val="clear" w:color="auto" w:fill="auto"/>
          </w:tcPr>
          <w:p w:rsidR="002F1651" w:rsidRPr="00346558" w:rsidRDefault="00FB1E18" w:rsidP="00346558">
            <w:pPr>
              <w:pStyle w:val="aa"/>
              <w:spacing w:before="0" w:beforeAutospacing="0" w:after="0" w:afterAutospacing="0"/>
              <w:ind w:left="-108"/>
              <w:jc w:val="both"/>
              <w:rPr>
                <w:bCs/>
                <w:sz w:val="28"/>
                <w:szCs w:val="28"/>
                <w:lang w:val="kk-KZ"/>
              </w:rPr>
            </w:pPr>
            <w:r w:rsidRPr="009D1AA2">
              <w:rPr>
                <w:color w:val="000000"/>
                <w:sz w:val="28"/>
                <w:szCs w:val="28"/>
                <w:lang w:val="kk-KZ"/>
              </w:rPr>
              <w:t>Зерттеу әдістері</w:t>
            </w:r>
            <w:r w:rsidR="008335C8" w:rsidRPr="00346558">
              <w:rPr>
                <w:bCs/>
                <w:sz w:val="28"/>
                <w:szCs w:val="28"/>
                <w:lang w:val="kk-KZ"/>
              </w:rPr>
              <w:t>............</w:t>
            </w:r>
            <w:r w:rsidR="002F1651" w:rsidRPr="00346558">
              <w:rPr>
                <w:bCs/>
                <w:sz w:val="28"/>
                <w:szCs w:val="28"/>
                <w:lang w:val="kk-KZ"/>
              </w:rPr>
              <w:t>.......................................</w:t>
            </w:r>
            <w:r>
              <w:rPr>
                <w:bCs/>
                <w:sz w:val="28"/>
                <w:szCs w:val="28"/>
                <w:lang w:val="kk-KZ"/>
              </w:rPr>
              <w:t>..............................</w:t>
            </w:r>
            <w:r w:rsidR="00E40A4C">
              <w:rPr>
                <w:bCs/>
                <w:sz w:val="28"/>
                <w:szCs w:val="28"/>
                <w:lang w:val="kk-KZ"/>
              </w:rPr>
              <w:t>...</w:t>
            </w:r>
            <w:r w:rsidR="00603EA7">
              <w:rPr>
                <w:bCs/>
                <w:sz w:val="28"/>
                <w:szCs w:val="28"/>
                <w:lang w:val="kk-KZ"/>
              </w:rPr>
              <w:t>........</w:t>
            </w:r>
          </w:p>
        </w:tc>
        <w:tc>
          <w:tcPr>
            <w:tcW w:w="661" w:type="dxa"/>
            <w:gridSpan w:val="2"/>
            <w:shd w:val="clear" w:color="auto" w:fill="auto"/>
            <w:vAlign w:val="center"/>
          </w:tcPr>
          <w:p w:rsidR="002F1651"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51</w:t>
            </w:r>
          </w:p>
        </w:tc>
      </w:tr>
      <w:tr w:rsidR="002F1651" w:rsidRPr="00346558" w:rsidTr="00603EA7">
        <w:tc>
          <w:tcPr>
            <w:tcW w:w="708" w:type="dxa"/>
            <w:shd w:val="clear" w:color="auto" w:fill="auto"/>
          </w:tcPr>
          <w:p w:rsidR="002F1651" w:rsidRPr="00346558" w:rsidRDefault="00FB1E18" w:rsidP="005C4566">
            <w:pPr>
              <w:spacing w:after="0" w:line="240" w:lineRule="auto"/>
              <w:ind w:left="-108" w:right="-142"/>
              <w:rPr>
                <w:rFonts w:ascii="Times New Roman" w:hAnsi="Times New Roman"/>
                <w:bCs/>
                <w:sz w:val="28"/>
                <w:szCs w:val="28"/>
                <w:lang w:val="kk-KZ"/>
              </w:rPr>
            </w:pPr>
            <w:r>
              <w:rPr>
                <w:rFonts w:ascii="Times New Roman" w:hAnsi="Times New Roman"/>
                <w:bCs/>
                <w:sz w:val="28"/>
                <w:szCs w:val="28"/>
                <w:lang w:val="kk-KZ"/>
              </w:rPr>
              <w:t>2.3</w:t>
            </w:r>
            <w:r w:rsidR="002F1651" w:rsidRPr="00346558">
              <w:rPr>
                <w:rFonts w:ascii="Times New Roman" w:hAnsi="Times New Roman"/>
                <w:bCs/>
                <w:sz w:val="28"/>
                <w:szCs w:val="28"/>
                <w:lang w:val="kk-KZ"/>
              </w:rPr>
              <w:t>.</w:t>
            </w:r>
            <w:r w:rsidR="002E52A4">
              <w:rPr>
                <w:rFonts w:ascii="Times New Roman" w:hAnsi="Times New Roman"/>
                <w:bCs/>
                <w:sz w:val="28"/>
                <w:szCs w:val="28"/>
                <w:lang w:val="kk-KZ"/>
              </w:rPr>
              <w:t>1</w:t>
            </w:r>
          </w:p>
        </w:tc>
        <w:tc>
          <w:tcPr>
            <w:tcW w:w="8501" w:type="dxa"/>
            <w:gridSpan w:val="2"/>
            <w:shd w:val="clear" w:color="auto" w:fill="auto"/>
          </w:tcPr>
          <w:p w:rsidR="002F1651" w:rsidRPr="00346558" w:rsidRDefault="006B580D" w:rsidP="006B580D">
            <w:pPr>
              <w:pStyle w:val="aa"/>
              <w:spacing w:before="0" w:beforeAutospacing="0" w:after="0" w:afterAutospacing="0"/>
              <w:ind w:left="-108"/>
              <w:jc w:val="both"/>
              <w:rPr>
                <w:bCs/>
                <w:sz w:val="28"/>
                <w:szCs w:val="28"/>
                <w:lang w:val="kk-KZ"/>
              </w:rPr>
            </w:pPr>
            <w:r w:rsidRPr="006B580D">
              <w:rPr>
                <w:bCs/>
                <w:sz w:val="28"/>
                <w:szCs w:val="28"/>
                <w:lang w:val="kk-KZ"/>
              </w:rPr>
              <w:t>Нанның картоп ауруын анықтау әдісі</w:t>
            </w:r>
            <w:r w:rsidR="008335C8" w:rsidRPr="00346558">
              <w:rPr>
                <w:bCs/>
                <w:sz w:val="28"/>
                <w:szCs w:val="28"/>
                <w:lang w:val="kk-KZ"/>
              </w:rPr>
              <w:t>.............</w:t>
            </w:r>
            <w:r w:rsidR="002F1651" w:rsidRPr="00346558">
              <w:rPr>
                <w:bCs/>
                <w:sz w:val="28"/>
                <w:szCs w:val="28"/>
                <w:lang w:val="kk-KZ"/>
              </w:rPr>
              <w:t>...............................</w:t>
            </w:r>
            <w:r w:rsidR="00E40A4C">
              <w:rPr>
                <w:bCs/>
                <w:sz w:val="28"/>
                <w:szCs w:val="28"/>
                <w:lang w:val="kk-KZ"/>
              </w:rPr>
              <w:t>.....</w:t>
            </w:r>
            <w:r w:rsidR="00603EA7">
              <w:rPr>
                <w:bCs/>
                <w:sz w:val="28"/>
                <w:szCs w:val="28"/>
                <w:lang w:val="kk-KZ"/>
              </w:rPr>
              <w:t>......</w:t>
            </w:r>
          </w:p>
        </w:tc>
        <w:tc>
          <w:tcPr>
            <w:tcW w:w="661" w:type="dxa"/>
            <w:gridSpan w:val="2"/>
            <w:shd w:val="clear" w:color="auto" w:fill="auto"/>
            <w:vAlign w:val="center"/>
          </w:tcPr>
          <w:p w:rsidR="002F1651"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51</w:t>
            </w:r>
          </w:p>
        </w:tc>
      </w:tr>
      <w:tr w:rsidR="002F1651" w:rsidRPr="00346558" w:rsidTr="00603EA7">
        <w:tc>
          <w:tcPr>
            <w:tcW w:w="708" w:type="dxa"/>
            <w:shd w:val="clear" w:color="auto" w:fill="auto"/>
          </w:tcPr>
          <w:p w:rsidR="002F1651" w:rsidRPr="00346558" w:rsidRDefault="00FB1E18" w:rsidP="005C4566">
            <w:pPr>
              <w:spacing w:after="0" w:line="240" w:lineRule="auto"/>
              <w:ind w:left="-108" w:right="-142"/>
              <w:rPr>
                <w:rFonts w:ascii="Times New Roman" w:hAnsi="Times New Roman"/>
                <w:bCs/>
                <w:sz w:val="28"/>
                <w:szCs w:val="28"/>
                <w:lang w:val="kk-KZ"/>
              </w:rPr>
            </w:pPr>
            <w:r>
              <w:rPr>
                <w:rFonts w:ascii="Times New Roman" w:hAnsi="Times New Roman"/>
                <w:bCs/>
                <w:sz w:val="28"/>
                <w:szCs w:val="28"/>
                <w:lang w:val="kk-KZ"/>
              </w:rPr>
              <w:t>2.3</w:t>
            </w:r>
            <w:r w:rsidR="002F1651" w:rsidRPr="00346558">
              <w:rPr>
                <w:rFonts w:ascii="Times New Roman" w:hAnsi="Times New Roman"/>
                <w:bCs/>
                <w:sz w:val="28"/>
                <w:szCs w:val="28"/>
                <w:lang w:val="kk-KZ"/>
              </w:rPr>
              <w:t>.</w:t>
            </w:r>
            <w:r>
              <w:rPr>
                <w:rFonts w:ascii="Times New Roman" w:hAnsi="Times New Roman"/>
                <w:bCs/>
                <w:sz w:val="28"/>
                <w:szCs w:val="28"/>
                <w:lang w:val="kk-KZ"/>
              </w:rPr>
              <w:t>2</w:t>
            </w:r>
          </w:p>
        </w:tc>
        <w:tc>
          <w:tcPr>
            <w:tcW w:w="8501" w:type="dxa"/>
            <w:gridSpan w:val="2"/>
            <w:shd w:val="clear" w:color="auto" w:fill="auto"/>
          </w:tcPr>
          <w:p w:rsidR="002F1651" w:rsidRPr="00346558" w:rsidRDefault="00FB1E18" w:rsidP="002E52A4">
            <w:pPr>
              <w:pStyle w:val="aa"/>
              <w:spacing w:before="0" w:beforeAutospacing="0" w:after="0" w:afterAutospacing="0"/>
              <w:ind w:left="-108"/>
              <w:jc w:val="both"/>
              <w:rPr>
                <w:bCs/>
                <w:sz w:val="28"/>
                <w:szCs w:val="28"/>
                <w:lang w:val="kk-KZ"/>
              </w:rPr>
            </w:pPr>
            <w:r w:rsidRPr="00FB1E18">
              <w:rPr>
                <w:bCs/>
                <w:i/>
                <w:sz w:val="28"/>
                <w:szCs w:val="28"/>
                <w:lang w:val="kk-KZ"/>
              </w:rPr>
              <w:t>Bacillus spp</w:t>
            </w:r>
            <w:r w:rsidRPr="00FB1E18">
              <w:rPr>
                <w:bCs/>
                <w:sz w:val="28"/>
                <w:szCs w:val="28"/>
                <w:lang w:val="kk-KZ"/>
              </w:rPr>
              <w:t>. туыстарын бөліп алу және оларды сипаттау</w:t>
            </w:r>
            <w:r w:rsidR="002E52A4">
              <w:rPr>
                <w:bCs/>
                <w:sz w:val="28"/>
                <w:szCs w:val="28"/>
                <w:lang w:val="kk-KZ"/>
              </w:rPr>
              <w:t>............</w:t>
            </w:r>
            <w:r w:rsidR="00E40A4C">
              <w:rPr>
                <w:bCs/>
                <w:sz w:val="28"/>
                <w:szCs w:val="28"/>
                <w:lang w:val="kk-KZ"/>
              </w:rPr>
              <w:t>.....</w:t>
            </w:r>
            <w:r w:rsidR="00603EA7">
              <w:rPr>
                <w:bCs/>
                <w:sz w:val="28"/>
                <w:szCs w:val="28"/>
                <w:lang w:val="kk-KZ"/>
              </w:rPr>
              <w:t>......</w:t>
            </w:r>
          </w:p>
        </w:tc>
        <w:tc>
          <w:tcPr>
            <w:tcW w:w="661" w:type="dxa"/>
            <w:gridSpan w:val="2"/>
            <w:shd w:val="clear" w:color="auto" w:fill="auto"/>
            <w:vAlign w:val="center"/>
          </w:tcPr>
          <w:p w:rsidR="002F1651"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52</w:t>
            </w:r>
          </w:p>
        </w:tc>
      </w:tr>
      <w:tr w:rsidR="002F1651" w:rsidRPr="00346558" w:rsidTr="00603EA7">
        <w:trPr>
          <w:trHeight w:val="339"/>
        </w:trPr>
        <w:tc>
          <w:tcPr>
            <w:tcW w:w="708" w:type="dxa"/>
            <w:shd w:val="clear" w:color="auto" w:fill="auto"/>
          </w:tcPr>
          <w:p w:rsidR="002F1651" w:rsidRPr="00346558" w:rsidRDefault="002E52A4" w:rsidP="005C4566">
            <w:pPr>
              <w:spacing w:after="0" w:line="240" w:lineRule="auto"/>
              <w:ind w:left="-108" w:right="-142"/>
              <w:rPr>
                <w:rFonts w:ascii="Times New Roman" w:hAnsi="Times New Roman"/>
                <w:sz w:val="28"/>
                <w:szCs w:val="28"/>
              </w:rPr>
            </w:pPr>
            <w:r>
              <w:rPr>
                <w:rFonts w:ascii="Times New Roman" w:hAnsi="Times New Roman"/>
                <w:bCs/>
                <w:sz w:val="28"/>
                <w:szCs w:val="28"/>
                <w:lang w:val="kk-KZ"/>
              </w:rPr>
              <w:t>2.3.3</w:t>
            </w:r>
          </w:p>
        </w:tc>
        <w:tc>
          <w:tcPr>
            <w:tcW w:w="8501" w:type="dxa"/>
            <w:gridSpan w:val="2"/>
            <w:shd w:val="clear" w:color="auto" w:fill="auto"/>
          </w:tcPr>
          <w:p w:rsidR="002F1651" w:rsidRPr="00346558" w:rsidRDefault="002E52A4" w:rsidP="002E52A4">
            <w:pPr>
              <w:tabs>
                <w:tab w:val="left" w:pos="8416"/>
                <w:tab w:val="left" w:pos="9191"/>
              </w:tabs>
              <w:spacing w:after="0" w:line="240" w:lineRule="auto"/>
              <w:ind w:left="-108"/>
              <w:jc w:val="both"/>
              <w:rPr>
                <w:rFonts w:ascii="Times New Roman" w:hAnsi="Times New Roman"/>
                <w:sz w:val="28"/>
                <w:szCs w:val="28"/>
                <w:lang w:val="kk-KZ"/>
              </w:rPr>
            </w:pPr>
            <w:r w:rsidRPr="00CA4D1E">
              <w:rPr>
                <w:rFonts w:ascii="Times New Roman" w:hAnsi="Times New Roman"/>
                <w:sz w:val="28"/>
                <w:szCs w:val="28"/>
                <w:lang w:val="kk-KZ"/>
              </w:rPr>
              <w:t>Антимикробтық белсенділікті анықтау</w:t>
            </w:r>
            <w:r>
              <w:rPr>
                <w:rFonts w:ascii="Times New Roman" w:hAnsi="Times New Roman"/>
                <w:sz w:val="28"/>
                <w:szCs w:val="28"/>
                <w:lang w:val="kk-KZ"/>
              </w:rPr>
              <w:t>.............................</w:t>
            </w:r>
            <w:r w:rsidR="008335C8" w:rsidRPr="00346558">
              <w:rPr>
                <w:rFonts w:ascii="Times New Roman" w:hAnsi="Times New Roman"/>
                <w:sz w:val="28"/>
                <w:szCs w:val="28"/>
                <w:lang w:val="kk-KZ"/>
              </w:rPr>
              <w:t>....</w:t>
            </w:r>
            <w:r w:rsidR="002F1651" w:rsidRPr="00346558">
              <w:rPr>
                <w:rFonts w:ascii="Times New Roman" w:hAnsi="Times New Roman"/>
                <w:sz w:val="28"/>
                <w:szCs w:val="28"/>
                <w:lang w:val="kk-KZ"/>
              </w:rPr>
              <w:t>.........</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vAlign w:val="center"/>
          </w:tcPr>
          <w:p w:rsidR="002F1651" w:rsidRPr="006B580D" w:rsidRDefault="002E52A4" w:rsidP="00603EA7">
            <w:pPr>
              <w:spacing w:after="0" w:line="240" w:lineRule="auto"/>
              <w:ind w:left="-216" w:right="-176"/>
              <w:jc w:val="center"/>
              <w:rPr>
                <w:rFonts w:ascii="Times New Roman" w:eastAsia="MS Mincho" w:hAnsi="Times New Roman"/>
                <w:sz w:val="28"/>
                <w:szCs w:val="28"/>
                <w:lang w:val="kk-KZ"/>
              </w:rPr>
            </w:pPr>
            <w:r w:rsidRPr="006B580D">
              <w:rPr>
                <w:rFonts w:ascii="Times New Roman" w:eastAsia="MS Mincho" w:hAnsi="Times New Roman"/>
                <w:sz w:val="28"/>
                <w:szCs w:val="28"/>
                <w:lang w:val="kk-KZ"/>
              </w:rPr>
              <w:t>5</w:t>
            </w:r>
            <w:r w:rsidR="005C4566">
              <w:rPr>
                <w:rFonts w:ascii="Times New Roman" w:eastAsia="MS Mincho" w:hAnsi="Times New Roman"/>
                <w:sz w:val="28"/>
                <w:szCs w:val="28"/>
                <w:lang w:val="kk-KZ"/>
              </w:rPr>
              <w:t>3</w:t>
            </w:r>
          </w:p>
        </w:tc>
      </w:tr>
      <w:tr w:rsidR="002F1651" w:rsidRPr="00346558" w:rsidTr="00603EA7">
        <w:tc>
          <w:tcPr>
            <w:tcW w:w="708" w:type="dxa"/>
            <w:shd w:val="clear" w:color="auto" w:fill="auto"/>
          </w:tcPr>
          <w:p w:rsidR="002F1651" w:rsidRPr="00346558" w:rsidRDefault="002E52A4" w:rsidP="005C4566">
            <w:pPr>
              <w:spacing w:after="0" w:line="240" w:lineRule="auto"/>
              <w:ind w:left="-108" w:right="-142"/>
              <w:rPr>
                <w:rFonts w:ascii="Times New Roman" w:hAnsi="Times New Roman"/>
                <w:sz w:val="28"/>
                <w:szCs w:val="28"/>
              </w:rPr>
            </w:pPr>
            <w:r>
              <w:rPr>
                <w:rFonts w:ascii="Times New Roman" w:hAnsi="Times New Roman"/>
                <w:bCs/>
                <w:sz w:val="28"/>
                <w:szCs w:val="28"/>
                <w:lang w:val="kk-KZ"/>
              </w:rPr>
              <w:t>2.3.4</w:t>
            </w:r>
          </w:p>
        </w:tc>
        <w:tc>
          <w:tcPr>
            <w:tcW w:w="8501" w:type="dxa"/>
            <w:gridSpan w:val="2"/>
            <w:shd w:val="clear" w:color="auto" w:fill="auto"/>
          </w:tcPr>
          <w:p w:rsidR="002F1651" w:rsidRPr="00346558" w:rsidRDefault="002E52A4" w:rsidP="002E52A4">
            <w:pPr>
              <w:pStyle w:val="aa"/>
              <w:spacing w:before="0" w:beforeAutospacing="0" w:after="0" w:afterAutospacing="0"/>
              <w:ind w:left="-108"/>
              <w:jc w:val="both"/>
              <w:rPr>
                <w:bCs/>
                <w:sz w:val="28"/>
                <w:szCs w:val="28"/>
                <w:lang w:val="kk-KZ"/>
              </w:rPr>
            </w:pPr>
            <w:r w:rsidRPr="00CA4D1E">
              <w:rPr>
                <w:color w:val="000000"/>
                <w:sz w:val="28"/>
                <w:szCs w:val="28"/>
                <w:lang w:val="kk-KZ"/>
              </w:rPr>
              <w:t>Шикізат қасиеттерін зерттеу әдістері</w:t>
            </w:r>
            <w:r>
              <w:rPr>
                <w:color w:val="000000"/>
                <w:sz w:val="28"/>
                <w:szCs w:val="28"/>
                <w:lang w:val="kk-KZ"/>
              </w:rPr>
              <w:t>...</w:t>
            </w:r>
            <w:r w:rsidR="002F1651" w:rsidRPr="00346558">
              <w:rPr>
                <w:bCs/>
                <w:sz w:val="28"/>
                <w:szCs w:val="28"/>
                <w:lang w:val="kk-KZ"/>
              </w:rPr>
              <w:t>...........................................</w:t>
            </w:r>
            <w:r w:rsidR="00E40A4C">
              <w:rPr>
                <w:bCs/>
                <w:sz w:val="28"/>
                <w:szCs w:val="28"/>
                <w:lang w:val="kk-KZ"/>
              </w:rPr>
              <w:t>....</w:t>
            </w:r>
            <w:r w:rsidR="00603EA7">
              <w:rPr>
                <w:bCs/>
                <w:sz w:val="28"/>
                <w:szCs w:val="28"/>
                <w:lang w:val="kk-KZ"/>
              </w:rPr>
              <w:t>......</w:t>
            </w:r>
          </w:p>
        </w:tc>
        <w:tc>
          <w:tcPr>
            <w:tcW w:w="661" w:type="dxa"/>
            <w:gridSpan w:val="2"/>
            <w:shd w:val="clear" w:color="auto" w:fill="auto"/>
            <w:vAlign w:val="center"/>
          </w:tcPr>
          <w:p w:rsidR="002F1651"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54</w:t>
            </w:r>
          </w:p>
        </w:tc>
      </w:tr>
      <w:tr w:rsidR="002F1651" w:rsidRPr="00346558" w:rsidTr="00603EA7">
        <w:tc>
          <w:tcPr>
            <w:tcW w:w="708" w:type="dxa"/>
            <w:shd w:val="clear" w:color="auto" w:fill="auto"/>
          </w:tcPr>
          <w:p w:rsidR="002F1651" w:rsidRPr="00346558" w:rsidRDefault="002E52A4" w:rsidP="005C4566">
            <w:pPr>
              <w:spacing w:after="0" w:line="240" w:lineRule="auto"/>
              <w:ind w:left="-108" w:right="-142"/>
              <w:rPr>
                <w:rFonts w:ascii="Times New Roman" w:hAnsi="Times New Roman"/>
                <w:sz w:val="28"/>
                <w:szCs w:val="28"/>
              </w:rPr>
            </w:pPr>
            <w:r>
              <w:rPr>
                <w:rFonts w:ascii="Times New Roman" w:hAnsi="Times New Roman"/>
                <w:bCs/>
                <w:sz w:val="28"/>
                <w:szCs w:val="28"/>
                <w:lang w:val="kk-KZ"/>
              </w:rPr>
              <w:t>2.3.5</w:t>
            </w:r>
          </w:p>
        </w:tc>
        <w:tc>
          <w:tcPr>
            <w:tcW w:w="8501" w:type="dxa"/>
            <w:gridSpan w:val="2"/>
            <w:shd w:val="clear" w:color="auto" w:fill="auto"/>
          </w:tcPr>
          <w:p w:rsidR="002F1651" w:rsidRPr="002E52A4" w:rsidRDefault="002E52A4" w:rsidP="002E52A4">
            <w:pPr>
              <w:pStyle w:val="aa"/>
              <w:spacing w:before="0" w:beforeAutospacing="0" w:after="0" w:afterAutospacing="0"/>
              <w:ind w:left="-108"/>
              <w:jc w:val="both"/>
              <w:rPr>
                <w:bCs/>
                <w:sz w:val="28"/>
                <w:szCs w:val="28"/>
                <w:lang w:val="kk-KZ"/>
              </w:rPr>
            </w:pPr>
            <w:r w:rsidRPr="002E52A4">
              <w:rPr>
                <w:sz w:val="28"/>
                <w:szCs w:val="28"/>
                <w:lang w:val="kk-KZ"/>
              </w:rPr>
              <w:t>Жартылай фабрикаттың қасиетін анықтау әдісі</w:t>
            </w:r>
            <w:r w:rsidR="002F1651" w:rsidRPr="002E52A4">
              <w:rPr>
                <w:bCs/>
                <w:sz w:val="28"/>
                <w:szCs w:val="28"/>
                <w:lang w:val="kk-KZ"/>
              </w:rPr>
              <w:t>............................</w:t>
            </w:r>
            <w:r w:rsidR="00E40A4C">
              <w:rPr>
                <w:bCs/>
                <w:sz w:val="28"/>
                <w:szCs w:val="28"/>
                <w:lang w:val="kk-KZ"/>
              </w:rPr>
              <w:t>....</w:t>
            </w:r>
            <w:r w:rsidR="00603EA7">
              <w:rPr>
                <w:bCs/>
                <w:sz w:val="28"/>
                <w:szCs w:val="28"/>
                <w:lang w:val="kk-KZ"/>
              </w:rPr>
              <w:t>.......</w:t>
            </w:r>
          </w:p>
        </w:tc>
        <w:tc>
          <w:tcPr>
            <w:tcW w:w="661" w:type="dxa"/>
            <w:gridSpan w:val="2"/>
            <w:shd w:val="clear" w:color="auto" w:fill="auto"/>
            <w:vAlign w:val="center"/>
          </w:tcPr>
          <w:p w:rsidR="002F1651"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56</w:t>
            </w:r>
          </w:p>
        </w:tc>
      </w:tr>
      <w:tr w:rsidR="002E52A4" w:rsidRPr="00346558" w:rsidTr="00603EA7">
        <w:trPr>
          <w:trHeight w:val="302"/>
        </w:trPr>
        <w:tc>
          <w:tcPr>
            <w:tcW w:w="708" w:type="dxa"/>
            <w:shd w:val="clear" w:color="auto" w:fill="auto"/>
          </w:tcPr>
          <w:p w:rsidR="002E52A4" w:rsidRPr="00346558" w:rsidRDefault="002E52A4" w:rsidP="005C4566">
            <w:pPr>
              <w:spacing w:after="0" w:line="240" w:lineRule="auto"/>
              <w:ind w:left="-108" w:right="-142"/>
              <w:rPr>
                <w:rFonts w:ascii="Times New Roman" w:hAnsi="Times New Roman"/>
                <w:bCs/>
                <w:sz w:val="28"/>
                <w:szCs w:val="28"/>
                <w:lang w:val="kk-KZ"/>
              </w:rPr>
            </w:pPr>
            <w:r>
              <w:rPr>
                <w:rFonts w:ascii="Times New Roman" w:hAnsi="Times New Roman"/>
                <w:bCs/>
                <w:sz w:val="28"/>
                <w:szCs w:val="28"/>
                <w:lang w:val="kk-KZ"/>
              </w:rPr>
              <w:t>2.3</w:t>
            </w:r>
            <w:r w:rsidRPr="00346558">
              <w:rPr>
                <w:rFonts w:ascii="Times New Roman" w:hAnsi="Times New Roman"/>
                <w:bCs/>
                <w:sz w:val="28"/>
                <w:szCs w:val="28"/>
                <w:lang w:val="kk-KZ"/>
              </w:rPr>
              <w:t>.</w:t>
            </w:r>
            <w:r>
              <w:rPr>
                <w:rFonts w:ascii="Times New Roman" w:hAnsi="Times New Roman"/>
                <w:bCs/>
                <w:sz w:val="28"/>
                <w:szCs w:val="28"/>
                <w:lang w:val="kk-KZ"/>
              </w:rPr>
              <w:t>6</w:t>
            </w:r>
          </w:p>
        </w:tc>
        <w:tc>
          <w:tcPr>
            <w:tcW w:w="8501" w:type="dxa"/>
            <w:gridSpan w:val="2"/>
            <w:shd w:val="clear" w:color="auto" w:fill="auto"/>
          </w:tcPr>
          <w:p w:rsidR="002E52A4" w:rsidRPr="002E52A4" w:rsidRDefault="002E52A4" w:rsidP="002E52A4">
            <w:pPr>
              <w:spacing w:after="0" w:line="240" w:lineRule="auto"/>
              <w:ind w:left="-108"/>
              <w:rPr>
                <w:lang w:val="kk-KZ"/>
              </w:rPr>
            </w:pPr>
            <w:r w:rsidRPr="00910CCB">
              <w:rPr>
                <w:rFonts w:ascii="Times New Roman" w:hAnsi="Times New Roman"/>
                <w:sz w:val="28"/>
                <w:szCs w:val="28"/>
                <w:lang w:val="kk-KZ"/>
              </w:rPr>
              <w:t>Зерттеудің жаңа әдістері</w:t>
            </w:r>
            <w:r>
              <w:rPr>
                <w:rFonts w:ascii="Times New Roman" w:hAnsi="Times New Roman"/>
                <w:sz w:val="28"/>
                <w:szCs w:val="28"/>
                <w:lang w:val="kk-KZ"/>
              </w:rPr>
              <w:t>...................................................................</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vAlign w:val="center"/>
          </w:tcPr>
          <w:p w:rsidR="002E52A4"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57</w:t>
            </w:r>
          </w:p>
        </w:tc>
      </w:tr>
      <w:tr w:rsidR="002F1651" w:rsidRPr="002E52A4" w:rsidTr="00603EA7">
        <w:tc>
          <w:tcPr>
            <w:tcW w:w="708" w:type="dxa"/>
            <w:shd w:val="clear" w:color="auto" w:fill="auto"/>
          </w:tcPr>
          <w:p w:rsidR="002F1651" w:rsidRPr="00346558" w:rsidRDefault="002E52A4" w:rsidP="005C4566">
            <w:pPr>
              <w:spacing w:after="0" w:line="240" w:lineRule="auto"/>
              <w:ind w:left="-108" w:right="-142"/>
              <w:rPr>
                <w:rFonts w:ascii="Times New Roman" w:hAnsi="Times New Roman"/>
                <w:bCs/>
                <w:sz w:val="28"/>
                <w:szCs w:val="28"/>
                <w:lang w:val="kk-KZ"/>
              </w:rPr>
            </w:pPr>
            <w:r>
              <w:rPr>
                <w:rFonts w:ascii="Times New Roman" w:hAnsi="Times New Roman"/>
                <w:bCs/>
                <w:sz w:val="28"/>
                <w:szCs w:val="28"/>
                <w:lang w:val="kk-KZ"/>
              </w:rPr>
              <w:t>2.3.7</w:t>
            </w:r>
          </w:p>
        </w:tc>
        <w:tc>
          <w:tcPr>
            <w:tcW w:w="8501" w:type="dxa"/>
            <w:gridSpan w:val="2"/>
            <w:shd w:val="clear" w:color="auto" w:fill="auto"/>
          </w:tcPr>
          <w:p w:rsidR="002F1651" w:rsidRPr="002E52A4" w:rsidRDefault="002E52A4" w:rsidP="002E52A4">
            <w:pPr>
              <w:pStyle w:val="aa"/>
              <w:spacing w:before="0" w:beforeAutospacing="0" w:after="0" w:afterAutospacing="0"/>
              <w:ind w:left="-108"/>
              <w:jc w:val="both"/>
              <w:rPr>
                <w:bCs/>
                <w:sz w:val="28"/>
                <w:szCs w:val="28"/>
                <w:lang w:val="kk-KZ"/>
              </w:rPr>
            </w:pPr>
            <w:r w:rsidRPr="002E52A4">
              <w:rPr>
                <w:sz w:val="28"/>
                <w:szCs w:val="28"/>
                <w:lang w:val="kk-KZ"/>
              </w:rPr>
              <w:t>Нан сапасын бағалау</w:t>
            </w:r>
            <w:r w:rsidR="002F1651" w:rsidRPr="002E52A4">
              <w:rPr>
                <w:bCs/>
                <w:sz w:val="28"/>
                <w:szCs w:val="28"/>
                <w:lang w:val="kk-KZ"/>
              </w:rPr>
              <w:t>.......</w:t>
            </w:r>
            <w:r w:rsidR="008335C8" w:rsidRPr="002E52A4">
              <w:rPr>
                <w:bCs/>
                <w:sz w:val="28"/>
                <w:szCs w:val="28"/>
                <w:lang w:val="kk-KZ"/>
              </w:rPr>
              <w:t>...............................</w:t>
            </w:r>
            <w:r w:rsidR="002F1651" w:rsidRPr="002E52A4">
              <w:rPr>
                <w:bCs/>
                <w:sz w:val="28"/>
                <w:szCs w:val="28"/>
                <w:lang w:val="kk-KZ"/>
              </w:rPr>
              <w:t>................</w:t>
            </w:r>
            <w:r>
              <w:rPr>
                <w:bCs/>
                <w:sz w:val="28"/>
                <w:szCs w:val="28"/>
                <w:lang w:val="kk-KZ"/>
              </w:rPr>
              <w:t>...................</w:t>
            </w:r>
            <w:r w:rsidR="00E40A4C">
              <w:rPr>
                <w:bCs/>
                <w:sz w:val="28"/>
                <w:szCs w:val="28"/>
                <w:lang w:val="kk-KZ"/>
              </w:rPr>
              <w:t>....</w:t>
            </w:r>
            <w:r w:rsidR="00603EA7">
              <w:rPr>
                <w:bCs/>
                <w:sz w:val="28"/>
                <w:szCs w:val="28"/>
                <w:lang w:val="kk-KZ"/>
              </w:rPr>
              <w:t>......</w:t>
            </w:r>
          </w:p>
        </w:tc>
        <w:tc>
          <w:tcPr>
            <w:tcW w:w="661" w:type="dxa"/>
            <w:gridSpan w:val="2"/>
            <w:shd w:val="clear" w:color="auto" w:fill="auto"/>
            <w:vAlign w:val="center"/>
          </w:tcPr>
          <w:p w:rsidR="002F1651"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58</w:t>
            </w:r>
          </w:p>
        </w:tc>
      </w:tr>
      <w:tr w:rsidR="002F1651" w:rsidRPr="002E52A4" w:rsidTr="00603EA7">
        <w:tc>
          <w:tcPr>
            <w:tcW w:w="708" w:type="dxa"/>
            <w:shd w:val="clear" w:color="auto" w:fill="auto"/>
          </w:tcPr>
          <w:p w:rsidR="002F1651" w:rsidRPr="00346558" w:rsidRDefault="002E52A4" w:rsidP="005C4566">
            <w:pPr>
              <w:spacing w:after="0" w:line="240" w:lineRule="auto"/>
              <w:ind w:left="-108" w:right="-142"/>
              <w:rPr>
                <w:rFonts w:ascii="Times New Roman" w:hAnsi="Times New Roman"/>
                <w:bCs/>
                <w:sz w:val="28"/>
                <w:szCs w:val="28"/>
                <w:lang w:val="kk-KZ"/>
              </w:rPr>
            </w:pPr>
            <w:r>
              <w:rPr>
                <w:rFonts w:ascii="Times New Roman" w:hAnsi="Times New Roman"/>
                <w:bCs/>
                <w:sz w:val="28"/>
                <w:szCs w:val="28"/>
                <w:lang w:val="kk-KZ"/>
              </w:rPr>
              <w:t>2.4</w:t>
            </w:r>
          </w:p>
        </w:tc>
        <w:tc>
          <w:tcPr>
            <w:tcW w:w="8501" w:type="dxa"/>
            <w:gridSpan w:val="2"/>
            <w:shd w:val="clear" w:color="auto" w:fill="auto"/>
          </w:tcPr>
          <w:p w:rsidR="002F1651" w:rsidRPr="00346558" w:rsidRDefault="002E52A4" w:rsidP="002E52A4">
            <w:pPr>
              <w:pStyle w:val="aa"/>
              <w:spacing w:before="0" w:beforeAutospacing="0" w:after="0" w:afterAutospacing="0"/>
              <w:ind w:left="-108"/>
              <w:jc w:val="both"/>
              <w:rPr>
                <w:bCs/>
                <w:sz w:val="28"/>
                <w:szCs w:val="28"/>
                <w:lang w:val="kk-KZ"/>
              </w:rPr>
            </w:pPr>
            <w:r w:rsidRPr="007714E2">
              <w:rPr>
                <w:sz w:val="28"/>
                <w:szCs w:val="28"/>
                <w:lang w:val="kk-KZ"/>
              </w:rPr>
              <w:t>Жаңа өнімнің көп компонентті рецептура құрамының математикалық моделденуі</w:t>
            </w:r>
            <w:r>
              <w:rPr>
                <w:sz w:val="28"/>
                <w:szCs w:val="28"/>
                <w:lang w:val="kk-KZ"/>
              </w:rPr>
              <w:t>..............................................................</w:t>
            </w:r>
            <w:r w:rsidR="00E40A4C">
              <w:rPr>
                <w:sz w:val="28"/>
                <w:szCs w:val="28"/>
                <w:lang w:val="kk-KZ"/>
              </w:rPr>
              <w:t>....</w:t>
            </w:r>
            <w:r w:rsidR="00603EA7">
              <w:rPr>
                <w:sz w:val="28"/>
                <w:szCs w:val="28"/>
                <w:lang w:val="kk-KZ"/>
              </w:rPr>
              <w:t>..................................</w:t>
            </w:r>
          </w:p>
        </w:tc>
        <w:tc>
          <w:tcPr>
            <w:tcW w:w="661" w:type="dxa"/>
            <w:gridSpan w:val="2"/>
            <w:shd w:val="clear" w:color="auto" w:fill="auto"/>
            <w:vAlign w:val="center"/>
          </w:tcPr>
          <w:p w:rsidR="002E52A4" w:rsidRPr="006B580D" w:rsidRDefault="002E52A4" w:rsidP="00603EA7">
            <w:pPr>
              <w:spacing w:after="0" w:line="240" w:lineRule="auto"/>
              <w:ind w:left="-216" w:right="-176"/>
              <w:jc w:val="center"/>
              <w:rPr>
                <w:rFonts w:ascii="Times New Roman" w:eastAsia="MS Mincho" w:hAnsi="Times New Roman"/>
                <w:sz w:val="28"/>
                <w:szCs w:val="28"/>
                <w:lang w:val="kk-KZ"/>
              </w:rPr>
            </w:pPr>
          </w:p>
          <w:p w:rsidR="002F1651"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59</w:t>
            </w:r>
          </w:p>
        </w:tc>
      </w:tr>
      <w:tr w:rsidR="002E52A4" w:rsidRPr="002E52A4" w:rsidTr="00603EA7">
        <w:tc>
          <w:tcPr>
            <w:tcW w:w="708" w:type="dxa"/>
            <w:shd w:val="clear" w:color="auto" w:fill="auto"/>
          </w:tcPr>
          <w:p w:rsidR="002E52A4" w:rsidRPr="00346558" w:rsidRDefault="002E52A4" w:rsidP="005C4566">
            <w:pPr>
              <w:spacing w:after="0" w:line="240" w:lineRule="auto"/>
              <w:ind w:left="-108" w:right="-142"/>
              <w:rPr>
                <w:rFonts w:ascii="Times New Roman" w:hAnsi="Times New Roman"/>
                <w:bCs/>
                <w:sz w:val="28"/>
                <w:szCs w:val="28"/>
                <w:lang w:val="kk-KZ"/>
              </w:rPr>
            </w:pPr>
            <w:r>
              <w:rPr>
                <w:rFonts w:ascii="Times New Roman" w:hAnsi="Times New Roman"/>
                <w:sz w:val="28"/>
                <w:szCs w:val="28"/>
                <w:lang w:val="kk-KZ"/>
              </w:rPr>
              <w:t>2.4</w:t>
            </w:r>
            <w:r w:rsidRPr="007714E2">
              <w:rPr>
                <w:rFonts w:ascii="Times New Roman" w:hAnsi="Times New Roman"/>
                <w:sz w:val="28"/>
                <w:szCs w:val="28"/>
                <w:lang w:val="kk-KZ"/>
              </w:rPr>
              <w:t>.1</w:t>
            </w:r>
          </w:p>
        </w:tc>
        <w:tc>
          <w:tcPr>
            <w:tcW w:w="8501" w:type="dxa"/>
            <w:gridSpan w:val="2"/>
            <w:shd w:val="clear" w:color="auto" w:fill="auto"/>
          </w:tcPr>
          <w:p w:rsidR="002E52A4" w:rsidRPr="002E52A4" w:rsidRDefault="002E52A4" w:rsidP="002E52A4">
            <w:pPr>
              <w:spacing w:after="0" w:line="240" w:lineRule="auto"/>
              <w:ind w:left="-108"/>
              <w:jc w:val="both"/>
              <w:rPr>
                <w:rFonts w:ascii="Times New Roman" w:hAnsi="Times New Roman"/>
                <w:sz w:val="28"/>
                <w:szCs w:val="28"/>
                <w:lang w:val="kk-KZ"/>
              </w:rPr>
            </w:pPr>
            <w:r w:rsidRPr="007714E2">
              <w:rPr>
                <w:rFonts w:ascii="Times New Roman" w:hAnsi="Times New Roman"/>
                <w:sz w:val="28"/>
                <w:szCs w:val="28"/>
                <w:lang w:val="kk-KZ"/>
              </w:rPr>
              <w:t xml:space="preserve">Төтенше тәжірибені жоспарлау әдістемесі </w:t>
            </w:r>
            <w:r>
              <w:rPr>
                <w:rFonts w:ascii="Times New Roman" w:hAnsi="Times New Roman"/>
                <w:sz w:val="28"/>
                <w:szCs w:val="28"/>
                <w:lang w:val="kk-KZ"/>
              </w:rPr>
              <w:t>...................................</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vAlign w:val="center"/>
          </w:tcPr>
          <w:p w:rsidR="002E52A4"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59</w:t>
            </w:r>
          </w:p>
        </w:tc>
      </w:tr>
      <w:tr w:rsidR="00531C11" w:rsidRPr="00346558" w:rsidTr="00603EA7">
        <w:tc>
          <w:tcPr>
            <w:tcW w:w="708" w:type="dxa"/>
            <w:shd w:val="clear" w:color="auto" w:fill="auto"/>
          </w:tcPr>
          <w:p w:rsidR="00531C11" w:rsidRPr="00346558" w:rsidRDefault="00531C11" w:rsidP="005C4566">
            <w:pPr>
              <w:spacing w:after="0" w:line="240" w:lineRule="auto"/>
              <w:ind w:left="-108" w:right="-142"/>
              <w:rPr>
                <w:rFonts w:ascii="Times New Roman" w:hAnsi="Times New Roman"/>
                <w:bCs/>
                <w:sz w:val="28"/>
                <w:szCs w:val="28"/>
                <w:lang w:val="kk-KZ"/>
              </w:rPr>
            </w:pPr>
          </w:p>
        </w:tc>
        <w:tc>
          <w:tcPr>
            <w:tcW w:w="8501" w:type="dxa"/>
            <w:gridSpan w:val="2"/>
            <w:shd w:val="clear" w:color="auto" w:fill="auto"/>
          </w:tcPr>
          <w:p w:rsidR="00531C11" w:rsidRPr="00346558" w:rsidRDefault="00321CC7" w:rsidP="00321CC7">
            <w:pPr>
              <w:pStyle w:val="aa"/>
              <w:spacing w:before="0" w:beforeAutospacing="0" w:after="0" w:afterAutospacing="0"/>
              <w:ind w:left="-108"/>
              <w:jc w:val="both"/>
              <w:rPr>
                <w:bCs/>
                <w:sz w:val="28"/>
                <w:szCs w:val="28"/>
                <w:lang w:val="kk-KZ"/>
              </w:rPr>
            </w:pPr>
            <w:r>
              <w:rPr>
                <w:bCs/>
                <w:sz w:val="28"/>
                <w:szCs w:val="28"/>
                <w:lang w:val="kk-KZ"/>
              </w:rPr>
              <w:t>Екінші б</w:t>
            </w:r>
            <w:r w:rsidR="00B515AB" w:rsidRPr="00B515AB">
              <w:rPr>
                <w:bCs/>
                <w:sz w:val="28"/>
                <w:szCs w:val="28"/>
                <w:lang w:val="kk-KZ"/>
              </w:rPr>
              <w:t>өлім бойынша қорытынды................................................</w:t>
            </w:r>
            <w:r w:rsidR="00E40A4C">
              <w:rPr>
                <w:bCs/>
                <w:sz w:val="28"/>
                <w:szCs w:val="28"/>
                <w:lang w:val="kk-KZ"/>
              </w:rPr>
              <w:t>....</w:t>
            </w:r>
            <w:r w:rsidR="00603EA7">
              <w:rPr>
                <w:bCs/>
                <w:sz w:val="28"/>
                <w:szCs w:val="28"/>
                <w:lang w:val="kk-KZ"/>
              </w:rPr>
              <w:t>.......</w:t>
            </w:r>
          </w:p>
        </w:tc>
        <w:tc>
          <w:tcPr>
            <w:tcW w:w="661" w:type="dxa"/>
            <w:gridSpan w:val="2"/>
            <w:shd w:val="clear" w:color="auto" w:fill="auto"/>
            <w:vAlign w:val="center"/>
          </w:tcPr>
          <w:p w:rsidR="00531C11"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65</w:t>
            </w:r>
          </w:p>
        </w:tc>
      </w:tr>
      <w:tr w:rsidR="002F1651" w:rsidRPr="009D1AA2" w:rsidTr="00603EA7">
        <w:tc>
          <w:tcPr>
            <w:tcW w:w="708" w:type="dxa"/>
            <w:shd w:val="clear" w:color="auto" w:fill="auto"/>
          </w:tcPr>
          <w:p w:rsidR="002F1651" w:rsidRPr="00346558" w:rsidRDefault="002F1651" w:rsidP="005C4566">
            <w:pPr>
              <w:spacing w:after="0" w:line="240" w:lineRule="auto"/>
              <w:ind w:left="-108" w:right="-142"/>
              <w:rPr>
                <w:rFonts w:ascii="Times New Roman" w:hAnsi="Times New Roman"/>
                <w:b/>
                <w:bCs/>
                <w:sz w:val="28"/>
                <w:szCs w:val="28"/>
                <w:lang w:val="kk-KZ"/>
              </w:rPr>
            </w:pPr>
            <w:r w:rsidRPr="00346558">
              <w:rPr>
                <w:rFonts w:ascii="Times New Roman" w:hAnsi="Times New Roman"/>
                <w:b/>
                <w:bCs/>
                <w:sz w:val="28"/>
                <w:szCs w:val="28"/>
                <w:lang w:val="kk-KZ"/>
              </w:rPr>
              <w:t>3</w:t>
            </w:r>
          </w:p>
        </w:tc>
        <w:tc>
          <w:tcPr>
            <w:tcW w:w="8501" w:type="dxa"/>
            <w:gridSpan w:val="2"/>
            <w:shd w:val="clear" w:color="auto" w:fill="auto"/>
          </w:tcPr>
          <w:p w:rsidR="002F1651" w:rsidRPr="009D1AA2" w:rsidRDefault="002175E0" w:rsidP="009D1AA2">
            <w:pPr>
              <w:pStyle w:val="aa"/>
              <w:spacing w:before="0" w:beforeAutospacing="0" w:after="0" w:afterAutospacing="0"/>
              <w:ind w:left="-108"/>
              <w:jc w:val="both"/>
              <w:rPr>
                <w:b/>
                <w:bCs/>
                <w:sz w:val="28"/>
                <w:szCs w:val="28"/>
                <w:lang w:val="kk-KZ"/>
              </w:rPr>
            </w:pPr>
            <w:r w:rsidRPr="002175E0">
              <w:rPr>
                <w:b/>
                <w:bCs/>
                <w:sz w:val="28"/>
                <w:szCs w:val="28"/>
                <w:lang w:val="kk-KZ"/>
              </w:rPr>
              <w:t>ТҰТАС ДӘНДІ БИДАЙ ҰНЫНЫҢ МИКРОБИОЛОГИЯЛЫҚ ЗАҚЫМДАЛУЫН БАҒАЛАУ ЖӘНЕ ОНЫ ТЕЖЕЙТІН БИОЛОГИЯЛЫҚ БЕЛСЕНДІ ЗАТТАРДЫ ҚАРАСТЫРУ</w:t>
            </w:r>
            <w:r w:rsidR="009D1AA2" w:rsidRPr="009D1AA2">
              <w:rPr>
                <w:b/>
                <w:bCs/>
                <w:sz w:val="28"/>
                <w:szCs w:val="28"/>
                <w:lang w:val="kk-KZ"/>
              </w:rPr>
              <w:t xml:space="preserve"> </w:t>
            </w:r>
            <w:r w:rsidR="00E40A4C">
              <w:rPr>
                <w:bCs/>
                <w:sz w:val="28"/>
                <w:szCs w:val="28"/>
                <w:lang w:val="kk-KZ"/>
              </w:rPr>
              <w:t>...</w:t>
            </w:r>
            <w:r w:rsidR="009D1AA2">
              <w:rPr>
                <w:bCs/>
                <w:sz w:val="28"/>
                <w:szCs w:val="28"/>
                <w:lang w:val="kk-KZ"/>
              </w:rPr>
              <w:t>...</w:t>
            </w:r>
            <w:r w:rsidR="00603EA7">
              <w:rPr>
                <w:bCs/>
                <w:sz w:val="28"/>
                <w:szCs w:val="28"/>
                <w:lang w:val="kk-KZ"/>
              </w:rPr>
              <w:t>.......</w:t>
            </w:r>
          </w:p>
        </w:tc>
        <w:tc>
          <w:tcPr>
            <w:tcW w:w="661" w:type="dxa"/>
            <w:gridSpan w:val="2"/>
            <w:shd w:val="clear" w:color="auto" w:fill="auto"/>
            <w:vAlign w:val="center"/>
          </w:tcPr>
          <w:p w:rsidR="002F1651" w:rsidRPr="006B580D" w:rsidRDefault="002F1651" w:rsidP="00603EA7">
            <w:pPr>
              <w:spacing w:after="0" w:line="240" w:lineRule="auto"/>
              <w:ind w:left="-216" w:right="-176"/>
              <w:jc w:val="center"/>
              <w:rPr>
                <w:rFonts w:ascii="Times New Roman" w:eastAsia="MS Mincho" w:hAnsi="Times New Roman"/>
                <w:sz w:val="28"/>
                <w:szCs w:val="28"/>
                <w:lang w:val="kk-KZ"/>
              </w:rPr>
            </w:pPr>
          </w:p>
          <w:p w:rsidR="002175E0" w:rsidRDefault="002175E0" w:rsidP="00603EA7">
            <w:pPr>
              <w:spacing w:after="0" w:line="240" w:lineRule="auto"/>
              <w:ind w:left="-216" w:right="-176"/>
              <w:jc w:val="center"/>
              <w:rPr>
                <w:rFonts w:ascii="Times New Roman" w:eastAsia="MS Mincho" w:hAnsi="Times New Roman"/>
                <w:sz w:val="28"/>
                <w:szCs w:val="28"/>
                <w:lang w:val="kk-KZ"/>
              </w:rPr>
            </w:pPr>
          </w:p>
          <w:p w:rsidR="002E52A4"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66</w:t>
            </w:r>
          </w:p>
        </w:tc>
      </w:tr>
      <w:tr w:rsidR="002F1651" w:rsidRPr="009D1AA2" w:rsidTr="00603EA7">
        <w:tc>
          <w:tcPr>
            <w:tcW w:w="708" w:type="dxa"/>
            <w:shd w:val="clear" w:color="auto" w:fill="auto"/>
          </w:tcPr>
          <w:p w:rsidR="002F1651" w:rsidRPr="00346558" w:rsidRDefault="002F1651" w:rsidP="005C4566">
            <w:pPr>
              <w:spacing w:after="0" w:line="240" w:lineRule="auto"/>
              <w:ind w:left="-108" w:right="-142"/>
              <w:rPr>
                <w:rFonts w:ascii="Times New Roman" w:hAnsi="Times New Roman"/>
                <w:bCs/>
                <w:sz w:val="28"/>
                <w:szCs w:val="28"/>
                <w:lang w:val="kk-KZ"/>
              </w:rPr>
            </w:pPr>
            <w:r w:rsidRPr="00346558">
              <w:rPr>
                <w:rFonts w:ascii="Times New Roman" w:hAnsi="Times New Roman"/>
                <w:bCs/>
                <w:sz w:val="28"/>
                <w:szCs w:val="28"/>
                <w:lang w:val="kk-KZ"/>
              </w:rPr>
              <w:t>3.1</w:t>
            </w:r>
          </w:p>
        </w:tc>
        <w:tc>
          <w:tcPr>
            <w:tcW w:w="8501" w:type="dxa"/>
            <w:gridSpan w:val="2"/>
            <w:shd w:val="clear" w:color="auto" w:fill="auto"/>
          </w:tcPr>
          <w:p w:rsidR="002F1651" w:rsidRPr="009D1AA2" w:rsidRDefault="000202E2" w:rsidP="00346558">
            <w:pPr>
              <w:pStyle w:val="aa"/>
              <w:spacing w:before="0" w:beforeAutospacing="0" w:after="0" w:afterAutospacing="0"/>
              <w:ind w:left="-108"/>
              <w:jc w:val="both"/>
              <w:rPr>
                <w:sz w:val="28"/>
                <w:szCs w:val="28"/>
                <w:lang w:val="kk-KZ"/>
              </w:rPr>
            </w:pPr>
            <w:r w:rsidRPr="00346558">
              <w:rPr>
                <w:sz w:val="28"/>
                <w:szCs w:val="28"/>
                <w:lang w:val="kk-KZ"/>
              </w:rPr>
              <w:t>Тұтас дәнді</w:t>
            </w:r>
            <w:r w:rsidR="002F1651" w:rsidRPr="00346558">
              <w:rPr>
                <w:sz w:val="28"/>
                <w:szCs w:val="28"/>
                <w:lang w:val="kk-KZ"/>
              </w:rPr>
              <w:t xml:space="preserve"> бидай ұн</w:t>
            </w:r>
            <w:r w:rsidR="009D1AA2">
              <w:rPr>
                <w:sz w:val="28"/>
                <w:szCs w:val="28"/>
                <w:lang w:val="kk-KZ"/>
              </w:rPr>
              <w:t>ы</w:t>
            </w:r>
            <w:r w:rsidR="002F1651" w:rsidRPr="00346558">
              <w:rPr>
                <w:sz w:val="28"/>
                <w:szCs w:val="28"/>
                <w:lang w:val="kk-KZ"/>
              </w:rPr>
              <w:t>ның микробиологиясын талдау..</w:t>
            </w:r>
            <w:r w:rsidR="009D1AA2">
              <w:rPr>
                <w:sz w:val="28"/>
                <w:szCs w:val="28"/>
                <w:lang w:val="kk-KZ"/>
              </w:rPr>
              <w:t>............</w:t>
            </w:r>
            <w:r w:rsidRPr="00346558">
              <w:rPr>
                <w:sz w:val="28"/>
                <w:szCs w:val="28"/>
                <w:lang w:val="kk-KZ"/>
              </w:rPr>
              <w:t>.</w:t>
            </w:r>
            <w:r w:rsidR="002F1651" w:rsidRPr="00346558">
              <w:rPr>
                <w:sz w:val="28"/>
                <w:szCs w:val="28"/>
                <w:lang w:val="kk-KZ"/>
              </w:rPr>
              <w:t>...</w:t>
            </w:r>
            <w:r w:rsidR="00E40A4C">
              <w:rPr>
                <w:sz w:val="28"/>
                <w:szCs w:val="28"/>
                <w:lang w:val="kk-KZ"/>
              </w:rPr>
              <w:t>...</w:t>
            </w:r>
            <w:r w:rsidR="009D1AA2">
              <w:rPr>
                <w:sz w:val="28"/>
                <w:szCs w:val="28"/>
                <w:lang w:val="kk-KZ"/>
              </w:rPr>
              <w:t>.</w:t>
            </w:r>
            <w:r w:rsidR="00603EA7">
              <w:rPr>
                <w:sz w:val="28"/>
                <w:szCs w:val="28"/>
                <w:lang w:val="kk-KZ"/>
              </w:rPr>
              <w:t>......</w:t>
            </w:r>
          </w:p>
        </w:tc>
        <w:tc>
          <w:tcPr>
            <w:tcW w:w="661" w:type="dxa"/>
            <w:gridSpan w:val="2"/>
            <w:shd w:val="clear" w:color="auto" w:fill="auto"/>
            <w:vAlign w:val="center"/>
          </w:tcPr>
          <w:p w:rsidR="002F1651" w:rsidRPr="006B580D"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66</w:t>
            </w:r>
          </w:p>
        </w:tc>
      </w:tr>
      <w:tr w:rsidR="002F1651" w:rsidRPr="00346558" w:rsidTr="00603EA7">
        <w:tc>
          <w:tcPr>
            <w:tcW w:w="708" w:type="dxa"/>
            <w:shd w:val="clear" w:color="auto" w:fill="auto"/>
          </w:tcPr>
          <w:p w:rsidR="002F1651" w:rsidRPr="00346558" w:rsidRDefault="002F1651" w:rsidP="005C4566">
            <w:pPr>
              <w:spacing w:after="0" w:line="240" w:lineRule="auto"/>
              <w:ind w:left="-108" w:right="-142"/>
              <w:rPr>
                <w:rFonts w:ascii="Times New Roman" w:hAnsi="Times New Roman"/>
                <w:bCs/>
                <w:sz w:val="28"/>
                <w:szCs w:val="28"/>
                <w:lang w:val="kk-KZ"/>
              </w:rPr>
            </w:pPr>
            <w:r w:rsidRPr="00346558">
              <w:rPr>
                <w:rFonts w:ascii="Times New Roman" w:hAnsi="Times New Roman"/>
                <w:bCs/>
                <w:sz w:val="28"/>
                <w:szCs w:val="28"/>
                <w:lang w:val="kk-KZ"/>
              </w:rPr>
              <w:t>3.2</w:t>
            </w:r>
          </w:p>
        </w:tc>
        <w:tc>
          <w:tcPr>
            <w:tcW w:w="8501" w:type="dxa"/>
            <w:gridSpan w:val="2"/>
            <w:shd w:val="clear" w:color="auto" w:fill="auto"/>
          </w:tcPr>
          <w:p w:rsidR="002F1651" w:rsidRPr="00346558" w:rsidRDefault="002F1651" w:rsidP="00346558">
            <w:pPr>
              <w:pStyle w:val="aa"/>
              <w:spacing w:before="0" w:beforeAutospacing="0" w:after="0" w:afterAutospacing="0"/>
              <w:ind w:left="-108"/>
              <w:jc w:val="both"/>
              <w:rPr>
                <w:sz w:val="28"/>
                <w:szCs w:val="28"/>
                <w:lang w:val="kk-KZ"/>
              </w:rPr>
            </w:pPr>
            <w:r w:rsidRPr="00346558">
              <w:rPr>
                <w:sz w:val="28"/>
                <w:szCs w:val="28"/>
                <w:lang w:val="kk-KZ"/>
              </w:rPr>
              <w:t>Нанның микробиологиялық зақымын ингибирлеу үшін  көкөніс шырындарының микробқа қарсы белсенділігін зерттеу...............</w:t>
            </w:r>
            <w:r w:rsidR="00E40A4C">
              <w:rPr>
                <w:sz w:val="28"/>
                <w:szCs w:val="28"/>
                <w:lang w:val="kk-KZ"/>
              </w:rPr>
              <w:t>....</w:t>
            </w:r>
            <w:r w:rsidR="00603EA7">
              <w:rPr>
                <w:sz w:val="28"/>
                <w:szCs w:val="28"/>
                <w:lang w:val="kk-KZ"/>
              </w:rPr>
              <w:t>.......</w:t>
            </w:r>
          </w:p>
        </w:tc>
        <w:tc>
          <w:tcPr>
            <w:tcW w:w="661" w:type="dxa"/>
            <w:gridSpan w:val="2"/>
            <w:shd w:val="clear" w:color="auto" w:fill="auto"/>
            <w:vAlign w:val="center"/>
          </w:tcPr>
          <w:p w:rsidR="002F1651" w:rsidRPr="00346558" w:rsidRDefault="002F1651" w:rsidP="00603EA7">
            <w:pPr>
              <w:spacing w:after="0" w:line="240" w:lineRule="auto"/>
              <w:ind w:left="-216" w:right="-176"/>
              <w:jc w:val="center"/>
              <w:rPr>
                <w:rFonts w:ascii="Times New Roman" w:eastAsia="MS Mincho" w:hAnsi="Times New Roman"/>
                <w:sz w:val="28"/>
                <w:szCs w:val="28"/>
                <w:lang w:val="kk-KZ"/>
              </w:rPr>
            </w:pPr>
          </w:p>
          <w:p w:rsidR="002F1651" w:rsidRPr="00346558" w:rsidRDefault="002E52A4"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77</w:t>
            </w:r>
          </w:p>
        </w:tc>
      </w:tr>
      <w:tr w:rsidR="002F1651" w:rsidRPr="00346558" w:rsidTr="00603EA7">
        <w:tc>
          <w:tcPr>
            <w:tcW w:w="708" w:type="dxa"/>
            <w:shd w:val="clear" w:color="auto" w:fill="auto"/>
          </w:tcPr>
          <w:p w:rsidR="002F1651" w:rsidRPr="00346558" w:rsidRDefault="000202E2" w:rsidP="005C4566">
            <w:pPr>
              <w:spacing w:after="0" w:line="240" w:lineRule="auto"/>
              <w:ind w:left="-108" w:right="-142"/>
              <w:rPr>
                <w:rFonts w:ascii="Times New Roman" w:hAnsi="Times New Roman"/>
                <w:bCs/>
                <w:sz w:val="28"/>
                <w:szCs w:val="28"/>
                <w:lang w:val="kk-KZ"/>
              </w:rPr>
            </w:pPr>
            <w:r w:rsidRPr="00346558">
              <w:rPr>
                <w:rFonts w:ascii="Times New Roman" w:hAnsi="Times New Roman"/>
                <w:bCs/>
                <w:sz w:val="28"/>
                <w:szCs w:val="28"/>
                <w:lang w:val="kk-KZ"/>
              </w:rPr>
              <w:t>3.3</w:t>
            </w:r>
          </w:p>
        </w:tc>
        <w:tc>
          <w:tcPr>
            <w:tcW w:w="8501" w:type="dxa"/>
            <w:gridSpan w:val="2"/>
            <w:shd w:val="clear" w:color="auto" w:fill="auto"/>
          </w:tcPr>
          <w:p w:rsidR="002F1651" w:rsidRPr="00346558" w:rsidRDefault="009D1AA2" w:rsidP="009D1AA2">
            <w:pPr>
              <w:widowControl w:val="0"/>
              <w:tabs>
                <w:tab w:val="left" w:pos="993"/>
                <w:tab w:val="left" w:pos="1276"/>
              </w:tabs>
              <w:spacing w:after="0" w:line="240" w:lineRule="auto"/>
              <w:ind w:left="-108"/>
              <w:jc w:val="both"/>
              <w:outlineLvl w:val="6"/>
              <w:rPr>
                <w:rFonts w:ascii="Times New Roman" w:hAnsi="Times New Roman"/>
                <w:noProof/>
                <w:sz w:val="28"/>
                <w:szCs w:val="28"/>
                <w:lang w:val="kk-KZ"/>
              </w:rPr>
            </w:pPr>
            <w:r>
              <w:rPr>
                <w:rFonts w:ascii="Times New Roman" w:hAnsi="Times New Roman"/>
                <w:sz w:val="28"/>
                <w:szCs w:val="28"/>
                <w:lang w:val="kk-KZ"/>
              </w:rPr>
              <w:t>Ақбас қырыққабат</w:t>
            </w:r>
            <w:r w:rsidR="000202E2" w:rsidRPr="00346558">
              <w:rPr>
                <w:rFonts w:ascii="Times New Roman" w:hAnsi="Times New Roman"/>
                <w:sz w:val="28"/>
                <w:szCs w:val="28"/>
                <w:lang w:val="kk-KZ"/>
              </w:rPr>
              <w:t xml:space="preserve"> көкөнісінен лизоцимі бар био</w:t>
            </w:r>
            <w:r>
              <w:rPr>
                <w:rFonts w:ascii="Times New Roman" w:hAnsi="Times New Roman"/>
                <w:sz w:val="28"/>
                <w:szCs w:val="28"/>
                <w:lang w:val="kk-KZ"/>
              </w:rPr>
              <w:t xml:space="preserve">логиялық </w:t>
            </w:r>
            <w:r w:rsidR="000202E2" w:rsidRPr="00346558">
              <w:rPr>
                <w:rFonts w:ascii="Times New Roman" w:hAnsi="Times New Roman"/>
                <w:sz w:val="28"/>
                <w:szCs w:val="28"/>
                <w:lang w:val="kk-KZ"/>
              </w:rPr>
              <w:t xml:space="preserve">кешенді </w:t>
            </w:r>
            <w:r w:rsidR="000202E2" w:rsidRPr="00346558">
              <w:rPr>
                <w:rFonts w:ascii="Times New Roman" w:hAnsi="Times New Roman"/>
                <w:sz w:val="28"/>
                <w:szCs w:val="28"/>
                <w:lang w:val="kk-KZ"/>
              </w:rPr>
              <w:lastRenderedPageBreak/>
              <w:t>бөліп алу</w:t>
            </w:r>
            <w:r w:rsidR="00092493" w:rsidRPr="00346558">
              <w:rPr>
                <w:rFonts w:ascii="Times New Roman" w:hAnsi="Times New Roman"/>
                <w:sz w:val="28"/>
                <w:szCs w:val="28"/>
                <w:lang w:val="kk-KZ"/>
              </w:rPr>
              <w:t>..............................................................................</w:t>
            </w:r>
            <w:r w:rsidR="00E40A4C">
              <w:rPr>
                <w:rFonts w:ascii="Times New Roman" w:hAnsi="Times New Roman"/>
                <w:sz w:val="28"/>
                <w:szCs w:val="28"/>
                <w:lang w:val="kk-KZ"/>
              </w:rPr>
              <w:t>....</w:t>
            </w:r>
            <w:r>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vAlign w:val="center"/>
          </w:tcPr>
          <w:p w:rsidR="00455464" w:rsidRDefault="00455464" w:rsidP="00603EA7">
            <w:pPr>
              <w:spacing w:after="0" w:line="240" w:lineRule="auto"/>
              <w:ind w:left="-216" w:right="-176"/>
              <w:jc w:val="center"/>
              <w:rPr>
                <w:rFonts w:ascii="Times New Roman" w:eastAsia="MS Mincho" w:hAnsi="Times New Roman"/>
                <w:sz w:val="28"/>
                <w:szCs w:val="28"/>
                <w:lang w:val="kk-KZ"/>
              </w:rPr>
            </w:pPr>
          </w:p>
          <w:p w:rsidR="002E52A4" w:rsidRPr="00346558" w:rsidRDefault="005C4566"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lastRenderedPageBreak/>
              <w:t>82</w:t>
            </w:r>
          </w:p>
        </w:tc>
      </w:tr>
      <w:tr w:rsidR="00531C11" w:rsidRPr="00346558" w:rsidTr="00603EA7">
        <w:tc>
          <w:tcPr>
            <w:tcW w:w="708" w:type="dxa"/>
            <w:shd w:val="clear" w:color="auto" w:fill="auto"/>
          </w:tcPr>
          <w:p w:rsidR="00531C11" w:rsidRPr="00346558" w:rsidRDefault="00531C11" w:rsidP="005C4566">
            <w:pPr>
              <w:spacing w:after="0" w:line="240" w:lineRule="auto"/>
              <w:ind w:left="-108" w:right="-142"/>
              <w:rPr>
                <w:rFonts w:ascii="Times New Roman" w:hAnsi="Times New Roman"/>
                <w:bCs/>
                <w:sz w:val="28"/>
                <w:szCs w:val="28"/>
                <w:lang w:val="kk-KZ"/>
              </w:rPr>
            </w:pPr>
          </w:p>
        </w:tc>
        <w:tc>
          <w:tcPr>
            <w:tcW w:w="8501" w:type="dxa"/>
            <w:gridSpan w:val="2"/>
            <w:shd w:val="clear" w:color="auto" w:fill="auto"/>
          </w:tcPr>
          <w:p w:rsidR="00531C11" w:rsidRPr="00346558" w:rsidRDefault="00B515AB" w:rsidP="00346558">
            <w:pPr>
              <w:widowControl w:val="0"/>
              <w:tabs>
                <w:tab w:val="left" w:pos="993"/>
                <w:tab w:val="left" w:pos="1276"/>
              </w:tabs>
              <w:spacing w:after="0" w:line="240" w:lineRule="auto"/>
              <w:ind w:left="-108"/>
              <w:jc w:val="both"/>
              <w:outlineLvl w:val="6"/>
              <w:rPr>
                <w:rFonts w:ascii="Times New Roman" w:hAnsi="Times New Roman"/>
                <w:sz w:val="28"/>
                <w:szCs w:val="28"/>
                <w:lang w:val="kk-KZ"/>
              </w:rPr>
            </w:pPr>
            <w:r w:rsidRPr="00B515AB">
              <w:rPr>
                <w:rFonts w:ascii="Times New Roman" w:hAnsi="Times New Roman"/>
                <w:sz w:val="28"/>
                <w:szCs w:val="28"/>
                <w:lang w:val="kk-KZ"/>
              </w:rPr>
              <w:t>Бөлім бойынша қорытынды.............................................................</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vAlign w:val="center"/>
          </w:tcPr>
          <w:p w:rsidR="00531C11" w:rsidRPr="00346558" w:rsidRDefault="00F323B3"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84</w:t>
            </w:r>
          </w:p>
        </w:tc>
      </w:tr>
      <w:tr w:rsidR="002F1651" w:rsidRPr="00346558" w:rsidTr="00603EA7">
        <w:tc>
          <w:tcPr>
            <w:tcW w:w="708" w:type="dxa"/>
            <w:shd w:val="clear" w:color="auto" w:fill="auto"/>
          </w:tcPr>
          <w:p w:rsidR="002F1651" w:rsidRPr="005C4566" w:rsidRDefault="000202E2" w:rsidP="005C4566">
            <w:pPr>
              <w:spacing w:after="0" w:line="240" w:lineRule="auto"/>
              <w:ind w:left="-108" w:right="-142"/>
              <w:rPr>
                <w:rFonts w:ascii="Times New Roman" w:hAnsi="Times New Roman"/>
                <w:b/>
                <w:bCs/>
                <w:sz w:val="28"/>
                <w:szCs w:val="28"/>
                <w:lang w:val="kk-KZ"/>
              </w:rPr>
            </w:pPr>
            <w:r w:rsidRPr="005C4566">
              <w:rPr>
                <w:rFonts w:ascii="Times New Roman" w:hAnsi="Times New Roman"/>
                <w:b/>
                <w:bCs/>
                <w:sz w:val="28"/>
                <w:szCs w:val="28"/>
                <w:lang w:val="kk-KZ"/>
              </w:rPr>
              <w:t>4</w:t>
            </w:r>
          </w:p>
        </w:tc>
        <w:tc>
          <w:tcPr>
            <w:tcW w:w="8501" w:type="dxa"/>
            <w:gridSpan w:val="2"/>
            <w:shd w:val="clear" w:color="auto" w:fill="auto"/>
          </w:tcPr>
          <w:p w:rsidR="002F1651" w:rsidRPr="00346558" w:rsidRDefault="00AF74C4" w:rsidP="00346558">
            <w:pPr>
              <w:widowControl w:val="0"/>
              <w:tabs>
                <w:tab w:val="left" w:pos="993"/>
                <w:tab w:val="left" w:pos="1276"/>
              </w:tabs>
              <w:spacing w:after="0" w:line="240" w:lineRule="auto"/>
              <w:ind w:left="-108"/>
              <w:jc w:val="both"/>
              <w:outlineLvl w:val="6"/>
              <w:rPr>
                <w:rFonts w:ascii="Times New Roman" w:hAnsi="Times New Roman"/>
                <w:noProof/>
                <w:sz w:val="28"/>
                <w:szCs w:val="28"/>
                <w:lang w:val="kk-KZ"/>
              </w:rPr>
            </w:pPr>
            <w:r w:rsidRPr="00346558">
              <w:rPr>
                <w:rFonts w:ascii="Times New Roman" w:hAnsi="Times New Roman"/>
                <w:b/>
                <w:sz w:val="28"/>
                <w:szCs w:val="28"/>
                <w:lang w:val="kk-KZ"/>
              </w:rPr>
              <w:t>ТҰТАС ДӘНДІ БИДАЙ ҰНЫНЫҢ ҚҰРАМЫ МЕН ҚАМЫРЫНЫҢ РЕОЛОГИЯЛЫҚ ҚАСИЕТТЕРІН ЗЕРТТЕУ</w:t>
            </w:r>
            <w:r w:rsidR="00603EA7" w:rsidRPr="00603EA7">
              <w:rPr>
                <w:rFonts w:ascii="Times New Roman" w:hAnsi="Times New Roman"/>
                <w:sz w:val="28"/>
                <w:szCs w:val="28"/>
                <w:lang w:val="kk-KZ"/>
              </w:rPr>
              <w:t>.....</w:t>
            </w:r>
            <w:r w:rsidR="00603EA7">
              <w:rPr>
                <w:rFonts w:ascii="Times New Roman" w:hAnsi="Times New Roman"/>
                <w:sz w:val="28"/>
                <w:szCs w:val="28"/>
                <w:lang w:val="kk-KZ"/>
              </w:rPr>
              <w:t>.</w:t>
            </w:r>
            <w:r w:rsidR="00603EA7" w:rsidRPr="00603EA7">
              <w:rPr>
                <w:rFonts w:ascii="Times New Roman" w:hAnsi="Times New Roman"/>
                <w:sz w:val="28"/>
                <w:szCs w:val="28"/>
                <w:lang w:val="kk-KZ"/>
              </w:rPr>
              <w:t>.</w:t>
            </w:r>
          </w:p>
        </w:tc>
        <w:tc>
          <w:tcPr>
            <w:tcW w:w="661" w:type="dxa"/>
            <w:gridSpan w:val="2"/>
            <w:shd w:val="clear" w:color="auto" w:fill="auto"/>
            <w:vAlign w:val="center"/>
          </w:tcPr>
          <w:p w:rsidR="002F1651" w:rsidRDefault="002F1651" w:rsidP="00603EA7">
            <w:pPr>
              <w:spacing w:after="0" w:line="240" w:lineRule="auto"/>
              <w:ind w:left="-216" w:right="-176"/>
              <w:jc w:val="center"/>
              <w:rPr>
                <w:rFonts w:ascii="Times New Roman" w:eastAsia="MS Mincho" w:hAnsi="Times New Roman"/>
                <w:sz w:val="28"/>
                <w:szCs w:val="28"/>
                <w:lang w:val="kk-KZ"/>
              </w:rPr>
            </w:pPr>
          </w:p>
          <w:p w:rsidR="00455464" w:rsidRPr="00346558" w:rsidRDefault="00F323B3"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86</w:t>
            </w:r>
          </w:p>
        </w:tc>
      </w:tr>
      <w:tr w:rsidR="002F1651" w:rsidRPr="00346558" w:rsidTr="00603EA7">
        <w:tc>
          <w:tcPr>
            <w:tcW w:w="708" w:type="dxa"/>
            <w:shd w:val="clear" w:color="auto" w:fill="auto"/>
          </w:tcPr>
          <w:p w:rsidR="002F1651" w:rsidRPr="00346558" w:rsidRDefault="002F1651" w:rsidP="005C4566">
            <w:pPr>
              <w:spacing w:after="0" w:line="240" w:lineRule="auto"/>
              <w:ind w:left="-108" w:right="-142"/>
              <w:rPr>
                <w:rFonts w:ascii="Times New Roman" w:hAnsi="Times New Roman"/>
                <w:bCs/>
                <w:sz w:val="28"/>
                <w:szCs w:val="28"/>
                <w:lang w:val="kk-KZ"/>
              </w:rPr>
            </w:pPr>
            <w:r w:rsidRPr="00346558">
              <w:rPr>
                <w:rFonts w:ascii="Times New Roman" w:hAnsi="Times New Roman"/>
                <w:bCs/>
                <w:sz w:val="28"/>
                <w:szCs w:val="28"/>
                <w:lang w:val="kk-KZ"/>
              </w:rPr>
              <w:t>4.</w:t>
            </w:r>
            <w:r w:rsidR="000202E2" w:rsidRPr="00346558">
              <w:rPr>
                <w:rFonts w:ascii="Times New Roman" w:hAnsi="Times New Roman"/>
                <w:bCs/>
                <w:sz w:val="28"/>
                <w:szCs w:val="28"/>
                <w:lang w:val="kk-KZ"/>
              </w:rPr>
              <w:t>1</w:t>
            </w:r>
          </w:p>
        </w:tc>
        <w:tc>
          <w:tcPr>
            <w:tcW w:w="8501" w:type="dxa"/>
            <w:gridSpan w:val="2"/>
            <w:shd w:val="clear" w:color="auto" w:fill="auto"/>
          </w:tcPr>
          <w:p w:rsidR="002F1651" w:rsidRPr="00346558" w:rsidRDefault="000202E2" w:rsidP="00346558">
            <w:pPr>
              <w:pStyle w:val="a6"/>
              <w:widowControl w:val="0"/>
              <w:spacing w:after="0" w:line="240" w:lineRule="auto"/>
              <w:ind w:left="-108"/>
              <w:jc w:val="both"/>
              <w:rPr>
                <w:rFonts w:ascii="Times New Roman" w:hAnsi="Times New Roman"/>
                <w:sz w:val="28"/>
                <w:szCs w:val="28"/>
                <w:lang w:val="kk-KZ"/>
              </w:rPr>
            </w:pPr>
            <w:r w:rsidRPr="00346558">
              <w:rPr>
                <w:rFonts w:ascii="Times New Roman" w:hAnsi="Times New Roman"/>
                <w:sz w:val="28"/>
                <w:szCs w:val="28"/>
                <w:lang w:val="kk-KZ"/>
              </w:rPr>
              <w:t>Тұтас ұнтақталған бидай ұнының химиялық және биохимиялық көрсеткіштерін з</w:t>
            </w:r>
            <w:r w:rsidR="00531C11" w:rsidRPr="00346558">
              <w:rPr>
                <w:rFonts w:ascii="Times New Roman" w:hAnsi="Times New Roman"/>
                <w:sz w:val="28"/>
                <w:szCs w:val="28"/>
                <w:lang w:val="kk-KZ"/>
              </w:rPr>
              <w:t>ерттеу</w:t>
            </w:r>
            <w:r w:rsidR="00092493" w:rsidRPr="00346558">
              <w:rPr>
                <w:rFonts w:ascii="Times New Roman" w:hAnsi="Times New Roman"/>
                <w:sz w:val="28"/>
                <w:szCs w:val="28"/>
                <w:lang w:val="kk-KZ"/>
              </w:rPr>
              <w:t>.....................................................................</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vAlign w:val="center"/>
          </w:tcPr>
          <w:p w:rsidR="002F1651" w:rsidRDefault="002F1651" w:rsidP="00603EA7">
            <w:pPr>
              <w:spacing w:after="0" w:line="240" w:lineRule="auto"/>
              <w:ind w:left="-216" w:right="-176"/>
              <w:jc w:val="center"/>
              <w:rPr>
                <w:rFonts w:ascii="Times New Roman" w:eastAsia="MS Mincho" w:hAnsi="Times New Roman"/>
                <w:sz w:val="28"/>
                <w:szCs w:val="28"/>
                <w:lang w:val="kk-KZ"/>
              </w:rPr>
            </w:pPr>
          </w:p>
          <w:p w:rsidR="00455464" w:rsidRPr="00346558" w:rsidRDefault="00F323B3"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86</w:t>
            </w:r>
          </w:p>
        </w:tc>
      </w:tr>
      <w:tr w:rsidR="002F1651" w:rsidRPr="00346558" w:rsidTr="00603EA7">
        <w:tc>
          <w:tcPr>
            <w:tcW w:w="708" w:type="dxa"/>
            <w:shd w:val="clear" w:color="auto" w:fill="auto"/>
          </w:tcPr>
          <w:p w:rsidR="002F1651" w:rsidRPr="00346558" w:rsidRDefault="000202E2" w:rsidP="005C4566">
            <w:pPr>
              <w:spacing w:after="0" w:line="240" w:lineRule="auto"/>
              <w:ind w:left="-108" w:right="-142"/>
              <w:rPr>
                <w:rFonts w:ascii="Times New Roman" w:hAnsi="Times New Roman"/>
                <w:bCs/>
                <w:sz w:val="28"/>
                <w:szCs w:val="28"/>
                <w:lang w:val="kk-KZ"/>
              </w:rPr>
            </w:pPr>
            <w:r w:rsidRPr="00346558">
              <w:rPr>
                <w:rFonts w:ascii="Times New Roman" w:hAnsi="Times New Roman"/>
                <w:bCs/>
                <w:sz w:val="28"/>
                <w:szCs w:val="28"/>
                <w:lang w:val="kk-KZ"/>
              </w:rPr>
              <w:t>4.2</w:t>
            </w:r>
          </w:p>
        </w:tc>
        <w:tc>
          <w:tcPr>
            <w:tcW w:w="8501" w:type="dxa"/>
            <w:gridSpan w:val="2"/>
            <w:shd w:val="clear" w:color="auto" w:fill="auto"/>
          </w:tcPr>
          <w:p w:rsidR="002F1651" w:rsidRPr="00346558" w:rsidRDefault="000202E2" w:rsidP="00346558">
            <w:pPr>
              <w:widowControl w:val="0"/>
              <w:spacing w:after="0" w:line="240" w:lineRule="auto"/>
              <w:ind w:left="-108"/>
              <w:jc w:val="both"/>
              <w:rPr>
                <w:rFonts w:ascii="Times New Roman" w:hAnsi="Times New Roman"/>
                <w:sz w:val="28"/>
                <w:szCs w:val="28"/>
                <w:shd w:val="clear" w:color="auto" w:fill="FFFFFF"/>
                <w:lang w:val="kk-KZ"/>
              </w:rPr>
            </w:pPr>
            <w:r w:rsidRPr="00346558">
              <w:rPr>
                <w:rFonts w:ascii="Times New Roman" w:hAnsi="Times New Roman"/>
                <w:sz w:val="28"/>
                <w:szCs w:val="28"/>
                <w:shd w:val="clear" w:color="auto" w:fill="FFFFFF"/>
                <w:lang w:val="kk-KZ"/>
              </w:rPr>
              <w:t>Тұтас дәнді бидай ұнының газ түзу қасиетін зерттеу</w:t>
            </w:r>
            <w:r w:rsidR="00092493" w:rsidRPr="00346558">
              <w:rPr>
                <w:rFonts w:ascii="Times New Roman" w:hAnsi="Times New Roman"/>
                <w:sz w:val="28"/>
                <w:szCs w:val="28"/>
                <w:shd w:val="clear" w:color="auto" w:fill="FFFFFF"/>
                <w:lang w:val="kk-KZ"/>
              </w:rPr>
              <w:t>....................</w:t>
            </w:r>
            <w:r w:rsidR="00E40A4C">
              <w:rPr>
                <w:rFonts w:ascii="Times New Roman" w:hAnsi="Times New Roman"/>
                <w:sz w:val="28"/>
                <w:szCs w:val="28"/>
                <w:shd w:val="clear" w:color="auto" w:fill="FFFFFF"/>
                <w:lang w:val="kk-KZ"/>
              </w:rPr>
              <w:t>....</w:t>
            </w:r>
            <w:r w:rsidR="00603EA7">
              <w:rPr>
                <w:rFonts w:ascii="Times New Roman" w:hAnsi="Times New Roman"/>
                <w:sz w:val="28"/>
                <w:szCs w:val="28"/>
                <w:shd w:val="clear" w:color="auto" w:fill="FFFFFF"/>
                <w:lang w:val="kk-KZ"/>
              </w:rPr>
              <w:t>.......</w:t>
            </w:r>
          </w:p>
        </w:tc>
        <w:tc>
          <w:tcPr>
            <w:tcW w:w="661" w:type="dxa"/>
            <w:gridSpan w:val="2"/>
            <w:shd w:val="clear" w:color="auto" w:fill="auto"/>
            <w:vAlign w:val="center"/>
          </w:tcPr>
          <w:p w:rsidR="00F323B3" w:rsidRPr="00346558" w:rsidRDefault="00F323B3"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91</w:t>
            </w:r>
          </w:p>
        </w:tc>
      </w:tr>
      <w:tr w:rsidR="002F1651" w:rsidRPr="00346558" w:rsidTr="00603EA7">
        <w:tc>
          <w:tcPr>
            <w:tcW w:w="708" w:type="dxa"/>
            <w:shd w:val="clear" w:color="auto" w:fill="auto"/>
          </w:tcPr>
          <w:p w:rsidR="002F1651" w:rsidRPr="00346558" w:rsidRDefault="000202E2" w:rsidP="005C4566">
            <w:pPr>
              <w:spacing w:after="0" w:line="240" w:lineRule="auto"/>
              <w:ind w:left="-108" w:right="-142"/>
              <w:rPr>
                <w:rFonts w:ascii="Times New Roman" w:hAnsi="Times New Roman"/>
                <w:bCs/>
                <w:sz w:val="28"/>
                <w:szCs w:val="28"/>
                <w:lang w:val="kk-KZ"/>
              </w:rPr>
            </w:pPr>
            <w:r w:rsidRPr="00346558">
              <w:rPr>
                <w:rFonts w:ascii="Times New Roman" w:hAnsi="Times New Roman"/>
                <w:bCs/>
                <w:sz w:val="28"/>
                <w:szCs w:val="28"/>
                <w:lang w:val="kk-KZ"/>
              </w:rPr>
              <w:t>4.3</w:t>
            </w:r>
          </w:p>
        </w:tc>
        <w:tc>
          <w:tcPr>
            <w:tcW w:w="8501" w:type="dxa"/>
            <w:gridSpan w:val="2"/>
            <w:shd w:val="clear" w:color="auto" w:fill="auto"/>
          </w:tcPr>
          <w:p w:rsidR="002F1651" w:rsidRPr="00346558" w:rsidRDefault="000202E2" w:rsidP="00346558">
            <w:pPr>
              <w:pStyle w:val="8"/>
              <w:spacing w:before="0" w:line="240" w:lineRule="auto"/>
              <w:ind w:left="-108"/>
              <w:jc w:val="both"/>
              <w:rPr>
                <w:rFonts w:ascii="Times New Roman" w:hAnsi="Times New Roman"/>
                <w:color w:val="auto"/>
                <w:sz w:val="28"/>
                <w:szCs w:val="28"/>
                <w:lang w:val="kk-KZ"/>
              </w:rPr>
            </w:pPr>
            <w:r w:rsidRPr="00346558">
              <w:rPr>
                <w:rFonts w:ascii="Times New Roman" w:hAnsi="Times New Roman"/>
                <w:color w:val="auto"/>
                <w:sz w:val="28"/>
                <w:szCs w:val="28"/>
                <w:shd w:val="clear" w:color="auto" w:fill="FFFFFF"/>
                <w:lang w:val="kk-KZ"/>
              </w:rPr>
              <w:t>Тұтас дәнді бидай қамырының ал</w:t>
            </w:r>
            <w:r w:rsidR="00F15D82">
              <w:rPr>
                <w:rFonts w:ascii="Times New Roman" w:hAnsi="Times New Roman"/>
                <w:color w:val="auto"/>
                <w:sz w:val="28"/>
                <w:szCs w:val="28"/>
                <w:shd w:val="clear" w:color="auto" w:fill="FFFFFF"/>
                <w:lang w:val="kk-KZ"/>
              </w:rPr>
              <w:t>ь</w:t>
            </w:r>
            <w:r w:rsidRPr="00346558">
              <w:rPr>
                <w:rFonts w:ascii="Times New Roman" w:hAnsi="Times New Roman"/>
                <w:color w:val="auto"/>
                <w:sz w:val="28"/>
                <w:szCs w:val="28"/>
                <w:shd w:val="clear" w:color="auto" w:fill="FFFFFF"/>
                <w:lang w:val="kk-KZ"/>
              </w:rPr>
              <w:t>вео</w:t>
            </w:r>
            <w:r w:rsidR="009D1AA2">
              <w:rPr>
                <w:rFonts w:ascii="Times New Roman" w:hAnsi="Times New Roman"/>
                <w:color w:val="auto"/>
                <w:sz w:val="28"/>
                <w:szCs w:val="28"/>
                <w:shd w:val="clear" w:color="auto" w:fill="FFFFFF"/>
                <w:lang w:val="kk-KZ"/>
              </w:rPr>
              <w:t>г</w:t>
            </w:r>
            <w:r w:rsidR="00F15D82">
              <w:rPr>
                <w:rFonts w:ascii="Times New Roman" w:hAnsi="Times New Roman"/>
                <w:color w:val="auto"/>
                <w:sz w:val="28"/>
                <w:szCs w:val="28"/>
                <w:shd w:val="clear" w:color="auto" w:fill="FFFFFF"/>
                <w:lang w:val="kk-KZ"/>
              </w:rPr>
              <w:t>ра</w:t>
            </w:r>
            <w:r w:rsidRPr="00346558">
              <w:rPr>
                <w:rFonts w:ascii="Times New Roman" w:hAnsi="Times New Roman"/>
                <w:color w:val="auto"/>
                <w:sz w:val="28"/>
                <w:szCs w:val="28"/>
                <w:shd w:val="clear" w:color="auto" w:fill="FFFFFF"/>
                <w:lang w:val="kk-KZ"/>
              </w:rPr>
              <w:t>ф қондырғысымен реологиялық қасиетін зерттеу</w:t>
            </w:r>
            <w:r w:rsidR="00092493" w:rsidRPr="00346558">
              <w:rPr>
                <w:rFonts w:ascii="Times New Roman" w:hAnsi="Times New Roman"/>
                <w:color w:val="auto"/>
                <w:sz w:val="28"/>
                <w:szCs w:val="28"/>
                <w:shd w:val="clear" w:color="auto" w:fill="FFFFFF"/>
                <w:lang w:val="kk-KZ"/>
              </w:rPr>
              <w:t>..........................................................</w:t>
            </w:r>
            <w:r w:rsidR="00E40A4C">
              <w:rPr>
                <w:rFonts w:ascii="Times New Roman" w:hAnsi="Times New Roman"/>
                <w:color w:val="auto"/>
                <w:sz w:val="28"/>
                <w:szCs w:val="28"/>
                <w:shd w:val="clear" w:color="auto" w:fill="FFFFFF"/>
                <w:lang w:val="kk-KZ"/>
              </w:rPr>
              <w:t>....</w:t>
            </w:r>
            <w:r w:rsidR="00603EA7">
              <w:rPr>
                <w:rFonts w:ascii="Times New Roman" w:hAnsi="Times New Roman"/>
                <w:color w:val="auto"/>
                <w:sz w:val="28"/>
                <w:szCs w:val="28"/>
                <w:shd w:val="clear" w:color="auto" w:fill="FFFFFF"/>
                <w:lang w:val="kk-KZ"/>
              </w:rPr>
              <w:t>.......</w:t>
            </w:r>
          </w:p>
        </w:tc>
        <w:tc>
          <w:tcPr>
            <w:tcW w:w="661" w:type="dxa"/>
            <w:gridSpan w:val="2"/>
            <w:shd w:val="clear" w:color="auto" w:fill="auto"/>
            <w:vAlign w:val="center"/>
          </w:tcPr>
          <w:p w:rsidR="002F1651" w:rsidRDefault="002F1651" w:rsidP="00603EA7">
            <w:pPr>
              <w:spacing w:after="0" w:line="240" w:lineRule="auto"/>
              <w:ind w:left="-216" w:right="-176"/>
              <w:jc w:val="center"/>
              <w:rPr>
                <w:rFonts w:ascii="Times New Roman" w:eastAsia="MS Mincho" w:hAnsi="Times New Roman"/>
                <w:sz w:val="28"/>
                <w:szCs w:val="28"/>
                <w:lang w:val="kk-KZ"/>
              </w:rPr>
            </w:pPr>
          </w:p>
          <w:p w:rsidR="00455464" w:rsidRPr="00346558" w:rsidRDefault="00F323B3"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94</w:t>
            </w:r>
          </w:p>
        </w:tc>
      </w:tr>
      <w:tr w:rsidR="00531C11" w:rsidRPr="00346558" w:rsidTr="00603EA7">
        <w:tc>
          <w:tcPr>
            <w:tcW w:w="708" w:type="dxa"/>
            <w:shd w:val="clear" w:color="auto" w:fill="auto"/>
          </w:tcPr>
          <w:p w:rsidR="00531C11" w:rsidRPr="00346558" w:rsidRDefault="00531C11" w:rsidP="005C4566">
            <w:pPr>
              <w:spacing w:after="0" w:line="240" w:lineRule="auto"/>
              <w:ind w:left="-108" w:right="-142"/>
              <w:rPr>
                <w:rFonts w:ascii="Times New Roman" w:hAnsi="Times New Roman"/>
                <w:bCs/>
                <w:sz w:val="28"/>
                <w:szCs w:val="28"/>
                <w:lang w:val="kk-KZ"/>
              </w:rPr>
            </w:pPr>
          </w:p>
        </w:tc>
        <w:tc>
          <w:tcPr>
            <w:tcW w:w="8501" w:type="dxa"/>
            <w:gridSpan w:val="2"/>
            <w:shd w:val="clear" w:color="auto" w:fill="auto"/>
          </w:tcPr>
          <w:p w:rsidR="00531C11" w:rsidRPr="00346558" w:rsidRDefault="00B515AB" w:rsidP="00346558">
            <w:pPr>
              <w:pStyle w:val="8"/>
              <w:spacing w:before="0" w:line="240" w:lineRule="auto"/>
              <w:ind w:left="-108"/>
              <w:jc w:val="both"/>
              <w:rPr>
                <w:rFonts w:ascii="Times New Roman" w:hAnsi="Times New Roman"/>
                <w:color w:val="auto"/>
                <w:sz w:val="28"/>
                <w:szCs w:val="28"/>
                <w:shd w:val="clear" w:color="auto" w:fill="FFFFFF"/>
                <w:lang w:val="kk-KZ"/>
              </w:rPr>
            </w:pPr>
            <w:r w:rsidRPr="00B515AB">
              <w:rPr>
                <w:rFonts w:ascii="Times New Roman" w:hAnsi="Times New Roman"/>
                <w:color w:val="auto"/>
                <w:sz w:val="28"/>
                <w:szCs w:val="28"/>
                <w:shd w:val="clear" w:color="auto" w:fill="FFFFFF"/>
                <w:lang w:val="kk-KZ"/>
              </w:rPr>
              <w:t>Бөлім бойынша қорытынды.............................................................</w:t>
            </w:r>
            <w:r w:rsidR="00E40A4C">
              <w:rPr>
                <w:rFonts w:ascii="Times New Roman" w:hAnsi="Times New Roman"/>
                <w:color w:val="auto"/>
                <w:sz w:val="28"/>
                <w:szCs w:val="28"/>
                <w:shd w:val="clear" w:color="auto" w:fill="FFFFFF"/>
                <w:lang w:val="kk-KZ"/>
              </w:rPr>
              <w:t>....</w:t>
            </w:r>
            <w:r w:rsidR="00603EA7">
              <w:rPr>
                <w:rFonts w:ascii="Times New Roman" w:hAnsi="Times New Roman"/>
                <w:color w:val="auto"/>
                <w:sz w:val="28"/>
                <w:szCs w:val="28"/>
                <w:shd w:val="clear" w:color="auto" w:fill="FFFFFF"/>
                <w:lang w:val="kk-KZ"/>
              </w:rPr>
              <w:t>.......</w:t>
            </w:r>
          </w:p>
        </w:tc>
        <w:tc>
          <w:tcPr>
            <w:tcW w:w="661" w:type="dxa"/>
            <w:gridSpan w:val="2"/>
            <w:shd w:val="clear" w:color="auto" w:fill="auto"/>
            <w:vAlign w:val="center"/>
          </w:tcPr>
          <w:p w:rsidR="00531C11" w:rsidRPr="00346558" w:rsidRDefault="00F323B3"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97</w:t>
            </w:r>
          </w:p>
        </w:tc>
      </w:tr>
      <w:tr w:rsidR="002A1149" w:rsidRPr="00E40A4C" w:rsidTr="00603EA7">
        <w:tc>
          <w:tcPr>
            <w:tcW w:w="708" w:type="dxa"/>
            <w:shd w:val="clear" w:color="auto" w:fill="auto"/>
          </w:tcPr>
          <w:p w:rsidR="002A1149" w:rsidRPr="00E40A4C" w:rsidRDefault="00E40A4C" w:rsidP="005C4566">
            <w:pPr>
              <w:spacing w:after="0" w:line="240" w:lineRule="auto"/>
              <w:ind w:left="-108" w:right="-142"/>
              <w:rPr>
                <w:rFonts w:ascii="Times New Roman" w:hAnsi="Times New Roman"/>
                <w:b/>
                <w:bCs/>
                <w:sz w:val="28"/>
                <w:szCs w:val="28"/>
                <w:lang w:val="kk-KZ"/>
              </w:rPr>
            </w:pPr>
            <w:r w:rsidRPr="00E40A4C">
              <w:rPr>
                <w:rFonts w:ascii="Times New Roman" w:hAnsi="Times New Roman"/>
                <w:b/>
                <w:bCs/>
                <w:sz w:val="28"/>
                <w:szCs w:val="28"/>
                <w:lang w:val="kk-KZ"/>
              </w:rPr>
              <w:t>5</w:t>
            </w:r>
          </w:p>
        </w:tc>
        <w:tc>
          <w:tcPr>
            <w:tcW w:w="8501" w:type="dxa"/>
            <w:gridSpan w:val="2"/>
            <w:shd w:val="clear" w:color="auto" w:fill="auto"/>
          </w:tcPr>
          <w:p w:rsidR="002A1149" w:rsidRPr="00E40A4C" w:rsidRDefault="00E40A4C" w:rsidP="00E40A4C">
            <w:pPr>
              <w:pStyle w:val="8"/>
              <w:spacing w:before="0" w:line="240" w:lineRule="auto"/>
              <w:ind w:left="-108"/>
              <w:jc w:val="both"/>
              <w:rPr>
                <w:rFonts w:ascii="Times New Roman" w:hAnsi="Times New Roman"/>
                <w:color w:val="auto"/>
                <w:sz w:val="28"/>
                <w:szCs w:val="28"/>
                <w:lang w:val="kk-KZ"/>
              </w:rPr>
            </w:pPr>
            <w:r w:rsidRPr="00E40A4C">
              <w:rPr>
                <w:rFonts w:ascii="Times New Roman" w:hAnsi="Times New Roman"/>
                <w:b/>
                <w:color w:val="auto"/>
                <w:sz w:val="28"/>
                <w:szCs w:val="28"/>
                <w:lang w:val="kk-KZ"/>
              </w:rPr>
              <w:t>МИКРОБИОЛОГИЯЛЫҚ ЗАҚЫМҒА ТҰРАҚТЫ ФУНКЦИОНАЛДЫ БАҒЫТТАҒЫ «ДЕНСАУЛЫҚ» НАНЫ ҮШІН БИОЛОГИЯЛЫҚ БЕЛСЕНДІ ҚОСПА МЕН ӨСІМДІК ШИКІЗАТТАРЫНЫҢ КОМПАЗИЦИЯСЫ МЕН ТЕХНОЛОГИЯСЫН ӘЗІРЛЕУ</w:t>
            </w:r>
            <w:r>
              <w:rPr>
                <w:rFonts w:ascii="Times New Roman" w:hAnsi="Times New Roman"/>
                <w:color w:val="auto"/>
                <w:sz w:val="28"/>
                <w:szCs w:val="28"/>
                <w:lang w:val="kk-KZ"/>
              </w:rPr>
              <w:t>.......................................................</w:t>
            </w:r>
            <w:r w:rsidR="00603EA7">
              <w:rPr>
                <w:rFonts w:ascii="Times New Roman" w:hAnsi="Times New Roman"/>
                <w:color w:val="auto"/>
                <w:sz w:val="28"/>
                <w:szCs w:val="28"/>
                <w:lang w:val="kk-KZ"/>
              </w:rPr>
              <w:t>.......</w:t>
            </w:r>
          </w:p>
        </w:tc>
        <w:tc>
          <w:tcPr>
            <w:tcW w:w="661" w:type="dxa"/>
            <w:gridSpan w:val="2"/>
            <w:shd w:val="clear" w:color="auto" w:fill="auto"/>
            <w:vAlign w:val="center"/>
          </w:tcPr>
          <w:p w:rsidR="002A1149" w:rsidRPr="00E40A4C" w:rsidRDefault="002A1149" w:rsidP="00603EA7">
            <w:pPr>
              <w:spacing w:after="0" w:line="240" w:lineRule="auto"/>
              <w:ind w:left="-216" w:right="-176"/>
              <w:jc w:val="center"/>
              <w:rPr>
                <w:rFonts w:ascii="Times New Roman" w:eastAsia="MS Mincho" w:hAnsi="Times New Roman"/>
                <w:b/>
                <w:sz w:val="28"/>
                <w:szCs w:val="28"/>
                <w:lang w:val="kk-KZ"/>
              </w:rPr>
            </w:pPr>
          </w:p>
          <w:p w:rsidR="00455464" w:rsidRPr="00E40A4C" w:rsidRDefault="00455464" w:rsidP="00603EA7">
            <w:pPr>
              <w:spacing w:after="0" w:line="240" w:lineRule="auto"/>
              <w:ind w:left="-216" w:right="-176"/>
              <w:jc w:val="center"/>
              <w:rPr>
                <w:rFonts w:ascii="Times New Roman" w:eastAsia="MS Mincho" w:hAnsi="Times New Roman"/>
                <w:b/>
                <w:sz w:val="28"/>
                <w:szCs w:val="28"/>
                <w:lang w:val="kk-KZ"/>
              </w:rPr>
            </w:pPr>
          </w:p>
          <w:p w:rsidR="00F323B3" w:rsidRDefault="00F323B3" w:rsidP="00603EA7">
            <w:pPr>
              <w:spacing w:after="0" w:line="240" w:lineRule="auto"/>
              <w:ind w:left="-216" w:right="-176"/>
              <w:jc w:val="center"/>
              <w:rPr>
                <w:rFonts w:ascii="Times New Roman" w:eastAsia="MS Mincho" w:hAnsi="Times New Roman"/>
                <w:b/>
                <w:sz w:val="28"/>
                <w:szCs w:val="28"/>
                <w:lang w:val="kk-KZ"/>
              </w:rPr>
            </w:pPr>
          </w:p>
          <w:p w:rsidR="00F323B3" w:rsidRDefault="00F323B3" w:rsidP="00603EA7">
            <w:pPr>
              <w:spacing w:after="0" w:line="240" w:lineRule="auto"/>
              <w:ind w:left="-216" w:right="-176"/>
              <w:jc w:val="center"/>
              <w:rPr>
                <w:rFonts w:ascii="Times New Roman" w:eastAsia="MS Mincho" w:hAnsi="Times New Roman"/>
                <w:b/>
                <w:sz w:val="28"/>
                <w:szCs w:val="28"/>
                <w:lang w:val="kk-KZ"/>
              </w:rPr>
            </w:pPr>
          </w:p>
          <w:p w:rsidR="00455464" w:rsidRPr="00F323B3" w:rsidRDefault="00E511DD" w:rsidP="00603EA7">
            <w:pPr>
              <w:spacing w:after="0" w:line="240" w:lineRule="auto"/>
              <w:ind w:left="-216" w:right="-176"/>
              <w:jc w:val="center"/>
              <w:rPr>
                <w:rFonts w:ascii="Times New Roman" w:eastAsia="MS Mincho" w:hAnsi="Times New Roman"/>
                <w:sz w:val="28"/>
                <w:szCs w:val="28"/>
                <w:lang w:val="kk-KZ"/>
              </w:rPr>
            </w:pPr>
            <w:r w:rsidRPr="00F323B3">
              <w:rPr>
                <w:rFonts w:ascii="Times New Roman" w:eastAsia="MS Mincho" w:hAnsi="Times New Roman"/>
                <w:sz w:val="28"/>
                <w:szCs w:val="28"/>
                <w:lang w:val="kk-KZ"/>
              </w:rPr>
              <w:t>9</w:t>
            </w:r>
            <w:r w:rsidR="00F323B3" w:rsidRPr="00F323B3">
              <w:rPr>
                <w:rFonts w:ascii="Times New Roman" w:eastAsia="MS Mincho" w:hAnsi="Times New Roman"/>
                <w:sz w:val="28"/>
                <w:szCs w:val="28"/>
                <w:lang w:val="kk-KZ"/>
              </w:rPr>
              <w:t>8</w:t>
            </w:r>
          </w:p>
        </w:tc>
      </w:tr>
      <w:tr w:rsidR="00B515AB" w:rsidRPr="00346558" w:rsidTr="00603EA7">
        <w:tc>
          <w:tcPr>
            <w:tcW w:w="708" w:type="dxa"/>
            <w:shd w:val="clear" w:color="auto" w:fill="auto"/>
          </w:tcPr>
          <w:p w:rsidR="00B515AB" w:rsidRPr="00346558" w:rsidRDefault="00B515AB" w:rsidP="005C4566">
            <w:pPr>
              <w:spacing w:after="0" w:line="240" w:lineRule="auto"/>
              <w:ind w:left="-108" w:right="-142"/>
              <w:rPr>
                <w:rFonts w:ascii="Times New Roman" w:hAnsi="Times New Roman"/>
                <w:bCs/>
                <w:sz w:val="28"/>
                <w:szCs w:val="28"/>
                <w:lang w:val="kk-KZ"/>
              </w:rPr>
            </w:pPr>
          </w:p>
        </w:tc>
        <w:tc>
          <w:tcPr>
            <w:tcW w:w="8501" w:type="dxa"/>
            <w:gridSpan w:val="2"/>
            <w:shd w:val="clear" w:color="auto" w:fill="auto"/>
          </w:tcPr>
          <w:p w:rsidR="00B515AB" w:rsidRPr="00346558" w:rsidRDefault="00B515AB" w:rsidP="00346558">
            <w:pPr>
              <w:pStyle w:val="9"/>
              <w:tabs>
                <w:tab w:val="left" w:pos="1134"/>
              </w:tabs>
              <w:spacing w:before="0" w:line="240" w:lineRule="auto"/>
              <w:ind w:left="-108"/>
              <w:jc w:val="both"/>
              <w:rPr>
                <w:rFonts w:ascii="Times New Roman" w:hAnsi="Times New Roman"/>
                <w:i w:val="0"/>
                <w:color w:val="auto"/>
                <w:sz w:val="28"/>
                <w:szCs w:val="28"/>
                <w:lang w:val="kk-KZ"/>
              </w:rPr>
            </w:pPr>
            <w:r>
              <w:rPr>
                <w:rFonts w:ascii="Times New Roman" w:hAnsi="Times New Roman"/>
                <w:i w:val="0"/>
                <w:color w:val="auto"/>
                <w:sz w:val="28"/>
                <w:szCs w:val="28"/>
                <w:lang w:val="kk-KZ"/>
              </w:rPr>
              <w:t>Бөлім бойынша қорытынды.............................................................</w:t>
            </w:r>
            <w:r w:rsidR="00E40A4C">
              <w:rPr>
                <w:rFonts w:ascii="Times New Roman" w:hAnsi="Times New Roman"/>
                <w:i w:val="0"/>
                <w:color w:val="auto"/>
                <w:sz w:val="28"/>
                <w:szCs w:val="28"/>
                <w:lang w:val="kk-KZ"/>
              </w:rPr>
              <w:t>....</w:t>
            </w:r>
            <w:r w:rsidR="00603EA7">
              <w:rPr>
                <w:rFonts w:ascii="Times New Roman" w:hAnsi="Times New Roman"/>
                <w:i w:val="0"/>
                <w:color w:val="auto"/>
                <w:sz w:val="28"/>
                <w:szCs w:val="28"/>
                <w:lang w:val="kk-KZ"/>
              </w:rPr>
              <w:t>.......</w:t>
            </w:r>
          </w:p>
        </w:tc>
        <w:tc>
          <w:tcPr>
            <w:tcW w:w="661" w:type="dxa"/>
            <w:gridSpan w:val="2"/>
            <w:shd w:val="clear" w:color="auto" w:fill="auto"/>
            <w:vAlign w:val="center"/>
          </w:tcPr>
          <w:p w:rsidR="00B515AB" w:rsidRDefault="00F323B3"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124</w:t>
            </w:r>
          </w:p>
        </w:tc>
      </w:tr>
      <w:tr w:rsidR="00E90F2F" w:rsidRPr="009D1AA2" w:rsidTr="00603EA7">
        <w:tc>
          <w:tcPr>
            <w:tcW w:w="708" w:type="dxa"/>
            <w:shd w:val="clear" w:color="auto" w:fill="auto"/>
          </w:tcPr>
          <w:p w:rsidR="00E90F2F" w:rsidRPr="00E90F2F" w:rsidRDefault="00E90F2F" w:rsidP="005C4566">
            <w:pPr>
              <w:spacing w:after="0" w:line="240" w:lineRule="auto"/>
              <w:ind w:left="-108" w:right="-142"/>
              <w:rPr>
                <w:rFonts w:ascii="Times New Roman" w:hAnsi="Times New Roman"/>
                <w:b/>
                <w:bCs/>
                <w:sz w:val="28"/>
                <w:szCs w:val="28"/>
                <w:lang w:val="kk-KZ"/>
              </w:rPr>
            </w:pPr>
            <w:r w:rsidRPr="00E90F2F">
              <w:rPr>
                <w:rFonts w:ascii="Times New Roman" w:hAnsi="Times New Roman"/>
                <w:b/>
                <w:bCs/>
                <w:sz w:val="28"/>
                <w:szCs w:val="28"/>
                <w:lang w:val="kk-KZ"/>
              </w:rPr>
              <w:t>6</w:t>
            </w:r>
          </w:p>
        </w:tc>
        <w:tc>
          <w:tcPr>
            <w:tcW w:w="8501" w:type="dxa"/>
            <w:gridSpan w:val="2"/>
            <w:shd w:val="clear" w:color="auto" w:fill="auto"/>
          </w:tcPr>
          <w:p w:rsidR="00E90F2F" w:rsidRPr="00E90F2F" w:rsidRDefault="00E90F2F" w:rsidP="00346558">
            <w:pPr>
              <w:pStyle w:val="9"/>
              <w:tabs>
                <w:tab w:val="left" w:pos="1134"/>
              </w:tabs>
              <w:spacing w:before="0" w:line="240" w:lineRule="auto"/>
              <w:ind w:left="-108"/>
              <w:jc w:val="both"/>
              <w:rPr>
                <w:rFonts w:ascii="Times New Roman" w:hAnsi="Times New Roman"/>
                <w:b/>
                <w:i w:val="0"/>
                <w:color w:val="auto"/>
                <w:sz w:val="28"/>
                <w:szCs w:val="28"/>
                <w:lang w:val="kk-KZ"/>
              </w:rPr>
            </w:pPr>
            <w:r w:rsidRPr="00E90F2F">
              <w:rPr>
                <w:rFonts w:ascii="Times New Roman" w:hAnsi="Times New Roman"/>
                <w:b/>
                <w:i w:val="0"/>
                <w:color w:val="auto"/>
                <w:sz w:val="28"/>
                <w:szCs w:val="28"/>
                <w:lang w:val="kk-KZ"/>
              </w:rPr>
              <w:t>МИКРОБИОЛОГИЯЛЫҚ ЗАҚЫМҒ</w:t>
            </w:r>
            <w:r w:rsidR="00751484">
              <w:rPr>
                <w:rFonts w:ascii="Times New Roman" w:hAnsi="Times New Roman"/>
                <w:b/>
                <w:i w:val="0"/>
                <w:color w:val="auto"/>
                <w:sz w:val="28"/>
                <w:szCs w:val="28"/>
                <w:lang w:val="kk-KZ"/>
              </w:rPr>
              <w:t>А ТҰРАҚТЫ ФУНКЦИОНАЛДЫ БАҒЫТТАҒЫ</w:t>
            </w:r>
            <w:r w:rsidRPr="00E90F2F">
              <w:rPr>
                <w:rFonts w:ascii="Times New Roman" w:hAnsi="Times New Roman"/>
                <w:b/>
                <w:i w:val="0"/>
                <w:color w:val="auto"/>
                <w:sz w:val="28"/>
                <w:szCs w:val="28"/>
                <w:lang w:val="kk-KZ"/>
              </w:rPr>
              <w:t xml:space="preserve"> НАН-ТОҚАШ</w:t>
            </w:r>
            <w:r>
              <w:rPr>
                <w:rFonts w:ascii="Times New Roman" w:hAnsi="Times New Roman"/>
                <w:b/>
                <w:i w:val="0"/>
                <w:color w:val="auto"/>
                <w:sz w:val="28"/>
                <w:szCs w:val="28"/>
                <w:lang w:val="kk-KZ"/>
              </w:rPr>
              <w:t xml:space="preserve"> ӨНІМДЕРІНІҢ ҚАСИЕТТЕРІН ЗЕРТТЕУ</w:t>
            </w:r>
            <w:r w:rsidRPr="00E90F2F">
              <w:rPr>
                <w:rFonts w:ascii="Times New Roman" w:hAnsi="Times New Roman"/>
                <w:i w:val="0"/>
                <w:color w:val="auto"/>
                <w:sz w:val="28"/>
                <w:szCs w:val="28"/>
                <w:lang w:val="kk-KZ"/>
              </w:rPr>
              <w:t>...............</w:t>
            </w:r>
            <w:r>
              <w:rPr>
                <w:rFonts w:ascii="Times New Roman" w:hAnsi="Times New Roman"/>
                <w:i w:val="0"/>
                <w:color w:val="auto"/>
                <w:sz w:val="28"/>
                <w:szCs w:val="28"/>
                <w:lang w:val="kk-KZ"/>
              </w:rPr>
              <w:t>................</w:t>
            </w:r>
            <w:r w:rsidR="00E40A4C">
              <w:rPr>
                <w:rFonts w:ascii="Times New Roman" w:hAnsi="Times New Roman"/>
                <w:i w:val="0"/>
                <w:color w:val="auto"/>
                <w:sz w:val="28"/>
                <w:szCs w:val="28"/>
                <w:lang w:val="kk-KZ"/>
              </w:rPr>
              <w:t>...</w:t>
            </w:r>
            <w:r w:rsidR="00603EA7">
              <w:rPr>
                <w:rFonts w:ascii="Times New Roman" w:hAnsi="Times New Roman"/>
                <w:i w:val="0"/>
                <w:color w:val="auto"/>
                <w:sz w:val="28"/>
                <w:szCs w:val="28"/>
                <w:lang w:val="kk-KZ"/>
              </w:rPr>
              <w:t>.......</w:t>
            </w:r>
          </w:p>
        </w:tc>
        <w:tc>
          <w:tcPr>
            <w:tcW w:w="661" w:type="dxa"/>
            <w:gridSpan w:val="2"/>
            <w:shd w:val="clear" w:color="auto" w:fill="auto"/>
            <w:vAlign w:val="center"/>
          </w:tcPr>
          <w:p w:rsidR="00E90F2F" w:rsidRDefault="00E90F2F" w:rsidP="00603EA7">
            <w:pPr>
              <w:spacing w:after="0" w:line="240" w:lineRule="auto"/>
              <w:ind w:left="-216" w:right="-176"/>
              <w:jc w:val="center"/>
              <w:rPr>
                <w:rFonts w:ascii="Times New Roman" w:eastAsia="MS Mincho" w:hAnsi="Times New Roman"/>
                <w:b/>
                <w:sz w:val="28"/>
                <w:szCs w:val="28"/>
                <w:lang w:val="kk-KZ"/>
              </w:rPr>
            </w:pPr>
          </w:p>
          <w:p w:rsidR="00F323B3" w:rsidRDefault="00F323B3" w:rsidP="00603EA7">
            <w:pPr>
              <w:spacing w:after="0" w:line="240" w:lineRule="auto"/>
              <w:ind w:left="-216" w:right="-176"/>
              <w:jc w:val="center"/>
              <w:rPr>
                <w:rFonts w:ascii="Times New Roman" w:eastAsia="MS Mincho" w:hAnsi="Times New Roman"/>
                <w:b/>
                <w:sz w:val="28"/>
                <w:szCs w:val="28"/>
                <w:lang w:val="kk-KZ"/>
              </w:rPr>
            </w:pPr>
          </w:p>
          <w:p w:rsidR="00F323B3" w:rsidRPr="00F323B3" w:rsidRDefault="00F323B3" w:rsidP="00603EA7">
            <w:pPr>
              <w:spacing w:after="0" w:line="240" w:lineRule="auto"/>
              <w:ind w:left="-216" w:right="-176"/>
              <w:jc w:val="center"/>
              <w:rPr>
                <w:rFonts w:ascii="Times New Roman" w:eastAsia="MS Mincho" w:hAnsi="Times New Roman"/>
                <w:sz w:val="28"/>
                <w:szCs w:val="28"/>
                <w:lang w:val="kk-KZ"/>
              </w:rPr>
            </w:pPr>
            <w:r w:rsidRPr="00F323B3">
              <w:rPr>
                <w:rFonts w:ascii="Times New Roman" w:eastAsia="MS Mincho" w:hAnsi="Times New Roman"/>
                <w:sz w:val="28"/>
                <w:szCs w:val="28"/>
                <w:lang w:val="kk-KZ"/>
              </w:rPr>
              <w:t>126</w:t>
            </w:r>
          </w:p>
        </w:tc>
      </w:tr>
      <w:tr w:rsidR="00614427" w:rsidRPr="00346558" w:rsidTr="00603EA7">
        <w:tc>
          <w:tcPr>
            <w:tcW w:w="708" w:type="dxa"/>
            <w:shd w:val="clear" w:color="auto" w:fill="auto"/>
          </w:tcPr>
          <w:p w:rsidR="00614427" w:rsidRPr="00346558" w:rsidRDefault="00751484" w:rsidP="005C4566">
            <w:pPr>
              <w:spacing w:after="0" w:line="240" w:lineRule="auto"/>
              <w:ind w:left="-108" w:right="-142"/>
              <w:rPr>
                <w:rFonts w:ascii="Times New Roman" w:hAnsi="Times New Roman"/>
                <w:sz w:val="28"/>
                <w:szCs w:val="28"/>
                <w:lang w:val="kk-KZ"/>
              </w:rPr>
            </w:pPr>
            <w:r>
              <w:rPr>
                <w:rFonts w:ascii="Times New Roman" w:hAnsi="Times New Roman"/>
                <w:sz w:val="28"/>
                <w:szCs w:val="28"/>
                <w:lang w:val="kk-KZ"/>
              </w:rPr>
              <w:t>6.</w:t>
            </w:r>
            <w:r w:rsidR="006D6AC6">
              <w:rPr>
                <w:rFonts w:ascii="Times New Roman" w:hAnsi="Times New Roman"/>
                <w:sz w:val="28"/>
                <w:szCs w:val="28"/>
                <w:lang w:val="kk-KZ"/>
              </w:rPr>
              <w:t>1</w:t>
            </w:r>
          </w:p>
        </w:tc>
        <w:tc>
          <w:tcPr>
            <w:tcW w:w="8501" w:type="dxa"/>
            <w:gridSpan w:val="2"/>
            <w:shd w:val="clear" w:color="auto" w:fill="auto"/>
          </w:tcPr>
          <w:p w:rsidR="00614427" w:rsidRPr="00346558" w:rsidRDefault="00614427" w:rsidP="00346558">
            <w:pPr>
              <w:pStyle w:val="9"/>
              <w:spacing w:before="0" w:line="240" w:lineRule="auto"/>
              <w:ind w:left="-108"/>
              <w:jc w:val="both"/>
              <w:rPr>
                <w:rFonts w:ascii="Times New Roman" w:hAnsi="Times New Roman"/>
                <w:i w:val="0"/>
                <w:color w:val="auto"/>
                <w:sz w:val="28"/>
                <w:szCs w:val="28"/>
                <w:lang w:val="kk-KZ"/>
              </w:rPr>
            </w:pPr>
            <w:r w:rsidRPr="00346558">
              <w:rPr>
                <w:rFonts w:ascii="Times New Roman" w:hAnsi="Times New Roman"/>
                <w:i w:val="0"/>
                <w:color w:val="auto"/>
                <w:sz w:val="28"/>
                <w:szCs w:val="28"/>
                <w:lang w:val="kk-KZ"/>
              </w:rPr>
              <w:t>Тұтас дәнді бидай нанының тағамдық құндыллығ</w:t>
            </w:r>
            <w:r w:rsidR="00092493" w:rsidRPr="00346558">
              <w:rPr>
                <w:rFonts w:ascii="Times New Roman" w:hAnsi="Times New Roman"/>
                <w:i w:val="0"/>
                <w:color w:val="auto"/>
                <w:sz w:val="28"/>
                <w:szCs w:val="28"/>
                <w:lang w:val="kk-KZ"/>
              </w:rPr>
              <w:t xml:space="preserve">ына биологиялық белсенді қоспа мен өсімдік шикізатының </w:t>
            </w:r>
            <w:r w:rsidRPr="00346558">
              <w:rPr>
                <w:rFonts w:ascii="Times New Roman" w:hAnsi="Times New Roman"/>
                <w:i w:val="0"/>
                <w:color w:val="auto"/>
                <w:sz w:val="28"/>
                <w:szCs w:val="28"/>
                <w:lang w:val="kk-KZ"/>
              </w:rPr>
              <w:t>әсері</w:t>
            </w:r>
            <w:r w:rsidR="00092493" w:rsidRPr="00346558">
              <w:rPr>
                <w:rFonts w:ascii="Times New Roman" w:hAnsi="Times New Roman"/>
                <w:i w:val="0"/>
                <w:color w:val="auto"/>
                <w:sz w:val="28"/>
                <w:szCs w:val="28"/>
                <w:lang w:val="kk-KZ"/>
              </w:rPr>
              <w:t>......</w:t>
            </w:r>
            <w:r w:rsidR="00E40A4C">
              <w:rPr>
                <w:rFonts w:ascii="Times New Roman" w:hAnsi="Times New Roman"/>
                <w:i w:val="0"/>
                <w:color w:val="auto"/>
                <w:sz w:val="28"/>
                <w:szCs w:val="28"/>
                <w:lang w:val="kk-KZ"/>
              </w:rPr>
              <w:t>....</w:t>
            </w:r>
            <w:r w:rsidR="00603EA7">
              <w:rPr>
                <w:rFonts w:ascii="Times New Roman" w:hAnsi="Times New Roman"/>
                <w:i w:val="0"/>
                <w:color w:val="auto"/>
                <w:sz w:val="28"/>
                <w:szCs w:val="28"/>
                <w:lang w:val="kk-KZ"/>
              </w:rPr>
              <w:t>..............................</w:t>
            </w:r>
          </w:p>
        </w:tc>
        <w:tc>
          <w:tcPr>
            <w:tcW w:w="661" w:type="dxa"/>
            <w:gridSpan w:val="2"/>
            <w:shd w:val="clear" w:color="auto" w:fill="auto"/>
            <w:vAlign w:val="center"/>
          </w:tcPr>
          <w:p w:rsidR="00614427" w:rsidRDefault="00614427" w:rsidP="00603EA7">
            <w:pPr>
              <w:spacing w:after="0" w:line="240" w:lineRule="auto"/>
              <w:ind w:left="-216" w:right="-176"/>
              <w:jc w:val="center"/>
              <w:rPr>
                <w:rFonts w:ascii="Times New Roman" w:eastAsia="MS Mincho" w:hAnsi="Times New Roman"/>
                <w:sz w:val="28"/>
                <w:szCs w:val="28"/>
                <w:lang w:val="kk-KZ"/>
              </w:rPr>
            </w:pPr>
          </w:p>
          <w:p w:rsidR="00455464" w:rsidRPr="00346558" w:rsidRDefault="00F323B3"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126</w:t>
            </w:r>
          </w:p>
        </w:tc>
      </w:tr>
      <w:tr w:rsidR="00614427" w:rsidRPr="00346558" w:rsidTr="00603EA7">
        <w:tc>
          <w:tcPr>
            <w:tcW w:w="708" w:type="dxa"/>
            <w:shd w:val="clear" w:color="auto" w:fill="auto"/>
          </w:tcPr>
          <w:p w:rsidR="00614427" w:rsidRPr="00346558" w:rsidRDefault="006D6AC6" w:rsidP="005C4566">
            <w:pPr>
              <w:spacing w:after="0" w:line="240" w:lineRule="auto"/>
              <w:ind w:left="-108" w:right="-142"/>
              <w:rPr>
                <w:rFonts w:ascii="Times New Roman" w:hAnsi="Times New Roman"/>
                <w:sz w:val="28"/>
                <w:szCs w:val="28"/>
                <w:lang w:val="kk-KZ"/>
              </w:rPr>
            </w:pPr>
            <w:r>
              <w:rPr>
                <w:rFonts w:ascii="Times New Roman" w:hAnsi="Times New Roman"/>
                <w:sz w:val="28"/>
                <w:szCs w:val="28"/>
                <w:lang w:val="kk-KZ"/>
              </w:rPr>
              <w:t>6.2</w:t>
            </w:r>
          </w:p>
        </w:tc>
        <w:tc>
          <w:tcPr>
            <w:tcW w:w="8501" w:type="dxa"/>
            <w:gridSpan w:val="2"/>
            <w:shd w:val="clear" w:color="auto" w:fill="auto"/>
          </w:tcPr>
          <w:p w:rsidR="00614427" w:rsidRPr="00346558" w:rsidRDefault="00F323B3" w:rsidP="005C4566">
            <w:pPr>
              <w:pStyle w:val="9"/>
              <w:spacing w:before="0" w:line="240" w:lineRule="auto"/>
              <w:ind w:left="-108"/>
              <w:jc w:val="both"/>
              <w:rPr>
                <w:rFonts w:ascii="Times New Roman" w:hAnsi="Times New Roman"/>
                <w:i w:val="0"/>
                <w:color w:val="auto"/>
                <w:sz w:val="28"/>
                <w:szCs w:val="28"/>
                <w:lang w:val="kk-KZ"/>
              </w:rPr>
            </w:pPr>
            <w:r w:rsidRPr="00F323B3">
              <w:rPr>
                <w:rFonts w:ascii="Times New Roman" w:hAnsi="Times New Roman"/>
                <w:i w:val="0"/>
                <w:color w:val="auto"/>
                <w:sz w:val="28"/>
                <w:szCs w:val="28"/>
                <w:lang w:val="kk-KZ"/>
              </w:rPr>
              <w:t>Биологиялық белсенді қоспа мен өсімдік шикізаттары қосылған тұтас дәнді бидай нанының микробиологиялық қауіпсіздігіне баға беру</w:t>
            </w:r>
            <w:r w:rsidR="005C4566">
              <w:rPr>
                <w:rFonts w:ascii="Times New Roman" w:hAnsi="Times New Roman"/>
                <w:i w:val="0"/>
                <w:color w:val="auto"/>
                <w:sz w:val="28"/>
                <w:szCs w:val="28"/>
                <w:lang w:val="kk-KZ"/>
              </w:rPr>
              <w:t xml:space="preserve"> </w:t>
            </w:r>
            <w:r>
              <w:rPr>
                <w:rFonts w:ascii="Times New Roman" w:hAnsi="Times New Roman"/>
                <w:i w:val="0"/>
                <w:color w:val="auto"/>
                <w:sz w:val="28"/>
                <w:szCs w:val="28"/>
                <w:lang w:val="kk-KZ"/>
              </w:rPr>
              <w:t>....</w:t>
            </w:r>
            <w:r w:rsidR="00603EA7">
              <w:rPr>
                <w:rFonts w:ascii="Times New Roman" w:hAnsi="Times New Roman"/>
                <w:i w:val="0"/>
                <w:color w:val="auto"/>
                <w:sz w:val="28"/>
                <w:szCs w:val="28"/>
                <w:lang w:val="kk-KZ"/>
              </w:rPr>
              <w:t>..</w:t>
            </w:r>
          </w:p>
        </w:tc>
        <w:tc>
          <w:tcPr>
            <w:tcW w:w="661" w:type="dxa"/>
            <w:gridSpan w:val="2"/>
            <w:shd w:val="clear" w:color="auto" w:fill="auto"/>
            <w:vAlign w:val="center"/>
          </w:tcPr>
          <w:p w:rsidR="00614427" w:rsidRDefault="00614427" w:rsidP="00603EA7">
            <w:pPr>
              <w:spacing w:after="0" w:line="240" w:lineRule="auto"/>
              <w:ind w:left="-216" w:right="-176"/>
              <w:jc w:val="center"/>
              <w:rPr>
                <w:rFonts w:ascii="Times New Roman" w:eastAsia="MS Mincho" w:hAnsi="Times New Roman"/>
                <w:sz w:val="28"/>
                <w:szCs w:val="28"/>
                <w:lang w:val="kk-KZ"/>
              </w:rPr>
            </w:pPr>
          </w:p>
          <w:p w:rsidR="00455464" w:rsidRPr="00346558" w:rsidRDefault="00F323B3"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128</w:t>
            </w:r>
          </w:p>
        </w:tc>
      </w:tr>
      <w:tr w:rsidR="00B515AB" w:rsidRPr="00346558" w:rsidTr="00603EA7">
        <w:tc>
          <w:tcPr>
            <w:tcW w:w="708" w:type="dxa"/>
            <w:shd w:val="clear" w:color="auto" w:fill="auto"/>
          </w:tcPr>
          <w:p w:rsidR="00B515AB" w:rsidRDefault="00B515AB" w:rsidP="005C4566">
            <w:pPr>
              <w:spacing w:after="0" w:line="240" w:lineRule="auto"/>
              <w:ind w:left="-108" w:right="-142"/>
              <w:rPr>
                <w:rFonts w:ascii="Times New Roman" w:hAnsi="Times New Roman"/>
                <w:sz w:val="28"/>
                <w:szCs w:val="28"/>
                <w:lang w:val="kk-KZ"/>
              </w:rPr>
            </w:pPr>
          </w:p>
        </w:tc>
        <w:tc>
          <w:tcPr>
            <w:tcW w:w="8501" w:type="dxa"/>
            <w:gridSpan w:val="2"/>
            <w:shd w:val="clear" w:color="auto" w:fill="auto"/>
          </w:tcPr>
          <w:p w:rsidR="00B515AB" w:rsidRPr="00346558" w:rsidRDefault="00B515AB" w:rsidP="00346558">
            <w:pPr>
              <w:pStyle w:val="9"/>
              <w:spacing w:before="0" w:line="240" w:lineRule="auto"/>
              <w:ind w:left="-108"/>
              <w:jc w:val="both"/>
              <w:rPr>
                <w:rFonts w:ascii="Times New Roman" w:hAnsi="Times New Roman"/>
                <w:i w:val="0"/>
                <w:color w:val="auto"/>
                <w:sz w:val="28"/>
                <w:szCs w:val="28"/>
                <w:lang w:val="kk-KZ"/>
              </w:rPr>
            </w:pPr>
            <w:r>
              <w:rPr>
                <w:rFonts w:ascii="Times New Roman" w:hAnsi="Times New Roman"/>
                <w:i w:val="0"/>
                <w:color w:val="auto"/>
                <w:sz w:val="28"/>
                <w:szCs w:val="28"/>
                <w:lang w:val="kk-KZ"/>
              </w:rPr>
              <w:t>Бөлім бойынша қорытынды.............................................................</w:t>
            </w:r>
            <w:r w:rsidR="00E40A4C">
              <w:rPr>
                <w:rFonts w:ascii="Times New Roman" w:hAnsi="Times New Roman"/>
                <w:i w:val="0"/>
                <w:color w:val="auto"/>
                <w:sz w:val="28"/>
                <w:szCs w:val="28"/>
                <w:lang w:val="kk-KZ"/>
              </w:rPr>
              <w:t>....</w:t>
            </w:r>
            <w:r w:rsidR="00603EA7">
              <w:rPr>
                <w:rFonts w:ascii="Times New Roman" w:hAnsi="Times New Roman"/>
                <w:i w:val="0"/>
                <w:color w:val="auto"/>
                <w:sz w:val="28"/>
                <w:szCs w:val="28"/>
                <w:lang w:val="kk-KZ"/>
              </w:rPr>
              <w:t>.......</w:t>
            </w:r>
          </w:p>
        </w:tc>
        <w:tc>
          <w:tcPr>
            <w:tcW w:w="661" w:type="dxa"/>
            <w:gridSpan w:val="2"/>
            <w:shd w:val="clear" w:color="auto" w:fill="auto"/>
            <w:vAlign w:val="center"/>
          </w:tcPr>
          <w:p w:rsidR="00B515AB" w:rsidRDefault="00F323B3"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132</w:t>
            </w:r>
          </w:p>
        </w:tc>
      </w:tr>
      <w:tr w:rsidR="00442930" w:rsidRPr="009D1AA2" w:rsidTr="00603EA7">
        <w:tc>
          <w:tcPr>
            <w:tcW w:w="708" w:type="dxa"/>
            <w:shd w:val="clear" w:color="auto" w:fill="auto"/>
          </w:tcPr>
          <w:p w:rsidR="00442930" w:rsidRPr="005C4566" w:rsidRDefault="00442930" w:rsidP="005C4566">
            <w:pPr>
              <w:spacing w:after="0" w:line="240" w:lineRule="auto"/>
              <w:ind w:left="-108" w:right="-142"/>
              <w:rPr>
                <w:rFonts w:ascii="Times New Roman" w:hAnsi="Times New Roman"/>
                <w:b/>
                <w:sz w:val="28"/>
                <w:szCs w:val="28"/>
                <w:lang w:val="kk-KZ"/>
              </w:rPr>
            </w:pPr>
            <w:r w:rsidRPr="005C4566">
              <w:rPr>
                <w:rFonts w:ascii="Times New Roman" w:hAnsi="Times New Roman"/>
                <w:b/>
                <w:sz w:val="28"/>
                <w:szCs w:val="28"/>
                <w:lang w:val="kk-KZ"/>
              </w:rPr>
              <w:t>7</w:t>
            </w:r>
          </w:p>
        </w:tc>
        <w:tc>
          <w:tcPr>
            <w:tcW w:w="8501" w:type="dxa"/>
            <w:gridSpan w:val="2"/>
            <w:shd w:val="clear" w:color="auto" w:fill="auto"/>
          </w:tcPr>
          <w:p w:rsidR="00442930" w:rsidRPr="00442930" w:rsidRDefault="00442930" w:rsidP="00346558">
            <w:pPr>
              <w:pStyle w:val="9"/>
              <w:spacing w:before="0" w:line="240" w:lineRule="auto"/>
              <w:ind w:left="-108"/>
              <w:jc w:val="both"/>
              <w:rPr>
                <w:rFonts w:ascii="Times New Roman" w:hAnsi="Times New Roman"/>
                <w:i w:val="0"/>
                <w:color w:val="auto"/>
                <w:sz w:val="28"/>
                <w:szCs w:val="28"/>
                <w:lang w:val="kk-KZ"/>
              </w:rPr>
            </w:pPr>
            <w:r w:rsidRPr="00442930">
              <w:rPr>
                <w:rFonts w:ascii="Times New Roman" w:hAnsi="Times New Roman"/>
                <w:b/>
                <w:i w:val="0"/>
                <w:color w:val="auto"/>
                <w:sz w:val="28"/>
                <w:szCs w:val="28"/>
                <w:lang w:val="kk-KZ"/>
              </w:rPr>
              <w:t>ФУНКЦИЯНАЛДЫ БАҒЫТТАҒЫ ЖАҢА НАН-ТОҚАШ ӨНІМІНІҢ НАУБАЙХАНА ӨНДІРІСІНЕ ЕНГІЗУДІҢ ТӘЖІРИБЕЛІК - ӨНДІРІСТІК СЫНАҒЫ МЕН ЛИЗОЦИМІ БАР БИОЛОГИЯЛЫҚ КЕШЕНДІ ПРЕПАРАТ</w:t>
            </w:r>
            <w:r w:rsidR="00F323B3">
              <w:rPr>
                <w:rFonts w:ascii="Times New Roman" w:hAnsi="Times New Roman"/>
                <w:b/>
                <w:i w:val="0"/>
                <w:color w:val="auto"/>
                <w:sz w:val="28"/>
                <w:szCs w:val="28"/>
                <w:lang w:val="kk-KZ"/>
              </w:rPr>
              <w:t>ТЫ</w:t>
            </w:r>
            <w:r w:rsidRPr="00442930">
              <w:rPr>
                <w:rFonts w:ascii="Times New Roman" w:hAnsi="Times New Roman"/>
                <w:b/>
                <w:i w:val="0"/>
                <w:color w:val="auto"/>
                <w:sz w:val="28"/>
                <w:szCs w:val="28"/>
                <w:lang w:val="kk-KZ"/>
              </w:rPr>
              <w:t xml:space="preserve"> АЛУДЫҢ ЭКОНОМИКАЛЫҚ ТИІМДІЛІГІ</w:t>
            </w:r>
            <w:r>
              <w:rPr>
                <w:rFonts w:ascii="Times New Roman" w:hAnsi="Times New Roman"/>
                <w:i w:val="0"/>
                <w:color w:val="auto"/>
                <w:sz w:val="28"/>
                <w:szCs w:val="28"/>
                <w:lang w:val="kk-KZ"/>
              </w:rPr>
              <w:t>....</w:t>
            </w:r>
            <w:r w:rsidR="00E40A4C">
              <w:rPr>
                <w:rFonts w:ascii="Times New Roman" w:hAnsi="Times New Roman"/>
                <w:i w:val="0"/>
                <w:color w:val="auto"/>
                <w:sz w:val="28"/>
                <w:szCs w:val="28"/>
                <w:lang w:val="kk-KZ"/>
              </w:rPr>
              <w:t>..............................................</w:t>
            </w:r>
            <w:r w:rsidR="00603EA7">
              <w:rPr>
                <w:rFonts w:ascii="Times New Roman" w:hAnsi="Times New Roman"/>
                <w:i w:val="0"/>
                <w:color w:val="auto"/>
                <w:sz w:val="28"/>
                <w:szCs w:val="28"/>
                <w:lang w:val="kk-KZ"/>
              </w:rPr>
              <w:t>......</w:t>
            </w:r>
          </w:p>
        </w:tc>
        <w:tc>
          <w:tcPr>
            <w:tcW w:w="661" w:type="dxa"/>
            <w:gridSpan w:val="2"/>
            <w:shd w:val="clear" w:color="auto" w:fill="auto"/>
            <w:vAlign w:val="center"/>
          </w:tcPr>
          <w:p w:rsidR="00442930" w:rsidRDefault="00442930" w:rsidP="00603EA7">
            <w:pPr>
              <w:spacing w:after="0" w:line="240" w:lineRule="auto"/>
              <w:ind w:left="-216" w:right="-176"/>
              <w:jc w:val="center"/>
              <w:rPr>
                <w:rFonts w:ascii="Times New Roman" w:eastAsia="MS Mincho" w:hAnsi="Times New Roman"/>
                <w:b/>
                <w:sz w:val="28"/>
                <w:szCs w:val="28"/>
                <w:lang w:val="kk-KZ"/>
              </w:rPr>
            </w:pPr>
          </w:p>
          <w:p w:rsidR="00F323B3" w:rsidRDefault="00F323B3" w:rsidP="00603EA7">
            <w:pPr>
              <w:spacing w:after="0" w:line="240" w:lineRule="auto"/>
              <w:ind w:left="-216" w:right="-176"/>
              <w:jc w:val="center"/>
              <w:rPr>
                <w:rFonts w:ascii="Times New Roman" w:eastAsia="MS Mincho" w:hAnsi="Times New Roman"/>
                <w:sz w:val="28"/>
                <w:szCs w:val="28"/>
                <w:lang w:val="kk-KZ"/>
              </w:rPr>
            </w:pPr>
          </w:p>
          <w:p w:rsidR="00F323B3" w:rsidRDefault="00F323B3" w:rsidP="00603EA7">
            <w:pPr>
              <w:spacing w:after="0" w:line="240" w:lineRule="auto"/>
              <w:ind w:left="-216" w:right="-176"/>
              <w:jc w:val="center"/>
              <w:rPr>
                <w:rFonts w:ascii="Times New Roman" w:eastAsia="MS Mincho" w:hAnsi="Times New Roman"/>
                <w:sz w:val="28"/>
                <w:szCs w:val="28"/>
                <w:lang w:val="kk-KZ"/>
              </w:rPr>
            </w:pPr>
          </w:p>
          <w:p w:rsidR="00F323B3" w:rsidRDefault="00F323B3" w:rsidP="00603EA7">
            <w:pPr>
              <w:spacing w:after="0" w:line="240" w:lineRule="auto"/>
              <w:ind w:left="-216" w:right="-176"/>
              <w:jc w:val="center"/>
              <w:rPr>
                <w:rFonts w:ascii="Times New Roman" w:eastAsia="MS Mincho" w:hAnsi="Times New Roman"/>
                <w:sz w:val="28"/>
                <w:szCs w:val="28"/>
                <w:lang w:val="kk-KZ"/>
              </w:rPr>
            </w:pPr>
          </w:p>
          <w:p w:rsidR="00F323B3" w:rsidRPr="00F323B3" w:rsidRDefault="00F323B3" w:rsidP="00603EA7">
            <w:pPr>
              <w:spacing w:after="0" w:line="240" w:lineRule="auto"/>
              <w:ind w:left="-216" w:right="-176"/>
              <w:jc w:val="center"/>
              <w:rPr>
                <w:rFonts w:ascii="Times New Roman" w:eastAsia="MS Mincho" w:hAnsi="Times New Roman"/>
                <w:sz w:val="28"/>
                <w:szCs w:val="28"/>
                <w:lang w:val="kk-KZ"/>
              </w:rPr>
            </w:pPr>
            <w:r w:rsidRPr="00F323B3">
              <w:rPr>
                <w:rFonts w:ascii="Times New Roman" w:eastAsia="MS Mincho" w:hAnsi="Times New Roman"/>
                <w:sz w:val="28"/>
                <w:szCs w:val="28"/>
                <w:lang w:val="kk-KZ"/>
              </w:rPr>
              <w:t>134</w:t>
            </w:r>
          </w:p>
        </w:tc>
      </w:tr>
      <w:tr w:rsidR="00614427" w:rsidRPr="00346558" w:rsidTr="00603EA7">
        <w:tc>
          <w:tcPr>
            <w:tcW w:w="708" w:type="dxa"/>
            <w:shd w:val="clear" w:color="auto" w:fill="auto"/>
          </w:tcPr>
          <w:p w:rsidR="00614427" w:rsidRPr="005C4566" w:rsidRDefault="00442930" w:rsidP="005C4566">
            <w:pPr>
              <w:spacing w:after="0" w:line="240" w:lineRule="auto"/>
              <w:ind w:left="-108" w:right="-142"/>
              <w:rPr>
                <w:rFonts w:ascii="Times New Roman" w:hAnsi="Times New Roman"/>
                <w:sz w:val="28"/>
                <w:szCs w:val="28"/>
                <w:lang w:val="kk-KZ"/>
              </w:rPr>
            </w:pPr>
            <w:r w:rsidRPr="005C4566">
              <w:rPr>
                <w:rFonts w:ascii="Times New Roman" w:hAnsi="Times New Roman"/>
                <w:sz w:val="28"/>
                <w:szCs w:val="28"/>
                <w:lang w:val="kk-KZ"/>
              </w:rPr>
              <w:t>7.1</w:t>
            </w:r>
          </w:p>
        </w:tc>
        <w:tc>
          <w:tcPr>
            <w:tcW w:w="8501" w:type="dxa"/>
            <w:gridSpan w:val="2"/>
            <w:shd w:val="clear" w:color="auto" w:fill="auto"/>
          </w:tcPr>
          <w:p w:rsidR="00614427" w:rsidRPr="00346558" w:rsidRDefault="00AC449F" w:rsidP="00442930">
            <w:pPr>
              <w:pStyle w:val="9"/>
              <w:spacing w:before="0" w:line="240" w:lineRule="auto"/>
              <w:ind w:left="-108"/>
              <w:jc w:val="both"/>
              <w:rPr>
                <w:rFonts w:ascii="Times New Roman" w:hAnsi="Times New Roman"/>
                <w:i w:val="0"/>
                <w:color w:val="auto"/>
                <w:sz w:val="28"/>
                <w:szCs w:val="28"/>
                <w:lang w:val="kk-KZ"/>
              </w:rPr>
            </w:pPr>
            <w:r w:rsidRPr="00AC449F">
              <w:rPr>
                <w:rFonts w:ascii="Times New Roman" w:hAnsi="Times New Roman"/>
                <w:i w:val="0"/>
                <w:color w:val="auto"/>
                <w:sz w:val="28"/>
                <w:szCs w:val="28"/>
                <w:lang w:val="kk-KZ"/>
              </w:rPr>
              <w:t>Функцияналды бақыттағы жаңа нан-тоқаш өнімінің технологиялық құжатын әзірлеу және оны наубайхана өндірісіне енгізудің тәжірибелік - өндірістік сынағы</w:t>
            </w:r>
            <w:r w:rsidR="00092493" w:rsidRPr="00346558">
              <w:rPr>
                <w:rFonts w:ascii="Times New Roman" w:hAnsi="Times New Roman"/>
                <w:i w:val="0"/>
                <w:color w:val="auto"/>
                <w:sz w:val="28"/>
                <w:szCs w:val="28"/>
                <w:lang w:val="kk-KZ"/>
              </w:rPr>
              <w:t>...................</w:t>
            </w:r>
            <w:r w:rsidR="00E40A4C">
              <w:rPr>
                <w:rFonts w:ascii="Times New Roman" w:hAnsi="Times New Roman"/>
                <w:i w:val="0"/>
                <w:color w:val="auto"/>
                <w:sz w:val="28"/>
                <w:szCs w:val="28"/>
                <w:lang w:val="kk-KZ"/>
              </w:rPr>
              <w:t>.......................</w:t>
            </w:r>
            <w:r w:rsidR="00603EA7">
              <w:rPr>
                <w:rFonts w:ascii="Times New Roman" w:hAnsi="Times New Roman"/>
                <w:i w:val="0"/>
                <w:color w:val="auto"/>
                <w:sz w:val="28"/>
                <w:szCs w:val="28"/>
                <w:lang w:val="kk-KZ"/>
              </w:rPr>
              <w:t>.......................</w:t>
            </w:r>
          </w:p>
        </w:tc>
        <w:tc>
          <w:tcPr>
            <w:tcW w:w="661" w:type="dxa"/>
            <w:gridSpan w:val="2"/>
            <w:shd w:val="clear" w:color="auto" w:fill="auto"/>
            <w:vAlign w:val="center"/>
          </w:tcPr>
          <w:p w:rsidR="00614427" w:rsidRDefault="00614427" w:rsidP="00603EA7">
            <w:pPr>
              <w:spacing w:after="0" w:line="240" w:lineRule="auto"/>
              <w:ind w:left="-216" w:right="-176"/>
              <w:jc w:val="center"/>
              <w:rPr>
                <w:rFonts w:ascii="Times New Roman" w:eastAsia="MS Mincho" w:hAnsi="Times New Roman"/>
                <w:sz w:val="28"/>
                <w:szCs w:val="28"/>
                <w:lang w:val="kk-KZ"/>
              </w:rPr>
            </w:pPr>
          </w:p>
          <w:p w:rsidR="00455464" w:rsidRDefault="00455464" w:rsidP="00603EA7">
            <w:pPr>
              <w:spacing w:after="0" w:line="240" w:lineRule="auto"/>
              <w:ind w:left="-216" w:right="-176"/>
              <w:jc w:val="center"/>
              <w:rPr>
                <w:rFonts w:ascii="Times New Roman" w:eastAsia="MS Mincho" w:hAnsi="Times New Roman"/>
                <w:sz w:val="28"/>
                <w:szCs w:val="28"/>
                <w:lang w:val="kk-KZ"/>
              </w:rPr>
            </w:pPr>
          </w:p>
          <w:p w:rsidR="00455464" w:rsidRPr="00346558" w:rsidRDefault="00455464"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1</w:t>
            </w:r>
            <w:r w:rsidR="00F323B3">
              <w:rPr>
                <w:rFonts w:ascii="Times New Roman" w:eastAsia="MS Mincho" w:hAnsi="Times New Roman"/>
                <w:sz w:val="28"/>
                <w:szCs w:val="28"/>
                <w:lang w:val="kk-KZ"/>
              </w:rPr>
              <w:t>34</w:t>
            </w:r>
          </w:p>
        </w:tc>
      </w:tr>
      <w:tr w:rsidR="00614427" w:rsidRPr="00346558" w:rsidTr="00603EA7">
        <w:tc>
          <w:tcPr>
            <w:tcW w:w="708" w:type="dxa"/>
            <w:shd w:val="clear" w:color="auto" w:fill="auto"/>
          </w:tcPr>
          <w:p w:rsidR="00614427" w:rsidRPr="00346558" w:rsidRDefault="00442930" w:rsidP="005C4566">
            <w:pPr>
              <w:spacing w:after="0" w:line="240" w:lineRule="auto"/>
              <w:ind w:left="-108" w:right="-142"/>
              <w:rPr>
                <w:rFonts w:ascii="Times New Roman" w:hAnsi="Times New Roman"/>
                <w:sz w:val="28"/>
                <w:szCs w:val="28"/>
                <w:lang w:val="kk-KZ"/>
              </w:rPr>
            </w:pPr>
            <w:r>
              <w:rPr>
                <w:rFonts w:ascii="Times New Roman" w:hAnsi="Times New Roman"/>
                <w:sz w:val="28"/>
                <w:szCs w:val="28"/>
                <w:lang w:val="kk-KZ"/>
              </w:rPr>
              <w:t>7.2</w:t>
            </w:r>
          </w:p>
        </w:tc>
        <w:tc>
          <w:tcPr>
            <w:tcW w:w="8501" w:type="dxa"/>
            <w:gridSpan w:val="2"/>
            <w:shd w:val="clear" w:color="auto" w:fill="auto"/>
          </w:tcPr>
          <w:p w:rsidR="00614427" w:rsidRPr="00346558" w:rsidRDefault="00AC449F" w:rsidP="00603EA7">
            <w:pPr>
              <w:pStyle w:val="9"/>
              <w:spacing w:before="0" w:line="240" w:lineRule="auto"/>
              <w:ind w:left="-108"/>
              <w:jc w:val="both"/>
              <w:rPr>
                <w:rFonts w:ascii="Times New Roman" w:hAnsi="Times New Roman"/>
                <w:i w:val="0"/>
                <w:color w:val="auto"/>
                <w:sz w:val="28"/>
                <w:szCs w:val="28"/>
                <w:lang w:val="kk-KZ"/>
              </w:rPr>
            </w:pPr>
            <w:r w:rsidRPr="00AC449F">
              <w:rPr>
                <w:rFonts w:ascii="Times New Roman" w:hAnsi="Times New Roman"/>
                <w:i w:val="0"/>
                <w:color w:val="auto"/>
                <w:sz w:val="28"/>
                <w:szCs w:val="28"/>
                <w:lang w:val="kk-KZ"/>
              </w:rPr>
              <w:t>Лизоцимі бар биологиялық кешенді алудың экономикалық тиімділігі</w:t>
            </w:r>
            <w:r w:rsidR="00603EA7">
              <w:rPr>
                <w:rFonts w:ascii="Times New Roman" w:hAnsi="Times New Roman"/>
                <w:i w:val="0"/>
                <w:color w:val="auto"/>
                <w:sz w:val="28"/>
                <w:szCs w:val="28"/>
                <w:lang w:val="kk-KZ"/>
              </w:rPr>
              <w:t>..</w:t>
            </w:r>
          </w:p>
        </w:tc>
        <w:tc>
          <w:tcPr>
            <w:tcW w:w="661" w:type="dxa"/>
            <w:gridSpan w:val="2"/>
            <w:shd w:val="clear" w:color="auto" w:fill="auto"/>
            <w:vAlign w:val="center"/>
          </w:tcPr>
          <w:p w:rsidR="00455464" w:rsidRPr="00346558" w:rsidRDefault="00F323B3"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135</w:t>
            </w:r>
          </w:p>
        </w:tc>
      </w:tr>
      <w:tr w:rsidR="00F323B3" w:rsidRPr="00F323B3" w:rsidTr="00603EA7">
        <w:tc>
          <w:tcPr>
            <w:tcW w:w="708" w:type="dxa"/>
            <w:shd w:val="clear" w:color="auto" w:fill="auto"/>
          </w:tcPr>
          <w:p w:rsidR="00F323B3" w:rsidRDefault="00F323B3" w:rsidP="005C4566">
            <w:pPr>
              <w:spacing w:after="0" w:line="240" w:lineRule="auto"/>
              <w:ind w:left="-108" w:right="-142"/>
              <w:rPr>
                <w:rFonts w:ascii="Times New Roman" w:hAnsi="Times New Roman"/>
                <w:sz w:val="28"/>
                <w:szCs w:val="28"/>
                <w:lang w:val="kk-KZ"/>
              </w:rPr>
            </w:pPr>
            <w:r>
              <w:rPr>
                <w:rFonts w:ascii="Times New Roman" w:hAnsi="Times New Roman"/>
                <w:sz w:val="28"/>
                <w:szCs w:val="28"/>
                <w:lang w:val="kk-KZ"/>
              </w:rPr>
              <w:t>7.3</w:t>
            </w:r>
          </w:p>
        </w:tc>
        <w:tc>
          <w:tcPr>
            <w:tcW w:w="8501" w:type="dxa"/>
            <w:gridSpan w:val="2"/>
            <w:shd w:val="clear" w:color="auto" w:fill="auto"/>
          </w:tcPr>
          <w:p w:rsidR="00F323B3" w:rsidRPr="00AC449F" w:rsidRDefault="00F323B3" w:rsidP="00AC449F">
            <w:pPr>
              <w:pStyle w:val="9"/>
              <w:spacing w:before="0" w:line="240" w:lineRule="auto"/>
              <w:ind w:left="-108"/>
              <w:jc w:val="both"/>
              <w:rPr>
                <w:rFonts w:ascii="Times New Roman" w:hAnsi="Times New Roman"/>
                <w:i w:val="0"/>
                <w:color w:val="auto"/>
                <w:sz w:val="28"/>
                <w:szCs w:val="28"/>
                <w:lang w:val="kk-KZ"/>
              </w:rPr>
            </w:pPr>
            <w:r w:rsidRPr="00F323B3">
              <w:rPr>
                <w:rFonts w:ascii="Times New Roman" w:hAnsi="Times New Roman"/>
                <w:i w:val="0"/>
                <w:color w:val="auto"/>
                <w:sz w:val="28"/>
                <w:szCs w:val="28"/>
                <w:lang w:val="kk-KZ"/>
              </w:rPr>
              <w:t>«Денсаулық» тұтас дәнді бидай нанының 1 т өндіру үшін</w:t>
            </w:r>
            <w:r>
              <w:rPr>
                <w:rFonts w:ascii="Times New Roman" w:hAnsi="Times New Roman"/>
                <w:i w:val="0"/>
                <w:color w:val="auto"/>
                <w:sz w:val="28"/>
                <w:szCs w:val="28"/>
                <w:lang w:val="kk-KZ"/>
              </w:rPr>
              <w:t xml:space="preserve"> өндірістік шығындарды есептеу..........................................................</w:t>
            </w:r>
            <w:r w:rsidR="00603EA7">
              <w:rPr>
                <w:rFonts w:ascii="Times New Roman" w:hAnsi="Times New Roman"/>
                <w:i w:val="0"/>
                <w:color w:val="auto"/>
                <w:sz w:val="28"/>
                <w:szCs w:val="28"/>
                <w:lang w:val="kk-KZ"/>
              </w:rPr>
              <w:t>.........................</w:t>
            </w:r>
          </w:p>
        </w:tc>
        <w:tc>
          <w:tcPr>
            <w:tcW w:w="661" w:type="dxa"/>
            <w:gridSpan w:val="2"/>
            <w:shd w:val="clear" w:color="auto" w:fill="auto"/>
            <w:vAlign w:val="center"/>
          </w:tcPr>
          <w:p w:rsidR="00F323B3" w:rsidRDefault="00F323B3" w:rsidP="00603EA7">
            <w:pPr>
              <w:spacing w:after="0" w:line="240" w:lineRule="auto"/>
              <w:ind w:left="-216" w:right="-176"/>
              <w:jc w:val="center"/>
              <w:rPr>
                <w:rFonts w:ascii="Times New Roman" w:eastAsia="MS Mincho" w:hAnsi="Times New Roman"/>
                <w:sz w:val="28"/>
                <w:szCs w:val="28"/>
                <w:lang w:val="kk-KZ"/>
              </w:rPr>
            </w:pPr>
          </w:p>
          <w:p w:rsidR="00F323B3" w:rsidRDefault="00F323B3" w:rsidP="00603EA7">
            <w:pPr>
              <w:spacing w:after="0" w:line="240" w:lineRule="auto"/>
              <w:ind w:left="-216" w:right="-176"/>
              <w:jc w:val="center"/>
              <w:rPr>
                <w:rFonts w:ascii="Times New Roman" w:eastAsia="MS Mincho" w:hAnsi="Times New Roman"/>
                <w:sz w:val="28"/>
                <w:szCs w:val="28"/>
                <w:lang w:val="kk-KZ"/>
              </w:rPr>
            </w:pPr>
            <w:r>
              <w:rPr>
                <w:rFonts w:ascii="Times New Roman" w:eastAsia="MS Mincho" w:hAnsi="Times New Roman"/>
                <w:sz w:val="28"/>
                <w:szCs w:val="28"/>
                <w:lang w:val="kk-KZ"/>
              </w:rPr>
              <w:t>139</w:t>
            </w:r>
          </w:p>
        </w:tc>
      </w:tr>
      <w:tr w:rsidR="002F1651" w:rsidRPr="00346558" w:rsidTr="00603EA7">
        <w:tc>
          <w:tcPr>
            <w:tcW w:w="708" w:type="dxa"/>
            <w:shd w:val="clear" w:color="auto" w:fill="auto"/>
          </w:tcPr>
          <w:p w:rsidR="002F1651" w:rsidRPr="00346558" w:rsidRDefault="002F1651" w:rsidP="00346558">
            <w:pPr>
              <w:spacing w:after="0" w:line="240" w:lineRule="auto"/>
              <w:jc w:val="center"/>
              <w:rPr>
                <w:rFonts w:ascii="Times New Roman" w:eastAsia="MS Mincho" w:hAnsi="Times New Roman"/>
                <w:b/>
                <w:sz w:val="28"/>
                <w:szCs w:val="28"/>
                <w:lang w:val="kk-KZ"/>
              </w:rPr>
            </w:pPr>
          </w:p>
        </w:tc>
        <w:tc>
          <w:tcPr>
            <w:tcW w:w="8501" w:type="dxa"/>
            <w:gridSpan w:val="2"/>
            <w:shd w:val="clear" w:color="auto" w:fill="auto"/>
          </w:tcPr>
          <w:p w:rsidR="002F1651" w:rsidRPr="00346558" w:rsidRDefault="002F1651" w:rsidP="00346558">
            <w:pPr>
              <w:spacing w:after="0" w:line="240" w:lineRule="auto"/>
              <w:ind w:left="-108"/>
              <w:rPr>
                <w:rFonts w:ascii="Times New Roman" w:hAnsi="Times New Roman"/>
                <w:b/>
                <w:bCs/>
                <w:iCs/>
                <w:sz w:val="28"/>
                <w:szCs w:val="28"/>
                <w:lang w:val="kk-KZ"/>
              </w:rPr>
            </w:pPr>
            <w:r w:rsidRPr="00346558">
              <w:rPr>
                <w:rFonts w:ascii="Times New Roman" w:hAnsi="Times New Roman"/>
                <w:b/>
                <w:sz w:val="28"/>
                <w:szCs w:val="28"/>
                <w:lang w:val="kk-KZ"/>
              </w:rPr>
              <w:t>ҚОРЫТЫНДЫ.</w:t>
            </w:r>
            <w:r w:rsidRPr="00346558">
              <w:rPr>
                <w:rFonts w:ascii="Times New Roman" w:hAnsi="Times New Roman"/>
                <w:sz w:val="28"/>
                <w:szCs w:val="28"/>
                <w:lang w:val="kk-KZ"/>
              </w:rPr>
              <w:t>..........................................</w:t>
            </w:r>
            <w:r w:rsidRPr="00346558">
              <w:rPr>
                <w:rFonts w:ascii="Times New Roman" w:hAnsi="Times New Roman"/>
                <w:sz w:val="28"/>
                <w:szCs w:val="28"/>
              </w:rPr>
              <w:t>…………</w:t>
            </w:r>
            <w:r w:rsidRPr="00346558">
              <w:rPr>
                <w:rFonts w:ascii="Times New Roman" w:hAnsi="Times New Roman"/>
                <w:sz w:val="28"/>
                <w:szCs w:val="28"/>
                <w:lang w:val="kk-KZ"/>
              </w:rPr>
              <w:t>......................</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tcPr>
          <w:p w:rsidR="002F1651" w:rsidRPr="006B580D" w:rsidRDefault="00F323B3" w:rsidP="00346558">
            <w:pPr>
              <w:spacing w:after="0" w:line="240" w:lineRule="auto"/>
              <w:jc w:val="center"/>
              <w:rPr>
                <w:rFonts w:ascii="Times New Roman" w:eastAsia="MS Mincho" w:hAnsi="Times New Roman"/>
                <w:sz w:val="28"/>
                <w:szCs w:val="28"/>
                <w:lang w:val="kk-KZ"/>
              </w:rPr>
            </w:pPr>
            <w:r>
              <w:rPr>
                <w:rFonts w:ascii="Times New Roman" w:eastAsia="MS Mincho" w:hAnsi="Times New Roman"/>
                <w:sz w:val="28"/>
                <w:szCs w:val="28"/>
                <w:lang w:val="kk-KZ"/>
              </w:rPr>
              <w:t>143</w:t>
            </w:r>
          </w:p>
        </w:tc>
      </w:tr>
      <w:tr w:rsidR="002F1651" w:rsidRPr="00346558" w:rsidTr="00603EA7">
        <w:tc>
          <w:tcPr>
            <w:tcW w:w="708" w:type="dxa"/>
            <w:shd w:val="clear" w:color="auto" w:fill="auto"/>
          </w:tcPr>
          <w:p w:rsidR="002F1651" w:rsidRPr="00346558" w:rsidRDefault="002F1651" w:rsidP="00346558">
            <w:pPr>
              <w:spacing w:after="0" w:line="240" w:lineRule="auto"/>
              <w:jc w:val="center"/>
              <w:rPr>
                <w:rFonts w:ascii="Times New Roman" w:eastAsia="MS Mincho" w:hAnsi="Times New Roman"/>
                <w:b/>
                <w:sz w:val="28"/>
                <w:szCs w:val="28"/>
              </w:rPr>
            </w:pPr>
          </w:p>
        </w:tc>
        <w:tc>
          <w:tcPr>
            <w:tcW w:w="8501" w:type="dxa"/>
            <w:gridSpan w:val="2"/>
            <w:shd w:val="clear" w:color="auto" w:fill="auto"/>
          </w:tcPr>
          <w:p w:rsidR="002F1651" w:rsidRPr="00346558" w:rsidRDefault="00092493" w:rsidP="00342290">
            <w:pPr>
              <w:spacing w:after="0" w:line="240" w:lineRule="auto"/>
              <w:ind w:left="-108"/>
              <w:rPr>
                <w:rFonts w:ascii="Times New Roman" w:hAnsi="Times New Roman"/>
                <w:sz w:val="28"/>
                <w:szCs w:val="28"/>
                <w:lang w:val="kk-KZ"/>
              </w:rPr>
            </w:pPr>
            <w:r w:rsidRPr="00346558">
              <w:rPr>
                <w:rFonts w:ascii="Times New Roman" w:hAnsi="Times New Roman"/>
                <w:b/>
                <w:sz w:val="28"/>
                <w:szCs w:val="28"/>
                <w:lang w:val="kk-KZ"/>
              </w:rPr>
              <w:t>ПАЙДАЛАНЫЛҒАН ӘДЕБИЕТТЕР</w:t>
            </w:r>
            <w:r w:rsidR="00342290">
              <w:rPr>
                <w:rFonts w:ascii="Times New Roman" w:hAnsi="Times New Roman"/>
                <w:b/>
                <w:sz w:val="28"/>
                <w:szCs w:val="28"/>
                <w:lang w:val="kk-KZ"/>
              </w:rPr>
              <w:t>ДІҢ ТІЗІМІ</w:t>
            </w:r>
            <w:r w:rsidRPr="00346558">
              <w:rPr>
                <w:rFonts w:ascii="Times New Roman" w:hAnsi="Times New Roman"/>
                <w:sz w:val="28"/>
                <w:szCs w:val="28"/>
                <w:lang w:val="kk-KZ"/>
              </w:rPr>
              <w:t>....................</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tcPr>
          <w:p w:rsidR="002F1651" w:rsidRPr="006B580D" w:rsidRDefault="002F1651" w:rsidP="00E511DD">
            <w:pPr>
              <w:spacing w:after="0" w:line="240" w:lineRule="auto"/>
              <w:jc w:val="center"/>
              <w:rPr>
                <w:rFonts w:ascii="Times New Roman" w:eastAsia="MS Mincho" w:hAnsi="Times New Roman"/>
                <w:sz w:val="28"/>
                <w:szCs w:val="28"/>
                <w:lang w:val="kk-KZ"/>
              </w:rPr>
            </w:pPr>
            <w:r w:rsidRPr="006B580D">
              <w:rPr>
                <w:rFonts w:ascii="Times New Roman" w:eastAsia="MS Mincho" w:hAnsi="Times New Roman"/>
                <w:sz w:val="28"/>
                <w:szCs w:val="28"/>
                <w:lang w:val="kk-KZ"/>
              </w:rPr>
              <w:t>1</w:t>
            </w:r>
            <w:r w:rsidR="00E511DD">
              <w:rPr>
                <w:rFonts w:ascii="Times New Roman" w:eastAsia="MS Mincho" w:hAnsi="Times New Roman"/>
                <w:sz w:val="28"/>
                <w:szCs w:val="28"/>
                <w:lang w:val="kk-KZ"/>
              </w:rPr>
              <w:t>49</w:t>
            </w:r>
          </w:p>
        </w:tc>
      </w:tr>
      <w:tr w:rsidR="002F1651" w:rsidRPr="00346558" w:rsidTr="00603EA7">
        <w:tc>
          <w:tcPr>
            <w:tcW w:w="708" w:type="dxa"/>
            <w:shd w:val="clear" w:color="auto" w:fill="auto"/>
          </w:tcPr>
          <w:p w:rsidR="002F1651" w:rsidRPr="00346558" w:rsidRDefault="002F1651" w:rsidP="00346558">
            <w:pPr>
              <w:spacing w:after="0" w:line="240" w:lineRule="auto"/>
              <w:jc w:val="center"/>
              <w:rPr>
                <w:rFonts w:ascii="Times New Roman" w:eastAsia="MS Mincho" w:hAnsi="Times New Roman"/>
                <w:b/>
                <w:sz w:val="28"/>
                <w:szCs w:val="28"/>
              </w:rPr>
            </w:pPr>
          </w:p>
        </w:tc>
        <w:tc>
          <w:tcPr>
            <w:tcW w:w="8501" w:type="dxa"/>
            <w:gridSpan w:val="2"/>
            <w:shd w:val="clear" w:color="auto" w:fill="auto"/>
          </w:tcPr>
          <w:p w:rsidR="002F1651" w:rsidRPr="00346558" w:rsidRDefault="00342290" w:rsidP="00EF702A">
            <w:pPr>
              <w:spacing w:after="0" w:line="240" w:lineRule="auto"/>
              <w:ind w:left="-108"/>
              <w:rPr>
                <w:rFonts w:ascii="Times New Roman" w:hAnsi="Times New Roman"/>
                <w:b/>
                <w:sz w:val="28"/>
                <w:szCs w:val="28"/>
                <w:lang w:val="kk-KZ"/>
              </w:rPr>
            </w:pPr>
            <w:r>
              <w:rPr>
                <w:rFonts w:ascii="Times New Roman" w:hAnsi="Times New Roman"/>
                <w:b/>
                <w:sz w:val="28"/>
                <w:szCs w:val="28"/>
                <w:lang w:val="kk-KZ"/>
              </w:rPr>
              <w:t>ҚОСЫМША А</w:t>
            </w:r>
            <w:r w:rsidR="002F1651" w:rsidRPr="00346558">
              <w:rPr>
                <w:rFonts w:ascii="Times New Roman" w:hAnsi="Times New Roman"/>
                <w:sz w:val="28"/>
                <w:szCs w:val="28"/>
                <w:lang w:val="kk-KZ"/>
              </w:rPr>
              <w:t>.</w:t>
            </w:r>
            <w:r w:rsidR="00EF702A" w:rsidRPr="00EF702A">
              <w:rPr>
                <w:rFonts w:ascii="Times New Roman" w:hAnsi="Times New Roman"/>
                <w:sz w:val="28"/>
                <w:szCs w:val="28"/>
                <w:lang w:val="kk-KZ"/>
              </w:rPr>
              <w:t xml:space="preserve"> Өндіріс құжаттары: актілер және хаттамалар</w:t>
            </w:r>
            <w:r w:rsidR="00093D82">
              <w:rPr>
                <w:rFonts w:ascii="Times New Roman" w:hAnsi="Times New Roman"/>
                <w:sz w:val="28"/>
                <w:szCs w:val="28"/>
                <w:lang w:val="kk-KZ"/>
              </w:rPr>
              <w:t>...</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tcPr>
          <w:p w:rsidR="002F1651" w:rsidRPr="006B580D" w:rsidRDefault="002F22C9" w:rsidP="002F22C9">
            <w:pPr>
              <w:spacing w:after="0" w:line="240" w:lineRule="auto"/>
              <w:rPr>
                <w:rFonts w:ascii="Times New Roman" w:eastAsia="MS Mincho" w:hAnsi="Times New Roman"/>
                <w:sz w:val="28"/>
                <w:szCs w:val="28"/>
                <w:lang w:val="kk-KZ"/>
              </w:rPr>
            </w:pPr>
            <w:r w:rsidRPr="006B580D">
              <w:rPr>
                <w:rFonts w:ascii="Times New Roman" w:eastAsia="MS Mincho" w:hAnsi="Times New Roman"/>
                <w:sz w:val="28"/>
                <w:szCs w:val="28"/>
                <w:lang w:val="kk-KZ"/>
              </w:rPr>
              <w:t>164</w:t>
            </w:r>
          </w:p>
        </w:tc>
      </w:tr>
      <w:tr w:rsidR="00342290" w:rsidRPr="00346558" w:rsidTr="00603EA7">
        <w:tc>
          <w:tcPr>
            <w:tcW w:w="708" w:type="dxa"/>
            <w:shd w:val="clear" w:color="auto" w:fill="auto"/>
          </w:tcPr>
          <w:p w:rsidR="00342290" w:rsidRPr="00346558" w:rsidRDefault="00342290" w:rsidP="00346558">
            <w:pPr>
              <w:spacing w:after="0" w:line="240" w:lineRule="auto"/>
              <w:jc w:val="center"/>
              <w:rPr>
                <w:rFonts w:ascii="Times New Roman" w:eastAsia="MS Mincho" w:hAnsi="Times New Roman"/>
                <w:b/>
                <w:sz w:val="28"/>
                <w:szCs w:val="28"/>
              </w:rPr>
            </w:pPr>
          </w:p>
        </w:tc>
        <w:tc>
          <w:tcPr>
            <w:tcW w:w="8501" w:type="dxa"/>
            <w:gridSpan w:val="2"/>
            <w:shd w:val="clear" w:color="auto" w:fill="auto"/>
          </w:tcPr>
          <w:p w:rsidR="00342290" w:rsidRDefault="00342290" w:rsidP="00342290">
            <w:pPr>
              <w:spacing w:after="0" w:line="240" w:lineRule="auto"/>
              <w:ind w:left="-108"/>
              <w:rPr>
                <w:rFonts w:ascii="Times New Roman" w:hAnsi="Times New Roman"/>
                <w:b/>
                <w:sz w:val="28"/>
                <w:szCs w:val="28"/>
                <w:lang w:val="kk-KZ"/>
              </w:rPr>
            </w:pPr>
            <w:r>
              <w:rPr>
                <w:rFonts w:ascii="Times New Roman" w:hAnsi="Times New Roman"/>
                <w:b/>
                <w:sz w:val="28"/>
                <w:szCs w:val="28"/>
                <w:lang w:val="kk-KZ"/>
              </w:rPr>
              <w:t>ҚОСЫМША Б</w:t>
            </w:r>
            <w:r w:rsidRPr="00346558">
              <w:rPr>
                <w:rFonts w:ascii="Times New Roman" w:hAnsi="Times New Roman"/>
                <w:sz w:val="28"/>
                <w:szCs w:val="28"/>
                <w:lang w:val="kk-KZ"/>
              </w:rPr>
              <w:t>.</w:t>
            </w:r>
            <w:r w:rsidR="00093D82" w:rsidRPr="00342290">
              <w:rPr>
                <w:rFonts w:ascii="Times New Roman" w:hAnsi="Times New Roman"/>
                <w:sz w:val="28"/>
                <w:szCs w:val="28"/>
                <w:lang w:val="kk-KZ"/>
              </w:rPr>
              <w:t xml:space="preserve"> Өнертабыс құжаты</w:t>
            </w:r>
            <w:r w:rsidRPr="00346558">
              <w:rPr>
                <w:rFonts w:ascii="Times New Roman" w:hAnsi="Times New Roman"/>
                <w:sz w:val="28"/>
                <w:szCs w:val="28"/>
                <w:lang w:val="kk-KZ"/>
              </w:rPr>
              <w:t>.</w:t>
            </w:r>
            <w:r>
              <w:rPr>
                <w:rFonts w:ascii="Times New Roman" w:hAnsi="Times New Roman"/>
                <w:sz w:val="28"/>
                <w:szCs w:val="28"/>
                <w:lang w:val="kk-KZ"/>
              </w:rPr>
              <w:t>.....</w:t>
            </w:r>
            <w:r w:rsidRPr="00346558">
              <w:rPr>
                <w:rFonts w:ascii="Times New Roman" w:hAnsi="Times New Roman"/>
                <w:sz w:val="28"/>
                <w:szCs w:val="28"/>
                <w:lang w:val="kk-KZ"/>
              </w:rPr>
              <w:t>...........</w:t>
            </w:r>
            <w:r w:rsidR="00093D82">
              <w:rPr>
                <w:rFonts w:ascii="Times New Roman" w:hAnsi="Times New Roman"/>
                <w:sz w:val="28"/>
                <w:szCs w:val="28"/>
                <w:lang w:val="kk-KZ"/>
              </w:rPr>
              <w:t>..............................</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tcPr>
          <w:p w:rsidR="00342290" w:rsidRPr="006B580D" w:rsidRDefault="002F22C9" w:rsidP="00346558">
            <w:pPr>
              <w:spacing w:after="0" w:line="240" w:lineRule="auto"/>
              <w:jc w:val="center"/>
              <w:rPr>
                <w:rFonts w:ascii="Times New Roman" w:eastAsia="MS Mincho" w:hAnsi="Times New Roman"/>
                <w:sz w:val="28"/>
                <w:szCs w:val="28"/>
                <w:lang w:val="kk-KZ"/>
              </w:rPr>
            </w:pPr>
            <w:r w:rsidRPr="006B580D">
              <w:rPr>
                <w:rFonts w:ascii="Times New Roman" w:eastAsia="MS Mincho" w:hAnsi="Times New Roman"/>
                <w:sz w:val="28"/>
                <w:szCs w:val="28"/>
                <w:lang w:val="kk-KZ"/>
              </w:rPr>
              <w:t>177</w:t>
            </w:r>
          </w:p>
        </w:tc>
      </w:tr>
      <w:tr w:rsidR="00342290" w:rsidRPr="00346558" w:rsidTr="00603EA7">
        <w:tc>
          <w:tcPr>
            <w:tcW w:w="708" w:type="dxa"/>
            <w:shd w:val="clear" w:color="auto" w:fill="auto"/>
          </w:tcPr>
          <w:p w:rsidR="00342290" w:rsidRPr="00346558" w:rsidRDefault="00342290" w:rsidP="00346558">
            <w:pPr>
              <w:spacing w:after="0" w:line="240" w:lineRule="auto"/>
              <w:jc w:val="center"/>
              <w:rPr>
                <w:rFonts w:ascii="Times New Roman" w:eastAsia="MS Mincho" w:hAnsi="Times New Roman"/>
                <w:b/>
                <w:sz w:val="28"/>
                <w:szCs w:val="28"/>
              </w:rPr>
            </w:pPr>
          </w:p>
        </w:tc>
        <w:tc>
          <w:tcPr>
            <w:tcW w:w="8501" w:type="dxa"/>
            <w:gridSpan w:val="2"/>
            <w:shd w:val="clear" w:color="auto" w:fill="auto"/>
          </w:tcPr>
          <w:p w:rsidR="00342290" w:rsidRDefault="00342290" w:rsidP="00093D82">
            <w:pPr>
              <w:spacing w:after="0" w:line="240" w:lineRule="auto"/>
              <w:ind w:left="-108"/>
              <w:rPr>
                <w:rFonts w:ascii="Times New Roman" w:hAnsi="Times New Roman"/>
                <w:b/>
                <w:sz w:val="28"/>
                <w:szCs w:val="28"/>
                <w:lang w:val="kk-KZ"/>
              </w:rPr>
            </w:pPr>
            <w:r>
              <w:rPr>
                <w:rFonts w:ascii="Times New Roman" w:hAnsi="Times New Roman"/>
                <w:b/>
                <w:sz w:val="28"/>
                <w:szCs w:val="28"/>
                <w:lang w:val="kk-KZ"/>
              </w:rPr>
              <w:t>ҚОСЫМША В</w:t>
            </w:r>
            <w:r w:rsidR="00093D82" w:rsidRPr="00342290">
              <w:rPr>
                <w:rFonts w:ascii="Times New Roman" w:hAnsi="Times New Roman"/>
                <w:sz w:val="28"/>
                <w:szCs w:val="28"/>
                <w:lang w:val="kk-KZ"/>
              </w:rPr>
              <w:t xml:space="preserve"> Сертификаттар</w:t>
            </w:r>
            <w:r w:rsidRPr="00346558">
              <w:rPr>
                <w:rFonts w:ascii="Times New Roman" w:hAnsi="Times New Roman"/>
                <w:sz w:val="28"/>
                <w:szCs w:val="28"/>
                <w:lang w:val="kk-KZ"/>
              </w:rPr>
              <w:t>..............................................</w:t>
            </w:r>
            <w:r w:rsidR="00093D82">
              <w:rPr>
                <w:rFonts w:ascii="Times New Roman" w:hAnsi="Times New Roman"/>
                <w:sz w:val="28"/>
                <w:szCs w:val="28"/>
                <w:lang w:val="kk-KZ"/>
              </w:rPr>
              <w:t>.........</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tcPr>
          <w:p w:rsidR="00342290" w:rsidRPr="006B580D" w:rsidRDefault="002F22C9" w:rsidP="00346558">
            <w:pPr>
              <w:spacing w:after="0" w:line="240" w:lineRule="auto"/>
              <w:jc w:val="center"/>
              <w:rPr>
                <w:rFonts w:ascii="Times New Roman" w:eastAsia="MS Mincho" w:hAnsi="Times New Roman"/>
                <w:sz w:val="28"/>
                <w:szCs w:val="28"/>
                <w:lang w:val="kk-KZ"/>
              </w:rPr>
            </w:pPr>
            <w:r w:rsidRPr="006B580D">
              <w:rPr>
                <w:rFonts w:ascii="Times New Roman" w:eastAsia="MS Mincho" w:hAnsi="Times New Roman"/>
                <w:sz w:val="28"/>
                <w:szCs w:val="28"/>
                <w:lang w:val="kk-KZ"/>
              </w:rPr>
              <w:t>179</w:t>
            </w:r>
          </w:p>
        </w:tc>
      </w:tr>
      <w:tr w:rsidR="00342290" w:rsidRPr="00346558" w:rsidTr="00603EA7">
        <w:tc>
          <w:tcPr>
            <w:tcW w:w="708" w:type="dxa"/>
            <w:shd w:val="clear" w:color="auto" w:fill="auto"/>
          </w:tcPr>
          <w:p w:rsidR="00342290" w:rsidRPr="00346558" w:rsidRDefault="00342290" w:rsidP="00346558">
            <w:pPr>
              <w:spacing w:after="0" w:line="240" w:lineRule="auto"/>
              <w:jc w:val="center"/>
              <w:rPr>
                <w:rFonts w:ascii="Times New Roman" w:eastAsia="MS Mincho" w:hAnsi="Times New Roman"/>
                <w:b/>
                <w:sz w:val="28"/>
                <w:szCs w:val="28"/>
              </w:rPr>
            </w:pPr>
          </w:p>
        </w:tc>
        <w:tc>
          <w:tcPr>
            <w:tcW w:w="8501" w:type="dxa"/>
            <w:gridSpan w:val="2"/>
            <w:shd w:val="clear" w:color="auto" w:fill="auto"/>
          </w:tcPr>
          <w:p w:rsidR="00342290" w:rsidRDefault="00342290" w:rsidP="00093D82">
            <w:pPr>
              <w:spacing w:after="0" w:line="240" w:lineRule="auto"/>
              <w:ind w:left="-108"/>
              <w:rPr>
                <w:rFonts w:ascii="Times New Roman" w:hAnsi="Times New Roman"/>
                <w:b/>
                <w:sz w:val="28"/>
                <w:szCs w:val="28"/>
                <w:lang w:val="kk-KZ"/>
              </w:rPr>
            </w:pPr>
            <w:r>
              <w:rPr>
                <w:rFonts w:ascii="Times New Roman" w:hAnsi="Times New Roman"/>
                <w:b/>
                <w:sz w:val="28"/>
                <w:szCs w:val="28"/>
                <w:lang w:val="kk-KZ"/>
              </w:rPr>
              <w:t>ҚОСЫМША</w:t>
            </w:r>
            <w:r w:rsidR="002F22C9">
              <w:rPr>
                <w:rFonts w:ascii="Times New Roman" w:hAnsi="Times New Roman"/>
                <w:b/>
                <w:sz w:val="28"/>
                <w:szCs w:val="28"/>
                <w:lang w:val="kk-KZ"/>
              </w:rPr>
              <w:t xml:space="preserve"> Г</w:t>
            </w:r>
            <w:r w:rsidR="00093D82" w:rsidRPr="00342290">
              <w:rPr>
                <w:rFonts w:ascii="Times New Roman" w:hAnsi="Times New Roman"/>
                <w:sz w:val="28"/>
                <w:szCs w:val="28"/>
                <w:lang w:val="kk-KZ"/>
              </w:rPr>
              <w:t xml:space="preserve"> Зертханалық сынақ нәтижелері</w:t>
            </w:r>
            <w:r>
              <w:rPr>
                <w:rFonts w:ascii="Times New Roman" w:hAnsi="Times New Roman"/>
                <w:sz w:val="28"/>
                <w:szCs w:val="28"/>
                <w:lang w:val="kk-KZ"/>
              </w:rPr>
              <w:t>.................</w:t>
            </w:r>
            <w:r w:rsidR="00093D82">
              <w:rPr>
                <w:rFonts w:ascii="Times New Roman" w:hAnsi="Times New Roman"/>
                <w:sz w:val="28"/>
                <w:szCs w:val="28"/>
                <w:lang w:val="kk-KZ"/>
              </w:rPr>
              <w:t>...........</w:t>
            </w:r>
            <w:r w:rsidR="00E40A4C">
              <w:rPr>
                <w:rFonts w:ascii="Times New Roman" w:hAnsi="Times New Roman"/>
                <w:sz w:val="28"/>
                <w:szCs w:val="28"/>
                <w:lang w:val="kk-KZ"/>
              </w:rPr>
              <w:t>...</w:t>
            </w:r>
            <w:r w:rsidR="00603EA7">
              <w:rPr>
                <w:rFonts w:ascii="Times New Roman" w:hAnsi="Times New Roman"/>
                <w:sz w:val="28"/>
                <w:szCs w:val="28"/>
                <w:lang w:val="kk-KZ"/>
              </w:rPr>
              <w:t>.......</w:t>
            </w:r>
          </w:p>
        </w:tc>
        <w:tc>
          <w:tcPr>
            <w:tcW w:w="661" w:type="dxa"/>
            <w:gridSpan w:val="2"/>
            <w:shd w:val="clear" w:color="auto" w:fill="auto"/>
          </w:tcPr>
          <w:p w:rsidR="00342290" w:rsidRPr="006B580D" w:rsidRDefault="002F22C9" w:rsidP="00346558">
            <w:pPr>
              <w:spacing w:after="0" w:line="240" w:lineRule="auto"/>
              <w:jc w:val="center"/>
              <w:rPr>
                <w:rFonts w:ascii="Times New Roman" w:eastAsia="MS Mincho" w:hAnsi="Times New Roman"/>
                <w:sz w:val="28"/>
                <w:szCs w:val="28"/>
                <w:lang w:val="kk-KZ"/>
              </w:rPr>
            </w:pPr>
            <w:r w:rsidRPr="006B580D">
              <w:rPr>
                <w:rFonts w:ascii="Times New Roman" w:eastAsia="MS Mincho" w:hAnsi="Times New Roman"/>
                <w:sz w:val="28"/>
                <w:szCs w:val="28"/>
                <w:lang w:val="kk-KZ"/>
              </w:rPr>
              <w:t>183</w:t>
            </w:r>
          </w:p>
        </w:tc>
      </w:tr>
    </w:tbl>
    <w:p w:rsidR="005C4566" w:rsidRDefault="005C4566" w:rsidP="002F1651">
      <w:pPr>
        <w:spacing w:after="0" w:line="240" w:lineRule="auto"/>
        <w:ind w:firstLine="709"/>
        <w:jc w:val="center"/>
        <w:rPr>
          <w:rFonts w:ascii="Times New Roman" w:hAnsi="Times New Roman"/>
          <w:b/>
          <w:sz w:val="28"/>
          <w:szCs w:val="28"/>
          <w:lang w:val="kk-KZ"/>
        </w:rPr>
      </w:pPr>
    </w:p>
    <w:p w:rsidR="00603EA7" w:rsidRDefault="00603EA7" w:rsidP="002F1651">
      <w:pPr>
        <w:spacing w:after="0" w:line="240" w:lineRule="auto"/>
        <w:ind w:firstLine="709"/>
        <w:jc w:val="center"/>
        <w:rPr>
          <w:rFonts w:ascii="Times New Roman" w:hAnsi="Times New Roman"/>
          <w:b/>
          <w:sz w:val="28"/>
          <w:szCs w:val="28"/>
          <w:lang w:val="kk-KZ"/>
        </w:rPr>
      </w:pPr>
    </w:p>
    <w:p w:rsidR="00603EA7" w:rsidRDefault="00603EA7" w:rsidP="002F1651">
      <w:pPr>
        <w:spacing w:after="0" w:line="240" w:lineRule="auto"/>
        <w:ind w:firstLine="709"/>
        <w:jc w:val="center"/>
        <w:rPr>
          <w:rFonts w:ascii="Times New Roman" w:hAnsi="Times New Roman"/>
          <w:b/>
          <w:sz w:val="28"/>
          <w:szCs w:val="28"/>
          <w:lang w:val="kk-KZ"/>
        </w:rPr>
      </w:pPr>
    </w:p>
    <w:p w:rsidR="002F1651" w:rsidRDefault="002F1651" w:rsidP="002F1651">
      <w:pPr>
        <w:spacing w:after="0" w:line="240" w:lineRule="auto"/>
        <w:ind w:firstLine="709"/>
        <w:jc w:val="center"/>
        <w:rPr>
          <w:rFonts w:ascii="Times New Roman" w:hAnsi="Times New Roman"/>
          <w:b/>
          <w:sz w:val="28"/>
          <w:szCs w:val="28"/>
          <w:lang w:val="kk-KZ"/>
        </w:rPr>
      </w:pPr>
      <w:r>
        <w:rPr>
          <w:rFonts w:ascii="Times New Roman" w:hAnsi="Times New Roman"/>
          <w:b/>
          <w:sz w:val="28"/>
          <w:szCs w:val="28"/>
          <w:lang w:val="kk-KZ"/>
        </w:rPr>
        <w:lastRenderedPageBreak/>
        <w:t>НОРМАТИВТІК СІЛТЕМЕЛЕР</w:t>
      </w:r>
    </w:p>
    <w:p w:rsidR="002F1651" w:rsidRPr="00614427" w:rsidRDefault="002F1651" w:rsidP="002F1651">
      <w:pPr>
        <w:widowControl w:val="0"/>
        <w:spacing w:after="0" w:line="240" w:lineRule="auto"/>
        <w:ind w:firstLine="709"/>
        <w:jc w:val="both"/>
        <w:rPr>
          <w:rFonts w:ascii="Times New Roman" w:hAnsi="Times New Roman"/>
          <w:sz w:val="28"/>
          <w:szCs w:val="28"/>
          <w:lang w:val="kk-KZ"/>
        </w:rPr>
      </w:pPr>
    </w:p>
    <w:p w:rsidR="002F1651" w:rsidRPr="00614427" w:rsidRDefault="002F1651" w:rsidP="002F1651">
      <w:pPr>
        <w:widowControl w:val="0"/>
        <w:spacing w:after="0" w:line="240" w:lineRule="auto"/>
        <w:ind w:firstLine="709"/>
        <w:jc w:val="both"/>
        <w:rPr>
          <w:rFonts w:ascii="Times New Roman" w:hAnsi="Times New Roman"/>
          <w:sz w:val="28"/>
          <w:szCs w:val="28"/>
          <w:lang w:val="kk-KZ"/>
        </w:rPr>
      </w:pPr>
      <w:r w:rsidRPr="00614427">
        <w:rPr>
          <w:rFonts w:ascii="Times New Roman" w:hAnsi="Times New Roman"/>
          <w:sz w:val="28"/>
          <w:szCs w:val="28"/>
          <w:lang w:val="kk-KZ"/>
        </w:rPr>
        <w:t>Мемлекетаралық стандартқа М</w:t>
      </w:r>
      <w:r w:rsidR="00BC1AF7">
        <w:rPr>
          <w:rFonts w:ascii="Times New Roman" w:hAnsi="Times New Roman"/>
          <w:sz w:val="28"/>
          <w:szCs w:val="28"/>
          <w:lang w:val="kk-KZ"/>
        </w:rPr>
        <w:t>ем</w:t>
      </w:r>
      <w:r w:rsidRPr="00614427">
        <w:rPr>
          <w:rFonts w:ascii="Times New Roman" w:hAnsi="Times New Roman"/>
          <w:sz w:val="28"/>
          <w:szCs w:val="28"/>
          <w:lang w:val="kk-KZ"/>
        </w:rPr>
        <w:t>СТ 7.32-2001 негізделген нұсқаулықпен; ғылыми –</w:t>
      </w:r>
      <w:r w:rsidR="00323A94">
        <w:rPr>
          <w:rFonts w:ascii="Times New Roman" w:hAnsi="Times New Roman"/>
          <w:sz w:val="28"/>
          <w:szCs w:val="28"/>
          <w:lang w:val="kk-KZ"/>
        </w:rPr>
        <w:t xml:space="preserve"> </w:t>
      </w:r>
      <w:r w:rsidRPr="00614427">
        <w:rPr>
          <w:rFonts w:ascii="Times New Roman" w:hAnsi="Times New Roman"/>
          <w:sz w:val="28"/>
          <w:szCs w:val="28"/>
          <w:lang w:val="kk-KZ"/>
        </w:rPr>
        <w:t>зерттеу жұмысы туралы есеппен; М</w:t>
      </w:r>
      <w:r w:rsidR="00BC1AF7" w:rsidRPr="00614427">
        <w:rPr>
          <w:rFonts w:ascii="Times New Roman" w:hAnsi="Times New Roman"/>
          <w:sz w:val="28"/>
          <w:szCs w:val="28"/>
          <w:lang w:val="kk-KZ"/>
        </w:rPr>
        <w:t>ем</w:t>
      </w:r>
      <w:r w:rsidRPr="00614427">
        <w:rPr>
          <w:rFonts w:ascii="Times New Roman" w:hAnsi="Times New Roman"/>
          <w:sz w:val="28"/>
          <w:szCs w:val="28"/>
          <w:lang w:val="kk-KZ"/>
        </w:rPr>
        <w:t>СТ 7.1-2003 бойынша библиографиялық жазбаға сәйкес рәсімдеу құрылымы мен ережелеріне сәйкес диссертациялық жұмыс орындалды. Библиографиялық сипаттама. Жалпы талаптар және құрастыру ережелері.</w:t>
      </w:r>
    </w:p>
    <w:p w:rsidR="002F1651" w:rsidRPr="00614427" w:rsidRDefault="002F1651" w:rsidP="002F1651">
      <w:pPr>
        <w:widowControl w:val="0"/>
        <w:spacing w:after="0" w:line="240" w:lineRule="auto"/>
        <w:ind w:firstLine="709"/>
        <w:jc w:val="both"/>
        <w:rPr>
          <w:rFonts w:ascii="Times New Roman" w:hAnsi="Times New Roman"/>
          <w:sz w:val="28"/>
          <w:szCs w:val="28"/>
          <w:lang w:val="kk-KZ"/>
        </w:rPr>
      </w:pPr>
      <w:r w:rsidRPr="00614427">
        <w:rPr>
          <w:rFonts w:ascii="Times New Roman" w:hAnsi="Times New Roman"/>
          <w:sz w:val="28"/>
          <w:szCs w:val="28"/>
          <w:lang w:val="kk-KZ"/>
        </w:rPr>
        <w:t>Диссертациялық жұмыста келесі нормативтік –</w:t>
      </w:r>
      <w:r w:rsidR="00323A94">
        <w:rPr>
          <w:rFonts w:ascii="Times New Roman" w:hAnsi="Times New Roman"/>
          <w:sz w:val="28"/>
          <w:szCs w:val="28"/>
          <w:lang w:val="kk-KZ"/>
        </w:rPr>
        <w:t xml:space="preserve"> </w:t>
      </w:r>
      <w:r w:rsidRPr="00614427">
        <w:rPr>
          <w:rFonts w:ascii="Times New Roman" w:hAnsi="Times New Roman"/>
          <w:sz w:val="28"/>
          <w:szCs w:val="28"/>
          <w:lang w:val="kk-KZ"/>
        </w:rPr>
        <w:t>құқықтық құжаттарға сілтемелер қолданылған:</w:t>
      </w:r>
    </w:p>
    <w:p w:rsidR="002F1651" w:rsidRPr="00614427" w:rsidRDefault="00F81C3F" w:rsidP="002F165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Мем</w:t>
      </w:r>
      <w:r w:rsidR="002F1651" w:rsidRPr="00614427">
        <w:rPr>
          <w:rFonts w:ascii="Times New Roman" w:hAnsi="Times New Roman"/>
          <w:sz w:val="28"/>
          <w:szCs w:val="28"/>
          <w:lang w:val="kk-KZ"/>
        </w:rPr>
        <w:t xml:space="preserve">СТ 26574-85  Наубайханалық бидай ұны </w:t>
      </w:r>
    </w:p>
    <w:p w:rsidR="002F1651" w:rsidRPr="00614427" w:rsidRDefault="002F1651" w:rsidP="002F1651">
      <w:pPr>
        <w:widowControl w:val="0"/>
        <w:spacing w:after="0" w:line="240" w:lineRule="auto"/>
        <w:ind w:firstLine="709"/>
        <w:jc w:val="both"/>
        <w:rPr>
          <w:rFonts w:ascii="Times New Roman" w:hAnsi="Times New Roman"/>
          <w:sz w:val="28"/>
          <w:szCs w:val="28"/>
          <w:lang w:val="kk-KZ"/>
        </w:rPr>
      </w:pPr>
      <w:r w:rsidRPr="00614427">
        <w:rPr>
          <w:rFonts w:ascii="Times New Roman" w:hAnsi="Times New Roman"/>
          <w:sz w:val="28"/>
          <w:szCs w:val="28"/>
          <w:lang w:val="kk-KZ"/>
        </w:rPr>
        <w:t>АҚ СТ 00394022-03-2006 Престелген</w:t>
      </w:r>
      <w:r w:rsidR="00323A94">
        <w:rPr>
          <w:rFonts w:ascii="Times New Roman" w:hAnsi="Times New Roman"/>
          <w:sz w:val="28"/>
          <w:szCs w:val="28"/>
          <w:lang w:val="kk-KZ"/>
        </w:rPr>
        <w:t xml:space="preserve"> йодталған наубайханалық ашытқы</w:t>
      </w:r>
    </w:p>
    <w:p w:rsidR="002F1651" w:rsidRPr="00614427" w:rsidRDefault="00F81C3F" w:rsidP="002F165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z w:val="28"/>
          <w:szCs w:val="28"/>
          <w:lang w:val="kk-KZ"/>
        </w:rPr>
        <w:t xml:space="preserve"> 13830-97 Тағамдық ас </w:t>
      </w:r>
      <w:r w:rsidR="00AC449F">
        <w:rPr>
          <w:rFonts w:ascii="Times New Roman" w:hAnsi="Times New Roman"/>
          <w:sz w:val="28"/>
          <w:szCs w:val="28"/>
          <w:lang w:val="kk-KZ"/>
        </w:rPr>
        <w:t>тұзы. Жалпы техникалық шарттары</w:t>
      </w:r>
    </w:p>
    <w:p w:rsidR="002F1651" w:rsidRPr="00614427" w:rsidRDefault="00F81C3F" w:rsidP="002F165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 xml:space="preserve">СТ </w:t>
      </w:r>
      <w:r w:rsidR="002F1651" w:rsidRPr="00614427">
        <w:rPr>
          <w:rFonts w:ascii="Times New Roman" w:hAnsi="Times New Roman"/>
          <w:sz w:val="28"/>
          <w:szCs w:val="28"/>
          <w:lang w:val="kk-KZ"/>
        </w:rPr>
        <w:t>2874-72 Ауыз су. Гигиена талаптар мен сапаны бақылау</w:t>
      </w:r>
    </w:p>
    <w:p w:rsidR="002F1651" w:rsidRPr="00614427" w:rsidRDefault="00F81C3F" w:rsidP="002F165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z w:val="28"/>
          <w:szCs w:val="28"/>
          <w:lang w:val="kk-KZ"/>
        </w:rPr>
        <w:t xml:space="preserve"> 21094-75 Нан және нан-тоқаш өнімдері. Ылғалдылықты анықтау әдістері</w:t>
      </w:r>
    </w:p>
    <w:p w:rsidR="002F1651" w:rsidRPr="00614427" w:rsidRDefault="00F81C3F" w:rsidP="002F165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z w:val="28"/>
          <w:szCs w:val="28"/>
          <w:lang w:val="kk-KZ"/>
        </w:rPr>
        <w:t xml:space="preserve"> 5670-96 Нан-тоқаш өнімдері. Қышқылдылықты анықтау әдістері</w:t>
      </w:r>
    </w:p>
    <w:p w:rsidR="002F1651" w:rsidRPr="00614427" w:rsidRDefault="00F81C3F" w:rsidP="002F165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z w:val="28"/>
          <w:szCs w:val="28"/>
          <w:lang w:val="kk-KZ"/>
        </w:rPr>
        <w:t xml:space="preserve"> 28795 Бидай ұны. Қамырдың физиологиялық сипаттамасы. Альвеограф арқылы реалогиялық қасиетті анықтау</w:t>
      </w:r>
    </w:p>
    <w:p w:rsidR="002F1651" w:rsidRPr="00614427" w:rsidRDefault="00F81C3F" w:rsidP="002F1651">
      <w:pPr>
        <w:widowControl w:val="0"/>
        <w:spacing w:after="0" w:line="240" w:lineRule="auto"/>
        <w:ind w:firstLine="709"/>
        <w:jc w:val="both"/>
        <w:rPr>
          <w:rFonts w:ascii="Times New Roman" w:hAnsi="Times New Roman"/>
          <w:spacing w:val="2"/>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pacing w:val="2"/>
          <w:sz w:val="28"/>
          <w:szCs w:val="28"/>
          <w:lang w:val="kk-KZ"/>
        </w:rPr>
        <w:t xml:space="preserve"> 5668-68 Нан-тоқаш өнімдері. Майдың массалық үлесін анықтау әдістері</w:t>
      </w:r>
    </w:p>
    <w:p w:rsidR="002F1651" w:rsidRPr="00614427" w:rsidRDefault="00F81C3F" w:rsidP="002F1651">
      <w:pPr>
        <w:widowControl w:val="0"/>
        <w:spacing w:after="0" w:line="240" w:lineRule="auto"/>
        <w:ind w:firstLine="709"/>
        <w:jc w:val="both"/>
        <w:rPr>
          <w:rFonts w:ascii="Times New Roman" w:hAnsi="Times New Roman"/>
          <w:spacing w:val="2"/>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pacing w:val="2"/>
          <w:sz w:val="28"/>
          <w:szCs w:val="28"/>
          <w:lang w:val="kk-KZ"/>
        </w:rPr>
        <w:t xml:space="preserve"> 59591-87 күлділігін анықтау әдістері</w:t>
      </w:r>
    </w:p>
    <w:p w:rsidR="002F1651" w:rsidRPr="00614427" w:rsidRDefault="00F81C3F" w:rsidP="002F1651">
      <w:pPr>
        <w:widowControl w:val="0"/>
        <w:spacing w:after="0" w:line="240" w:lineRule="auto"/>
        <w:ind w:firstLine="709"/>
        <w:jc w:val="both"/>
        <w:rPr>
          <w:rFonts w:ascii="Times New Roman" w:hAnsi="Times New Roman"/>
          <w:spacing w:val="2"/>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pacing w:val="2"/>
          <w:sz w:val="28"/>
          <w:szCs w:val="28"/>
          <w:lang w:val="kk-KZ"/>
        </w:rPr>
        <w:t xml:space="preserve"> 10846-91 дән және оның қайта өңделген өнімдері. Ақуызды анықтау әдістері</w:t>
      </w:r>
    </w:p>
    <w:p w:rsidR="002F1651" w:rsidRPr="00614427" w:rsidRDefault="00F81C3F" w:rsidP="002F1651">
      <w:pPr>
        <w:widowControl w:val="0"/>
        <w:spacing w:after="0" w:line="240" w:lineRule="auto"/>
        <w:ind w:firstLine="709"/>
        <w:jc w:val="both"/>
        <w:rPr>
          <w:rFonts w:ascii="Times New Roman" w:hAnsi="Times New Roman"/>
          <w:spacing w:val="2"/>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pacing w:val="2"/>
          <w:sz w:val="28"/>
          <w:szCs w:val="28"/>
          <w:lang w:val="kk-KZ"/>
        </w:rPr>
        <w:t xml:space="preserve"> 27839-2013 Бидай ұны. Желімше сапасы мен санын анықтау әдістері</w:t>
      </w:r>
    </w:p>
    <w:p w:rsidR="002F1651" w:rsidRPr="00614427" w:rsidRDefault="00F81C3F" w:rsidP="002F165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pacing w:val="2"/>
          <w:sz w:val="28"/>
          <w:szCs w:val="28"/>
          <w:lang w:val="kk-KZ"/>
        </w:rPr>
        <w:t xml:space="preserve"> 21094-75 </w:t>
      </w:r>
      <w:r w:rsidR="002F1651" w:rsidRPr="00614427">
        <w:rPr>
          <w:rFonts w:ascii="Times New Roman" w:hAnsi="Times New Roman"/>
          <w:sz w:val="28"/>
          <w:szCs w:val="28"/>
          <w:lang w:val="kk-KZ"/>
        </w:rPr>
        <w:t>Нан және нан-тоқаш өнімдері. Ылғалдылықты анықтау әдістері</w:t>
      </w:r>
    </w:p>
    <w:p w:rsidR="002F1651" w:rsidRPr="00614427" w:rsidRDefault="00F81C3F" w:rsidP="002F1651">
      <w:pPr>
        <w:widowControl w:val="0"/>
        <w:spacing w:after="0" w:line="240" w:lineRule="auto"/>
        <w:ind w:firstLine="709"/>
        <w:jc w:val="both"/>
        <w:rPr>
          <w:rFonts w:ascii="Times New Roman" w:hAnsi="Times New Roman"/>
          <w:spacing w:val="2"/>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z w:val="28"/>
          <w:szCs w:val="28"/>
          <w:lang w:val="kk-KZ"/>
        </w:rPr>
        <w:t xml:space="preserve"> 5670-96 </w:t>
      </w:r>
      <w:r w:rsidR="002F1651" w:rsidRPr="00614427">
        <w:rPr>
          <w:rFonts w:ascii="Times New Roman" w:hAnsi="Times New Roman"/>
          <w:spacing w:val="2"/>
          <w:sz w:val="28"/>
          <w:szCs w:val="28"/>
          <w:lang w:val="kk-KZ"/>
        </w:rPr>
        <w:t>Нан-тоқаш өнімдері. Қышқылдылықты анықтау әдістері</w:t>
      </w:r>
    </w:p>
    <w:p w:rsidR="002F1651" w:rsidRPr="00125392" w:rsidRDefault="00F81C3F" w:rsidP="002F1651">
      <w:pPr>
        <w:widowControl w:val="0"/>
        <w:spacing w:after="0" w:line="240" w:lineRule="auto"/>
        <w:ind w:firstLine="709"/>
        <w:jc w:val="both"/>
        <w:rPr>
          <w:rFonts w:ascii="Times New Roman" w:hAnsi="Times New Roman"/>
          <w:spacing w:val="2"/>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pacing w:val="2"/>
          <w:sz w:val="28"/>
          <w:szCs w:val="28"/>
          <w:lang w:val="kk-KZ"/>
        </w:rPr>
        <w:t xml:space="preserve"> 5669-96</w:t>
      </w:r>
      <w:r w:rsidR="002F1651" w:rsidRPr="00614427">
        <w:rPr>
          <w:rFonts w:ascii="Times New Roman" w:hAnsi="Times New Roman"/>
          <w:sz w:val="28"/>
          <w:szCs w:val="28"/>
          <w:lang w:val="kk-KZ"/>
        </w:rPr>
        <w:t xml:space="preserve"> Нан және нан-тоқаш өнімдері. </w:t>
      </w:r>
      <w:r w:rsidR="00614427" w:rsidRPr="00125392">
        <w:rPr>
          <w:rFonts w:ascii="Times New Roman" w:hAnsi="Times New Roman"/>
          <w:spacing w:val="2"/>
          <w:sz w:val="28"/>
          <w:szCs w:val="28"/>
          <w:lang w:val="kk-KZ"/>
        </w:rPr>
        <w:t>Кеуектілігін анықтау әдісі</w:t>
      </w:r>
    </w:p>
    <w:p w:rsidR="002F1651" w:rsidRPr="00614427" w:rsidRDefault="00F81C3F" w:rsidP="002F1651">
      <w:pPr>
        <w:widowControl w:val="0"/>
        <w:spacing w:after="0" w:line="240" w:lineRule="auto"/>
        <w:ind w:firstLine="709"/>
        <w:jc w:val="both"/>
        <w:rPr>
          <w:rFonts w:ascii="Times New Roman" w:hAnsi="Times New Roman"/>
          <w:spacing w:val="2"/>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pacing w:val="2"/>
          <w:sz w:val="28"/>
          <w:szCs w:val="28"/>
          <w:lang w:val="kk-KZ"/>
        </w:rPr>
        <w:t xml:space="preserve"> 5672-68 </w:t>
      </w:r>
      <w:r w:rsidR="002F1651" w:rsidRPr="00614427">
        <w:rPr>
          <w:rFonts w:ascii="Times New Roman" w:hAnsi="Times New Roman"/>
          <w:sz w:val="28"/>
          <w:szCs w:val="28"/>
          <w:lang w:val="kk-KZ"/>
        </w:rPr>
        <w:t>Нан және нан-тоқаш өнімдері. Қанттың массалық үлесін анықтау әдістері</w:t>
      </w:r>
    </w:p>
    <w:p w:rsidR="002F1651" w:rsidRPr="00614427" w:rsidRDefault="00F81C3F" w:rsidP="002F165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z w:val="28"/>
          <w:szCs w:val="28"/>
          <w:lang w:val="kk-KZ"/>
        </w:rPr>
        <w:t xml:space="preserve"> 30519-97 патогенді микроорганизмдерді анықтау әдістері</w:t>
      </w:r>
    </w:p>
    <w:p w:rsidR="002F1651" w:rsidRPr="00614427" w:rsidRDefault="00F81C3F" w:rsidP="002F165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z w:val="28"/>
          <w:szCs w:val="28"/>
          <w:lang w:val="kk-KZ"/>
        </w:rPr>
        <w:t xml:space="preserve"> 10444.12-88 Зең саңырауқұлағын анықтау әдістері</w:t>
      </w:r>
    </w:p>
    <w:p w:rsidR="002F1651" w:rsidRPr="00614427" w:rsidRDefault="00F81C3F" w:rsidP="002F165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002F1651" w:rsidRPr="00614427">
        <w:rPr>
          <w:rFonts w:ascii="Times New Roman" w:hAnsi="Times New Roman"/>
          <w:sz w:val="28"/>
          <w:szCs w:val="28"/>
          <w:lang w:val="kk-KZ"/>
        </w:rPr>
        <w:t xml:space="preserve"> 4403-91 ұнның ұсақталу ірілігін анықтау</w:t>
      </w:r>
    </w:p>
    <w:p w:rsidR="002F1651" w:rsidRPr="00614427" w:rsidRDefault="00F81C3F" w:rsidP="002F165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 xml:space="preserve">СТ </w:t>
      </w:r>
      <w:r w:rsidR="002F1651" w:rsidRPr="00614427">
        <w:rPr>
          <w:rFonts w:ascii="Times New Roman" w:hAnsi="Times New Roman"/>
          <w:sz w:val="28"/>
          <w:szCs w:val="28"/>
          <w:lang w:val="kk-KZ"/>
        </w:rPr>
        <w:t>27495-857 Ұн. Автолитикалық белсенділігін анықтау әдісі</w:t>
      </w:r>
    </w:p>
    <w:p w:rsidR="002F1651" w:rsidRPr="00614427" w:rsidRDefault="002F1651" w:rsidP="002F1651">
      <w:pPr>
        <w:widowControl w:val="0"/>
        <w:spacing w:after="0" w:line="240" w:lineRule="auto"/>
        <w:ind w:firstLine="709"/>
        <w:jc w:val="both"/>
        <w:rPr>
          <w:rFonts w:ascii="Times New Roman" w:hAnsi="Times New Roman"/>
          <w:sz w:val="28"/>
          <w:szCs w:val="28"/>
          <w:lang w:val="kk-KZ"/>
        </w:rPr>
      </w:pPr>
      <w:r w:rsidRPr="00614427">
        <w:rPr>
          <w:rFonts w:ascii="Times New Roman" w:hAnsi="Times New Roman"/>
          <w:sz w:val="28"/>
          <w:szCs w:val="28"/>
          <w:lang w:val="kk-KZ"/>
        </w:rPr>
        <w:t>Ұнның сапасы зертханалық сынама пісіру арқылы жүзеге асырылды және нан сапасы «М</w:t>
      </w:r>
      <w:r w:rsidR="00323A94" w:rsidRPr="00614427">
        <w:rPr>
          <w:rFonts w:ascii="Times New Roman" w:hAnsi="Times New Roman"/>
          <w:sz w:val="28"/>
          <w:szCs w:val="28"/>
          <w:lang w:val="kk-KZ"/>
        </w:rPr>
        <w:t>ем</w:t>
      </w:r>
      <w:r w:rsidRPr="00614427">
        <w:rPr>
          <w:rFonts w:ascii="Times New Roman" w:hAnsi="Times New Roman"/>
          <w:sz w:val="28"/>
          <w:szCs w:val="28"/>
          <w:lang w:val="kk-KZ"/>
        </w:rPr>
        <w:t>СТ 27669-88. Наубайханалық бидай ұны.</w:t>
      </w:r>
      <w:r w:rsidRPr="00614427">
        <w:rPr>
          <w:rFonts w:ascii="Times New Roman" w:hAnsi="Times New Roman"/>
          <w:lang w:val="kk-KZ"/>
        </w:rPr>
        <w:t xml:space="preserve"> </w:t>
      </w:r>
      <w:r w:rsidRPr="00614427">
        <w:rPr>
          <w:rFonts w:ascii="Times New Roman" w:hAnsi="Times New Roman"/>
          <w:sz w:val="28"/>
          <w:szCs w:val="28"/>
          <w:lang w:val="kk-KZ"/>
        </w:rPr>
        <w:t>Нанды сынамалы зертханалық пісіру әдістері» бойынша бағаланды.</w:t>
      </w:r>
    </w:p>
    <w:p w:rsidR="002F1651" w:rsidRPr="00614427" w:rsidRDefault="00F81C3F" w:rsidP="002F165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Мем</w:t>
      </w:r>
      <w:r w:rsidRPr="00614427">
        <w:rPr>
          <w:rFonts w:ascii="Times New Roman" w:hAnsi="Times New Roman"/>
          <w:sz w:val="28"/>
          <w:szCs w:val="28"/>
          <w:lang w:val="kk-KZ"/>
        </w:rPr>
        <w:t>СТ</w:t>
      </w:r>
      <w:r w:rsidRPr="00614427">
        <w:rPr>
          <w:rFonts w:ascii="Times New Roman" w:hAnsi="Times New Roman"/>
          <w:sz w:val="28"/>
          <w:szCs w:val="28"/>
          <w:lang w:val="kk-KZ" w:eastAsia="kk-KZ"/>
        </w:rPr>
        <w:t xml:space="preserve"> </w:t>
      </w:r>
      <w:r w:rsidR="000A5731" w:rsidRPr="00614427">
        <w:rPr>
          <w:rFonts w:ascii="Times New Roman" w:hAnsi="Times New Roman"/>
          <w:sz w:val="28"/>
          <w:szCs w:val="28"/>
          <w:lang w:val="kk-KZ" w:eastAsia="kk-KZ"/>
        </w:rPr>
        <w:t>926669-85 «Микробиологиялық талдау үшін сынама дайындау»</w:t>
      </w:r>
    </w:p>
    <w:p w:rsidR="00F81C3F" w:rsidRDefault="00F81C3F" w:rsidP="002F1651">
      <w:pPr>
        <w:spacing w:after="0" w:line="240" w:lineRule="auto"/>
        <w:ind w:firstLine="709"/>
        <w:jc w:val="center"/>
        <w:rPr>
          <w:rFonts w:ascii="Times New Roman" w:hAnsi="Times New Roman"/>
          <w:b/>
          <w:sz w:val="28"/>
          <w:szCs w:val="28"/>
          <w:lang w:val="kk-KZ"/>
        </w:rPr>
      </w:pPr>
    </w:p>
    <w:p w:rsidR="00E503E2" w:rsidRDefault="00E503E2" w:rsidP="002F1651">
      <w:pPr>
        <w:spacing w:after="0" w:line="240" w:lineRule="auto"/>
        <w:ind w:firstLine="709"/>
        <w:jc w:val="center"/>
        <w:rPr>
          <w:rFonts w:ascii="Times New Roman" w:hAnsi="Times New Roman"/>
          <w:b/>
          <w:sz w:val="28"/>
          <w:szCs w:val="28"/>
          <w:lang w:val="kk-KZ"/>
        </w:rPr>
      </w:pPr>
    </w:p>
    <w:p w:rsidR="00E503E2" w:rsidRDefault="00E503E2" w:rsidP="002F1651">
      <w:pPr>
        <w:spacing w:after="0" w:line="240" w:lineRule="auto"/>
        <w:ind w:firstLine="709"/>
        <w:jc w:val="center"/>
        <w:rPr>
          <w:rFonts w:ascii="Times New Roman" w:hAnsi="Times New Roman"/>
          <w:b/>
          <w:sz w:val="28"/>
          <w:szCs w:val="28"/>
          <w:lang w:val="kk-KZ"/>
        </w:rPr>
      </w:pPr>
    </w:p>
    <w:p w:rsidR="002F1651" w:rsidRPr="009F0CAB" w:rsidRDefault="002F1651" w:rsidP="002F1651">
      <w:pPr>
        <w:spacing w:after="0" w:line="240" w:lineRule="auto"/>
        <w:ind w:firstLine="709"/>
        <w:jc w:val="center"/>
        <w:rPr>
          <w:rFonts w:ascii="Times New Roman" w:hAnsi="Times New Roman"/>
          <w:b/>
          <w:sz w:val="28"/>
          <w:szCs w:val="28"/>
          <w:lang w:val="kk-KZ"/>
        </w:rPr>
      </w:pPr>
      <w:r w:rsidRPr="009F0CAB">
        <w:rPr>
          <w:rFonts w:ascii="Times New Roman" w:hAnsi="Times New Roman"/>
          <w:b/>
          <w:sz w:val="28"/>
          <w:szCs w:val="28"/>
          <w:lang w:val="kk-KZ"/>
        </w:rPr>
        <w:lastRenderedPageBreak/>
        <w:t>БЕЛГІЛЕУЛЕР МЕН ҚЫСҚАРТУЛЕР</w:t>
      </w:r>
    </w:p>
    <w:p w:rsidR="002F1651" w:rsidRPr="009F0CAB" w:rsidRDefault="002F1651" w:rsidP="002F1651">
      <w:pPr>
        <w:spacing w:after="0" w:line="240" w:lineRule="auto"/>
        <w:ind w:firstLine="709"/>
        <w:jc w:val="center"/>
        <w:rPr>
          <w:rFonts w:ascii="Times New Roman" w:hAnsi="Times New Roman"/>
          <w:sz w:val="28"/>
          <w:szCs w:val="28"/>
          <w:lang w:val="kk-KZ"/>
        </w:rPr>
      </w:pPr>
    </w:p>
    <w:p w:rsidR="008839F0" w:rsidRDefault="008839F0" w:rsidP="008839F0">
      <w:pPr>
        <w:widowControl w:val="0"/>
        <w:spacing w:after="0" w:line="288" w:lineRule="auto"/>
        <w:ind w:firstLine="709"/>
        <w:jc w:val="both"/>
        <w:rPr>
          <w:rFonts w:ascii="Times New Roman" w:hAnsi="Times New Roman"/>
          <w:sz w:val="28"/>
          <w:szCs w:val="28"/>
          <w:lang w:val="kk-KZ"/>
        </w:rPr>
      </w:pPr>
      <w:r>
        <w:rPr>
          <w:rFonts w:ascii="Times New Roman" w:hAnsi="Times New Roman"/>
          <w:sz w:val="28"/>
          <w:szCs w:val="28"/>
          <w:lang w:val="kk-KZ"/>
        </w:rPr>
        <w:t>1с БҰ – бірінші сұрыпты бидай ұны</w:t>
      </w:r>
    </w:p>
    <w:p w:rsidR="008839F0" w:rsidRDefault="002F1651" w:rsidP="008839F0">
      <w:pPr>
        <w:spacing w:after="0" w:line="288" w:lineRule="auto"/>
        <w:ind w:firstLine="709"/>
        <w:jc w:val="both"/>
        <w:rPr>
          <w:rFonts w:ascii="Times New Roman" w:hAnsi="Times New Roman"/>
          <w:sz w:val="28"/>
          <w:szCs w:val="28"/>
          <w:lang w:val="kk-KZ"/>
        </w:rPr>
      </w:pPr>
      <w:r w:rsidRPr="009F0CAB">
        <w:rPr>
          <w:rFonts w:ascii="Times New Roman" w:hAnsi="Times New Roman"/>
          <w:sz w:val="28"/>
          <w:szCs w:val="28"/>
          <w:lang w:val="kk-KZ"/>
        </w:rPr>
        <w:t>АТУ – Алматы технологиялық университеті</w:t>
      </w:r>
      <w:r w:rsidR="008839F0" w:rsidRPr="008839F0">
        <w:rPr>
          <w:rFonts w:ascii="Times New Roman" w:hAnsi="Times New Roman"/>
          <w:sz w:val="28"/>
          <w:szCs w:val="28"/>
          <w:lang w:val="kk-KZ"/>
        </w:rPr>
        <w:t xml:space="preserve"> </w:t>
      </w:r>
    </w:p>
    <w:p w:rsidR="008839F0" w:rsidRPr="009F0CAB" w:rsidRDefault="008839F0" w:rsidP="008839F0">
      <w:pPr>
        <w:spacing w:after="0" w:line="288" w:lineRule="auto"/>
        <w:ind w:firstLine="709"/>
        <w:jc w:val="both"/>
        <w:rPr>
          <w:rFonts w:ascii="Times New Roman" w:hAnsi="Times New Roman"/>
          <w:sz w:val="28"/>
          <w:szCs w:val="28"/>
          <w:lang w:val="kk-KZ"/>
        </w:rPr>
      </w:pPr>
      <w:r w:rsidRPr="009F0CAB">
        <w:rPr>
          <w:rFonts w:ascii="Times New Roman" w:hAnsi="Times New Roman"/>
          <w:sz w:val="28"/>
          <w:szCs w:val="28"/>
          <w:lang w:val="kk-KZ"/>
        </w:rPr>
        <w:t>АОБ – Антиоксиданттық белсенділік</w:t>
      </w:r>
    </w:p>
    <w:p w:rsidR="008839F0" w:rsidRPr="009F0CAB" w:rsidRDefault="008839F0" w:rsidP="008839F0">
      <w:pPr>
        <w:widowControl w:val="0"/>
        <w:spacing w:after="0" w:line="288" w:lineRule="auto"/>
        <w:ind w:firstLine="709"/>
        <w:jc w:val="both"/>
        <w:rPr>
          <w:rFonts w:ascii="Times New Roman" w:hAnsi="Times New Roman"/>
          <w:sz w:val="28"/>
          <w:szCs w:val="28"/>
          <w:lang w:val="kk-KZ"/>
        </w:rPr>
      </w:pPr>
      <w:r w:rsidRPr="009F0CAB">
        <w:rPr>
          <w:rFonts w:ascii="Times New Roman" w:hAnsi="Times New Roman"/>
          <w:sz w:val="28"/>
          <w:szCs w:val="28"/>
          <w:lang w:val="kk-KZ"/>
        </w:rPr>
        <w:t>БжҒМ</w:t>
      </w:r>
      <w:r>
        <w:rPr>
          <w:rFonts w:ascii="Times New Roman" w:hAnsi="Times New Roman"/>
          <w:sz w:val="28"/>
          <w:szCs w:val="28"/>
          <w:lang w:val="kk-KZ"/>
        </w:rPr>
        <w:t xml:space="preserve"> – </w:t>
      </w:r>
      <w:r w:rsidRPr="009F0CAB">
        <w:rPr>
          <w:rFonts w:ascii="Times New Roman" w:hAnsi="Times New Roman"/>
          <w:sz w:val="28"/>
          <w:szCs w:val="28"/>
          <w:lang w:val="kk-KZ"/>
        </w:rPr>
        <w:t>білім</w:t>
      </w:r>
      <w:r>
        <w:rPr>
          <w:rFonts w:ascii="Times New Roman" w:hAnsi="Times New Roman"/>
          <w:sz w:val="28"/>
          <w:szCs w:val="28"/>
          <w:lang w:val="kk-KZ"/>
        </w:rPr>
        <w:t xml:space="preserve"> </w:t>
      </w:r>
      <w:r w:rsidRPr="009F0CAB">
        <w:rPr>
          <w:rFonts w:ascii="Times New Roman" w:hAnsi="Times New Roman"/>
          <w:sz w:val="28"/>
          <w:szCs w:val="28"/>
          <w:lang w:val="kk-KZ"/>
        </w:rPr>
        <w:t>және ғылым министрлігі</w:t>
      </w:r>
    </w:p>
    <w:p w:rsidR="008839F0" w:rsidRPr="009F0CAB" w:rsidRDefault="008839F0" w:rsidP="008839F0">
      <w:pPr>
        <w:spacing w:after="0" w:line="288" w:lineRule="auto"/>
        <w:ind w:firstLine="709"/>
        <w:jc w:val="both"/>
        <w:rPr>
          <w:rFonts w:ascii="Times New Roman" w:hAnsi="Times New Roman"/>
          <w:sz w:val="28"/>
          <w:szCs w:val="28"/>
          <w:lang w:val="kk-KZ"/>
        </w:rPr>
      </w:pPr>
      <w:r w:rsidRPr="009F0CAB">
        <w:rPr>
          <w:rFonts w:ascii="Times New Roman" w:hAnsi="Times New Roman"/>
          <w:sz w:val="28"/>
          <w:szCs w:val="28"/>
          <w:lang w:val="kk-KZ"/>
        </w:rPr>
        <w:t>БҮ – Бақылау үлгісі</w:t>
      </w:r>
    </w:p>
    <w:p w:rsidR="008839F0" w:rsidRDefault="008839F0" w:rsidP="008839F0">
      <w:pPr>
        <w:widowControl w:val="0"/>
        <w:spacing w:after="0" w:line="288" w:lineRule="auto"/>
        <w:ind w:firstLine="709"/>
        <w:jc w:val="both"/>
        <w:rPr>
          <w:rFonts w:ascii="Times New Roman" w:hAnsi="Times New Roman"/>
          <w:bCs/>
          <w:sz w:val="28"/>
          <w:szCs w:val="28"/>
          <w:lang w:val="kk-KZ"/>
        </w:rPr>
      </w:pPr>
      <w:r>
        <w:rPr>
          <w:rFonts w:ascii="Times New Roman" w:hAnsi="Times New Roman"/>
          <w:bCs/>
          <w:sz w:val="28"/>
          <w:szCs w:val="28"/>
          <w:lang w:val="kk-KZ"/>
        </w:rPr>
        <w:t>ББҚ – биологиялық белсенді қоспа</w:t>
      </w:r>
    </w:p>
    <w:p w:rsidR="008839F0" w:rsidRDefault="008839F0" w:rsidP="008839F0">
      <w:pPr>
        <w:widowControl w:val="0"/>
        <w:spacing w:after="0" w:line="288" w:lineRule="auto"/>
        <w:ind w:firstLine="709"/>
        <w:jc w:val="both"/>
        <w:rPr>
          <w:rFonts w:ascii="Times New Roman" w:hAnsi="Times New Roman"/>
          <w:sz w:val="28"/>
          <w:szCs w:val="28"/>
          <w:lang w:val="kk-KZ"/>
        </w:rPr>
      </w:pPr>
      <w:r>
        <w:rPr>
          <w:rFonts w:ascii="Times New Roman" w:hAnsi="Times New Roman"/>
          <w:sz w:val="28"/>
          <w:szCs w:val="28"/>
          <w:lang w:val="kk-KZ"/>
        </w:rPr>
        <w:t>ЕПС – ет пептонды сорпа</w:t>
      </w:r>
    </w:p>
    <w:p w:rsidR="008839F0" w:rsidRDefault="008839F0" w:rsidP="008839F0">
      <w:pPr>
        <w:widowControl w:val="0"/>
        <w:spacing w:after="0" w:line="288" w:lineRule="auto"/>
        <w:ind w:firstLine="709"/>
        <w:jc w:val="both"/>
        <w:rPr>
          <w:rFonts w:ascii="Times New Roman" w:hAnsi="Times New Roman"/>
          <w:sz w:val="28"/>
          <w:szCs w:val="28"/>
          <w:lang w:val="kk-KZ"/>
        </w:rPr>
      </w:pPr>
      <w:r>
        <w:rPr>
          <w:rFonts w:ascii="Times New Roman" w:hAnsi="Times New Roman"/>
          <w:sz w:val="28"/>
          <w:szCs w:val="28"/>
          <w:lang w:val="kk-KZ"/>
        </w:rPr>
        <w:t xml:space="preserve">ЕПА – ет пептонды агар </w:t>
      </w:r>
    </w:p>
    <w:p w:rsidR="008839F0" w:rsidRPr="009F0CAB" w:rsidRDefault="008839F0" w:rsidP="008839F0">
      <w:pPr>
        <w:spacing w:after="0" w:line="288" w:lineRule="auto"/>
        <w:ind w:firstLine="709"/>
        <w:jc w:val="both"/>
        <w:rPr>
          <w:rFonts w:ascii="Times New Roman" w:hAnsi="Times New Roman"/>
          <w:sz w:val="28"/>
          <w:szCs w:val="28"/>
          <w:lang w:val="kk-KZ"/>
        </w:rPr>
      </w:pPr>
      <w:r w:rsidRPr="009F0CAB">
        <w:rPr>
          <w:rFonts w:ascii="Times New Roman" w:hAnsi="Times New Roman"/>
          <w:sz w:val="28"/>
          <w:szCs w:val="28"/>
          <w:lang w:val="kk-KZ"/>
        </w:rPr>
        <w:t>ЖШС – Жауапкершілігі шектеулі серіктестігі</w:t>
      </w:r>
    </w:p>
    <w:p w:rsidR="008839F0" w:rsidRDefault="008839F0" w:rsidP="008839F0">
      <w:pPr>
        <w:widowControl w:val="0"/>
        <w:spacing w:after="0" w:line="288" w:lineRule="auto"/>
        <w:ind w:firstLine="709"/>
        <w:jc w:val="both"/>
        <w:rPr>
          <w:rFonts w:ascii="Times New Roman" w:hAnsi="Times New Roman"/>
          <w:sz w:val="28"/>
          <w:szCs w:val="28"/>
          <w:lang w:val="kk-KZ"/>
        </w:rPr>
      </w:pPr>
      <w:r w:rsidRPr="00126FB4">
        <w:rPr>
          <w:rFonts w:ascii="Times New Roman" w:hAnsi="Times New Roman"/>
          <w:sz w:val="28"/>
          <w:szCs w:val="28"/>
          <w:lang w:val="kk-KZ"/>
        </w:rPr>
        <w:t>И:К:Ч</w:t>
      </w:r>
      <w:r>
        <w:rPr>
          <w:rFonts w:ascii="Times New Roman" w:hAnsi="Times New Roman"/>
          <w:sz w:val="28"/>
          <w:szCs w:val="28"/>
          <w:lang w:val="kk-KZ"/>
        </w:rPr>
        <w:t xml:space="preserve"> – итмұрын, күнжіт және чиа шикізаттары қосылып дайындалған нан өнімі</w:t>
      </w:r>
    </w:p>
    <w:p w:rsidR="008839F0" w:rsidRDefault="008839F0" w:rsidP="008839F0">
      <w:pPr>
        <w:widowControl w:val="0"/>
        <w:spacing w:after="0" w:line="288" w:lineRule="auto"/>
        <w:ind w:firstLine="709"/>
        <w:jc w:val="both"/>
        <w:rPr>
          <w:rFonts w:ascii="Times New Roman" w:hAnsi="Times New Roman"/>
          <w:bCs/>
          <w:sz w:val="28"/>
          <w:szCs w:val="28"/>
          <w:lang w:val="kk-KZ"/>
        </w:rPr>
      </w:pPr>
      <w:r>
        <w:rPr>
          <w:rFonts w:ascii="Times New Roman" w:hAnsi="Times New Roman"/>
          <w:sz w:val="28"/>
          <w:szCs w:val="28"/>
          <w:lang w:val="kk-KZ"/>
        </w:rPr>
        <w:t>ИЦ –</w:t>
      </w:r>
      <w:r w:rsidRPr="00125392">
        <w:rPr>
          <w:rFonts w:ascii="Times New Roman" w:hAnsi="Times New Roman"/>
          <w:sz w:val="28"/>
          <w:szCs w:val="28"/>
          <w:lang w:val="kk-KZ"/>
        </w:rPr>
        <w:t xml:space="preserve"> </w:t>
      </w:r>
      <w:r w:rsidRPr="00125392">
        <w:rPr>
          <w:rFonts w:ascii="Times New Roman" w:hAnsi="Times New Roman"/>
          <w:bCs/>
          <w:sz w:val="28"/>
          <w:szCs w:val="28"/>
          <w:lang w:val="kk-KZ"/>
        </w:rPr>
        <w:t>изотиоцианиттар</w:t>
      </w:r>
    </w:p>
    <w:p w:rsidR="008839F0" w:rsidRPr="009F0CAB" w:rsidRDefault="008839F0" w:rsidP="008839F0">
      <w:pPr>
        <w:spacing w:after="0" w:line="288" w:lineRule="auto"/>
        <w:ind w:firstLine="709"/>
        <w:jc w:val="both"/>
        <w:rPr>
          <w:rFonts w:ascii="Times New Roman" w:hAnsi="Times New Roman"/>
          <w:sz w:val="28"/>
          <w:szCs w:val="28"/>
          <w:lang w:val="kk-KZ"/>
        </w:rPr>
      </w:pPr>
      <w:r>
        <w:rPr>
          <w:rFonts w:ascii="Times New Roman" w:hAnsi="Times New Roman"/>
          <w:sz w:val="28"/>
          <w:szCs w:val="28"/>
          <w:lang w:val="kk-KZ"/>
        </w:rPr>
        <w:t>КТБ</w:t>
      </w:r>
      <w:r w:rsidRPr="009F0CAB">
        <w:rPr>
          <w:rFonts w:ascii="Times New Roman" w:hAnsi="Times New Roman"/>
          <w:sz w:val="28"/>
          <w:szCs w:val="28"/>
          <w:lang w:val="kk-KZ"/>
        </w:rPr>
        <w:t xml:space="preserve"> – колония түзетін бірлік</w:t>
      </w:r>
      <w:r>
        <w:rPr>
          <w:rFonts w:ascii="Times New Roman" w:hAnsi="Times New Roman"/>
          <w:sz w:val="28"/>
          <w:szCs w:val="28"/>
          <w:lang w:val="kk-KZ"/>
        </w:rPr>
        <w:t xml:space="preserve"> (КОЕ) </w:t>
      </w:r>
    </w:p>
    <w:p w:rsidR="008839F0" w:rsidRDefault="008839F0" w:rsidP="008839F0">
      <w:pPr>
        <w:spacing w:after="0" w:line="288" w:lineRule="auto"/>
        <w:ind w:firstLine="709"/>
        <w:jc w:val="both"/>
        <w:rPr>
          <w:rFonts w:ascii="Times New Roman" w:hAnsi="Times New Roman"/>
          <w:sz w:val="28"/>
          <w:szCs w:val="28"/>
          <w:lang w:val="kk-KZ"/>
        </w:rPr>
      </w:pPr>
      <w:r w:rsidRPr="009F0CAB">
        <w:rPr>
          <w:rFonts w:ascii="Times New Roman" w:hAnsi="Times New Roman"/>
          <w:sz w:val="28"/>
          <w:szCs w:val="28"/>
          <w:lang w:val="kk-KZ"/>
        </w:rPr>
        <w:t xml:space="preserve">ҚР </w:t>
      </w:r>
      <w:r>
        <w:rPr>
          <w:rFonts w:ascii="Times New Roman" w:hAnsi="Times New Roman"/>
          <w:sz w:val="28"/>
          <w:szCs w:val="28"/>
          <w:lang w:val="kk-KZ"/>
        </w:rPr>
        <w:t>–</w:t>
      </w:r>
      <w:r w:rsidRPr="009F0CAB">
        <w:rPr>
          <w:rFonts w:ascii="Times New Roman" w:hAnsi="Times New Roman"/>
          <w:sz w:val="28"/>
          <w:szCs w:val="28"/>
          <w:lang w:val="kk-KZ"/>
        </w:rPr>
        <w:t xml:space="preserve"> Қазақстан</w:t>
      </w:r>
      <w:r>
        <w:rPr>
          <w:rFonts w:ascii="Times New Roman" w:hAnsi="Times New Roman"/>
          <w:sz w:val="28"/>
          <w:szCs w:val="28"/>
          <w:lang w:val="kk-KZ"/>
        </w:rPr>
        <w:t xml:space="preserve"> </w:t>
      </w:r>
      <w:r w:rsidRPr="009F0CAB">
        <w:rPr>
          <w:rFonts w:ascii="Times New Roman" w:hAnsi="Times New Roman"/>
          <w:sz w:val="28"/>
          <w:szCs w:val="28"/>
          <w:lang w:val="kk-KZ"/>
        </w:rPr>
        <w:t>Республикасы</w:t>
      </w:r>
    </w:p>
    <w:p w:rsidR="008839F0" w:rsidRPr="009F0CAB" w:rsidRDefault="008839F0" w:rsidP="008839F0">
      <w:pPr>
        <w:spacing w:after="0" w:line="288" w:lineRule="auto"/>
        <w:ind w:firstLine="709"/>
        <w:jc w:val="both"/>
        <w:rPr>
          <w:rFonts w:ascii="Times New Roman" w:hAnsi="Times New Roman"/>
          <w:sz w:val="28"/>
          <w:szCs w:val="28"/>
          <w:lang w:val="kk-KZ"/>
        </w:rPr>
      </w:pPr>
      <w:r w:rsidRPr="009F0CAB">
        <w:rPr>
          <w:rFonts w:ascii="Times New Roman" w:hAnsi="Times New Roman"/>
          <w:sz w:val="28"/>
          <w:szCs w:val="28"/>
          <w:lang w:val="kk-KZ"/>
        </w:rPr>
        <w:t>ҚР СТ – Қазақстан Республикасының ұлттық стандарты</w:t>
      </w:r>
    </w:p>
    <w:p w:rsidR="008839F0" w:rsidRDefault="008839F0" w:rsidP="008839F0">
      <w:pPr>
        <w:widowControl w:val="0"/>
        <w:spacing w:after="0" w:line="288" w:lineRule="auto"/>
        <w:ind w:firstLine="709"/>
        <w:jc w:val="both"/>
        <w:rPr>
          <w:rFonts w:ascii="Times New Roman" w:hAnsi="Times New Roman"/>
          <w:bCs/>
          <w:sz w:val="28"/>
          <w:szCs w:val="28"/>
          <w:lang w:val="kk-KZ"/>
        </w:rPr>
      </w:pPr>
      <w:r>
        <w:rPr>
          <w:rFonts w:ascii="Times New Roman" w:hAnsi="Times New Roman"/>
          <w:bCs/>
          <w:sz w:val="28"/>
          <w:szCs w:val="28"/>
          <w:lang w:val="kk-KZ"/>
        </w:rPr>
        <w:t>ЛБК- лизоцимі бар биологиялық кешен</w:t>
      </w:r>
    </w:p>
    <w:p w:rsidR="008839F0" w:rsidRDefault="008839F0" w:rsidP="008839F0">
      <w:pPr>
        <w:spacing w:after="0" w:line="288" w:lineRule="auto"/>
        <w:ind w:firstLine="709"/>
        <w:jc w:val="both"/>
        <w:rPr>
          <w:rFonts w:ascii="Times New Roman" w:hAnsi="Times New Roman"/>
          <w:sz w:val="28"/>
          <w:szCs w:val="28"/>
          <w:shd w:val="clear" w:color="auto" w:fill="FFFFFF"/>
          <w:lang w:val="kk-KZ"/>
        </w:rPr>
      </w:pPr>
      <w:r>
        <w:rPr>
          <w:rStyle w:val="afa"/>
          <w:rFonts w:ascii="Times New Roman" w:hAnsi="Times New Roman"/>
          <w:bCs/>
          <w:i w:val="0"/>
          <w:iCs w:val="0"/>
          <w:sz w:val="28"/>
          <w:szCs w:val="28"/>
          <w:shd w:val="clear" w:color="auto" w:fill="FFFFFF"/>
          <w:lang w:val="kk-KZ"/>
        </w:rPr>
        <w:t>МАФАнМС</w:t>
      </w:r>
      <w:r w:rsidRPr="00BA43AC">
        <w:rPr>
          <w:rFonts w:ascii="Times New Roman" w:hAnsi="Times New Roman"/>
          <w:sz w:val="28"/>
          <w:szCs w:val="28"/>
          <w:lang w:val="kk-KZ"/>
        </w:rPr>
        <w:t xml:space="preserve"> – </w:t>
      </w:r>
      <w:r w:rsidRPr="00BA43AC">
        <w:rPr>
          <w:rFonts w:ascii="Times New Roman" w:hAnsi="Times New Roman"/>
          <w:sz w:val="28"/>
          <w:szCs w:val="28"/>
          <w:shd w:val="clear" w:color="auto" w:fill="FFFFFF"/>
          <w:lang w:val="kk-KZ"/>
        </w:rPr>
        <w:t>Мезофильдік аэробты және факультаттивтік анаэробты микроорганизмдердің санын анықтау</w:t>
      </w:r>
      <w:r>
        <w:rPr>
          <w:rFonts w:ascii="Times New Roman" w:hAnsi="Times New Roman"/>
          <w:sz w:val="28"/>
          <w:szCs w:val="28"/>
          <w:shd w:val="clear" w:color="auto" w:fill="FFFFFF"/>
          <w:lang w:val="kk-KZ"/>
        </w:rPr>
        <w:t xml:space="preserve"> (</w:t>
      </w:r>
      <w:r w:rsidRPr="00BA43AC">
        <w:rPr>
          <w:rStyle w:val="afa"/>
          <w:rFonts w:ascii="Times New Roman" w:hAnsi="Times New Roman"/>
          <w:bCs/>
          <w:i w:val="0"/>
          <w:iCs w:val="0"/>
          <w:sz w:val="28"/>
          <w:szCs w:val="28"/>
          <w:shd w:val="clear" w:color="auto" w:fill="FFFFFF"/>
          <w:lang w:val="kk-KZ"/>
        </w:rPr>
        <w:t>КМАФАнМ</w:t>
      </w:r>
      <w:r>
        <w:rPr>
          <w:rFonts w:ascii="Times New Roman" w:hAnsi="Times New Roman"/>
          <w:sz w:val="28"/>
          <w:szCs w:val="28"/>
          <w:shd w:val="clear" w:color="auto" w:fill="FFFFFF"/>
          <w:lang w:val="kk-KZ"/>
        </w:rPr>
        <w:t>)</w:t>
      </w:r>
    </w:p>
    <w:p w:rsidR="008839F0" w:rsidRPr="009F0CAB" w:rsidRDefault="008839F0" w:rsidP="008839F0">
      <w:pPr>
        <w:spacing w:after="0" w:line="288" w:lineRule="auto"/>
        <w:ind w:firstLine="709"/>
        <w:jc w:val="both"/>
        <w:rPr>
          <w:rFonts w:ascii="Times New Roman" w:hAnsi="Times New Roman"/>
          <w:sz w:val="28"/>
          <w:szCs w:val="28"/>
          <w:lang w:val="kk-KZ"/>
        </w:rPr>
      </w:pPr>
      <w:r w:rsidRPr="009F0CAB">
        <w:rPr>
          <w:rFonts w:ascii="Times New Roman" w:hAnsi="Times New Roman"/>
          <w:sz w:val="28"/>
          <w:szCs w:val="28"/>
          <w:lang w:val="kk-KZ"/>
        </w:rPr>
        <w:t>Мем СТ – Мемлекеттік стандарт</w:t>
      </w:r>
    </w:p>
    <w:p w:rsidR="008839F0" w:rsidRDefault="008839F0" w:rsidP="008839F0">
      <w:pPr>
        <w:widowControl w:val="0"/>
        <w:spacing w:after="0" w:line="288" w:lineRule="auto"/>
        <w:ind w:firstLine="709"/>
        <w:jc w:val="both"/>
        <w:rPr>
          <w:rFonts w:ascii="Times New Roman" w:hAnsi="Times New Roman"/>
          <w:sz w:val="28"/>
          <w:szCs w:val="28"/>
          <w:lang w:val="kk-KZ"/>
        </w:rPr>
      </w:pPr>
      <w:r>
        <w:rPr>
          <w:rFonts w:ascii="Times New Roman" w:hAnsi="Times New Roman"/>
          <w:sz w:val="28"/>
          <w:szCs w:val="28"/>
          <w:lang w:val="kk-KZ"/>
        </w:rPr>
        <w:t>Мж – мәлімет жоқ</w:t>
      </w:r>
    </w:p>
    <w:p w:rsidR="008839F0" w:rsidRDefault="008839F0" w:rsidP="008839F0">
      <w:pPr>
        <w:widowControl w:val="0"/>
        <w:spacing w:after="0" w:line="288" w:lineRule="auto"/>
        <w:ind w:firstLine="709"/>
        <w:jc w:val="both"/>
        <w:rPr>
          <w:rFonts w:ascii="Times New Roman" w:hAnsi="Times New Roman"/>
          <w:sz w:val="28"/>
          <w:szCs w:val="28"/>
          <w:lang w:val="kk-KZ"/>
        </w:rPr>
      </w:pPr>
      <w:r>
        <w:rPr>
          <w:rFonts w:ascii="Times New Roman" w:hAnsi="Times New Roman"/>
          <w:sz w:val="28"/>
          <w:szCs w:val="28"/>
          <w:lang w:val="kk-KZ"/>
        </w:rPr>
        <w:t>МХА –Мюллер Хинтон агары</w:t>
      </w:r>
    </w:p>
    <w:p w:rsidR="008839F0" w:rsidRDefault="008839F0" w:rsidP="008839F0">
      <w:pPr>
        <w:widowControl w:val="0"/>
        <w:spacing w:after="0" w:line="288" w:lineRule="auto"/>
        <w:ind w:firstLine="709"/>
        <w:jc w:val="both"/>
        <w:rPr>
          <w:rFonts w:ascii="Times New Roman" w:hAnsi="Times New Roman"/>
          <w:sz w:val="28"/>
          <w:szCs w:val="28"/>
          <w:lang w:val="kk-KZ"/>
        </w:rPr>
      </w:pPr>
      <w:r>
        <w:rPr>
          <w:rFonts w:ascii="Times New Roman" w:hAnsi="Times New Roman"/>
          <w:sz w:val="28"/>
          <w:szCs w:val="28"/>
          <w:lang w:val="kk-KZ"/>
        </w:rPr>
        <w:t>МХБ – Мюллер-Хинтон сорпасы</w:t>
      </w:r>
    </w:p>
    <w:p w:rsidR="008839F0" w:rsidRPr="009F0CAB" w:rsidRDefault="008839F0" w:rsidP="008839F0">
      <w:pPr>
        <w:spacing w:after="0" w:line="288" w:lineRule="auto"/>
        <w:ind w:firstLine="709"/>
        <w:jc w:val="both"/>
        <w:rPr>
          <w:rFonts w:ascii="Times New Roman" w:hAnsi="Times New Roman"/>
          <w:sz w:val="28"/>
          <w:szCs w:val="28"/>
          <w:lang w:val="kk-KZ"/>
        </w:rPr>
      </w:pPr>
      <w:r w:rsidRPr="009F0CAB">
        <w:rPr>
          <w:rFonts w:ascii="Times New Roman" w:hAnsi="Times New Roman"/>
          <w:sz w:val="28"/>
          <w:szCs w:val="28"/>
          <w:lang w:val="kk-KZ"/>
        </w:rPr>
        <w:t>НҚ – нормативтік құжаттар</w:t>
      </w:r>
    </w:p>
    <w:p w:rsidR="008839F0" w:rsidRDefault="008839F0" w:rsidP="008839F0">
      <w:pPr>
        <w:widowControl w:val="0"/>
        <w:spacing w:after="0" w:line="288" w:lineRule="auto"/>
        <w:ind w:firstLine="709"/>
        <w:jc w:val="both"/>
        <w:rPr>
          <w:rFonts w:ascii="Times New Roman" w:hAnsi="Times New Roman"/>
          <w:sz w:val="28"/>
          <w:szCs w:val="28"/>
          <w:lang w:val="kk-KZ"/>
        </w:rPr>
      </w:pPr>
      <w:r>
        <w:rPr>
          <w:rFonts w:ascii="Times New Roman" w:hAnsi="Times New Roman"/>
          <w:sz w:val="28"/>
          <w:szCs w:val="28"/>
          <w:lang w:val="kk-KZ"/>
        </w:rPr>
        <w:t>ОКРЖ - орталық композицияланған ротатабельді униформ жоспарлау</w:t>
      </w:r>
    </w:p>
    <w:p w:rsidR="008839F0" w:rsidRDefault="008839F0" w:rsidP="008839F0">
      <w:pPr>
        <w:widowControl w:val="0"/>
        <w:spacing w:after="0" w:line="288" w:lineRule="auto"/>
        <w:ind w:firstLine="709"/>
        <w:jc w:val="both"/>
        <w:rPr>
          <w:rFonts w:ascii="Times New Roman" w:hAnsi="Times New Roman"/>
          <w:sz w:val="28"/>
          <w:szCs w:val="28"/>
          <w:lang w:val="kk-KZ"/>
        </w:rPr>
      </w:pPr>
      <w:r>
        <w:rPr>
          <w:rFonts w:ascii="Times New Roman" w:hAnsi="Times New Roman"/>
          <w:sz w:val="28"/>
          <w:szCs w:val="28"/>
          <w:lang w:val="kk-KZ"/>
        </w:rPr>
        <w:t>СТА – саруыз-тұзды агар</w:t>
      </w:r>
    </w:p>
    <w:p w:rsidR="008839F0" w:rsidRPr="009F0CAB" w:rsidRDefault="008839F0" w:rsidP="008839F0">
      <w:pPr>
        <w:spacing w:after="0" w:line="288" w:lineRule="auto"/>
        <w:ind w:firstLine="709"/>
        <w:jc w:val="both"/>
        <w:rPr>
          <w:rFonts w:ascii="Times New Roman" w:hAnsi="Times New Roman"/>
          <w:sz w:val="28"/>
          <w:szCs w:val="28"/>
          <w:lang w:val="kk-KZ"/>
        </w:rPr>
      </w:pPr>
      <w:r w:rsidRPr="009F0CAB">
        <w:rPr>
          <w:rFonts w:ascii="Times New Roman" w:hAnsi="Times New Roman"/>
          <w:sz w:val="28"/>
          <w:szCs w:val="28"/>
          <w:lang w:val="kk-KZ"/>
        </w:rPr>
        <w:t>ТШ – техниикалық шарттары</w:t>
      </w:r>
    </w:p>
    <w:p w:rsidR="008839F0" w:rsidRPr="009F0CAB" w:rsidRDefault="008839F0" w:rsidP="008839F0">
      <w:pPr>
        <w:spacing w:after="0" w:line="288" w:lineRule="auto"/>
        <w:ind w:firstLine="709"/>
        <w:jc w:val="both"/>
        <w:rPr>
          <w:rFonts w:ascii="Times New Roman" w:hAnsi="Times New Roman"/>
          <w:sz w:val="28"/>
          <w:szCs w:val="28"/>
          <w:lang w:val="kk-KZ"/>
        </w:rPr>
      </w:pPr>
      <w:r w:rsidRPr="009F0CAB">
        <w:rPr>
          <w:rFonts w:ascii="Times New Roman" w:hAnsi="Times New Roman"/>
          <w:sz w:val="28"/>
          <w:szCs w:val="28"/>
          <w:lang w:val="kk-KZ"/>
        </w:rPr>
        <w:t>ТҚҒЗИ – тағам қауіпсіздігі ғылыми ззерттеу институты</w:t>
      </w:r>
    </w:p>
    <w:p w:rsidR="008839F0" w:rsidRPr="009F0CAB" w:rsidRDefault="008839F0" w:rsidP="008839F0">
      <w:pPr>
        <w:spacing w:after="0" w:line="288" w:lineRule="auto"/>
        <w:ind w:firstLine="709"/>
        <w:jc w:val="both"/>
        <w:rPr>
          <w:rFonts w:ascii="Times New Roman" w:hAnsi="Times New Roman"/>
          <w:sz w:val="28"/>
          <w:szCs w:val="28"/>
          <w:lang w:val="kk-KZ"/>
        </w:rPr>
      </w:pPr>
      <w:r w:rsidRPr="009F0CAB">
        <w:rPr>
          <w:rFonts w:ascii="Times New Roman" w:hAnsi="Times New Roman"/>
          <w:sz w:val="28"/>
          <w:szCs w:val="28"/>
          <w:lang w:val="kk-KZ"/>
        </w:rPr>
        <w:t>ТДБҰ – тұтас дәнді бидай ұны</w:t>
      </w:r>
    </w:p>
    <w:p w:rsidR="008839F0" w:rsidRDefault="008839F0" w:rsidP="008839F0">
      <w:pPr>
        <w:widowControl w:val="0"/>
        <w:spacing w:after="0" w:line="288" w:lineRule="auto"/>
        <w:ind w:firstLine="709"/>
        <w:jc w:val="both"/>
        <w:rPr>
          <w:rFonts w:ascii="Times New Roman" w:hAnsi="Times New Roman"/>
          <w:sz w:val="28"/>
          <w:szCs w:val="28"/>
          <w:lang w:val="kk-KZ"/>
        </w:rPr>
      </w:pPr>
      <w:r>
        <w:rPr>
          <w:rFonts w:ascii="Times New Roman" w:hAnsi="Times New Roman"/>
          <w:sz w:val="28"/>
          <w:szCs w:val="28"/>
          <w:lang w:val="kk-KZ"/>
        </w:rPr>
        <w:t>ТМД – тәуелсіз мемлекеттер достығы</w:t>
      </w:r>
    </w:p>
    <w:p w:rsidR="008839F0" w:rsidRDefault="008839F0" w:rsidP="008839F0">
      <w:pPr>
        <w:widowControl w:val="0"/>
        <w:spacing w:after="0" w:line="288" w:lineRule="auto"/>
        <w:ind w:firstLine="709"/>
        <w:jc w:val="both"/>
        <w:rPr>
          <w:rFonts w:ascii="Times New Roman" w:hAnsi="Times New Roman"/>
          <w:sz w:val="28"/>
          <w:szCs w:val="28"/>
          <w:lang w:val="kk-KZ"/>
        </w:rPr>
      </w:pPr>
      <w:r>
        <w:rPr>
          <w:rFonts w:ascii="Times New Roman" w:hAnsi="Times New Roman"/>
          <w:sz w:val="28"/>
          <w:szCs w:val="28"/>
          <w:lang w:val="kk-KZ"/>
        </w:rPr>
        <w:t>ТСА – Триптон-соялы агар</w:t>
      </w:r>
    </w:p>
    <w:p w:rsidR="008839F0" w:rsidRDefault="008839F0" w:rsidP="008839F0">
      <w:pPr>
        <w:widowControl w:val="0"/>
        <w:spacing w:after="0" w:line="288" w:lineRule="auto"/>
        <w:ind w:firstLine="709"/>
        <w:jc w:val="both"/>
        <w:rPr>
          <w:rFonts w:ascii="Times New Roman" w:hAnsi="Times New Roman"/>
          <w:sz w:val="28"/>
          <w:szCs w:val="28"/>
          <w:lang w:val="kk-KZ"/>
        </w:rPr>
      </w:pPr>
      <w:r>
        <w:rPr>
          <w:rFonts w:ascii="Times New Roman" w:hAnsi="Times New Roman"/>
          <w:sz w:val="28"/>
          <w:szCs w:val="28"/>
          <w:lang w:val="kk-KZ"/>
        </w:rPr>
        <w:t>ПА – пірестелген ашытқылар</w:t>
      </w:r>
    </w:p>
    <w:p w:rsidR="008839F0" w:rsidRDefault="008839F0" w:rsidP="008839F0">
      <w:pPr>
        <w:widowControl w:val="0"/>
        <w:spacing w:after="0" w:line="288" w:lineRule="auto"/>
        <w:ind w:firstLine="709"/>
        <w:jc w:val="both"/>
        <w:rPr>
          <w:rFonts w:ascii="Times New Roman" w:hAnsi="Times New Roman"/>
          <w:sz w:val="28"/>
          <w:szCs w:val="28"/>
          <w:lang w:val="kk-KZ"/>
        </w:rPr>
      </w:pPr>
      <w:r>
        <w:rPr>
          <w:rFonts w:ascii="Times New Roman" w:hAnsi="Times New Roman"/>
          <w:sz w:val="28"/>
          <w:szCs w:val="28"/>
          <w:lang w:val="kk-KZ"/>
        </w:rPr>
        <w:t>Цельнозерновая мука – тұтас дәнді ұн</w:t>
      </w:r>
    </w:p>
    <w:p w:rsidR="00BA43AC" w:rsidRPr="00BA43AC" w:rsidRDefault="00F81C3F" w:rsidP="002F1651">
      <w:pPr>
        <w:spacing w:after="0" w:line="288" w:lineRule="auto"/>
        <w:ind w:firstLine="709"/>
        <w:jc w:val="both"/>
        <w:rPr>
          <w:rFonts w:ascii="Times New Roman" w:hAnsi="Times New Roman"/>
          <w:sz w:val="28"/>
          <w:szCs w:val="28"/>
          <w:lang w:val="kk-KZ"/>
        </w:rPr>
      </w:pPr>
      <w:r>
        <w:rPr>
          <w:rFonts w:ascii="Times New Roman" w:hAnsi="Times New Roman"/>
          <w:sz w:val="28"/>
          <w:szCs w:val="28"/>
          <w:shd w:val="clear" w:color="auto" w:fill="FFFFFF"/>
          <w:lang w:val="kk-KZ"/>
        </w:rPr>
        <w:t>ІТТБ</w:t>
      </w:r>
      <w:r w:rsidR="00BA43AC">
        <w:rPr>
          <w:rFonts w:ascii="Times New Roman" w:hAnsi="Times New Roman"/>
          <w:sz w:val="28"/>
          <w:szCs w:val="28"/>
          <w:shd w:val="clear" w:color="auto" w:fill="FFFFFF"/>
          <w:lang w:val="kk-KZ"/>
        </w:rPr>
        <w:t xml:space="preserve"> – Ішек таяқшасы тобының бактериялары</w:t>
      </w:r>
      <w:r>
        <w:rPr>
          <w:rFonts w:ascii="Times New Roman" w:hAnsi="Times New Roman"/>
          <w:sz w:val="28"/>
          <w:szCs w:val="28"/>
          <w:shd w:val="clear" w:color="auto" w:fill="FFFFFF"/>
          <w:lang w:val="kk-KZ"/>
        </w:rPr>
        <w:t xml:space="preserve"> (БГКП)</w:t>
      </w:r>
    </w:p>
    <w:p w:rsidR="00A14AE1" w:rsidRDefault="00A14AE1" w:rsidP="002F1651">
      <w:pPr>
        <w:widowControl w:val="0"/>
        <w:spacing w:after="0" w:line="288" w:lineRule="auto"/>
        <w:ind w:firstLine="709"/>
        <w:jc w:val="both"/>
        <w:rPr>
          <w:rFonts w:ascii="Times New Roman" w:hAnsi="Times New Roman"/>
          <w:sz w:val="28"/>
          <w:szCs w:val="28"/>
          <w:lang w:val="kk-KZ"/>
        </w:rPr>
      </w:pPr>
    </w:p>
    <w:p w:rsidR="00A14AE1" w:rsidRDefault="00A14AE1" w:rsidP="002F1651">
      <w:pPr>
        <w:widowControl w:val="0"/>
        <w:spacing w:after="0" w:line="288" w:lineRule="auto"/>
        <w:ind w:firstLine="709"/>
        <w:jc w:val="both"/>
        <w:rPr>
          <w:rFonts w:ascii="Times New Roman" w:hAnsi="Times New Roman"/>
          <w:sz w:val="28"/>
          <w:szCs w:val="28"/>
          <w:lang w:val="kk-KZ"/>
        </w:rPr>
      </w:pPr>
    </w:p>
    <w:p w:rsidR="003A1305" w:rsidRPr="001920CF" w:rsidRDefault="003A1305" w:rsidP="002F1651">
      <w:pPr>
        <w:pStyle w:val="2"/>
        <w:ind w:firstLine="708"/>
        <w:jc w:val="center"/>
      </w:pPr>
      <w:r w:rsidRPr="001920CF">
        <w:lastRenderedPageBreak/>
        <w:t>КІРІСПЕ</w:t>
      </w:r>
    </w:p>
    <w:p w:rsidR="00843723" w:rsidRPr="000E3EBA" w:rsidRDefault="00843723" w:rsidP="002E6C84">
      <w:pPr>
        <w:spacing w:after="0" w:line="240" w:lineRule="auto"/>
        <w:ind w:firstLine="709"/>
        <w:jc w:val="center"/>
        <w:rPr>
          <w:rFonts w:ascii="Times New Roman" w:hAnsi="Times New Roman"/>
          <w:sz w:val="28"/>
          <w:szCs w:val="28"/>
          <w:lang w:val="kk-KZ"/>
        </w:rPr>
      </w:pPr>
    </w:p>
    <w:p w:rsidR="002E6C84" w:rsidRPr="002E6C84" w:rsidRDefault="0094019E" w:rsidP="002E6C84">
      <w:pPr>
        <w:spacing w:after="0" w:line="240" w:lineRule="auto"/>
        <w:ind w:firstLine="709"/>
        <w:jc w:val="both"/>
        <w:rPr>
          <w:rFonts w:ascii="Times New Roman" w:hAnsi="Times New Roman"/>
          <w:sz w:val="28"/>
          <w:szCs w:val="28"/>
          <w:shd w:val="clear" w:color="auto" w:fill="FFFFFF"/>
          <w:lang w:val="kk-KZ"/>
        </w:rPr>
      </w:pPr>
      <w:r>
        <w:rPr>
          <w:rFonts w:ascii="Times New Roman" w:hAnsi="Times New Roman"/>
          <w:b/>
          <w:sz w:val="28"/>
          <w:szCs w:val="28"/>
          <w:shd w:val="clear" w:color="auto" w:fill="FFFFFF"/>
          <w:lang w:val="kk-KZ"/>
        </w:rPr>
        <w:t>Жұмыстың өзектілігі.</w:t>
      </w:r>
      <w:r w:rsidR="005A3EA6" w:rsidRPr="005A3EA6">
        <w:rPr>
          <w:rFonts w:ascii="Times New Roman" w:hAnsi="Times New Roman"/>
          <w:b/>
          <w:sz w:val="28"/>
          <w:szCs w:val="28"/>
          <w:shd w:val="clear" w:color="auto" w:fill="FFFFFF"/>
          <w:lang w:val="kk-KZ"/>
        </w:rPr>
        <w:t xml:space="preserve"> </w:t>
      </w:r>
      <w:r w:rsidR="002E6C84" w:rsidRPr="002E6C84">
        <w:rPr>
          <w:rFonts w:ascii="Times New Roman" w:hAnsi="Times New Roman"/>
          <w:sz w:val="28"/>
          <w:szCs w:val="28"/>
          <w:shd w:val="clear" w:color="auto" w:fill="FFFFFF"/>
          <w:lang w:val="kk-KZ"/>
        </w:rPr>
        <w:t xml:space="preserve">ҚР Елбасының «Төртінші өнеркәсіптік революция жағдайындағы дамудың жаңа мүмкіндіктері» атты 10 қаңтар 2018 жылғы Жолдауында «Шикізатты қайта өңдеуді қамтамасыз етіп, әлемдік нарықтарға жоғары сапалы дайын өніммен шығуымыз қажет. Жаңа технологиялар енгізу арқылы, агроөнеркәсіп кешенінің ғылымға негізделуін арттыруымыз керек. Соның ішінде тамақ өнімдерінің сапасы мен микробиологиялық тазалығын сақтай отырып жүргізілуіне аса мән </w:t>
      </w:r>
      <w:r w:rsidR="00770E8B">
        <w:rPr>
          <w:rFonts w:ascii="Times New Roman" w:hAnsi="Times New Roman"/>
          <w:sz w:val="28"/>
          <w:szCs w:val="28"/>
          <w:shd w:val="clear" w:color="auto" w:fill="FFFFFF"/>
          <w:lang w:val="kk-KZ"/>
        </w:rPr>
        <w:t>беруіміз керек» деп көрсетілді.</w:t>
      </w:r>
    </w:p>
    <w:p w:rsidR="002E6C84" w:rsidRPr="002E6C84" w:rsidRDefault="002E6C84" w:rsidP="002E6C84">
      <w:pPr>
        <w:spacing w:after="0" w:line="240" w:lineRule="auto"/>
        <w:ind w:firstLine="709"/>
        <w:jc w:val="both"/>
        <w:rPr>
          <w:rFonts w:ascii="Times New Roman" w:hAnsi="Times New Roman"/>
          <w:sz w:val="28"/>
          <w:szCs w:val="28"/>
          <w:shd w:val="clear" w:color="auto" w:fill="FFFFFF"/>
          <w:lang w:val="kk-KZ"/>
        </w:rPr>
      </w:pPr>
      <w:r w:rsidRPr="002E6C84">
        <w:rPr>
          <w:rFonts w:ascii="Times New Roman" w:hAnsi="Times New Roman"/>
          <w:sz w:val="28"/>
          <w:szCs w:val="28"/>
          <w:shd w:val="clear" w:color="auto" w:fill="FFFFFF"/>
          <w:lang w:val="kk-KZ"/>
        </w:rPr>
        <w:t>Бұл бүкіл әлемге танылатын «Қазақстанда жасалған» табиғи азық-түлік брендін қалыптастырып, ілгерілетуге мүмкіндік береді.</w:t>
      </w:r>
    </w:p>
    <w:p w:rsidR="002E6C84" w:rsidRPr="002E6C84" w:rsidRDefault="002E6C84" w:rsidP="002E6C84">
      <w:pPr>
        <w:spacing w:after="0" w:line="240" w:lineRule="auto"/>
        <w:ind w:firstLine="709"/>
        <w:jc w:val="both"/>
        <w:rPr>
          <w:rFonts w:ascii="Times New Roman" w:hAnsi="Times New Roman"/>
          <w:sz w:val="28"/>
          <w:szCs w:val="28"/>
          <w:shd w:val="clear" w:color="auto" w:fill="FFFFFF"/>
          <w:lang w:val="kk-KZ"/>
        </w:rPr>
      </w:pPr>
      <w:r w:rsidRPr="002E6C84">
        <w:rPr>
          <w:rFonts w:ascii="Times New Roman" w:hAnsi="Times New Roman"/>
          <w:sz w:val="28"/>
          <w:szCs w:val="28"/>
          <w:shd w:val="clear" w:color="auto" w:fill="FFFFFF"/>
          <w:lang w:val="kk-KZ"/>
        </w:rPr>
        <w:t>Тамақ өнідірісінің ішінде нан өндірісі 15%-ын қамтиды. Күнделікті сұраныстағы нан өнімнің сапасы өзекті мәселе болып табылады.</w:t>
      </w:r>
    </w:p>
    <w:p w:rsidR="002E6C84" w:rsidRPr="002E6C84" w:rsidRDefault="002E6C84" w:rsidP="002E6C84">
      <w:pPr>
        <w:spacing w:after="0" w:line="240" w:lineRule="auto"/>
        <w:ind w:firstLine="709"/>
        <w:jc w:val="both"/>
        <w:rPr>
          <w:rFonts w:ascii="Times New Roman" w:hAnsi="Times New Roman"/>
          <w:sz w:val="28"/>
          <w:szCs w:val="28"/>
          <w:lang w:val="kk-KZ"/>
        </w:rPr>
      </w:pPr>
      <w:r w:rsidRPr="002E6C84">
        <w:rPr>
          <w:rFonts w:ascii="Times New Roman" w:hAnsi="Times New Roman"/>
          <w:sz w:val="28"/>
          <w:szCs w:val="28"/>
          <w:lang w:val="kk-KZ"/>
        </w:rPr>
        <w:t>Соңғы кездері тұтас дәнді бидай ұнын тағам өндірісінде қолдану арқылы жаңа түрлерін әзірлеуге көңіл бөлуде. Тұтас дәнді бидай ұнының эндоспермінің сыртқы қабатынан ажыратылмағандықтан, табиғаты жағынан химиялық улы заттарды өндіретін қасиеті бар саңырауқұлақтар мен спора түзетін бактериялар ұнға түсіп, оның сапасын төмендетеді. Тағамға түскен бұл патогенді қоздырғыштар адамда түрлі ауруларды тудыртады. Дәннің микроорганизмдермен зақымдалуы тағамда кездесіп қана қоймай, дайын өнімнің сапасына кері әсер етуі мүмкін, ол адам денсаулығымен тікелей байланысты. Сондықтан да, тағам өнімінің сапасының төмендеуі, қазіргі таңда дүние жүзі</w:t>
      </w:r>
      <w:r w:rsidR="00467346">
        <w:rPr>
          <w:rFonts w:ascii="Times New Roman" w:hAnsi="Times New Roman"/>
          <w:sz w:val="28"/>
          <w:szCs w:val="28"/>
          <w:lang w:val="kk-KZ"/>
        </w:rPr>
        <w:t xml:space="preserve"> бойынша</w:t>
      </w:r>
      <w:r w:rsidRPr="002E6C84">
        <w:rPr>
          <w:rFonts w:ascii="Times New Roman" w:hAnsi="Times New Roman"/>
          <w:sz w:val="28"/>
          <w:szCs w:val="28"/>
          <w:lang w:val="kk-KZ"/>
        </w:rPr>
        <w:t xml:space="preserve"> өзекті мәселелердің бірі болып отыр. Жылы мезгілде нанның картоп ауруымен ластануы көптеген наубайханалар үшін азап. Картоп ауруларынан туындаған нанның бүлінуі ұзақ жылдар бойы танылған, бірақ, нан өнімдерінегі микробиологиялық зақыммен күресудің нақты ешбір әдісі жоқ. Астық пен ұнның микробиологиялық жай-күйінің нашарлауы себебінен картоп ауруларына шалдығады. Аурудың қоздырғыштары термо</w:t>
      </w:r>
      <w:r w:rsidR="00467346">
        <w:rPr>
          <w:rFonts w:ascii="Times New Roman" w:hAnsi="Times New Roman"/>
          <w:sz w:val="28"/>
          <w:szCs w:val="28"/>
          <w:lang w:val="kk-KZ"/>
        </w:rPr>
        <w:t>фильді</w:t>
      </w:r>
      <w:r w:rsidRPr="002E6C84">
        <w:rPr>
          <w:rFonts w:ascii="Times New Roman" w:hAnsi="Times New Roman"/>
          <w:sz w:val="28"/>
          <w:szCs w:val="28"/>
          <w:lang w:val="kk-KZ"/>
        </w:rPr>
        <w:t xml:space="preserve"> спора-түзуші бактериялар болып табылады, оның ішінде бірінші кезектегісі </w:t>
      </w:r>
      <w:r w:rsidRPr="002E6C84">
        <w:rPr>
          <w:rFonts w:ascii="Times New Roman" w:hAnsi="Times New Roman"/>
          <w:i/>
          <w:iCs/>
          <w:sz w:val="28"/>
          <w:szCs w:val="28"/>
          <w:lang w:val="kk-KZ"/>
        </w:rPr>
        <w:t>Bacillus subtilis</w:t>
      </w:r>
      <w:r w:rsidRPr="002E6C84">
        <w:rPr>
          <w:rFonts w:ascii="Times New Roman" w:hAnsi="Times New Roman"/>
          <w:sz w:val="28"/>
          <w:szCs w:val="28"/>
          <w:lang w:val="kk-KZ"/>
        </w:rPr>
        <w:t xml:space="preserve">. Олар ақуыздарды, көміртектерді және майларды толығымен бұзады. Споралы бактериялардың кейбір түрлері мен штамдары жүрек-қан ауруының синдромына және диареяға әкеп соғады. Споралы бактериялар нан ауруын туғызбағанның өзінде де, олардың дайын өнімде болмағаны дұрыс, себебі, </w:t>
      </w:r>
      <w:r w:rsidRPr="002E6C84">
        <w:rPr>
          <w:rFonts w:ascii="Times New Roman" w:hAnsi="Times New Roman"/>
          <w:i/>
          <w:sz w:val="28"/>
          <w:szCs w:val="28"/>
          <w:lang w:val="kk-KZ"/>
        </w:rPr>
        <w:t xml:space="preserve">B. subtilis </w:t>
      </w:r>
      <w:r w:rsidRPr="002E6C84">
        <w:rPr>
          <w:rFonts w:ascii="Times New Roman" w:hAnsi="Times New Roman"/>
          <w:sz w:val="28"/>
          <w:szCs w:val="28"/>
          <w:lang w:val="kk-KZ"/>
        </w:rPr>
        <w:t>және</w:t>
      </w:r>
      <w:r w:rsidRPr="002E6C84">
        <w:rPr>
          <w:rFonts w:ascii="Times New Roman" w:hAnsi="Times New Roman"/>
          <w:i/>
          <w:sz w:val="28"/>
          <w:szCs w:val="28"/>
          <w:lang w:val="kk-KZ"/>
        </w:rPr>
        <w:t xml:space="preserve"> B. licheniformis</w:t>
      </w:r>
      <w:r w:rsidRPr="002E6C84">
        <w:rPr>
          <w:rFonts w:ascii="Times New Roman" w:hAnsi="Times New Roman"/>
          <w:sz w:val="28"/>
          <w:szCs w:val="28"/>
          <w:lang w:val="kk-KZ"/>
        </w:rPr>
        <w:t xml:space="preserve"> бактериялардың тағам өніміндегі аз мөлшерінің өзі, адам тағамнан туындайтын аурудың жеңіл түріне шалдығуы мүмкін. Соңғы жылдары </w:t>
      </w:r>
      <w:r w:rsidRPr="002E6C84">
        <w:rPr>
          <w:rFonts w:ascii="Times New Roman" w:hAnsi="Times New Roman"/>
          <w:i/>
          <w:sz w:val="28"/>
          <w:szCs w:val="28"/>
          <w:lang w:val="kk-KZ"/>
        </w:rPr>
        <w:t>Bacillus</w:t>
      </w:r>
      <w:r w:rsidRPr="002E6C84">
        <w:rPr>
          <w:rFonts w:ascii="Times New Roman" w:hAnsi="Times New Roman"/>
          <w:sz w:val="28"/>
          <w:szCs w:val="28"/>
          <w:lang w:val="kk-KZ"/>
        </w:rPr>
        <w:t xml:space="preserve"> бактериясының туыстарынан түзілетін бидай нанының ауруының таралуы байқалып жүр. Бұл жағдай өндіріске түсетін шикізаттарға микробиологиялық бақылау толық жүргізілмейтін кіші наубайханалардың көптеп ашылуынан туындап отыр. Әсіресе, ұнды өнімдерде патогенді микрофлораның көзі болып табылатын кебектерді қолдану ерекш</w:t>
      </w:r>
      <w:r w:rsidR="00467346">
        <w:rPr>
          <w:rFonts w:ascii="Times New Roman" w:hAnsi="Times New Roman"/>
          <w:sz w:val="28"/>
          <w:szCs w:val="28"/>
          <w:lang w:val="kk-KZ"/>
        </w:rPr>
        <w:t>е өзекті мәселе.</w:t>
      </w:r>
    </w:p>
    <w:p w:rsidR="002E6C84" w:rsidRPr="002E6C84" w:rsidRDefault="002E6C84" w:rsidP="002E6C8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sz w:val="28"/>
          <w:szCs w:val="28"/>
          <w:lang w:val="kk-KZ" w:eastAsia="ru-RU"/>
        </w:rPr>
      </w:pPr>
      <w:r w:rsidRPr="002E6C84">
        <w:rPr>
          <w:rFonts w:ascii="Times New Roman" w:eastAsia="Times New Roman" w:hAnsi="Times New Roman"/>
          <w:sz w:val="28"/>
          <w:szCs w:val="28"/>
          <w:lang w:val="kk-KZ" w:eastAsia="ru-RU"/>
        </w:rPr>
        <w:t>Антимикробтық қасиеті бар және биологиялық консервант ретінде қолданылатын өсімдік шикізаты</w:t>
      </w:r>
      <w:r w:rsidR="00467346">
        <w:rPr>
          <w:rFonts w:ascii="Times New Roman" w:eastAsia="Times New Roman" w:hAnsi="Times New Roman"/>
          <w:sz w:val="28"/>
          <w:szCs w:val="28"/>
          <w:lang w:val="kk-KZ" w:eastAsia="ru-RU"/>
        </w:rPr>
        <w:t>ның</w:t>
      </w:r>
      <w:r w:rsidRPr="002E6C84">
        <w:rPr>
          <w:rFonts w:ascii="Times New Roman" w:eastAsia="Times New Roman" w:hAnsi="Times New Roman"/>
          <w:sz w:val="28"/>
          <w:szCs w:val="28"/>
          <w:lang w:val="kk-KZ" w:eastAsia="ru-RU"/>
        </w:rPr>
        <w:t xml:space="preserve"> түріне: шомыр, ақжелкек, папайя,  </w:t>
      </w:r>
      <w:r w:rsidRPr="002E6C84">
        <w:rPr>
          <w:rFonts w:ascii="Times New Roman" w:eastAsia="Times New Roman" w:hAnsi="Times New Roman"/>
          <w:sz w:val="28"/>
          <w:szCs w:val="28"/>
          <w:lang w:val="kk-KZ" w:eastAsia="ru-RU"/>
        </w:rPr>
        <w:lastRenderedPageBreak/>
        <w:t xml:space="preserve">шалқан, қырыққабат т.б. жатады. Соңғы кездері ғалымдар термофилді споралармен ластанған ұн мен нандағы микробиологиялық көрсеткіштерін жақсарту үшін микробқа қарсы қасиеті бар өсімдік шикізаттарды қолдануға көп көңіл бөліп жүр. Осы бағытта жұмыс жасай отырып, микробиологиялық зақымға тұрақты және тағамдық құндылығы жоғары нан өнімінің технологиясы мен микробиологиясына өз үлестерін қосқан отандық және Ресейлік ғалымдар мен зерттеушілер: А.В Витавская, У.О. Тунгышбаева, Я.П. Коломникова, Д.В. Машкин, Г.Ж. Абдиева, Д.В. Борисенко, А.В. Ковалева, және т.б. Зерттелген ғылыми жұмыстардың басым көпшілігі өсімдік шикізаттарының микробқа қарсы антиоксиданттық қасиеттері негізінде микробиологиялық зақымға тұрақты нан-тоқаш өнімдерінің технологиясына арналғандығын әдеби шолулардан белгілі. </w:t>
      </w:r>
    </w:p>
    <w:p w:rsidR="002E6C84" w:rsidRPr="002E6C84" w:rsidRDefault="002E6C84" w:rsidP="002E6C8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Courier New"/>
          <w:sz w:val="28"/>
          <w:szCs w:val="28"/>
          <w:lang w:val="kk-KZ" w:eastAsia="ru-RU"/>
        </w:rPr>
      </w:pPr>
      <w:r w:rsidRPr="002E6C84">
        <w:rPr>
          <w:rFonts w:ascii="Times New Roman" w:eastAsia="Times New Roman" w:hAnsi="Times New Roman" w:cs="Courier New"/>
          <w:sz w:val="28"/>
          <w:szCs w:val="28"/>
          <w:lang w:val="kk-KZ" w:eastAsia="ru-RU"/>
        </w:rPr>
        <w:t>Осыған байланысты биологиялық белсенді қоспаның көмегімен нанның картоп ауруына төтеп беретін, әрі өсімдік шикізаттарының арқасында тағамдық құндылығы жоғарылайтын нан-тоқаш өнімдерінің жаңа технологиясын әзірлеу өзекті болып табылады.</w:t>
      </w:r>
    </w:p>
    <w:p w:rsidR="00CC5278" w:rsidRDefault="002E6C84" w:rsidP="00CC5278">
      <w:pPr>
        <w:tabs>
          <w:tab w:val="left" w:pos="284"/>
        </w:tabs>
        <w:spacing w:after="0" w:line="240" w:lineRule="auto"/>
        <w:ind w:left="-142" w:firstLine="709"/>
        <w:contextualSpacing/>
        <w:jc w:val="both"/>
        <w:rPr>
          <w:rFonts w:ascii="Times New Roman" w:hAnsi="Times New Roman"/>
          <w:b/>
          <w:sz w:val="28"/>
          <w:szCs w:val="28"/>
          <w:lang w:val="kk-KZ"/>
        </w:rPr>
      </w:pPr>
      <w:r w:rsidRPr="002E6C84">
        <w:rPr>
          <w:rFonts w:ascii="Times New Roman" w:hAnsi="Times New Roman"/>
          <w:b/>
          <w:sz w:val="28"/>
          <w:szCs w:val="28"/>
          <w:lang w:val="kk-KZ"/>
        </w:rPr>
        <w:t xml:space="preserve">Жұмыстың мақсаты: </w:t>
      </w:r>
      <w:r w:rsidR="00CC5278">
        <w:rPr>
          <w:rFonts w:ascii="Times New Roman" w:hAnsi="Times New Roman"/>
          <w:bCs/>
          <w:sz w:val="28"/>
          <w:szCs w:val="28"/>
          <w:lang w:val="kk-KZ"/>
        </w:rPr>
        <w:t>тағамдық құндылығы және сапасы жоғары, әрі микробиологиялық зақымға тұрақты тұтас дәнді бидай нанының технологиясын жасау.</w:t>
      </w:r>
    </w:p>
    <w:p w:rsidR="00CC5278" w:rsidRDefault="00CC5278" w:rsidP="00CC5278">
      <w:pPr>
        <w:tabs>
          <w:tab w:val="left" w:pos="284"/>
          <w:tab w:val="left" w:pos="720"/>
          <w:tab w:val="left" w:pos="840"/>
          <w:tab w:val="left" w:pos="1134"/>
          <w:tab w:val="left" w:pos="1418"/>
        </w:tabs>
        <w:spacing w:after="0" w:line="240" w:lineRule="auto"/>
        <w:ind w:left="-142" w:firstLine="709"/>
        <w:jc w:val="both"/>
        <w:rPr>
          <w:rFonts w:ascii="Times New Roman" w:eastAsia="Consolas" w:hAnsi="Times New Roman"/>
          <w:b/>
          <w:sz w:val="28"/>
          <w:szCs w:val="28"/>
          <w:lang w:val="kk-KZ"/>
        </w:rPr>
      </w:pPr>
      <w:r>
        <w:rPr>
          <w:rFonts w:ascii="Times New Roman" w:eastAsia="Consolas" w:hAnsi="Times New Roman"/>
          <w:b/>
          <w:sz w:val="28"/>
          <w:szCs w:val="28"/>
          <w:lang w:val="kk-KZ"/>
        </w:rPr>
        <w:t xml:space="preserve">Жұмыстың міндеттері: </w:t>
      </w:r>
    </w:p>
    <w:p w:rsidR="00CC5278" w:rsidRDefault="00CC5278" w:rsidP="00CC5278">
      <w:pPr>
        <w:widowControl w:val="0"/>
        <w:numPr>
          <w:ilvl w:val="0"/>
          <w:numId w:val="18"/>
        </w:numPr>
        <w:tabs>
          <w:tab w:val="left" w:pos="284"/>
          <w:tab w:val="left" w:pos="709"/>
          <w:tab w:val="left" w:pos="993"/>
          <w:tab w:val="left" w:pos="1276"/>
        </w:tabs>
        <w:spacing w:after="0" w:line="240" w:lineRule="auto"/>
        <w:ind w:left="-142" w:firstLine="0"/>
        <w:contextualSpacing/>
        <w:jc w:val="both"/>
        <w:rPr>
          <w:rFonts w:ascii="Times New Roman" w:hAnsi="Times New Roman"/>
          <w:sz w:val="28"/>
          <w:szCs w:val="28"/>
          <w:lang w:val="kk-KZ"/>
        </w:rPr>
      </w:pPr>
      <w:r>
        <w:rPr>
          <w:rFonts w:ascii="Times New Roman" w:hAnsi="Times New Roman"/>
          <w:sz w:val="28"/>
          <w:szCs w:val="28"/>
          <w:lang w:val="kk-KZ"/>
        </w:rPr>
        <w:t>тұтас дәнді бидай ұнындағы картоп ауруының қоздырғыштарымен (</w:t>
      </w:r>
      <w:r>
        <w:rPr>
          <w:rFonts w:ascii="Times New Roman" w:hAnsi="Times New Roman"/>
          <w:i/>
          <w:sz w:val="28"/>
          <w:szCs w:val="28"/>
          <w:lang w:val="kk-KZ"/>
        </w:rPr>
        <w:t>Bacillus sp)</w:t>
      </w:r>
      <w:r>
        <w:rPr>
          <w:rFonts w:ascii="Times New Roman" w:hAnsi="Times New Roman"/>
          <w:sz w:val="28"/>
          <w:szCs w:val="28"/>
          <w:lang w:val="kk-KZ"/>
        </w:rPr>
        <w:t xml:space="preserve"> ластану деңгейін зертту. Бидай ұнының үлгілерін дақылды ортаға себу және колонияларды санау жолымен нанның картоп ауруының штаммдарын морфологиялық, тинкториялық және биохимиялық белгілері бойынша  идентификациялау;</w:t>
      </w:r>
    </w:p>
    <w:p w:rsidR="00CC5278" w:rsidRDefault="00CC5278" w:rsidP="00CC5278">
      <w:pPr>
        <w:widowControl w:val="0"/>
        <w:numPr>
          <w:ilvl w:val="0"/>
          <w:numId w:val="18"/>
        </w:numPr>
        <w:tabs>
          <w:tab w:val="left" w:pos="284"/>
          <w:tab w:val="left" w:pos="709"/>
          <w:tab w:val="left" w:pos="993"/>
          <w:tab w:val="left" w:pos="1276"/>
        </w:tabs>
        <w:spacing w:after="0" w:line="240" w:lineRule="auto"/>
        <w:ind w:left="-142" w:firstLine="0"/>
        <w:contextualSpacing/>
        <w:jc w:val="both"/>
        <w:rPr>
          <w:rFonts w:ascii="Times New Roman" w:hAnsi="Times New Roman"/>
          <w:sz w:val="28"/>
          <w:szCs w:val="28"/>
          <w:lang w:val="kk-KZ"/>
        </w:rPr>
      </w:pPr>
      <w:r>
        <w:rPr>
          <w:rFonts w:ascii="Times New Roman" w:hAnsi="Times New Roman"/>
          <w:sz w:val="28"/>
          <w:szCs w:val="28"/>
          <w:lang w:val="kk-KZ"/>
        </w:rPr>
        <w:t>бактериостатикалық және бактерицидтік қасиеттері бойынша нанның картоп ауруын (</w:t>
      </w:r>
      <w:r>
        <w:rPr>
          <w:rFonts w:ascii="Times New Roman" w:hAnsi="Times New Roman"/>
          <w:i/>
          <w:sz w:val="28"/>
          <w:szCs w:val="28"/>
          <w:lang w:val="kk-KZ"/>
        </w:rPr>
        <w:t>Bacillus sp</w:t>
      </w:r>
      <w:r>
        <w:rPr>
          <w:rFonts w:ascii="Times New Roman" w:hAnsi="Times New Roman"/>
          <w:sz w:val="28"/>
          <w:szCs w:val="28"/>
          <w:lang w:val="kk-KZ"/>
        </w:rPr>
        <w:t>) тежеу үшін лизоцим ферменті бар өсімдік дақылдарын (</w:t>
      </w:r>
      <w:r>
        <w:rPr>
          <w:rFonts w:ascii="Times New Roman" w:hAnsi="Times New Roman"/>
          <w:i/>
          <w:sz w:val="28"/>
          <w:szCs w:val="28"/>
          <w:lang w:val="kk-KZ"/>
        </w:rPr>
        <w:t>Zingiber officinale, Brassica rapa, Brássica olerácea, Allium sativum, Raphanus</w:t>
      </w:r>
      <w:r>
        <w:rPr>
          <w:rFonts w:ascii="Times New Roman" w:hAnsi="Times New Roman"/>
          <w:sz w:val="28"/>
          <w:szCs w:val="28"/>
          <w:lang w:val="kk-KZ"/>
        </w:rPr>
        <w:t>) пайдалануды ғылыми негіздеу;</w:t>
      </w:r>
    </w:p>
    <w:p w:rsidR="00CC5278" w:rsidRDefault="00CC5278" w:rsidP="00CC5278">
      <w:pPr>
        <w:widowControl w:val="0"/>
        <w:numPr>
          <w:ilvl w:val="0"/>
          <w:numId w:val="18"/>
        </w:numPr>
        <w:tabs>
          <w:tab w:val="left" w:pos="284"/>
          <w:tab w:val="left" w:pos="709"/>
          <w:tab w:val="left" w:pos="993"/>
          <w:tab w:val="left" w:pos="1276"/>
        </w:tabs>
        <w:spacing w:after="0" w:line="240" w:lineRule="auto"/>
        <w:ind w:left="-142" w:firstLine="0"/>
        <w:contextualSpacing/>
        <w:jc w:val="both"/>
        <w:rPr>
          <w:rFonts w:ascii="Times New Roman" w:hAnsi="Times New Roman"/>
          <w:sz w:val="28"/>
          <w:szCs w:val="28"/>
          <w:lang w:val="kk-KZ"/>
        </w:rPr>
      </w:pPr>
      <w:r>
        <w:rPr>
          <w:rFonts w:ascii="Times New Roman" w:hAnsi="Times New Roman"/>
          <w:sz w:val="28"/>
          <w:szCs w:val="28"/>
          <w:lang w:val="kk-KZ"/>
        </w:rPr>
        <w:t>тұтас дәнді бидай нанының технологиясында қолдану мақсатында лизоцимнің тежеу белсенділігін зерттеу негізінде ақбас қырыққабаттан алынған лизоцимі бар биологиялық кешен (ЛБК) препаратын теориялық негіздеу және бөліп алу;</w:t>
      </w:r>
    </w:p>
    <w:p w:rsidR="00CC5278" w:rsidRDefault="00CC5278" w:rsidP="00CC5278">
      <w:pPr>
        <w:widowControl w:val="0"/>
        <w:numPr>
          <w:ilvl w:val="0"/>
          <w:numId w:val="18"/>
        </w:numPr>
        <w:tabs>
          <w:tab w:val="left" w:pos="284"/>
          <w:tab w:val="left" w:pos="709"/>
          <w:tab w:val="left" w:pos="993"/>
          <w:tab w:val="left" w:pos="1276"/>
        </w:tabs>
        <w:spacing w:after="0" w:line="240" w:lineRule="auto"/>
        <w:ind w:left="-142" w:firstLine="0"/>
        <w:contextualSpacing/>
        <w:jc w:val="both"/>
        <w:rPr>
          <w:rFonts w:ascii="Times New Roman" w:hAnsi="Times New Roman"/>
          <w:sz w:val="28"/>
          <w:szCs w:val="28"/>
          <w:lang w:val="kk-KZ"/>
        </w:rPr>
      </w:pPr>
      <w:r>
        <w:rPr>
          <w:rFonts w:ascii="Times New Roman" w:hAnsi="Times New Roman"/>
          <w:sz w:val="28"/>
          <w:szCs w:val="28"/>
          <w:lang w:val="kk-KZ"/>
        </w:rPr>
        <w:t>дақылды ортаға себу және колонияларды санау жолымен микробиологиялық көрсеткіштер бойынша тұтас дәнді бидай ұнындағы нанның картоп ауруының тежелу деңгейіне лизоцимі бар биологиялық кешен препаратының ингибирлеу қасиетін зерттеу;</w:t>
      </w:r>
    </w:p>
    <w:p w:rsidR="00CC5278" w:rsidRDefault="00CC5278" w:rsidP="00CC5278">
      <w:pPr>
        <w:widowControl w:val="0"/>
        <w:numPr>
          <w:ilvl w:val="0"/>
          <w:numId w:val="18"/>
        </w:numPr>
        <w:tabs>
          <w:tab w:val="left" w:pos="284"/>
          <w:tab w:val="left" w:pos="709"/>
          <w:tab w:val="left" w:pos="993"/>
          <w:tab w:val="left" w:pos="1276"/>
        </w:tabs>
        <w:spacing w:after="0" w:line="240" w:lineRule="auto"/>
        <w:ind w:left="-142" w:firstLine="0"/>
        <w:contextualSpacing/>
        <w:jc w:val="both"/>
        <w:rPr>
          <w:rFonts w:ascii="Times New Roman" w:hAnsi="Times New Roman"/>
          <w:sz w:val="28"/>
          <w:szCs w:val="28"/>
          <w:lang w:val="kk-KZ"/>
        </w:rPr>
      </w:pPr>
      <w:r>
        <w:rPr>
          <w:rFonts w:ascii="Times New Roman" w:hAnsi="Times New Roman"/>
          <w:sz w:val="28"/>
          <w:szCs w:val="28"/>
          <w:lang w:val="kk-KZ"/>
        </w:rPr>
        <w:t>альвеограф және реоферментометр көрсеткіштерінің кешенді бағалау жолымен тұтас дәнді бидай ұны мен қамырының реологиялық қасиеттері мен газ түзу қабілетін зертеу;</w:t>
      </w:r>
    </w:p>
    <w:p w:rsidR="00CC5278" w:rsidRDefault="00CC5278" w:rsidP="00CC5278">
      <w:pPr>
        <w:widowControl w:val="0"/>
        <w:numPr>
          <w:ilvl w:val="0"/>
          <w:numId w:val="18"/>
        </w:numPr>
        <w:tabs>
          <w:tab w:val="left" w:pos="284"/>
          <w:tab w:val="left" w:pos="709"/>
          <w:tab w:val="left" w:pos="993"/>
          <w:tab w:val="left" w:pos="1276"/>
        </w:tabs>
        <w:spacing w:after="0" w:line="240" w:lineRule="auto"/>
        <w:ind w:left="-142" w:firstLine="0"/>
        <w:contextualSpacing/>
        <w:jc w:val="both"/>
        <w:rPr>
          <w:rFonts w:ascii="Times New Roman" w:hAnsi="Times New Roman"/>
          <w:sz w:val="28"/>
          <w:szCs w:val="28"/>
          <w:lang w:val="kk-KZ"/>
        </w:rPr>
      </w:pPr>
      <w:r>
        <w:rPr>
          <w:rFonts w:ascii="Times New Roman" w:hAnsi="Times New Roman"/>
          <w:sz w:val="28"/>
          <w:szCs w:val="28"/>
          <w:lang w:val="kk-KZ"/>
        </w:rPr>
        <w:t>микробиологиялық зақымға тұрақтылықтылығын жоғарылату үшін ЛБК қолдану негізінде оңай сіңетін өсімдік қоспаларын (чиа, күнжіт дәндері, итмұрын ұнтағы) қосу нәтижесінде сапасы мен тағамдық құндылығы жоғары тұтас дәнді нанның технологиясын әзірлеу;</w:t>
      </w:r>
    </w:p>
    <w:p w:rsidR="00CC5278" w:rsidRDefault="00CC5278" w:rsidP="00CC5278">
      <w:pPr>
        <w:widowControl w:val="0"/>
        <w:numPr>
          <w:ilvl w:val="0"/>
          <w:numId w:val="18"/>
        </w:numPr>
        <w:tabs>
          <w:tab w:val="left" w:pos="284"/>
          <w:tab w:val="left" w:pos="709"/>
          <w:tab w:val="left" w:pos="993"/>
          <w:tab w:val="left" w:pos="1276"/>
        </w:tabs>
        <w:spacing w:after="0" w:line="240" w:lineRule="auto"/>
        <w:ind w:left="-142" w:firstLine="0"/>
        <w:contextualSpacing/>
        <w:jc w:val="both"/>
        <w:rPr>
          <w:rFonts w:ascii="Times New Roman" w:hAnsi="Times New Roman"/>
          <w:sz w:val="28"/>
          <w:szCs w:val="28"/>
          <w:lang w:val="kk-KZ"/>
        </w:rPr>
      </w:pPr>
      <w:r>
        <w:rPr>
          <w:rFonts w:ascii="Times New Roman" w:hAnsi="Times New Roman"/>
          <w:sz w:val="28"/>
          <w:szCs w:val="28"/>
          <w:lang w:val="kk-KZ"/>
        </w:rPr>
        <w:lastRenderedPageBreak/>
        <w:t>микробиологиялық зақымға тұрақты "Денсаулық" тұтас дәнді нанның жаңа түріне нормативтік құжаттама (рецептура, технологиялық нұсқаулықтар) әзірлеу және нан пісіру кәсіпорындарында тәжірибелік-өнеркәсіптік байқаудан өткізу;</w:t>
      </w:r>
    </w:p>
    <w:p w:rsidR="00CC5278" w:rsidRDefault="00CC5278" w:rsidP="00CC5278">
      <w:pPr>
        <w:widowControl w:val="0"/>
        <w:numPr>
          <w:ilvl w:val="0"/>
          <w:numId w:val="18"/>
        </w:numPr>
        <w:tabs>
          <w:tab w:val="left" w:pos="284"/>
          <w:tab w:val="left" w:pos="709"/>
          <w:tab w:val="left" w:pos="993"/>
          <w:tab w:val="left" w:pos="1276"/>
        </w:tabs>
        <w:spacing w:after="0" w:line="240" w:lineRule="auto"/>
        <w:ind w:left="-142" w:firstLine="0"/>
        <w:contextualSpacing/>
        <w:jc w:val="both"/>
        <w:rPr>
          <w:rFonts w:ascii="Times New Roman" w:hAnsi="Times New Roman"/>
          <w:sz w:val="28"/>
          <w:szCs w:val="28"/>
          <w:lang w:val="kk-KZ"/>
        </w:rPr>
      </w:pPr>
      <w:r>
        <w:rPr>
          <w:rFonts w:ascii="Times New Roman" w:hAnsi="Times New Roman"/>
          <w:sz w:val="28"/>
          <w:szCs w:val="28"/>
          <w:lang w:val="kk-KZ"/>
        </w:rPr>
        <w:t xml:space="preserve"> қ</w:t>
      </w:r>
      <w:r w:rsidRPr="00D970ED">
        <w:rPr>
          <w:rFonts w:ascii="Times New Roman" w:hAnsi="Times New Roman"/>
          <w:sz w:val="28"/>
          <w:szCs w:val="28"/>
          <w:lang w:val="kk-KZ"/>
        </w:rPr>
        <w:t>ұрамында лизозимі бар биологиялық кешен</w:t>
      </w:r>
      <w:r>
        <w:rPr>
          <w:rFonts w:ascii="Times New Roman" w:hAnsi="Times New Roman"/>
          <w:sz w:val="28"/>
          <w:szCs w:val="28"/>
          <w:lang w:val="kk-KZ"/>
        </w:rPr>
        <w:t xml:space="preserve"> қосылған</w:t>
      </w:r>
      <w:r w:rsidRPr="00D970ED">
        <w:rPr>
          <w:rFonts w:ascii="Times New Roman" w:hAnsi="Times New Roman"/>
          <w:sz w:val="28"/>
          <w:szCs w:val="28"/>
          <w:lang w:val="kk-KZ"/>
        </w:rPr>
        <w:t xml:space="preserve"> </w:t>
      </w:r>
      <w:r>
        <w:rPr>
          <w:rFonts w:ascii="Times New Roman" w:hAnsi="Times New Roman"/>
          <w:sz w:val="28"/>
          <w:szCs w:val="28"/>
          <w:lang w:val="kk-KZ"/>
        </w:rPr>
        <w:t>нанның</w:t>
      </w:r>
      <w:r w:rsidRPr="00D970ED">
        <w:rPr>
          <w:rFonts w:ascii="Times New Roman" w:hAnsi="Times New Roman"/>
          <w:sz w:val="28"/>
          <w:szCs w:val="28"/>
          <w:lang w:val="kk-KZ"/>
        </w:rPr>
        <w:t xml:space="preserve"> технологиясын </w:t>
      </w:r>
      <w:r>
        <w:rPr>
          <w:rFonts w:ascii="Times New Roman" w:hAnsi="Times New Roman"/>
          <w:sz w:val="28"/>
          <w:szCs w:val="28"/>
          <w:lang w:val="kk-KZ"/>
        </w:rPr>
        <w:t>жасаудың</w:t>
      </w:r>
      <w:r w:rsidRPr="00D970ED">
        <w:rPr>
          <w:rFonts w:ascii="Times New Roman" w:hAnsi="Times New Roman"/>
          <w:sz w:val="28"/>
          <w:szCs w:val="28"/>
          <w:lang w:val="kk-KZ"/>
        </w:rPr>
        <w:t xml:space="preserve"> экономикалық тиімділі</w:t>
      </w:r>
      <w:r>
        <w:rPr>
          <w:rFonts w:ascii="Times New Roman" w:hAnsi="Times New Roman"/>
          <w:sz w:val="28"/>
          <w:szCs w:val="28"/>
          <w:lang w:val="kk-KZ"/>
        </w:rPr>
        <w:t>гін анықтау.</w:t>
      </w:r>
    </w:p>
    <w:p w:rsidR="00CC5278" w:rsidRDefault="00CC5278" w:rsidP="00CC527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2" w:firstLine="709"/>
        <w:jc w:val="both"/>
        <w:rPr>
          <w:rFonts w:ascii="Times New Roman" w:hAnsi="Times New Roman"/>
          <w:sz w:val="28"/>
          <w:szCs w:val="28"/>
          <w:lang w:val="kk-KZ"/>
        </w:rPr>
      </w:pPr>
      <w:bookmarkStart w:id="0" w:name="z93"/>
      <w:r>
        <w:rPr>
          <w:rFonts w:ascii="Times New Roman" w:eastAsia="Times New Roman" w:hAnsi="Times New Roman" w:cs="Courier New"/>
          <w:b/>
          <w:sz w:val="28"/>
          <w:szCs w:val="28"/>
          <w:lang w:val="kk-KZ" w:eastAsia="ru-RU"/>
        </w:rPr>
        <w:t xml:space="preserve">Зерттеу нысандары. </w:t>
      </w:r>
      <w:r>
        <w:rPr>
          <w:rFonts w:ascii="Times New Roman" w:hAnsi="Times New Roman"/>
          <w:sz w:val="28"/>
          <w:szCs w:val="28"/>
          <w:lang w:val="kk-KZ"/>
        </w:rPr>
        <w:t xml:space="preserve">Антимикробтық қасиеті бар фитоэкстрактілердің ішінен іріктелген ақбас қырыққабаттың лизоцимі бар биологиялық кешенді препараты. </w:t>
      </w:r>
    </w:p>
    <w:p w:rsidR="00CC5278" w:rsidRDefault="00CC5278" w:rsidP="00CC5278">
      <w:pPr>
        <w:tabs>
          <w:tab w:val="left" w:pos="284"/>
        </w:tabs>
        <w:spacing w:after="0" w:line="240" w:lineRule="auto"/>
        <w:ind w:left="-142" w:firstLine="709"/>
        <w:jc w:val="both"/>
        <w:rPr>
          <w:rFonts w:ascii="Times New Roman" w:hAnsi="Times New Roman"/>
          <w:sz w:val="28"/>
          <w:szCs w:val="28"/>
          <w:lang w:val="kk-KZ"/>
        </w:rPr>
      </w:pPr>
      <w:r>
        <w:rPr>
          <w:rFonts w:ascii="Times New Roman" w:hAnsi="Times New Roman"/>
          <w:sz w:val="28"/>
          <w:szCs w:val="28"/>
          <w:lang w:val="kk-KZ"/>
        </w:rPr>
        <w:t>Функционалды бағыттың шикізаттары: тұтас дәнді бидай ұнынан нан дайындау үшін чиа және күнжіт дәндері, итмұрын ұнтағы.</w:t>
      </w:r>
    </w:p>
    <w:p w:rsidR="00CC5278" w:rsidRDefault="00CC5278" w:rsidP="00CC5278">
      <w:pPr>
        <w:tabs>
          <w:tab w:val="left" w:pos="284"/>
        </w:tabs>
        <w:spacing w:after="0" w:line="240" w:lineRule="auto"/>
        <w:ind w:left="-142" w:firstLine="709"/>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Тұтас дәнді бидай ұны және тағамдық құндылығы жоғары, әрі  микробиологиялық зақымға тұрақты функционалды бағыттағы нан.</w:t>
      </w:r>
    </w:p>
    <w:p w:rsidR="00CC5278" w:rsidRDefault="00CC5278" w:rsidP="00CC5278">
      <w:pPr>
        <w:spacing w:after="0" w:line="240" w:lineRule="auto"/>
        <w:ind w:left="-142" w:firstLine="709"/>
        <w:jc w:val="both"/>
        <w:rPr>
          <w:rFonts w:ascii="Times New Roman" w:hAnsi="Times New Roman"/>
          <w:sz w:val="28"/>
          <w:szCs w:val="28"/>
          <w:lang w:val="kk-KZ"/>
        </w:rPr>
      </w:pPr>
      <w:r>
        <w:rPr>
          <w:rFonts w:ascii="Times New Roman" w:eastAsia="Consolas" w:hAnsi="Times New Roman"/>
          <w:b/>
          <w:sz w:val="28"/>
          <w:szCs w:val="28"/>
          <w:lang w:val="kk-KZ"/>
        </w:rPr>
        <w:t xml:space="preserve">Зерттеу әдістері. </w:t>
      </w:r>
      <w:r>
        <w:rPr>
          <w:rFonts w:ascii="Times New Roman" w:hAnsi="Times New Roman"/>
          <w:sz w:val="28"/>
          <w:szCs w:val="28"/>
          <w:lang w:val="kk-KZ"/>
        </w:rPr>
        <w:t xml:space="preserve">Берілген жұмыста шикізаттардың, жартылай фабрикаттардың қасиеттері мен дайын өнімдердің сапасын зерттеу кезінде диссертация мәтінінде мазмұндалған жалпыға ортақ физикалық-химиялық және органолептикалық, микробиологиялық әдістер, сондай-ақ, арнайы әдістер қолданылды. </w:t>
      </w:r>
    </w:p>
    <w:p w:rsidR="00CC5278" w:rsidRDefault="00CC5278" w:rsidP="00CC5278">
      <w:pPr>
        <w:spacing w:after="0" w:line="240" w:lineRule="auto"/>
        <w:ind w:left="-142" w:firstLine="709"/>
        <w:jc w:val="both"/>
        <w:rPr>
          <w:rFonts w:ascii="Times New Roman" w:eastAsia="Consolas" w:hAnsi="Times New Roman"/>
          <w:sz w:val="28"/>
          <w:szCs w:val="28"/>
          <w:lang w:val="kk-KZ"/>
        </w:rPr>
      </w:pPr>
      <w:r>
        <w:rPr>
          <w:rFonts w:ascii="Times New Roman" w:eastAsia="Consolas" w:hAnsi="Times New Roman"/>
          <w:b/>
          <w:sz w:val="28"/>
          <w:szCs w:val="28"/>
          <w:lang w:val="kk-KZ"/>
        </w:rPr>
        <w:t>Зерттеудің ғылыми жаңалығы</w:t>
      </w:r>
      <w:bookmarkStart w:id="1" w:name="z94"/>
      <w:bookmarkEnd w:id="0"/>
      <w:r>
        <w:rPr>
          <w:rFonts w:ascii="Times New Roman" w:eastAsia="Consolas" w:hAnsi="Times New Roman"/>
          <w:b/>
          <w:sz w:val="28"/>
          <w:szCs w:val="28"/>
          <w:lang w:val="kk-KZ"/>
        </w:rPr>
        <w:t>:</w:t>
      </w:r>
    </w:p>
    <w:p w:rsidR="00CC5278" w:rsidRDefault="00CC5278" w:rsidP="00CC5278">
      <w:pPr>
        <w:numPr>
          <w:ilvl w:val="0"/>
          <w:numId w:val="18"/>
        </w:numPr>
        <w:tabs>
          <w:tab w:val="left" w:pos="426"/>
          <w:tab w:val="left" w:pos="851"/>
          <w:tab w:val="left" w:pos="1134"/>
        </w:tabs>
        <w:spacing w:after="0" w:line="240" w:lineRule="auto"/>
        <w:ind w:left="-142" w:firstLine="0"/>
        <w:contextualSpacing/>
        <w:jc w:val="both"/>
        <w:rPr>
          <w:rFonts w:ascii="Times New Roman" w:eastAsia="Consolas" w:hAnsi="Times New Roman"/>
          <w:sz w:val="28"/>
          <w:szCs w:val="28"/>
          <w:lang w:val="kk-KZ"/>
        </w:rPr>
      </w:pPr>
      <w:r>
        <w:rPr>
          <w:rFonts w:ascii="Times New Roman" w:eastAsia="Consolas" w:hAnsi="Times New Roman"/>
          <w:sz w:val="28"/>
          <w:szCs w:val="28"/>
          <w:lang w:val="kk-KZ"/>
        </w:rPr>
        <w:t xml:space="preserve">тұтас дәнді бидай ұнындағы нанның картоп ауруының қоздырғыштарымен </w:t>
      </w:r>
      <w:r w:rsidRPr="0077270A">
        <w:rPr>
          <w:rFonts w:ascii="Times New Roman" w:eastAsia="Consolas" w:hAnsi="Times New Roman"/>
          <w:sz w:val="28"/>
          <w:szCs w:val="28"/>
          <w:lang w:val="kk-KZ"/>
        </w:rPr>
        <w:t>(</w:t>
      </w:r>
      <w:r w:rsidRPr="00732A75">
        <w:rPr>
          <w:rFonts w:ascii="Times New Roman" w:eastAsia="Consolas" w:hAnsi="Times New Roman"/>
          <w:i/>
          <w:sz w:val="28"/>
          <w:szCs w:val="28"/>
          <w:lang w:val="kk-KZ"/>
        </w:rPr>
        <w:t>Bacillus sp</w:t>
      </w:r>
      <w:r w:rsidRPr="0077270A">
        <w:rPr>
          <w:rFonts w:ascii="Times New Roman" w:eastAsia="Consolas" w:hAnsi="Times New Roman"/>
          <w:sz w:val="28"/>
          <w:szCs w:val="28"/>
          <w:lang w:val="kk-KZ"/>
        </w:rPr>
        <w:t xml:space="preserve">) </w:t>
      </w:r>
      <w:r>
        <w:rPr>
          <w:rFonts w:ascii="Times New Roman" w:eastAsia="Consolas" w:hAnsi="Times New Roman"/>
          <w:sz w:val="28"/>
          <w:szCs w:val="28"/>
          <w:lang w:val="kk-KZ"/>
        </w:rPr>
        <w:t>ластану деңгейі анықталынды. Нанның к</w:t>
      </w:r>
      <w:r w:rsidRPr="00732A75">
        <w:rPr>
          <w:rFonts w:ascii="Times New Roman" w:eastAsia="Consolas" w:hAnsi="Times New Roman"/>
          <w:sz w:val="28"/>
          <w:szCs w:val="28"/>
          <w:lang w:val="kk-KZ"/>
        </w:rPr>
        <w:t>артоп ауруының қоздырғыштары (</w:t>
      </w:r>
      <w:r w:rsidRPr="00732A75">
        <w:rPr>
          <w:rFonts w:ascii="Times New Roman" w:eastAsia="Consolas" w:hAnsi="Times New Roman"/>
          <w:i/>
          <w:sz w:val="28"/>
          <w:szCs w:val="28"/>
          <w:lang w:val="kk-KZ"/>
        </w:rPr>
        <w:t>Bacillus cerus және Bacillus mestntericus</w:t>
      </w:r>
      <w:r w:rsidRPr="00732A75">
        <w:rPr>
          <w:rFonts w:ascii="Times New Roman" w:eastAsia="Consolas" w:hAnsi="Times New Roman"/>
          <w:sz w:val="28"/>
          <w:szCs w:val="28"/>
          <w:lang w:val="kk-KZ"/>
        </w:rPr>
        <w:t xml:space="preserve">) микробиологиялық көрсеткіштер бойынша, қоректік орталарға егу және колонияларды санау арқылы </w:t>
      </w:r>
      <w:r>
        <w:rPr>
          <w:rFonts w:ascii="Times New Roman" w:eastAsia="Consolas" w:hAnsi="Times New Roman"/>
          <w:sz w:val="28"/>
          <w:szCs w:val="28"/>
          <w:lang w:val="kk-KZ"/>
        </w:rPr>
        <w:t>идентификацияланды</w:t>
      </w:r>
      <w:r w:rsidRPr="00732A75">
        <w:rPr>
          <w:rFonts w:ascii="Times New Roman" w:eastAsia="Consolas" w:hAnsi="Times New Roman"/>
          <w:sz w:val="28"/>
          <w:szCs w:val="28"/>
          <w:lang w:val="kk-KZ"/>
        </w:rPr>
        <w:t>;</w:t>
      </w:r>
    </w:p>
    <w:p w:rsidR="00CC5278" w:rsidRDefault="00CC5278" w:rsidP="00CC5278">
      <w:pPr>
        <w:numPr>
          <w:ilvl w:val="0"/>
          <w:numId w:val="18"/>
        </w:numPr>
        <w:tabs>
          <w:tab w:val="left" w:pos="426"/>
          <w:tab w:val="left" w:pos="851"/>
          <w:tab w:val="left" w:pos="1134"/>
        </w:tabs>
        <w:spacing w:after="0" w:line="240" w:lineRule="auto"/>
        <w:ind w:left="-142" w:firstLine="0"/>
        <w:contextualSpacing/>
        <w:jc w:val="both"/>
        <w:rPr>
          <w:rFonts w:ascii="Times New Roman" w:eastAsia="Consolas" w:hAnsi="Times New Roman"/>
          <w:sz w:val="28"/>
          <w:szCs w:val="28"/>
          <w:lang w:val="kk-KZ"/>
        </w:rPr>
      </w:pPr>
      <w:r>
        <w:rPr>
          <w:rFonts w:ascii="Times New Roman" w:eastAsia="Consolas" w:hAnsi="Times New Roman"/>
          <w:sz w:val="28"/>
          <w:szCs w:val="28"/>
          <w:lang w:val="kk-KZ"/>
        </w:rPr>
        <w:t>құрамында лизоцим ферменті бар өсімдік шикізат түрлерінің (</w:t>
      </w:r>
      <w:r>
        <w:rPr>
          <w:rFonts w:ascii="Times New Roman" w:hAnsi="Times New Roman"/>
          <w:i/>
          <w:sz w:val="28"/>
          <w:szCs w:val="28"/>
          <w:lang w:val="kk-KZ"/>
        </w:rPr>
        <w:t>Zingiber officinale</w:t>
      </w:r>
      <w:r>
        <w:rPr>
          <w:rFonts w:ascii="Times New Roman" w:hAnsi="Times New Roman"/>
          <w:sz w:val="28"/>
          <w:szCs w:val="28"/>
          <w:lang w:val="kk-KZ"/>
        </w:rPr>
        <w:t xml:space="preserve">, </w:t>
      </w:r>
      <w:r>
        <w:rPr>
          <w:rFonts w:ascii="Times New Roman" w:hAnsi="Times New Roman"/>
          <w:i/>
          <w:sz w:val="28"/>
          <w:szCs w:val="28"/>
          <w:lang w:val="kk-KZ"/>
        </w:rPr>
        <w:t>Brassica rapa</w:t>
      </w:r>
      <w:r>
        <w:rPr>
          <w:rFonts w:ascii="Times New Roman" w:hAnsi="Times New Roman"/>
          <w:sz w:val="28"/>
          <w:szCs w:val="28"/>
          <w:lang w:val="kk-KZ"/>
        </w:rPr>
        <w:t xml:space="preserve">, </w:t>
      </w:r>
      <w:r>
        <w:rPr>
          <w:rFonts w:ascii="Times New Roman" w:hAnsi="Times New Roman"/>
          <w:i/>
          <w:sz w:val="28"/>
          <w:szCs w:val="28"/>
          <w:lang w:val="kk-KZ"/>
        </w:rPr>
        <w:t>Brássica olerácea</w:t>
      </w:r>
      <w:r>
        <w:rPr>
          <w:rFonts w:ascii="Times New Roman" w:hAnsi="Times New Roman"/>
          <w:sz w:val="28"/>
          <w:szCs w:val="28"/>
          <w:lang w:val="kk-KZ"/>
        </w:rPr>
        <w:t xml:space="preserve">, </w:t>
      </w:r>
      <w:r>
        <w:rPr>
          <w:rFonts w:ascii="Times New Roman" w:hAnsi="Times New Roman"/>
          <w:i/>
          <w:sz w:val="28"/>
          <w:szCs w:val="28"/>
          <w:lang w:val="kk-KZ"/>
        </w:rPr>
        <w:t>Allium sativum</w:t>
      </w:r>
      <w:r>
        <w:rPr>
          <w:rFonts w:ascii="Times New Roman" w:hAnsi="Times New Roman"/>
          <w:sz w:val="28"/>
          <w:szCs w:val="28"/>
          <w:lang w:val="kk-KZ"/>
        </w:rPr>
        <w:t xml:space="preserve">, </w:t>
      </w:r>
      <w:r>
        <w:rPr>
          <w:rFonts w:ascii="Times New Roman" w:hAnsi="Times New Roman"/>
          <w:i/>
          <w:sz w:val="28"/>
          <w:szCs w:val="28"/>
          <w:lang w:val="kk-KZ"/>
        </w:rPr>
        <w:t>Raphanus)</w:t>
      </w:r>
      <w:r>
        <w:rPr>
          <w:rFonts w:ascii="Times New Roman" w:eastAsia="Consolas" w:hAnsi="Times New Roman"/>
          <w:sz w:val="28"/>
          <w:szCs w:val="28"/>
          <w:lang w:val="kk-KZ"/>
        </w:rPr>
        <w:t xml:space="preserve">  ішінен </w:t>
      </w:r>
      <w:r>
        <w:rPr>
          <w:rFonts w:ascii="Times New Roman" w:hAnsi="Times New Roman"/>
          <w:i/>
          <w:sz w:val="28"/>
          <w:szCs w:val="28"/>
          <w:lang w:val="kk-KZ"/>
        </w:rPr>
        <w:t xml:space="preserve">Bacillus cerus </w:t>
      </w:r>
      <w:r>
        <w:rPr>
          <w:rFonts w:ascii="Times New Roman" w:hAnsi="Times New Roman"/>
          <w:sz w:val="28"/>
          <w:szCs w:val="28"/>
          <w:lang w:val="kk-KZ"/>
        </w:rPr>
        <w:t xml:space="preserve">және </w:t>
      </w:r>
      <w:r>
        <w:rPr>
          <w:rFonts w:ascii="Times New Roman" w:hAnsi="Times New Roman"/>
          <w:i/>
          <w:sz w:val="28"/>
          <w:szCs w:val="28"/>
          <w:lang w:val="kk-KZ"/>
        </w:rPr>
        <w:t>Bacillus mеstntericus</w:t>
      </w:r>
      <w:r>
        <w:rPr>
          <w:rFonts w:ascii="Times New Roman" w:eastAsia="Consolas" w:hAnsi="Times New Roman"/>
          <w:sz w:val="28"/>
          <w:szCs w:val="28"/>
          <w:lang w:val="kk-KZ"/>
        </w:rPr>
        <w:t xml:space="preserve"> бактерия штамдарына бактериоцидтік және бактериостатикалық қасиеті бойынша басымдылық көрсеткен түрі (ақбас қырыққабат </w:t>
      </w:r>
      <w:r>
        <w:rPr>
          <w:rFonts w:ascii="Times New Roman" w:hAnsi="Times New Roman"/>
          <w:i/>
          <w:sz w:val="28"/>
          <w:szCs w:val="28"/>
          <w:lang w:val="kk-KZ"/>
        </w:rPr>
        <w:t>Brássica olerácea</w:t>
      </w:r>
      <w:r>
        <w:rPr>
          <w:rFonts w:ascii="Times New Roman" w:eastAsia="Consolas" w:hAnsi="Times New Roman"/>
          <w:sz w:val="28"/>
          <w:szCs w:val="28"/>
          <w:lang w:val="kk-KZ"/>
        </w:rPr>
        <w:t>) микробиологиялық жолмен іріктелінді;</w:t>
      </w:r>
    </w:p>
    <w:p w:rsidR="00CC5278" w:rsidRPr="00AE3590" w:rsidRDefault="00CC5278" w:rsidP="00CC5278">
      <w:pPr>
        <w:numPr>
          <w:ilvl w:val="0"/>
          <w:numId w:val="18"/>
        </w:numPr>
        <w:tabs>
          <w:tab w:val="left" w:pos="426"/>
          <w:tab w:val="left" w:pos="851"/>
          <w:tab w:val="left" w:pos="1134"/>
        </w:tabs>
        <w:spacing w:after="0" w:line="240" w:lineRule="auto"/>
        <w:ind w:left="-142" w:firstLine="0"/>
        <w:contextualSpacing/>
        <w:jc w:val="both"/>
        <w:rPr>
          <w:rFonts w:ascii="Times New Roman" w:eastAsia="Consolas" w:hAnsi="Times New Roman"/>
          <w:sz w:val="28"/>
          <w:szCs w:val="28"/>
          <w:lang w:val="kk-KZ"/>
        </w:rPr>
      </w:pPr>
      <w:r>
        <w:rPr>
          <w:rFonts w:ascii="Times New Roman" w:eastAsia="Consolas" w:hAnsi="Times New Roman"/>
          <w:sz w:val="28"/>
          <w:szCs w:val="28"/>
          <w:lang w:val="kk-KZ"/>
        </w:rPr>
        <w:t>тұтас дәнді бидай ұны негізіндегі нан технологиясында қолдану мақсаты</w:t>
      </w:r>
      <w:r w:rsidRPr="00AE3590">
        <w:rPr>
          <w:rFonts w:ascii="Times New Roman" w:eastAsia="Consolas" w:hAnsi="Times New Roman"/>
          <w:sz w:val="28"/>
          <w:szCs w:val="28"/>
          <w:lang w:val="kk-KZ"/>
        </w:rPr>
        <w:t xml:space="preserve">нда лизоцимнің ингибирлеуші белсенділігін зерттеу </w:t>
      </w:r>
      <w:r>
        <w:rPr>
          <w:rFonts w:ascii="Times New Roman" w:eastAsia="Consolas" w:hAnsi="Times New Roman"/>
          <w:sz w:val="28"/>
          <w:szCs w:val="28"/>
          <w:lang w:val="kk-KZ"/>
        </w:rPr>
        <w:t>үшін</w:t>
      </w:r>
      <w:r w:rsidRPr="00AE3590">
        <w:rPr>
          <w:rFonts w:ascii="Times New Roman" w:eastAsia="Consolas" w:hAnsi="Times New Roman"/>
          <w:sz w:val="28"/>
          <w:szCs w:val="28"/>
          <w:lang w:val="kk-KZ"/>
        </w:rPr>
        <w:t xml:space="preserve"> ақбас қырыққабаттан алынған құрамында лизоцимі бар биологиялық кешен (ЛБК) препараты ғылыми негізделді және бөліп алынды. </w:t>
      </w:r>
    </w:p>
    <w:p w:rsidR="00CC5278" w:rsidRDefault="00CC5278" w:rsidP="00CC5278">
      <w:pPr>
        <w:numPr>
          <w:ilvl w:val="0"/>
          <w:numId w:val="18"/>
        </w:numPr>
        <w:tabs>
          <w:tab w:val="left" w:pos="426"/>
          <w:tab w:val="left" w:pos="851"/>
          <w:tab w:val="left" w:pos="1134"/>
        </w:tabs>
        <w:spacing w:after="0" w:line="240" w:lineRule="auto"/>
        <w:ind w:left="-142" w:firstLine="0"/>
        <w:contextualSpacing/>
        <w:jc w:val="both"/>
        <w:rPr>
          <w:rFonts w:ascii="Times New Roman" w:eastAsia="Consolas" w:hAnsi="Times New Roman"/>
          <w:sz w:val="28"/>
          <w:szCs w:val="28"/>
          <w:lang w:val="kk-KZ"/>
        </w:rPr>
      </w:pPr>
      <w:r w:rsidRPr="00732A75">
        <w:rPr>
          <w:rFonts w:ascii="Times New Roman" w:eastAsia="Consolas" w:hAnsi="Times New Roman"/>
          <w:sz w:val="28"/>
          <w:szCs w:val="28"/>
          <w:lang w:val="kk-KZ"/>
        </w:rPr>
        <w:t>қоректік орталарға ег</w:t>
      </w:r>
      <w:r>
        <w:rPr>
          <w:rFonts w:ascii="Times New Roman" w:eastAsia="Consolas" w:hAnsi="Times New Roman"/>
          <w:sz w:val="28"/>
          <w:szCs w:val="28"/>
          <w:lang w:val="kk-KZ"/>
        </w:rPr>
        <w:t>у және колонияларды санау жолымен микробиологиялық көрсеткіш бойынша тұтас дәнді бидай ұнындағы нанның картоп ауруын тежеу деңгейіне ақбас қырыққабаттан алынған құрамында лизоцимі бар биологиялық кешен (ЛБК) препаратың ингибирлеу қасиеті                                       анықталынды.</w:t>
      </w:r>
    </w:p>
    <w:p w:rsidR="00CC5278" w:rsidRDefault="00CC5278" w:rsidP="00CC5278">
      <w:pPr>
        <w:numPr>
          <w:ilvl w:val="0"/>
          <w:numId w:val="18"/>
        </w:numPr>
        <w:tabs>
          <w:tab w:val="left" w:pos="426"/>
          <w:tab w:val="left" w:pos="851"/>
          <w:tab w:val="left" w:pos="1134"/>
        </w:tabs>
        <w:spacing w:after="0" w:line="240" w:lineRule="auto"/>
        <w:ind w:left="-142" w:firstLine="0"/>
        <w:contextualSpacing/>
        <w:jc w:val="both"/>
        <w:rPr>
          <w:rFonts w:ascii="Times New Roman" w:eastAsia="Consolas" w:hAnsi="Times New Roman"/>
          <w:sz w:val="28"/>
          <w:szCs w:val="28"/>
          <w:lang w:val="kk-KZ"/>
        </w:rPr>
      </w:pPr>
      <w:r>
        <w:rPr>
          <w:rFonts w:ascii="Times New Roman" w:eastAsia="Consolas" w:hAnsi="Times New Roman"/>
          <w:sz w:val="28"/>
          <w:szCs w:val="28"/>
          <w:lang w:val="kk-KZ"/>
        </w:rPr>
        <w:t xml:space="preserve">өнімнің тағамдық құндылығын, сапасын және қауіпсіздігін қамтамасыз ететін биологиялық белсенді қоспа мен өсімдік шикізатын қосу арқылы функционалды бағыттағы тұтас дәнді бидай нанын өндірудің жаңа технологиясы ғылыми тұрғыда негізделді және әзірленді. Микробиологиялық зақымға тұрақты функционалды бағыттағы тұтас дәнді нан өнімінің </w:t>
      </w:r>
      <w:r>
        <w:rPr>
          <w:rFonts w:ascii="Times New Roman" w:eastAsia="Consolas" w:hAnsi="Times New Roman"/>
          <w:sz w:val="28"/>
          <w:szCs w:val="28"/>
          <w:lang w:val="kk-KZ"/>
        </w:rPr>
        <w:lastRenderedPageBreak/>
        <w:t>құрамындағы биологиялық белсенді қоспа мен өсімдік шикізаттарының оңтайлы мөлшері математикалық өңдеу арқылы анықталынды.</w:t>
      </w:r>
    </w:p>
    <w:p w:rsidR="00CC5278" w:rsidRDefault="00CC5278" w:rsidP="00CC5278">
      <w:pPr>
        <w:numPr>
          <w:ilvl w:val="0"/>
          <w:numId w:val="18"/>
        </w:numPr>
        <w:tabs>
          <w:tab w:val="left" w:pos="426"/>
          <w:tab w:val="left" w:pos="851"/>
          <w:tab w:val="left" w:pos="1134"/>
        </w:tabs>
        <w:spacing w:after="0" w:line="240" w:lineRule="auto"/>
        <w:ind w:left="-142" w:firstLine="0"/>
        <w:contextualSpacing/>
        <w:jc w:val="both"/>
        <w:rPr>
          <w:rFonts w:ascii="Times New Roman" w:eastAsia="Consolas" w:hAnsi="Times New Roman"/>
          <w:sz w:val="28"/>
          <w:szCs w:val="28"/>
          <w:lang w:val="kk-KZ"/>
        </w:rPr>
      </w:pPr>
      <w:r>
        <w:rPr>
          <w:rFonts w:ascii="Times New Roman" w:eastAsia="Consolas" w:hAnsi="Times New Roman"/>
          <w:sz w:val="28"/>
          <w:szCs w:val="28"/>
          <w:lang w:val="kk-KZ"/>
        </w:rPr>
        <w:t>ғылыми ережелердің, тұжырымдар мен ұсыныстардың шынайылығы мен негізділігі ақбас қырыққабаттан алынған лизоцимі бар биологиялық препарат негізіндегі биологиялық белсенді қоспа мен өсімдік шикізаты қосылған тұтас дәнді нан өнімінің технологиясын өңдеу және зерттеу нәтижелермен расталды.</w:t>
      </w:r>
    </w:p>
    <w:p w:rsidR="00CC5278" w:rsidRDefault="00CC5278" w:rsidP="00CC5278">
      <w:pPr>
        <w:spacing w:after="0" w:line="240" w:lineRule="auto"/>
        <w:ind w:left="-142" w:firstLine="709"/>
        <w:contextualSpacing/>
        <w:jc w:val="both"/>
        <w:rPr>
          <w:rFonts w:ascii="Times New Roman" w:eastAsia="Consolas" w:hAnsi="Times New Roman"/>
          <w:sz w:val="28"/>
          <w:szCs w:val="28"/>
          <w:lang w:val="kk-KZ"/>
        </w:rPr>
      </w:pPr>
      <w:r>
        <w:rPr>
          <w:rFonts w:ascii="Times New Roman" w:eastAsia="Consolas" w:hAnsi="Times New Roman"/>
          <w:b/>
          <w:sz w:val="28"/>
          <w:szCs w:val="28"/>
          <w:lang w:val="kk-KZ"/>
        </w:rPr>
        <w:t xml:space="preserve">Қолдану саласы. </w:t>
      </w:r>
      <w:r>
        <w:rPr>
          <w:rFonts w:ascii="Times New Roman" w:eastAsia="Consolas" w:hAnsi="Times New Roman"/>
          <w:sz w:val="28"/>
          <w:szCs w:val="28"/>
          <w:lang w:val="kk-KZ"/>
        </w:rPr>
        <w:t>Лизоцимі бар биологиялық белсенді ферменттік препараты микробиологиялық зақымдалған тұтас дәнді бидай нанының микробиологиялық тұрақтылығын қамтамасыз ететін және тағамдық құндылығын жоғарылатуға негізделген функционалды бағыттағы жаңа нан өнімінің технологиясы – шағын және орта нан өнімдерінің өндірісінде кең қолданыс табады.</w:t>
      </w:r>
    </w:p>
    <w:p w:rsidR="00CC5278" w:rsidRDefault="00CC5278" w:rsidP="00CC5278">
      <w:pPr>
        <w:spacing w:after="0" w:line="240" w:lineRule="auto"/>
        <w:ind w:left="-142" w:firstLine="709"/>
        <w:contextualSpacing/>
        <w:jc w:val="both"/>
        <w:rPr>
          <w:rFonts w:ascii="Times New Roman" w:eastAsia="Consolas" w:hAnsi="Times New Roman"/>
          <w:sz w:val="28"/>
          <w:szCs w:val="28"/>
          <w:lang w:val="kk-KZ"/>
        </w:rPr>
      </w:pPr>
      <w:r>
        <w:rPr>
          <w:rFonts w:ascii="Times New Roman" w:hAnsi="Times New Roman"/>
          <w:sz w:val="28"/>
          <w:szCs w:val="28"/>
          <w:lang w:val="kk-KZ"/>
        </w:rPr>
        <w:t>Ғылыми зерттеулер нәтижелері тағам және қайта өңдеу өнеркәсіптерінде ресурс үнемдейтін технологиялардың дамуына білгілі-бір пайда алып келеді.</w:t>
      </w:r>
    </w:p>
    <w:p w:rsidR="00CC5278" w:rsidRDefault="00CC5278" w:rsidP="00CC5278">
      <w:pPr>
        <w:spacing w:after="0" w:line="240" w:lineRule="auto"/>
        <w:ind w:left="-142" w:firstLine="709"/>
        <w:jc w:val="both"/>
        <w:rPr>
          <w:rFonts w:ascii="Times New Roman" w:hAnsi="Times New Roman"/>
          <w:sz w:val="28"/>
          <w:szCs w:val="28"/>
          <w:lang w:val="kk-KZ"/>
        </w:rPr>
      </w:pPr>
      <w:r>
        <w:rPr>
          <w:rFonts w:ascii="Times New Roman" w:eastAsia="Consolas" w:hAnsi="Times New Roman"/>
          <w:b/>
          <w:sz w:val="28"/>
          <w:szCs w:val="28"/>
          <w:lang w:val="kk-KZ"/>
        </w:rPr>
        <w:t xml:space="preserve">Жұмыстың тәжірибелік құндылығы. </w:t>
      </w:r>
      <w:r>
        <w:rPr>
          <w:rFonts w:ascii="Times New Roman" w:eastAsia="Consolas" w:hAnsi="Times New Roman"/>
          <w:sz w:val="28"/>
          <w:szCs w:val="28"/>
          <w:lang w:val="kk-KZ"/>
        </w:rPr>
        <w:t xml:space="preserve">Нанның картоп ауруын тежейтін лизоцимі бар биологиялық кешен мен тағамдық құндылығын жоғарылататын чиа, күнжіт, итмұрын сияқты өсімдік шикізаттары қолданыла отырып, «Денсаулық» тұтас дәнді бидай нанын жасау болып табылады. Осы бағыттағы нан өнімдерінің әзірленген технологиясы өндірістік апробациядан «Хлебный Дар» ЖШС нан зауытында және М.Х Дулати атындағы Тараз өңірлік университетінің «Наноинжинерлік зерттеу әдісі» ғылыми - зерттеу зертханасында өткізілді. Жұмыстың ғылыми жаңалығы </w:t>
      </w:r>
      <w:r>
        <w:rPr>
          <w:rFonts w:ascii="Times New Roman" w:hAnsi="Times New Roman"/>
          <w:sz w:val="28"/>
          <w:szCs w:val="28"/>
          <w:shd w:val="clear" w:color="auto" w:fill="FFFFFF"/>
          <w:lang w:val="kk-KZ"/>
        </w:rPr>
        <w:t xml:space="preserve">№ 6331 </w:t>
      </w:r>
      <w:r>
        <w:rPr>
          <w:rFonts w:ascii="Times New Roman" w:hAnsi="Times New Roman"/>
          <w:sz w:val="28"/>
          <w:szCs w:val="28"/>
          <w:lang w:val="kk-KZ"/>
        </w:rPr>
        <w:t>«Нан өнімдерін өндіруде ақбас қырыққабат шырынын (</w:t>
      </w:r>
      <w:r>
        <w:rPr>
          <w:rFonts w:ascii="Times New Roman" w:hAnsi="Times New Roman"/>
          <w:i/>
          <w:sz w:val="28"/>
          <w:szCs w:val="28"/>
          <w:lang w:val="kk-KZ"/>
        </w:rPr>
        <w:t>Brassica oleracea</w:t>
      </w:r>
      <w:r>
        <w:rPr>
          <w:rFonts w:ascii="Times New Roman" w:hAnsi="Times New Roman"/>
          <w:sz w:val="28"/>
          <w:szCs w:val="28"/>
          <w:lang w:val="kk-KZ"/>
        </w:rPr>
        <w:t>) пайдалану тәсілі»  ҚР пайдалы модельге патентімен расталды.</w:t>
      </w:r>
    </w:p>
    <w:p w:rsidR="00CC5278" w:rsidRDefault="00CC5278" w:rsidP="00CC5278">
      <w:pPr>
        <w:widowControl w:val="0"/>
        <w:spacing w:after="0" w:line="240" w:lineRule="auto"/>
        <w:ind w:left="-142" w:firstLine="709"/>
        <w:jc w:val="both"/>
        <w:rPr>
          <w:rFonts w:ascii="Times New Roman" w:hAnsi="Times New Roman"/>
          <w:sz w:val="28"/>
          <w:szCs w:val="28"/>
          <w:lang w:val="kk-KZ"/>
        </w:rPr>
      </w:pPr>
      <w:r>
        <w:rPr>
          <w:rFonts w:ascii="Times New Roman" w:hAnsi="Times New Roman"/>
          <w:b/>
          <w:sz w:val="28"/>
          <w:szCs w:val="28"/>
          <w:lang w:val="kk-KZ"/>
        </w:rPr>
        <w:t>Автордың жеке үлесі.</w:t>
      </w:r>
      <w:bookmarkEnd w:id="1"/>
      <w:r>
        <w:rPr>
          <w:rFonts w:ascii="Times New Roman" w:hAnsi="Times New Roman"/>
          <w:b/>
          <w:sz w:val="28"/>
          <w:szCs w:val="28"/>
          <w:lang w:val="kk-KZ"/>
        </w:rPr>
        <w:t xml:space="preserve"> </w:t>
      </w:r>
      <w:r>
        <w:rPr>
          <w:rFonts w:ascii="Times New Roman" w:hAnsi="Times New Roman"/>
          <w:sz w:val="28"/>
          <w:szCs w:val="28"/>
          <w:lang w:val="kk-KZ"/>
        </w:rPr>
        <w:t>Зерттеудің міндеттерін бекіту, әдістемелерді таңдау, тәжірибелер жүргізу және оларды теориялық талдау, нәтижелерге сүйене отырып іріктеу, өнімнің композициясын математикалық моделдеу арқылы оңтайлы мөлшерін алу және мақалалар шығару, нан өнімдерінің жаңа түрлеріне техникалық құжаттар дайындау және өнеркәсіптік апробациясын жүзеге асыру болып табылады.</w:t>
      </w:r>
    </w:p>
    <w:p w:rsidR="00CC5278" w:rsidRDefault="00CC5278" w:rsidP="00CC5278">
      <w:pPr>
        <w:tabs>
          <w:tab w:val="left" w:pos="851"/>
        </w:tabs>
        <w:spacing w:after="0" w:line="240" w:lineRule="auto"/>
        <w:ind w:left="-142" w:firstLine="709"/>
        <w:contextualSpacing/>
        <w:jc w:val="both"/>
        <w:rPr>
          <w:rFonts w:ascii="Times New Roman" w:hAnsi="Times New Roman"/>
          <w:sz w:val="28"/>
          <w:szCs w:val="28"/>
          <w:lang w:val="kk-KZ"/>
        </w:rPr>
      </w:pPr>
      <w:r>
        <w:rPr>
          <w:rFonts w:ascii="Times New Roman" w:hAnsi="Times New Roman"/>
          <w:b/>
          <w:sz w:val="28"/>
          <w:szCs w:val="28"/>
          <w:lang w:val="kk-KZ"/>
        </w:rPr>
        <w:t xml:space="preserve">Жұмысты апробациялау. </w:t>
      </w:r>
      <w:r>
        <w:rPr>
          <w:rFonts w:ascii="Times New Roman" w:hAnsi="Times New Roman"/>
          <w:sz w:val="28"/>
          <w:szCs w:val="28"/>
          <w:lang w:val="kk-KZ"/>
        </w:rPr>
        <w:t>Диссертациялық жұмыстың негізгі нәтижелері халықаралық ғылыми-практикалық конференцияларда баяндалды:</w:t>
      </w:r>
      <w:r>
        <w:rPr>
          <w:rFonts w:ascii="Times New Roman" w:hAnsi="Times New Roman"/>
          <w:b/>
          <w:sz w:val="28"/>
          <w:szCs w:val="28"/>
          <w:lang w:val="kk-KZ"/>
        </w:rPr>
        <w:t xml:space="preserve"> </w:t>
      </w:r>
      <w:r>
        <w:rPr>
          <w:rFonts w:ascii="Times New Roman" w:hAnsi="Times New Roman"/>
          <w:sz w:val="28"/>
          <w:szCs w:val="28"/>
          <w:lang w:val="kk-KZ"/>
        </w:rPr>
        <w:t>«Тамақ. Экология. Сапа» (Новосибирск, 2017 ж.); «Тамақ, жеңіл өнеркәсіп пен қонақжайлылық индустриясының инновациялық дамуы» (Алматы, 2018 ж.); «Тамақ. Экология.» (Краснообск, 2018 ж.); «Тамақ. Экология. Сапа» (Барнаул, 2019 ж.); «Биоәртүрлілік және биотехнологиядағы өзекті мәселелер», (Нұр-Сұлтан, 2019 ж.); «Астық саласы: даму күйі мен келешегі» (Алматы, 2020 ж.); «Экология және табиғатты пайдаланудың өзекті мәселелері» (Тараз 2020 ж.); «Ғылым мен білімнің болашағы», (Нью-Йорк, 2020 ж.).</w:t>
      </w:r>
    </w:p>
    <w:p w:rsidR="00CC5278" w:rsidRDefault="00CC5278" w:rsidP="00CC5278">
      <w:pPr>
        <w:spacing w:after="0" w:line="240" w:lineRule="auto"/>
        <w:ind w:left="-142" w:firstLine="709"/>
        <w:jc w:val="both"/>
        <w:rPr>
          <w:rFonts w:ascii="Times New Roman" w:hAnsi="Times New Roman"/>
          <w:sz w:val="28"/>
          <w:szCs w:val="28"/>
          <w:lang w:val="kk-KZ"/>
        </w:rPr>
      </w:pPr>
      <w:r>
        <w:rPr>
          <w:rFonts w:ascii="Times New Roman" w:hAnsi="Times New Roman"/>
          <w:b/>
          <w:sz w:val="28"/>
          <w:szCs w:val="28"/>
          <w:lang w:val="kk-KZ"/>
        </w:rPr>
        <w:t>Басылымдар</w:t>
      </w:r>
      <w:r>
        <w:rPr>
          <w:rFonts w:ascii="Times New Roman" w:hAnsi="Times New Roman"/>
          <w:sz w:val="28"/>
          <w:szCs w:val="28"/>
          <w:lang w:val="kk-KZ"/>
        </w:rPr>
        <w:t xml:space="preserve">: Негізгі нәтижелер 17 ғылыми жұмыстарда жарық көрді. Оның ішінде 2 нольдік емес импакт-факторы бар </w:t>
      </w:r>
      <w:r w:rsidRPr="003E648F">
        <w:rPr>
          <w:rFonts w:ascii="Times New Roman" w:hAnsi="Times New Roman"/>
          <w:i/>
          <w:sz w:val="28"/>
          <w:szCs w:val="28"/>
          <w:lang w:val="kk-KZ"/>
        </w:rPr>
        <w:t>Scopus</w:t>
      </w:r>
      <w:r>
        <w:rPr>
          <w:rFonts w:ascii="Times New Roman" w:hAnsi="Times New Roman"/>
          <w:sz w:val="28"/>
          <w:szCs w:val="28"/>
          <w:lang w:val="kk-KZ"/>
        </w:rPr>
        <w:t xml:space="preserve"> базасына кіретін «</w:t>
      </w:r>
      <w:r>
        <w:rPr>
          <w:rFonts w:ascii="Times New Roman" w:hAnsi="Times New Roman"/>
          <w:i/>
          <w:sz w:val="28"/>
          <w:szCs w:val="28"/>
          <w:lang w:val="kk-KZ"/>
        </w:rPr>
        <w:t>International Journal of Advanced Science and Technology</w:t>
      </w:r>
      <w:r>
        <w:rPr>
          <w:rFonts w:ascii="Times New Roman" w:hAnsi="Times New Roman"/>
          <w:sz w:val="28"/>
          <w:szCs w:val="28"/>
          <w:lang w:val="kk-KZ"/>
        </w:rPr>
        <w:t>» және «</w:t>
      </w:r>
      <w:r>
        <w:rPr>
          <w:rFonts w:ascii="Times New Roman" w:hAnsi="Times New Roman"/>
          <w:bCs/>
          <w:i/>
          <w:sz w:val="28"/>
          <w:szCs w:val="28"/>
          <w:lang w:val="kk-KZ"/>
        </w:rPr>
        <w:t>Food Science and Technology</w:t>
      </w:r>
      <w:r>
        <w:rPr>
          <w:rFonts w:ascii="Times New Roman" w:hAnsi="Times New Roman"/>
          <w:sz w:val="28"/>
          <w:szCs w:val="28"/>
          <w:lang w:val="kk-KZ"/>
        </w:rPr>
        <w:t>»</w:t>
      </w:r>
      <w:r w:rsidRPr="005006D2">
        <w:rPr>
          <w:rFonts w:ascii="Times New Roman" w:hAnsi="Times New Roman"/>
          <w:sz w:val="28"/>
          <w:szCs w:val="28"/>
          <w:lang w:val="kk-KZ"/>
        </w:rPr>
        <w:t xml:space="preserve"> </w:t>
      </w:r>
      <w:r>
        <w:rPr>
          <w:rFonts w:ascii="Times New Roman" w:hAnsi="Times New Roman"/>
          <w:sz w:val="28"/>
          <w:szCs w:val="28"/>
          <w:lang w:val="kk-KZ"/>
        </w:rPr>
        <w:t xml:space="preserve">(49 процентилмен) журналдарында, 5 – ҚР БжҒМ саласындағы бақылау комитетінің ұсынатын басылымдарында, 9 – халықаралық және </w:t>
      </w:r>
      <w:r>
        <w:rPr>
          <w:rFonts w:ascii="Times New Roman" w:hAnsi="Times New Roman"/>
          <w:sz w:val="28"/>
          <w:szCs w:val="28"/>
          <w:lang w:val="kk-KZ"/>
        </w:rPr>
        <w:lastRenderedPageBreak/>
        <w:t xml:space="preserve">республикалық конференциялардың материалдарында және № </w:t>
      </w:r>
      <w:r>
        <w:rPr>
          <w:rFonts w:ascii="Times New Roman" w:hAnsi="Times New Roman"/>
          <w:sz w:val="28"/>
          <w:szCs w:val="28"/>
          <w:shd w:val="clear" w:color="auto" w:fill="FFFFFF"/>
          <w:lang w:val="kk-KZ"/>
        </w:rPr>
        <w:t>6331</w:t>
      </w:r>
      <w:r>
        <w:rPr>
          <w:rFonts w:ascii="Times New Roman" w:hAnsi="Times New Roman"/>
          <w:sz w:val="28"/>
          <w:szCs w:val="28"/>
          <w:lang w:val="kk-KZ"/>
        </w:rPr>
        <w:t xml:space="preserve"> «Нан өнімдерін өндіруде ақбас қырыққабат шырынын (</w:t>
      </w:r>
      <w:r>
        <w:rPr>
          <w:rFonts w:ascii="Times New Roman" w:hAnsi="Times New Roman"/>
          <w:i/>
          <w:sz w:val="28"/>
          <w:szCs w:val="28"/>
          <w:lang w:val="kk-KZ"/>
        </w:rPr>
        <w:t>Brassica oleracea</w:t>
      </w:r>
      <w:r>
        <w:rPr>
          <w:rFonts w:ascii="Times New Roman" w:hAnsi="Times New Roman"/>
          <w:sz w:val="28"/>
          <w:szCs w:val="28"/>
          <w:lang w:val="kk-KZ"/>
        </w:rPr>
        <w:t>) пайдалану тәсілі»  ҚР пайдалы модельге патенті бар.</w:t>
      </w:r>
    </w:p>
    <w:p w:rsidR="00CC5278" w:rsidRDefault="00CC5278" w:rsidP="00CC5278">
      <w:pPr>
        <w:spacing w:after="0" w:line="240" w:lineRule="auto"/>
        <w:ind w:left="-142" w:firstLine="709"/>
        <w:jc w:val="both"/>
        <w:rPr>
          <w:rFonts w:ascii="Times New Roman" w:hAnsi="Times New Roman"/>
          <w:sz w:val="28"/>
          <w:szCs w:val="28"/>
          <w:lang w:val="kk-KZ"/>
        </w:rPr>
      </w:pPr>
      <w:r>
        <w:rPr>
          <w:rFonts w:ascii="Times New Roman" w:hAnsi="Times New Roman"/>
          <w:b/>
          <w:sz w:val="28"/>
          <w:szCs w:val="28"/>
          <w:lang w:val="kk-KZ"/>
        </w:rPr>
        <w:t xml:space="preserve">Диссертацияның құрылымы және көлемі. </w:t>
      </w:r>
      <w:r>
        <w:rPr>
          <w:rFonts w:ascii="Times New Roman" w:hAnsi="Times New Roman"/>
          <w:sz w:val="28"/>
          <w:szCs w:val="28"/>
          <w:lang w:val="kk-KZ"/>
        </w:rPr>
        <w:t>Диссертациялық жұмыс кіріспеден, негізгі бөлімнен: әдебиетке шолу, зерттеу нысандары мен әдістерінен, тәжірибелік бөлімнен, нәтиже және талқылаудан, қорытындыдан және пайдаланылған әдебиеттер тізімінен</w:t>
      </w:r>
      <w:r w:rsidR="00137934">
        <w:rPr>
          <w:rFonts w:ascii="Times New Roman" w:hAnsi="Times New Roman"/>
          <w:sz w:val="28"/>
          <w:szCs w:val="28"/>
          <w:lang w:val="kk-KZ"/>
        </w:rPr>
        <w:t xml:space="preserve"> тұрады. Диссертциялық жұмыс 182</w:t>
      </w:r>
      <w:r>
        <w:rPr>
          <w:rFonts w:ascii="Times New Roman" w:hAnsi="Times New Roman"/>
          <w:sz w:val="28"/>
          <w:szCs w:val="28"/>
          <w:lang w:val="kk-KZ"/>
        </w:rPr>
        <w:t xml:space="preserve"> беттен тұрады, оның ішінде 39 кесте, 32 сурет, 23 формула, 174 әдебиеттер тізімі және қосымшалары бар.</w:t>
      </w:r>
    </w:p>
    <w:p w:rsidR="00CC5278" w:rsidRDefault="00CC5278"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137934" w:rsidRDefault="00137934" w:rsidP="00CC5278">
      <w:pPr>
        <w:spacing w:after="0" w:line="240" w:lineRule="auto"/>
        <w:ind w:left="-142" w:right="-1"/>
        <w:jc w:val="center"/>
        <w:rPr>
          <w:rFonts w:ascii="Times New Roman" w:hAnsi="Times New Roman"/>
          <w:b/>
          <w:sz w:val="28"/>
          <w:szCs w:val="28"/>
          <w:lang w:val="kk-KZ"/>
        </w:rPr>
      </w:pPr>
    </w:p>
    <w:p w:rsidR="00A161BE" w:rsidRDefault="003F1BF3" w:rsidP="00E65908">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lastRenderedPageBreak/>
        <w:t xml:space="preserve">1 </w:t>
      </w:r>
      <w:r w:rsidR="00FF57B0">
        <w:rPr>
          <w:rFonts w:ascii="Times New Roman" w:hAnsi="Times New Roman"/>
          <w:b/>
          <w:sz w:val="28"/>
          <w:szCs w:val="28"/>
          <w:lang w:val="kk-KZ"/>
        </w:rPr>
        <w:t>НАН – ТОҚАШ ӨНІМДЕРІНІҢ МИКРОБИОЛОГИЯЛЫҚ ЗАҚЫМЫ МЕН ТАҒАМ ҚАУІПСІЗДІГІ</w:t>
      </w:r>
    </w:p>
    <w:p w:rsidR="009C021A" w:rsidRDefault="009C021A" w:rsidP="00E65908">
      <w:pPr>
        <w:spacing w:after="0" w:line="240" w:lineRule="auto"/>
        <w:ind w:firstLine="709"/>
        <w:jc w:val="both"/>
        <w:rPr>
          <w:rFonts w:ascii="Times New Roman" w:hAnsi="Times New Roman"/>
          <w:b/>
          <w:sz w:val="28"/>
          <w:szCs w:val="28"/>
          <w:lang w:val="kk-KZ"/>
        </w:rPr>
      </w:pPr>
    </w:p>
    <w:p w:rsidR="009C021A" w:rsidRDefault="005D54C4" w:rsidP="00E65908">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 xml:space="preserve">1.1 </w:t>
      </w:r>
      <w:r w:rsidR="003116E3">
        <w:rPr>
          <w:rFonts w:ascii="Times New Roman" w:hAnsi="Times New Roman"/>
          <w:b/>
          <w:sz w:val="28"/>
          <w:szCs w:val="28"/>
          <w:lang w:val="kk-KZ"/>
        </w:rPr>
        <w:t>Тұтас дәнді</w:t>
      </w:r>
      <w:r w:rsidR="009C021A">
        <w:rPr>
          <w:rFonts w:ascii="Times New Roman" w:hAnsi="Times New Roman"/>
          <w:b/>
          <w:sz w:val="28"/>
          <w:szCs w:val="28"/>
          <w:lang w:val="kk-KZ"/>
        </w:rPr>
        <w:t xml:space="preserve"> бидай ұнының ерекшелігі</w:t>
      </w:r>
    </w:p>
    <w:p w:rsidR="00522748" w:rsidRPr="00940AE6" w:rsidRDefault="00522748"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Дұрыс тамақтану тура</w:t>
      </w:r>
      <w:r w:rsidR="00520EF8" w:rsidRPr="00BF4802">
        <w:rPr>
          <w:rFonts w:ascii="Times New Roman" w:hAnsi="Times New Roman"/>
          <w:sz w:val="28"/>
          <w:szCs w:val="28"/>
          <w:lang w:val="kk-KZ"/>
        </w:rPr>
        <w:t xml:space="preserve">лы заманауи көзқарастың негізі </w:t>
      </w:r>
      <w:r w:rsidRPr="00BF4802">
        <w:rPr>
          <w:rFonts w:ascii="Times New Roman" w:hAnsi="Times New Roman"/>
          <w:sz w:val="28"/>
          <w:szCs w:val="28"/>
          <w:lang w:val="kk-KZ"/>
        </w:rPr>
        <w:t>оңтайлы тамақта</w:t>
      </w:r>
      <w:r w:rsidR="00520EF8" w:rsidRPr="00BF4802">
        <w:rPr>
          <w:rFonts w:ascii="Times New Roman" w:hAnsi="Times New Roman"/>
          <w:sz w:val="28"/>
          <w:szCs w:val="28"/>
          <w:lang w:val="kk-KZ"/>
        </w:rPr>
        <w:t>ну тұжырымдамасы болып табылады.</w:t>
      </w:r>
      <w:r w:rsidRPr="00BF4802">
        <w:rPr>
          <w:rFonts w:ascii="Times New Roman" w:hAnsi="Times New Roman"/>
          <w:sz w:val="28"/>
          <w:szCs w:val="28"/>
          <w:lang w:val="kk-KZ"/>
        </w:rPr>
        <w:t xml:space="preserve"> </w:t>
      </w:r>
      <w:r w:rsidR="00520EF8" w:rsidRPr="00BF4802">
        <w:rPr>
          <w:rFonts w:ascii="Times New Roman" w:hAnsi="Times New Roman"/>
          <w:sz w:val="28"/>
          <w:szCs w:val="28"/>
          <w:lang w:val="kk-KZ"/>
        </w:rPr>
        <w:t>О</w:t>
      </w:r>
      <w:r w:rsidRPr="00BF4802">
        <w:rPr>
          <w:rFonts w:ascii="Times New Roman" w:hAnsi="Times New Roman"/>
          <w:sz w:val="28"/>
          <w:szCs w:val="28"/>
          <w:lang w:val="kk-KZ"/>
        </w:rPr>
        <w:t xml:space="preserve">л </w:t>
      </w:r>
      <w:r w:rsidR="00520EF8" w:rsidRPr="00BF4802">
        <w:rPr>
          <w:rFonts w:ascii="Times New Roman" w:hAnsi="Times New Roman"/>
          <w:sz w:val="28"/>
          <w:szCs w:val="28"/>
          <w:lang w:val="kk-KZ"/>
        </w:rPr>
        <w:t>ағзаға</w:t>
      </w:r>
      <w:r w:rsidRPr="00BF4802">
        <w:rPr>
          <w:rFonts w:ascii="Times New Roman" w:hAnsi="Times New Roman"/>
          <w:sz w:val="28"/>
          <w:szCs w:val="28"/>
          <w:lang w:val="kk-KZ"/>
        </w:rPr>
        <w:t xml:space="preserve"> қажетті</w:t>
      </w:r>
      <w:r w:rsidR="00520EF8" w:rsidRPr="00BF4802">
        <w:rPr>
          <w:rFonts w:ascii="Times New Roman" w:hAnsi="Times New Roman"/>
          <w:sz w:val="28"/>
          <w:szCs w:val="28"/>
          <w:lang w:val="kk-KZ"/>
        </w:rPr>
        <w:t xml:space="preserve"> заттармен</w:t>
      </w:r>
      <w:r w:rsidRPr="00BF4802">
        <w:rPr>
          <w:rFonts w:ascii="Times New Roman" w:hAnsi="Times New Roman"/>
          <w:sz w:val="28"/>
          <w:szCs w:val="28"/>
          <w:lang w:val="kk-KZ"/>
        </w:rPr>
        <w:t xml:space="preserve"> толық қанағаттандыру қажеттілігін білдіреді. Дұрыс тамақтанудың маңызды құрамдас бөлігі - бұл дәнді</w:t>
      </w:r>
      <w:r w:rsidR="00520EF8" w:rsidRPr="00BF4802">
        <w:rPr>
          <w:rFonts w:ascii="Times New Roman" w:hAnsi="Times New Roman"/>
          <w:sz w:val="28"/>
          <w:szCs w:val="28"/>
          <w:lang w:val="kk-KZ"/>
        </w:rPr>
        <w:t xml:space="preserve"> дақылдар, көкөністер және жеміс-</w:t>
      </w:r>
      <w:r w:rsidRPr="00BF4802">
        <w:rPr>
          <w:rFonts w:ascii="Times New Roman" w:hAnsi="Times New Roman"/>
          <w:sz w:val="28"/>
          <w:szCs w:val="28"/>
          <w:lang w:val="kk-KZ"/>
        </w:rPr>
        <w:t xml:space="preserve">жидектер, өйткені олар </w:t>
      </w:r>
      <w:r w:rsidR="00FF57B0" w:rsidRPr="00BF4802">
        <w:rPr>
          <w:rFonts w:ascii="Times New Roman" w:hAnsi="Times New Roman"/>
          <w:sz w:val="28"/>
          <w:szCs w:val="28"/>
          <w:lang w:val="kk-KZ"/>
        </w:rPr>
        <w:t>дәрумендер</w:t>
      </w:r>
      <w:r w:rsidRPr="00BF4802">
        <w:rPr>
          <w:rFonts w:ascii="Times New Roman" w:hAnsi="Times New Roman"/>
          <w:sz w:val="28"/>
          <w:szCs w:val="28"/>
          <w:lang w:val="kk-KZ"/>
        </w:rPr>
        <w:t xml:space="preserve"> мен диеталық талшықтар</w:t>
      </w:r>
      <w:r w:rsidR="00940AE6">
        <w:rPr>
          <w:rFonts w:ascii="Times New Roman" w:hAnsi="Times New Roman"/>
          <w:sz w:val="28"/>
          <w:szCs w:val="28"/>
          <w:lang w:val="kk-KZ"/>
        </w:rPr>
        <w:t>дың негізгі көзі болып табылады</w:t>
      </w:r>
      <w:r w:rsidRPr="00BF4802">
        <w:rPr>
          <w:rFonts w:ascii="Times New Roman" w:hAnsi="Times New Roman"/>
          <w:sz w:val="28"/>
          <w:szCs w:val="28"/>
          <w:lang w:val="kk-KZ"/>
        </w:rPr>
        <w:t xml:space="preserve">. </w:t>
      </w:r>
      <w:r w:rsidR="00520EF8" w:rsidRPr="00BF4802">
        <w:rPr>
          <w:rFonts w:ascii="Times New Roman" w:hAnsi="Times New Roman"/>
          <w:sz w:val="28"/>
          <w:szCs w:val="28"/>
          <w:lang w:val="kk-KZ"/>
        </w:rPr>
        <w:t>Тұтас дәнді бидай ұнынан дайындалған нан өнімі емдік тамақтану мәзіріндегі аса құнды өнім болып табылады. Сондықтан да  қ</w:t>
      </w:r>
      <w:r w:rsidRPr="00BF4802">
        <w:rPr>
          <w:rFonts w:ascii="Times New Roman" w:hAnsi="Times New Roman"/>
          <w:sz w:val="28"/>
          <w:szCs w:val="28"/>
          <w:lang w:val="kk-KZ"/>
        </w:rPr>
        <w:t>азіргі уақытта тамақ өнеркәсібі тұтас</w:t>
      </w:r>
      <w:r w:rsidR="00DD07D5" w:rsidRPr="00BF4802">
        <w:rPr>
          <w:rFonts w:ascii="Times New Roman" w:hAnsi="Times New Roman"/>
          <w:sz w:val="28"/>
          <w:szCs w:val="28"/>
          <w:lang w:val="kk-KZ"/>
        </w:rPr>
        <w:t xml:space="preserve"> дәнді</w:t>
      </w:r>
      <w:r w:rsidRPr="00BF4802">
        <w:rPr>
          <w:rFonts w:ascii="Times New Roman" w:hAnsi="Times New Roman"/>
          <w:sz w:val="28"/>
          <w:szCs w:val="28"/>
          <w:lang w:val="kk-KZ"/>
        </w:rPr>
        <w:t xml:space="preserve"> бидай ұнын енгізу</w:t>
      </w:r>
      <w:r w:rsidR="00520EF8" w:rsidRPr="00BF4802">
        <w:rPr>
          <w:rFonts w:ascii="Times New Roman" w:hAnsi="Times New Roman"/>
          <w:sz w:val="28"/>
          <w:szCs w:val="28"/>
          <w:lang w:val="kk-KZ"/>
        </w:rPr>
        <w:t xml:space="preserve"> арқылы </w:t>
      </w:r>
      <w:r w:rsidRPr="00BF4802">
        <w:rPr>
          <w:rFonts w:ascii="Times New Roman" w:hAnsi="Times New Roman"/>
          <w:sz w:val="28"/>
          <w:szCs w:val="28"/>
          <w:lang w:val="kk-KZ"/>
        </w:rPr>
        <w:t>аспаздық өнімдерінің жаңа түрлерін игеруге үлкен көңіл бөл</w:t>
      </w:r>
      <w:r w:rsidR="00520EF8" w:rsidRPr="00BF4802">
        <w:rPr>
          <w:rFonts w:ascii="Times New Roman" w:hAnsi="Times New Roman"/>
          <w:sz w:val="28"/>
          <w:szCs w:val="28"/>
          <w:lang w:val="kk-KZ"/>
        </w:rPr>
        <w:t>у</w:t>
      </w:r>
      <w:r w:rsidRPr="00BF4802">
        <w:rPr>
          <w:rFonts w:ascii="Times New Roman" w:hAnsi="Times New Roman"/>
          <w:sz w:val="28"/>
          <w:szCs w:val="28"/>
          <w:lang w:val="kk-KZ"/>
        </w:rPr>
        <w:t>д</w:t>
      </w:r>
      <w:r w:rsidR="00520EF8" w:rsidRPr="00BF4802">
        <w:rPr>
          <w:rFonts w:ascii="Times New Roman" w:hAnsi="Times New Roman"/>
          <w:sz w:val="28"/>
          <w:szCs w:val="28"/>
          <w:lang w:val="kk-KZ"/>
        </w:rPr>
        <w:t>е</w:t>
      </w:r>
      <w:r w:rsidRPr="00BF4802">
        <w:rPr>
          <w:rFonts w:ascii="Times New Roman" w:hAnsi="Times New Roman"/>
          <w:sz w:val="28"/>
          <w:szCs w:val="28"/>
          <w:lang w:val="kk-KZ"/>
        </w:rPr>
        <w:t xml:space="preserve">. </w:t>
      </w:r>
      <w:r w:rsidR="00520EF8" w:rsidRPr="00BF4802">
        <w:rPr>
          <w:rFonts w:ascii="Times New Roman" w:hAnsi="Times New Roman"/>
          <w:sz w:val="28"/>
          <w:szCs w:val="28"/>
          <w:lang w:val="kk-KZ"/>
        </w:rPr>
        <w:t>ТД</w:t>
      </w:r>
      <w:r w:rsidR="00FF57B0" w:rsidRPr="00BF4802">
        <w:rPr>
          <w:rFonts w:ascii="Times New Roman" w:hAnsi="Times New Roman"/>
          <w:sz w:val="28"/>
          <w:szCs w:val="28"/>
          <w:lang w:val="kk-KZ"/>
        </w:rPr>
        <w:t>Б</w:t>
      </w:r>
      <w:r w:rsidR="00520EF8" w:rsidRPr="00BF4802">
        <w:rPr>
          <w:rFonts w:ascii="Times New Roman" w:hAnsi="Times New Roman"/>
          <w:sz w:val="28"/>
          <w:szCs w:val="28"/>
          <w:lang w:val="kk-KZ"/>
        </w:rPr>
        <w:t>Ұ</w:t>
      </w:r>
      <w:r w:rsidRPr="00BF4802">
        <w:rPr>
          <w:rFonts w:ascii="Times New Roman" w:hAnsi="Times New Roman"/>
          <w:sz w:val="28"/>
          <w:szCs w:val="28"/>
          <w:lang w:val="kk-KZ"/>
        </w:rPr>
        <w:t xml:space="preserve"> </w:t>
      </w:r>
      <w:r w:rsidR="00E3683E" w:rsidRPr="00BF4802">
        <w:rPr>
          <w:rFonts w:ascii="Times New Roman" w:hAnsi="Times New Roman"/>
          <w:sz w:val="28"/>
          <w:szCs w:val="28"/>
          <w:lang w:val="kk-KZ"/>
        </w:rPr>
        <w:t>–</w:t>
      </w:r>
      <w:r w:rsidRPr="00BF4802">
        <w:rPr>
          <w:rFonts w:ascii="Times New Roman" w:hAnsi="Times New Roman"/>
          <w:sz w:val="28"/>
          <w:szCs w:val="28"/>
          <w:lang w:val="kk-KZ"/>
        </w:rPr>
        <w:t xml:space="preserve"> </w:t>
      </w:r>
      <w:r w:rsidR="00DD07D5" w:rsidRPr="00BF4802">
        <w:rPr>
          <w:rFonts w:ascii="Times New Roman" w:hAnsi="Times New Roman"/>
          <w:sz w:val="28"/>
          <w:szCs w:val="28"/>
          <w:lang w:val="kk-KZ"/>
        </w:rPr>
        <w:t>дән</w:t>
      </w:r>
      <w:r w:rsidR="00E3683E" w:rsidRPr="00BF4802">
        <w:rPr>
          <w:rFonts w:ascii="Times New Roman" w:hAnsi="Times New Roman"/>
          <w:sz w:val="28"/>
          <w:szCs w:val="28"/>
          <w:lang w:val="kk-KZ"/>
        </w:rPr>
        <w:t xml:space="preserve"> тұтастай ұнтақта</w:t>
      </w:r>
      <w:r w:rsidR="00DD07D5" w:rsidRPr="00BF4802">
        <w:rPr>
          <w:rFonts w:ascii="Times New Roman" w:hAnsi="Times New Roman"/>
          <w:sz w:val="28"/>
          <w:szCs w:val="28"/>
          <w:lang w:val="kk-KZ"/>
        </w:rPr>
        <w:t>л</w:t>
      </w:r>
      <w:r w:rsidR="00E3683E" w:rsidRPr="00BF4802">
        <w:rPr>
          <w:rFonts w:ascii="Times New Roman" w:hAnsi="Times New Roman"/>
          <w:sz w:val="28"/>
          <w:szCs w:val="28"/>
          <w:lang w:val="kk-KZ"/>
        </w:rPr>
        <w:t>у жолымен</w:t>
      </w:r>
      <w:r w:rsidR="00FF57B0" w:rsidRPr="00BF4802">
        <w:rPr>
          <w:rFonts w:ascii="Times New Roman" w:hAnsi="Times New Roman"/>
          <w:sz w:val="28"/>
          <w:szCs w:val="28"/>
          <w:lang w:val="kk-KZ"/>
        </w:rPr>
        <w:t xml:space="preserve"> алынатын ұн сұрпының бір түрі, немесе оны ұнның қарапайым сұрпы деп те атайды. </w:t>
      </w:r>
      <w:r w:rsidR="005540B2" w:rsidRPr="00BF4802">
        <w:rPr>
          <w:rFonts w:ascii="Times New Roman" w:hAnsi="Times New Roman"/>
          <w:sz w:val="28"/>
          <w:szCs w:val="28"/>
          <w:lang w:val="kk-KZ"/>
        </w:rPr>
        <w:t>Бұл сұрыпты ұнда</w:t>
      </w:r>
      <w:r w:rsidR="005922F8" w:rsidRPr="00BF4802">
        <w:rPr>
          <w:rFonts w:ascii="Times New Roman" w:hAnsi="Times New Roman"/>
          <w:sz w:val="28"/>
          <w:szCs w:val="28"/>
          <w:lang w:val="kk-KZ"/>
        </w:rPr>
        <w:t xml:space="preserve"> </w:t>
      </w:r>
      <w:r w:rsidR="005540B2" w:rsidRPr="00BF4802">
        <w:rPr>
          <w:rFonts w:ascii="Times New Roman" w:hAnsi="Times New Roman"/>
          <w:sz w:val="28"/>
          <w:szCs w:val="28"/>
          <w:lang w:val="kk-KZ"/>
        </w:rPr>
        <w:t xml:space="preserve">дәннің эндосперм бөлігі мен бірге оның тұқымы және сыртқы қабығы да сақталады. </w:t>
      </w:r>
      <w:r w:rsidRPr="00BF4802">
        <w:rPr>
          <w:rFonts w:ascii="Times New Roman" w:hAnsi="Times New Roman"/>
          <w:sz w:val="28"/>
          <w:szCs w:val="28"/>
          <w:lang w:val="kk-KZ"/>
        </w:rPr>
        <w:t>Онсыз олар</w:t>
      </w:r>
      <w:r w:rsidR="00BA56BF" w:rsidRPr="00BF4802">
        <w:rPr>
          <w:rFonts w:ascii="Times New Roman" w:hAnsi="Times New Roman"/>
          <w:sz w:val="28"/>
          <w:szCs w:val="28"/>
          <w:lang w:val="kk-KZ"/>
        </w:rPr>
        <w:t xml:space="preserve"> құрамында көмірсуы көп</w:t>
      </w:r>
      <w:r w:rsidR="00FF57B0" w:rsidRPr="00BF4802">
        <w:rPr>
          <w:rFonts w:ascii="Times New Roman" w:hAnsi="Times New Roman"/>
          <w:sz w:val="28"/>
          <w:szCs w:val="28"/>
          <w:lang w:val="kk-KZ"/>
        </w:rPr>
        <w:t>,  асқазан-ішек жолдарының жұмысын қиындататын,</w:t>
      </w:r>
      <w:r w:rsidR="00940AE6" w:rsidRPr="00940AE6">
        <w:rPr>
          <w:rFonts w:ascii="Times New Roman" w:hAnsi="Times New Roman"/>
          <w:sz w:val="28"/>
          <w:szCs w:val="28"/>
          <w:lang w:val="kk-KZ"/>
        </w:rPr>
        <w:t xml:space="preserve"> </w:t>
      </w:r>
      <w:r w:rsidR="00FF57B0" w:rsidRPr="00BF4802">
        <w:rPr>
          <w:rFonts w:ascii="Times New Roman" w:hAnsi="Times New Roman"/>
          <w:sz w:val="28"/>
          <w:szCs w:val="28"/>
          <w:lang w:val="kk-KZ"/>
        </w:rPr>
        <w:t xml:space="preserve">сондай-ақ семіздік пен басқа да ауруларға ұшырататын </w:t>
      </w:r>
      <w:r w:rsidR="00BA56BF" w:rsidRPr="00BF4802">
        <w:rPr>
          <w:rFonts w:ascii="Times New Roman" w:hAnsi="Times New Roman"/>
          <w:sz w:val="28"/>
          <w:szCs w:val="28"/>
          <w:lang w:val="kk-KZ"/>
        </w:rPr>
        <w:t>рафинир</w:t>
      </w:r>
      <w:r w:rsidR="00FF57B0" w:rsidRPr="00BF4802">
        <w:rPr>
          <w:rFonts w:ascii="Times New Roman" w:hAnsi="Times New Roman"/>
          <w:sz w:val="28"/>
          <w:szCs w:val="28"/>
          <w:lang w:val="kk-KZ"/>
        </w:rPr>
        <w:t>ленген өнім болып табылады</w:t>
      </w:r>
      <w:r w:rsidR="00351959">
        <w:rPr>
          <w:rFonts w:ascii="Times New Roman" w:hAnsi="Times New Roman"/>
          <w:sz w:val="28"/>
          <w:szCs w:val="28"/>
          <w:lang w:val="kk-KZ"/>
        </w:rPr>
        <w:t xml:space="preserve"> </w:t>
      </w:r>
      <w:r w:rsidR="00940AE6" w:rsidRPr="00940AE6">
        <w:rPr>
          <w:rFonts w:ascii="Times New Roman" w:hAnsi="Times New Roman"/>
          <w:sz w:val="28"/>
          <w:szCs w:val="28"/>
          <w:lang w:val="kk-KZ"/>
        </w:rPr>
        <w:t>[</w:t>
      </w:r>
      <w:r w:rsidR="00416404">
        <w:rPr>
          <w:rFonts w:ascii="Times New Roman" w:hAnsi="Times New Roman"/>
          <w:sz w:val="28"/>
          <w:szCs w:val="28"/>
          <w:lang w:val="kk-KZ"/>
        </w:rPr>
        <w:t>2-6</w:t>
      </w:r>
      <w:r w:rsidR="00940AE6" w:rsidRPr="00940AE6">
        <w:rPr>
          <w:rFonts w:ascii="Times New Roman" w:hAnsi="Times New Roman"/>
          <w:sz w:val="28"/>
          <w:szCs w:val="28"/>
          <w:lang w:val="kk-KZ"/>
        </w:rPr>
        <w:t>]</w:t>
      </w:r>
      <w:r w:rsidR="00940AE6">
        <w:rPr>
          <w:rFonts w:ascii="Times New Roman" w:hAnsi="Times New Roman"/>
          <w:sz w:val="28"/>
          <w:szCs w:val="28"/>
          <w:lang w:val="kk-KZ"/>
        </w:rPr>
        <w:t>.</w:t>
      </w:r>
    </w:p>
    <w:p w:rsidR="001C0EBB" w:rsidRPr="00BF4802" w:rsidRDefault="001C0EBB" w:rsidP="00E65908">
      <w:pPr>
        <w:spacing w:after="0" w:line="240" w:lineRule="auto"/>
        <w:ind w:firstLine="709"/>
        <w:jc w:val="both"/>
        <w:rPr>
          <w:rFonts w:ascii="Times New Roman" w:hAnsi="Times New Roman"/>
          <w:sz w:val="28"/>
          <w:szCs w:val="28"/>
          <w:lang w:val="kk-KZ"/>
        </w:rPr>
      </w:pPr>
    </w:p>
    <w:p w:rsidR="001C0EBB" w:rsidRPr="00BF4802" w:rsidRDefault="008071DB" w:rsidP="00FD4224">
      <w:pPr>
        <w:spacing w:after="0" w:line="240" w:lineRule="auto"/>
        <w:jc w:val="center"/>
        <w:rPr>
          <w:rFonts w:ascii="Times New Roman" w:hAnsi="Times New Roman"/>
          <w:sz w:val="28"/>
          <w:szCs w:val="28"/>
          <w:lang w:val="kk-KZ"/>
        </w:rPr>
      </w:pPr>
      <w:r w:rsidRPr="007B6B96">
        <w:rPr>
          <w:noProof/>
          <w:lang w:eastAsia="ru-RU"/>
        </w:rPr>
        <w:drawing>
          <wp:inline distT="0" distB="0" distL="0" distR="0">
            <wp:extent cx="1800225" cy="2133600"/>
            <wp:effectExtent l="0" t="0" r="0" b="0"/>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
                      <a:extLst>
                        <a:ext uri="{28A0092B-C50C-407E-A947-70E740481C1C}">
                          <a14:useLocalDpi xmlns:a14="http://schemas.microsoft.com/office/drawing/2010/main" val="0"/>
                        </a:ext>
                      </a:extLst>
                    </a:blip>
                    <a:srcRect l="58369" t="23674" r="22707" b="31831"/>
                    <a:stretch>
                      <a:fillRect/>
                    </a:stretch>
                  </pic:blipFill>
                  <pic:spPr bwMode="auto">
                    <a:xfrm>
                      <a:off x="0" y="0"/>
                      <a:ext cx="1800225" cy="2133600"/>
                    </a:xfrm>
                    <a:prstGeom prst="rect">
                      <a:avLst/>
                    </a:prstGeom>
                    <a:noFill/>
                    <a:ln>
                      <a:noFill/>
                    </a:ln>
                  </pic:spPr>
                </pic:pic>
              </a:graphicData>
            </a:graphic>
          </wp:inline>
        </w:drawing>
      </w:r>
    </w:p>
    <w:p w:rsidR="00006E5E" w:rsidRPr="00BF4802" w:rsidRDefault="001C0EBB" w:rsidP="00EF702A">
      <w:pPr>
        <w:spacing w:after="0" w:line="240" w:lineRule="auto"/>
        <w:ind w:firstLine="709"/>
        <w:jc w:val="both"/>
        <w:rPr>
          <w:rFonts w:ascii="Times New Roman" w:hAnsi="Times New Roman"/>
          <w:sz w:val="28"/>
          <w:szCs w:val="28"/>
          <w:lang w:val="kk-KZ"/>
        </w:rPr>
      </w:pPr>
      <w:r w:rsidRPr="00293152">
        <w:rPr>
          <w:rFonts w:ascii="Times New Roman" w:hAnsi="Times New Roman"/>
          <w:sz w:val="24"/>
          <w:szCs w:val="24"/>
          <w:lang w:val="kk-KZ"/>
        </w:rPr>
        <w:t>1.</w:t>
      </w:r>
      <w:r w:rsidR="00006E5E" w:rsidRPr="00293152">
        <w:rPr>
          <w:rFonts w:ascii="Times New Roman" w:hAnsi="Times New Roman"/>
          <w:sz w:val="24"/>
          <w:szCs w:val="24"/>
          <w:lang w:val="kk-KZ"/>
        </w:rPr>
        <w:t xml:space="preserve"> </w:t>
      </w:r>
      <w:r w:rsidRPr="00293152">
        <w:rPr>
          <w:rFonts w:ascii="Times New Roman" w:hAnsi="Times New Roman"/>
          <w:sz w:val="24"/>
          <w:szCs w:val="24"/>
          <w:lang w:val="kk-KZ"/>
        </w:rPr>
        <w:t>Ж</w:t>
      </w:r>
      <w:r w:rsidR="00006E5E" w:rsidRPr="00293152">
        <w:rPr>
          <w:rFonts w:ascii="Times New Roman" w:hAnsi="Times New Roman"/>
          <w:sz w:val="24"/>
          <w:szCs w:val="24"/>
          <w:lang w:val="kk-KZ"/>
        </w:rPr>
        <w:t xml:space="preserve">еміс қабатының біріңғай жолақты қабығы; </w:t>
      </w:r>
      <w:r w:rsidRPr="00293152">
        <w:rPr>
          <w:rFonts w:ascii="Times New Roman" w:hAnsi="Times New Roman"/>
          <w:sz w:val="24"/>
          <w:szCs w:val="24"/>
          <w:lang w:val="kk-KZ"/>
        </w:rPr>
        <w:t>2. Ж</w:t>
      </w:r>
      <w:r w:rsidR="00006E5E" w:rsidRPr="00293152">
        <w:rPr>
          <w:rFonts w:ascii="Times New Roman" w:hAnsi="Times New Roman"/>
          <w:sz w:val="24"/>
          <w:szCs w:val="24"/>
          <w:lang w:val="kk-KZ"/>
        </w:rPr>
        <w:t xml:space="preserve">еміс қабатының көлденең жолақты қабаты; </w:t>
      </w:r>
      <w:r w:rsidRPr="00293152">
        <w:rPr>
          <w:rFonts w:ascii="Times New Roman" w:hAnsi="Times New Roman"/>
          <w:sz w:val="24"/>
          <w:szCs w:val="24"/>
          <w:lang w:val="kk-KZ"/>
        </w:rPr>
        <w:t>3. Ж</w:t>
      </w:r>
      <w:r w:rsidR="00006E5E" w:rsidRPr="00293152">
        <w:rPr>
          <w:rFonts w:ascii="Times New Roman" w:hAnsi="Times New Roman"/>
          <w:sz w:val="24"/>
          <w:szCs w:val="24"/>
          <w:lang w:val="kk-KZ"/>
        </w:rPr>
        <w:t xml:space="preserve">еміс қабатының құбырлы қабығы; </w:t>
      </w:r>
      <w:r w:rsidR="009F60EA" w:rsidRPr="00293152">
        <w:rPr>
          <w:rFonts w:ascii="Times New Roman" w:hAnsi="Times New Roman"/>
          <w:sz w:val="24"/>
          <w:szCs w:val="24"/>
          <w:lang w:val="kk-KZ"/>
        </w:rPr>
        <w:t>4,5</w:t>
      </w:r>
      <w:r w:rsidR="00694C1E" w:rsidRPr="00293152">
        <w:rPr>
          <w:rFonts w:ascii="Times New Roman" w:hAnsi="Times New Roman"/>
          <w:sz w:val="24"/>
          <w:szCs w:val="24"/>
          <w:lang w:val="kk-KZ"/>
        </w:rPr>
        <w:t>.</w:t>
      </w:r>
      <w:r w:rsidRPr="00293152">
        <w:rPr>
          <w:rFonts w:ascii="Times New Roman" w:hAnsi="Times New Roman"/>
          <w:sz w:val="24"/>
          <w:szCs w:val="24"/>
          <w:lang w:val="kk-KZ"/>
        </w:rPr>
        <w:t xml:space="preserve"> Т</w:t>
      </w:r>
      <w:r w:rsidR="00006E5E" w:rsidRPr="00293152">
        <w:rPr>
          <w:rFonts w:ascii="Times New Roman" w:hAnsi="Times New Roman"/>
          <w:sz w:val="24"/>
          <w:szCs w:val="24"/>
          <w:lang w:val="kk-KZ"/>
        </w:rPr>
        <w:t>ұқым қабатының су өткіз</w:t>
      </w:r>
      <w:r w:rsidR="002C1011" w:rsidRPr="00293152">
        <w:rPr>
          <w:rFonts w:ascii="Times New Roman" w:hAnsi="Times New Roman"/>
          <w:sz w:val="24"/>
          <w:szCs w:val="24"/>
          <w:lang w:val="kk-KZ"/>
        </w:rPr>
        <w:t>бейтін және пигментті қабаттары;</w:t>
      </w:r>
      <w:r w:rsidR="00006E5E" w:rsidRPr="00293152">
        <w:rPr>
          <w:rFonts w:ascii="Times New Roman" w:hAnsi="Times New Roman"/>
          <w:sz w:val="24"/>
          <w:szCs w:val="24"/>
          <w:lang w:val="kk-KZ"/>
        </w:rPr>
        <w:t xml:space="preserve"> </w:t>
      </w:r>
      <w:r w:rsidR="009F60EA" w:rsidRPr="00293152">
        <w:rPr>
          <w:rFonts w:ascii="Times New Roman" w:hAnsi="Times New Roman"/>
          <w:sz w:val="24"/>
          <w:szCs w:val="24"/>
          <w:lang w:val="kk-KZ"/>
        </w:rPr>
        <w:t>6</w:t>
      </w:r>
      <w:r w:rsidRPr="00293152">
        <w:rPr>
          <w:rFonts w:ascii="Times New Roman" w:hAnsi="Times New Roman"/>
          <w:sz w:val="24"/>
          <w:szCs w:val="24"/>
          <w:lang w:val="kk-KZ"/>
        </w:rPr>
        <w:t xml:space="preserve">. </w:t>
      </w:r>
      <w:r w:rsidR="009F60EA" w:rsidRPr="00293152">
        <w:rPr>
          <w:rFonts w:ascii="Times New Roman" w:hAnsi="Times New Roman"/>
          <w:sz w:val="24"/>
          <w:szCs w:val="24"/>
          <w:lang w:val="kk-KZ"/>
        </w:rPr>
        <w:t xml:space="preserve">Тұқым </w:t>
      </w:r>
      <w:r w:rsidR="00006E5E" w:rsidRPr="00293152">
        <w:rPr>
          <w:rFonts w:ascii="Times New Roman" w:hAnsi="Times New Roman"/>
          <w:sz w:val="24"/>
          <w:szCs w:val="24"/>
          <w:lang w:val="kk-KZ"/>
        </w:rPr>
        <w:t xml:space="preserve">қабығының ісінетін қабаты; </w:t>
      </w:r>
      <w:r w:rsidR="009F60EA" w:rsidRPr="00293152">
        <w:rPr>
          <w:rFonts w:ascii="Times New Roman" w:hAnsi="Times New Roman"/>
          <w:sz w:val="24"/>
          <w:szCs w:val="24"/>
          <w:lang w:val="kk-KZ"/>
        </w:rPr>
        <w:t>7</w:t>
      </w:r>
      <w:r w:rsidRPr="00293152">
        <w:rPr>
          <w:rFonts w:ascii="Times New Roman" w:hAnsi="Times New Roman"/>
          <w:sz w:val="24"/>
          <w:szCs w:val="24"/>
          <w:lang w:val="kk-KZ"/>
        </w:rPr>
        <w:t>. Э</w:t>
      </w:r>
      <w:r w:rsidR="00006E5E" w:rsidRPr="00293152">
        <w:rPr>
          <w:rFonts w:ascii="Times New Roman" w:hAnsi="Times New Roman"/>
          <w:sz w:val="24"/>
          <w:szCs w:val="24"/>
          <w:lang w:val="kk-KZ"/>
        </w:rPr>
        <w:t>ндоспермнің алейрон қабаты;</w:t>
      </w:r>
      <w:r w:rsidR="009F60EA" w:rsidRPr="00293152">
        <w:rPr>
          <w:rFonts w:ascii="Times New Roman" w:hAnsi="Times New Roman"/>
          <w:sz w:val="24"/>
          <w:szCs w:val="24"/>
          <w:lang w:val="kk-KZ"/>
        </w:rPr>
        <w:t xml:space="preserve"> 8.</w:t>
      </w:r>
      <w:r w:rsidR="002C1011" w:rsidRPr="00293152">
        <w:rPr>
          <w:rFonts w:ascii="Times New Roman" w:hAnsi="Times New Roman"/>
          <w:sz w:val="24"/>
          <w:szCs w:val="24"/>
          <w:lang w:val="kk-KZ"/>
        </w:rPr>
        <w:t xml:space="preserve"> Жеміс қабаты; 9. </w:t>
      </w:r>
      <w:r w:rsidR="009F60EA" w:rsidRPr="00293152">
        <w:rPr>
          <w:rFonts w:ascii="Times New Roman" w:hAnsi="Times New Roman"/>
          <w:sz w:val="24"/>
          <w:szCs w:val="24"/>
          <w:lang w:val="kk-KZ"/>
        </w:rPr>
        <w:t>Э</w:t>
      </w:r>
      <w:r w:rsidR="002C1011" w:rsidRPr="00293152">
        <w:rPr>
          <w:rFonts w:ascii="Times New Roman" w:hAnsi="Times New Roman"/>
          <w:sz w:val="24"/>
          <w:szCs w:val="24"/>
          <w:lang w:val="kk-KZ"/>
        </w:rPr>
        <w:t>ндоспермнің крахмалды жасушасы;</w:t>
      </w:r>
      <w:r w:rsidR="00006E5E" w:rsidRPr="00293152">
        <w:rPr>
          <w:rFonts w:ascii="Times New Roman" w:hAnsi="Times New Roman"/>
          <w:sz w:val="24"/>
          <w:szCs w:val="24"/>
          <w:lang w:val="kk-KZ"/>
        </w:rPr>
        <w:t xml:space="preserve"> </w:t>
      </w:r>
      <w:r w:rsidR="002C1011" w:rsidRPr="00293152">
        <w:rPr>
          <w:rFonts w:ascii="Times New Roman" w:hAnsi="Times New Roman"/>
          <w:sz w:val="24"/>
          <w:szCs w:val="24"/>
          <w:lang w:val="kk-KZ"/>
        </w:rPr>
        <w:t>10</w:t>
      </w:r>
      <w:r w:rsidR="009F60EA" w:rsidRPr="00293152">
        <w:rPr>
          <w:rFonts w:ascii="Times New Roman" w:hAnsi="Times New Roman"/>
          <w:sz w:val="24"/>
          <w:szCs w:val="24"/>
          <w:lang w:val="kk-KZ"/>
        </w:rPr>
        <w:t>. Тұтқыр</w:t>
      </w:r>
      <w:r w:rsidR="002C1011" w:rsidRPr="00293152">
        <w:rPr>
          <w:rFonts w:ascii="Times New Roman" w:hAnsi="Times New Roman"/>
          <w:sz w:val="24"/>
          <w:szCs w:val="24"/>
          <w:lang w:val="kk-KZ"/>
        </w:rPr>
        <w:t>; 11</w:t>
      </w:r>
      <w:r w:rsidR="009F60EA" w:rsidRPr="00293152">
        <w:rPr>
          <w:rFonts w:ascii="Times New Roman" w:hAnsi="Times New Roman"/>
          <w:sz w:val="24"/>
          <w:szCs w:val="24"/>
          <w:lang w:val="kk-KZ"/>
        </w:rPr>
        <w:t>. Бүйрек</w:t>
      </w:r>
      <w:r w:rsidR="002C1011" w:rsidRPr="00293152">
        <w:rPr>
          <w:rFonts w:ascii="Times New Roman" w:hAnsi="Times New Roman"/>
          <w:sz w:val="24"/>
          <w:szCs w:val="24"/>
          <w:lang w:val="kk-KZ"/>
        </w:rPr>
        <w:t>;</w:t>
      </w:r>
      <w:r w:rsidR="009F60EA" w:rsidRPr="00293152">
        <w:rPr>
          <w:rFonts w:ascii="Times New Roman" w:hAnsi="Times New Roman"/>
          <w:sz w:val="24"/>
          <w:szCs w:val="24"/>
          <w:lang w:val="kk-KZ"/>
        </w:rPr>
        <w:t xml:space="preserve"> 1</w:t>
      </w:r>
      <w:r w:rsidR="002C1011" w:rsidRPr="00293152">
        <w:rPr>
          <w:rFonts w:ascii="Times New Roman" w:hAnsi="Times New Roman"/>
          <w:sz w:val="24"/>
          <w:szCs w:val="24"/>
          <w:lang w:val="kk-KZ"/>
        </w:rPr>
        <w:t>2</w:t>
      </w:r>
      <w:r w:rsidR="009F60EA" w:rsidRPr="00293152">
        <w:rPr>
          <w:rFonts w:ascii="Times New Roman" w:hAnsi="Times New Roman"/>
          <w:sz w:val="24"/>
          <w:szCs w:val="24"/>
          <w:lang w:val="kk-KZ"/>
        </w:rPr>
        <w:t>. Ұрықтың остік бөлігі</w:t>
      </w:r>
      <w:r w:rsidR="002C1011" w:rsidRPr="00293152">
        <w:rPr>
          <w:rFonts w:ascii="Times New Roman" w:hAnsi="Times New Roman"/>
          <w:sz w:val="24"/>
          <w:szCs w:val="24"/>
          <w:lang w:val="kk-KZ"/>
        </w:rPr>
        <w:t>; 13</w:t>
      </w:r>
      <w:r w:rsidR="009F60EA" w:rsidRPr="00293152">
        <w:rPr>
          <w:rFonts w:ascii="Times New Roman" w:hAnsi="Times New Roman"/>
          <w:sz w:val="24"/>
          <w:szCs w:val="24"/>
          <w:lang w:val="kk-KZ"/>
        </w:rPr>
        <w:t>. Түбір.</w:t>
      </w:r>
    </w:p>
    <w:p w:rsidR="00EF702A" w:rsidRDefault="00EF702A" w:rsidP="00EF702A">
      <w:pPr>
        <w:spacing w:after="0" w:line="240" w:lineRule="auto"/>
        <w:ind w:firstLine="709"/>
        <w:jc w:val="center"/>
        <w:rPr>
          <w:rFonts w:ascii="Times New Roman" w:hAnsi="Times New Roman"/>
          <w:sz w:val="28"/>
          <w:szCs w:val="28"/>
          <w:lang w:val="kk-KZ"/>
        </w:rPr>
      </w:pPr>
    </w:p>
    <w:p w:rsidR="00F27736" w:rsidRDefault="00EF702A" w:rsidP="00EF702A">
      <w:pPr>
        <w:spacing w:after="0" w:line="240" w:lineRule="auto"/>
        <w:ind w:firstLine="709"/>
        <w:jc w:val="center"/>
        <w:rPr>
          <w:rFonts w:ascii="Times New Roman" w:hAnsi="Times New Roman"/>
          <w:sz w:val="28"/>
          <w:szCs w:val="28"/>
          <w:lang w:val="kk-KZ"/>
        </w:rPr>
      </w:pPr>
      <w:r w:rsidRPr="00EF702A">
        <w:rPr>
          <w:rFonts w:ascii="Times New Roman" w:hAnsi="Times New Roman"/>
          <w:sz w:val="28"/>
          <w:szCs w:val="28"/>
          <w:lang w:val="kk-KZ"/>
        </w:rPr>
        <w:t xml:space="preserve">Сурет 1 – Бидай </w:t>
      </w:r>
      <w:r>
        <w:rPr>
          <w:rFonts w:ascii="Times New Roman" w:hAnsi="Times New Roman"/>
          <w:sz w:val="28"/>
          <w:szCs w:val="28"/>
          <w:lang w:val="kk-KZ"/>
        </w:rPr>
        <w:t>дәнінің құрамы</w:t>
      </w:r>
    </w:p>
    <w:p w:rsidR="00EF702A" w:rsidRPr="00BF4802" w:rsidRDefault="00EF702A" w:rsidP="00EF702A">
      <w:pPr>
        <w:spacing w:after="0" w:line="240" w:lineRule="auto"/>
        <w:ind w:firstLine="709"/>
        <w:jc w:val="center"/>
        <w:rPr>
          <w:rFonts w:ascii="Times New Roman" w:hAnsi="Times New Roman"/>
          <w:sz w:val="28"/>
          <w:szCs w:val="28"/>
          <w:lang w:val="kk-KZ"/>
        </w:rPr>
      </w:pPr>
    </w:p>
    <w:p w:rsidR="002C1011" w:rsidRPr="00BF4802" w:rsidRDefault="002C1011"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Дәнді құрылымына қарай үш топқа бөледі: кебек</w:t>
      </w:r>
      <w:r w:rsidR="00694C1E">
        <w:rPr>
          <w:rFonts w:ascii="Times New Roman" w:hAnsi="Times New Roman"/>
          <w:sz w:val="28"/>
          <w:szCs w:val="28"/>
          <w:lang w:val="kk-KZ"/>
        </w:rPr>
        <w:t xml:space="preserve"> немесе жеміс және тұқым қабығы (ж</w:t>
      </w:r>
      <w:r w:rsidR="00694C1E" w:rsidRPr="00BF4802">
        <w:rPr>
          <w:rFonts w:ascii="Times New Roman" w:hAnsi="Times New Roman"/>
          <w:sz w:val="28"/>
          <w:szCs w:val="28"/>
          <w:lang w:val="kk-KZ"/>
        </w:rPr>
        <w:t>еміс қа</w:t>
      </w:r>
      <w:r w:rsidR="009F473B">
        <w:rPr>
          <w:rFonts w:ascii="Times New Roman" w:hAnsi="Times New Roman"/>
          <w:sz w:val="28"/>
          <w:szCs w:val="28"/>
          <w:lang w:val="kk-KZ"/>
        </w:rPr>
        <w:t>батының біріңғай жолақты қабығы,</w:t>
      </w:r>
      <w:r w:rsidR="00694C1E" w:rsidRPr="00BF4802">
        <w:rPr>
          <w:rFonts w:ascii="Times New Roman" w:hAnsi="Times New Roman"/>
          <w:sz w:val="28"/>
          <w:szCs w:val="28"/>
          <w:lang w:val="kk-KZ"/>
        </w:rPr>
        <w:t xml:space="preserve"> </w:t>
      </w:r>
      <w:r w:rsidR="00694C1E">
        <w:rPr>
          <w:rFonts w:ascii="Times New Roman" w:hAnsi="Times New Roman"/>
          <w:sz w:val="28"/>
          <w:szCs w:val="28"/>
          <w:lang w:val="kk-KZ"/>
        </w:rPr>
        <w:t>ж</w:t>
      </w:r>
      <w:r w:rsidR="00694C1E" w:rsidRPr="00BF4802">
        <w:rPr>
          <w:rFonts w:ascii="Times New Roman" w:hAnsi="Times New Roman"/>
          <w:sz w:val="28"/>
          <w:szCs w:val="28"/>
          <w:lang w:val="kk-KZ"/>
        </w:rPr>
        <w:t>еміс қа</w:t>
      </w:r>
      <w:r w:rsidR="009F473B">
        <w:rPr>
          <w:rFonts w:ascii="Times New Roman" w:hAnsi="Times New Roman"/>
          <w:sz w:val="28"/>
          <w:szCs w:val="28"/>
          <w:lang w:val="kk-KZ"/>
        </w:rPr>
        <w:t>батының көлденең жолақты қабаты,</w:t>
      </w:r>
      <w:r w:rsidR="00694C1E" w:rsidRPr="00BF4802">
        <w:rPr>
          <w:rFonts w:ascii="Times New Roman" w:hAnsi="Times New Roman"/>
          <w:sz w:val="28"/>
          <w:szCs w:val="28"/>
          <w:lang w:val="kk-KZ"/>
        </w:rPr>
        <w:t xml:space="preserve"> </w:t>
      </w:r>
      <w:r w:rsidR="00694C1E">
        <w:rPr>
          <w:rFonts w:ascii="Times New Roman" w:hAnsi="Times New Roman"/>
          <w:sz w:val="28"/>
          <w:szCs w:val="28"/>
          <w:lang w:val="kk-KZ"/>
        </w:rPr>
        <w:t>ж</w:t>
      </w:r>
      <w:r w:rsidR="009F473B">
        <w:rPr>
          <w:rFonts w:ascii="Times New Roman" w:hAnsi="Times New Roman"/>
          <w:sz w:val="28"/>
          <w:szCs w:val="28"/>
          <w:lang w:val="kk-KZ"/>
        </w:rPr>
        <w:t>еміс қабатының құбырлы қабығы,</w:t>
      </w:r>
      <w:r w:rsidR="00694C1E">
        <w:rPr>
          <w:rFonts w:ascii="Times New Roman" w:hAnsi="Times New Roman"/>
          <w:sz w:val="28"/>
          <w:szCs w:val="28"/>
          <w:lang w:val="kk-KZ"/>
        </w:rPr>
        <w:t xml:space="preserve"> т</w:t>
      </w:r>
      <w:r w:rsidR="00694C1E" w:rsidRPr="00BF4802">
        <w:rPr>
          <w:rFonts w:ascii="Times New Roman" w:hAnsi="Times New Roman"/>
          <w:sz w:val="28"/>
          <w:szCs w:val="28"/>
          <w:lang w:val="kk-KZ"/>
        </w:rPr>
        <w:t>ұқым қабатының су өткізбейтін және пигментті қабаттары</w:t>
      </w:r>
      <w:r w:rsidR="009F473B">
        <w:rPr>
          <w:rFonts w:ascii="Times New Roman" w:hAnsi="Times New Roman"/>
          <w:sz w:val="28"/>
          <w:szCs w:val="28"/>
          <w:lang w:val="kk-KZ"/>
        </w:rPr>
        <w:t>, т</w:t>
      </w:r>
      <w:r w:rsidR="00694C1E" w:rsidRPr="00BF4802">
        <w:rPr>
          <w:rFonts w:ascii="Times New Roman" w:hAnsi="Times New Roman"/>
          <w:sz w:val="28"/>
          <w:szCs w:val="28"/>
          <w:lang w:val="kk-KZ"/>
        </w:rPr>
        <w:t>ұқым қабығының ісінетін қабаты</w:t>
      </w:r>
      <w:r w:rsidR="009F473B">
        <w:rPr>
          <w:rFonts w:ascii="Times New Roman" w:hAnsi="Times New Roman"/>
          <w:sz w:val="28"/>
          <w:szCs w:val="28"/>
          <w:lang w:val="kk-KZ"/>
        </w:rPr>
        <w:t xml:space="preserve"> жатады)</w:t>
      </w:r>
      <w:r w:rsidRPr="00BF4802">
        <w:rPr>
          <w:rFonts w:ascii="Times New Roman" w:hAnsi="Times New Roman"/>
          <w:sz w:val="28"/>
          <w:szCs w:val="28"/>
          <w:lang w:val="kk-KZ"/>
        </w:rPr>
        <w:t xml:space="preserve">, эндосперм </w:t>
      </w:r>
      <w:r w:rsidR="009F473B">
        <w:rPr>
          <w:rFonts w:ascii="Times New Roman" w:hAnsi="Times New Roman"/>
          <w:sz w:val="28"/>
          <w:szCs w:val="28"/>
          <w:lang w:val="kk-KZ"/>
        </w:rPr>
        <w:t xml:space="preserve">немесе </w:t>
      </w:r>
      <w:r w:rsidRPr="00BF4802">
        <w:rPr>
          <w:rFonts w:ascii="Times New Roman" w:hAnsi="Times New Roman"/>
          <w:sz w:val="28"/>
          <w:szCs w:val="28"/>
          <w:lang w:val="kk-KZ"/>
        </w:rPr>
        <w:t>ұнды ядросы</w:t>
      </w:r>
      <w:r w:rsidR="009F473B">
        <w:rPr>
          <w:rFonts w:ascii="Times New Roman" w:hAnsi="Times New Roman"/>
          <w:sz w:val="28"/>
          <w:szCs w:val="28"/>
          <w:lang w:val="kk-KZ"/>
        </w:rPr>
        <w:t xml:space="preserve"> (</w:t>
      </w:r>
      <w:r w:rsidR="009F473B" w:rsidRPr="00BF4802">
        <w:rPr>
          <w:rFonts w:ascii="Times New Roman" w:hAnsi="Times New Roman"/>
          <w:sz w:val="28"/>
          <w:szCs w:val="28"/>
          <w:lang w:val="kk-KZ"/>
        </w:rPr>
        <w:t>Э</w:t>
      </w:r>
      <w:r w:rsidR="009F473B">
        <w:rPr>
          <w:rFonts w:ascii="Times New Roman" w:hAnsi="Times New Roman"/>
          <w:sz w:val="28"/>
          <w:szCs w:val="28"/>
          <w:lang w:val="kk-KZ"/>
        </w:rPr>
        <w:t>ндоспермнің алейрон қабаты,</w:t>
      </w:r>
      <w:r w:rsidR="009F473B" w:rsidRPr="00BF4802">
        <w:rPr>
          <w:rFonts w:ascii="Times New Roman" w:hAnsi="Times New Roman"/>
          <w:sz w:val="28"/>
          <w:szCs w:val="28"/>
          <w:lang w:val="kk-KZ"/>
        </w:rPr>
        <w:t xml:space="preserve"> </w:t>
      </w:r>
      <w:r w:rsidR="009F473B">
        <w:rPr>
          <w:rFonts w:ascii="Times New Roman" w:hAnsi="Times New Roman"/>
          <w:sz w:val="28"/>
          <w:szCs w:val="28"/>
          <w:lang w:val="kk-KZ"/>
        </w:rPr>
        <w:t>ж</w:t>
      </w:r>
      <w:r w:rsidR="009F473B" w:rsidRPr="00BF4802">
        <w:rPr>
          <w:rFonts w:ascii="Times New Roman" w:hAnsi="Times New Roman"/>
          <w:sz w:val="28"/>
          <w:szCs w:val="28"/>
          <w:lang w:val="kk-KZ"/>
        </w:rPr>
        <w:t>еміс қабаты</w:t>
      </w:r>
      <w:r w:rsidR="009F473B">
        <w:rPr>
          <w:rFonts w:ascii="Times New Roman" w:hAnsi="Times New Roman"/>
          <w:sz w:val="28"/>
          <w:szCs w:val="28"/>
          <w:lang w:val="kk-KZ"/>
        </w:rPr>
        <w:t xml:space="preserve"> және</w:t>
      </w:r>
      <w:r w:rsidR="009F473B" w:rsidRPr="00BF4802">
        <w:rPr>
          <w:rFonts w:ascii="Times New Roman" w:hAnsi="Times New Roman"/>
          <w:sz w:val="28"/>
          <w:szCs w:val="28"/>
          <w:lang w:val="kk-KZ"/>
        </w:rPr>
        <w:t xml:space="preserve"> </w:t>
      </w:r>
      <w:r w:rsidR="009F473B">
        <w:rPr>
          <w:rFonts w:ascii="Times New Roman" w:hAnsi="Times New Roman"/>
          <w:sz w:val="28"/>
          <w:szCs w:val="28"/>
          <w:lang w:val="kk-KZ"/>
        </w:rPr>
        <w:t>э</w:t>
      </w:r>
      <w:r w:rsidR="009F473B" w:rsidRPr="00BF4802">
        <w:rPr>
          <w:rFonts w:ascii="Times New Roman" w:hAnsi="Times New Roman"/>
          <w:sz w:val="28"/>
          <w:szCs w:val="28"/>
          <w:lang w:val="kk-KZ"/>
        </w:rPr>
        <w:t>ндоспермнің крахмалды жасушасы</w:t>
      </w:r>
      <w:r w:rsidR="009F473B">
        <w:rPr>
          <w:rFonts w:ascii="Times New Roman" w:hAnsi="Times New Roman"/>
          <w:sz w:val="28"/>
          <w:szCs w:val="28"/>
          <w:lang w:val="kk-KZ"/>
        </w:rPr>
        <w:t xml:space="preserve"> </w:t>
      </w:r>
      <w:r w:rsidR="009F473B">
        <w:rPr>
          <w:rFonts w:ascii="Times New Roman" w:hAnsi="Times New Roman"/>
          <w:sz w:val="28"/>
          <w:szCs w:val="28"/>
          <w:lang w:val="kk-KZ"/>
        </w:rPr>
        <w:lastRenderedPageBreak/>
        <w:t>жатады)</w:t>
      </w:r>
      <w:r w:rsidRPr="00BF4802">
        <w:rPr>
          <w:rFonts w:ascii="Times New Roman" w:hAnsi="Times New Roman"/>
          <w:sz w:val="28"/>
          <w:szCs w:val="28"/>
          <w:lang w:val="kk-KZ"/>
        </w:rPr>
        <w:t xml:space="preserve"> және ұрық</w:t>
      </w:r>
      <w:r w:rsidR="009F473B">
        <w:rPr>
          <w:rFonts w:ascii="Times New Roman" w:hAnsi="Times New Roman"/>
          <w:sz w:val="28"/>
          <w:szCs w:val="28"/>
          <w:lang w:val="kk-KZ"/>
        </w:rPr>
        <w:t xml:space="preserve"> (т</w:t>
      </w:r>
      <w:r w:rsidR="009F473B" w:rsidRPr="00BF4802">
        <w:rPr>
          <w:rFonts w:ascii="Times New Roman" w:hAnsi="Times New Roman"/>
          <w:sz w:val="28"/>
          <w:szCs w:val="28"/>
          <w:lang w:val="kk-KZ"/>
        </w:rPr>
        <w:t>ұтқыр</w:t>
      </w:r>
      <w:r w:rsidR="009F473B">
        <w:rPr>
          <w:rFonts w:ascii="Times New Roman" w:hAnsi="Times New Roman"/>
          <w:sz w:val="28"/>
          <w:szCs w:val="28"/>
          <w:lang w:val="kk-KZ"/>
        </w:rPr>
        <w:t>, б</w:t>
      </w:r>
      <w:r w:rsidR="009F473B" w:rsidRPr="00BF4802">
        <w:rPr>
          <w:rFonts w:ascii="Times New Roman" w:hAnsi="Times New Roman"/>
          <w:sz w:val="28"/>
          <w:szCs w:val="28"/>
          <w:lang w:val="kk-KZ"/>
        </w:rPr>
        <w:t>үйрек</w:t>
      </w:r>
      <w:r w:rsidR="009F473B">
        <w:rPr>
          <w:rFonts w:ascii="Times New Roman" w:hAnsi="Times New Roman"/>
          <w:sz w:val="28"/>
          <w:szCs w:val="28"/>
          <w:lang w:val="kk-KZ"/>
        </w:rPr>
        <w:t>, ұ</w:t>
      </w:r>
      <w:r w:rsidR="009F473B" w:rsidRPr="00BF4802">
        <w:rPr>
          <w:rFonts w:ascii="Times New Roman" w:hAnsi="Times New Roman"/>
          <w:sz w:val="28"/>
          <w:szCs w:val="28"/>
          <w:lang w:val="kk-KZ"/>
        </w:rPr>
        <w:t>рықтың остік бөлігі</w:t>
      </w:r>
      <w:r w:rsidR="009F473B">
        <w:rPr>
          <w:rFonts w:ascii="Times New Roman" w:hAnsi="Times New Roman"/>
          <w:sz w:val="28"/>
          <w:szCs w:val="28"/>
          <w:lang w:val="kk-KZ"/>
        </w:rPr>
        <w:t xml:space="preserve"> және т</w:t>
      </w:r>
      <w:r w:rsidR="009F473B" w:rsidRPr="00BF4802">
        <w:rPr>
          <w:rFonts w:ascii="Times New Roman" w:hAnsi="Times New Roman"/>
          <w:sz w:val="28"/>
          <w:szCs w:val="28"/>
          <w:lang w:val="kk-KZ"/>
        </w:rPr>
        <w:t>үбір</w:t>
      </w:r>
      <w:r w:rsidR="009F473B">
        <w:rPr>
          <w:rFonts w:ascii="Times New Roman" w:hAnsi="Times New Roman"/>
          <w:sz w:val="28"/>
          <w:szCs w:val="28"/>
          <w:lang w:val="kk-KZ"/>
        </w:rPr>
        <w:t xml:space="preserve"> жатады) </w:t>
      </w:r>
      <w:r w:rsidR="00BD3EE6">
        <w:rPr>
          <w:rFonts w:ascii="Times New Roman" w:hAnsi="Times New Roman"/>
          <w:sz w:val="28"/>
          <w:szCs w:val="28"/>
          <w:lang w:val="kk-KZ"/>
        </w:rPr>
        <w:t>[</w:t>
      </w:r>
      <w:r w:rsidR="009F473B" w:rsidRPr="009F473B">
        <w:rPr>
          <w:rFonts w:ascii="Times New Roman" w:hAnsi="Times New Roman"/>
          <w:sz w:val="28"/>
          <w:szCs w:val="28"/>
          <w:lang w:val="kk-KZ"/>
        </w:rPr>
        <w:t>7]</w:t>
      </w:r>
      <w:r w:rsidR="009F473B">
        <w:rPr>
          <w:rFonts w:ascii="Times New Roman" w:hAnsi="Times New Roman"/>
          <w:sz w:val="28"/>
          <w:szCs w:val="28"/>
          <w:lang w:val="kk-KZ"/>
        </w:rPr>
        <w:t>. Дәннің бөлімдері 1 суретте көрсетілген.</w:t>
      </w:r>
      <w:r w:rsidRPr="00BF4802">
        <w:rPr>
          <w:rFonts w:ascii="Times New Roman" w:hAnsi="Times New Roman"/>
          <w:sz w:val="28"/>
          <w:szCs w:val="28"/>
          <w:lang w:val="kk-KZ"/>
        </w:rPr>
        <w:t xml:space="preserve"> </w:t>
      </w:r>
    </w:p>
    <w:p w:rsidR="00F327D2" w:rsidRPr="00BF4802" w:rsidRDefault="002C1011"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Дәндегі ағзаға қажетті негізгі</w:t>
      </w:r>
      <w:r w:rsidR="00F327D2" w:rsidRPr="00BF4802">
        <w:rPr>
          <w:rFonts w:ascii="Times New Roman" w:hAnsi="Times New Roman"/>
          <w:sz w:val="28"/>
          <w:szCs w:val="28"/>
          <w:lang w:val="kk-KZ"/>
        </w:rPr>
        <w:t xml:space="preserve"> заттар, яғни,</w:t>
      </w:r>
      <w:r w:rsidRPr="00BF4802">
        <w:rPr>
          <w:rFonts w:ascii="Times New Roman" w:hAnsi="Times New Roman"/>
          <w:sz w:val="28"/>
          <w:szCs w:val="28"/>
          <w:lang w:val="kk-KZ"/>
        </w:rPr>
        <w:t xml:space="preserve"> микроэлементтер, дәрумендер және ферменттер</w:t>
      </w:r>
      <w:r w:rsidR="00F327D2" w:rsidRPr="00BF4802">
        <w:rPr>
          <w:rFonts w:ascii="Times New Roman" w:hAnsi="Times New Roman"/>
          <w:sz w:val="28"/>
          <w:szCs w:val="28"/>
          <w:lang w:val="kk-KZ"/>
        </w:rPr>
        <w:t xml:space="preserve"> кебек пен ұрықта кездеседі. Кебектегі ең құнды зат, ол тағамдық талшық – жасұнық. Ол ең маңызды бола тұра, адам ағзасында мүлдем сіңбейді және асқазан мен ішек жолдары үшін </w:t>
      </w:r>
      <w:r w:rsidR="00FF57B0" w:rsidRPr="00BF4802">
        <w:rPr>
          <w:rFonts w:ascii="Times New Roman" w:hAnsi="Times New Roman"/>
          <w:sz w:val="28"/>
          <w:szCs w:val="28"/>
          <w:lang w:val="kk-KZ"/>
        </w:rPr>
        <w:t>тазалағыш</w:t>
      </w:r>
      <w:r w:rsidR="00F327D2" w:rsidRPr="00BF4802">
        <w:rPr>
          <w:rFonts w:ascii="Times New Roman" w:hAnsi="Times New Roman"/>
          <w:sz w:val="28"/>
          <w:szCs w:val="28"/>
          <w:lang w:val="kk-KZ"/>
        </w:rPr>
        <w:t xml:space="preserve"> ретінде </w:t>
      </w:r>
      <w:r w:rsidR="007915B6" w:rsidRPr="00BF4802">
        <w:rPr>
          <w:rFonts w:ascii="Times New Roman" w:hAnsi="Times New Roman"/>
          <w:sz w:val="28"/>
          <w:szCs w:val="28"/>
          <w:lang w:val="kk-KZ"/>
        </w:rPr>
        <w:t xml:space="preserve"> ағзадан толығымен шығып кетеді. Ондағы қожды, токсиндерді, ауыр металдарды және олардың тұздарын ағзадан</w:t>
      </w:r>
      <w:r w:rsidR="00FF57B0" w:rsidRPr="00BF4802">
        <w:rPr>
          <w:rFonts w:ascii="Times New Roman" w:hAnsi="Times New Roman"/>
          <w:sz w:val="28"/>
          <w:szCs w:val="28"/>
          <w:lang w:val="kk-KZ"/>
        </w:rPr>
        <w:t xml:space="preserve"> оңай</w:t>
      </w:r>
      <w:r w:rsidR="007915B6" w:rsidRPr="00BF4802">
        <w:rPr>
          <w:rFonts w:ascii="Times New Roman" w:hAnsi="Times New Roman"/>
          <w:sz w:val="28"/>
          <w:szCs w:val="28"/>
          <w:lang w:val="kk-KZ"/>
        </w:rPr>
        <w:t xml:space="preserve"> шығарады. Дегенмен, кебектегі минералды элементтер, дәрумендер және ферменттер ағзамен оңай сіңіріледі. Ферменттердің басым </w:t>
      </w:r>
      <w:r w:rsidR="00FF57B0" w:rsidRPr="00BF4802">
        <w:rPr>
          <w:rFonts w:ascii="Times New Roman" w:hAnsi="Times New Roman"/>
          <w:sz w:val="28"/>
          <w:szCs w:val="28"/>
          <w:lang w:val="kk-KZ"/>
        </w:rPr>
        <w:t>бөлігі ұрықта кездеседі. Ұрықты сумен ылғалдандырып, ісіндіргенде,</w:t>
      </w:r>
      <w:r w:rsidR="007915B6" w:rsidRPr="00BF4802">
        <w:rPr>
          <w:rFonts w:ascii="Times New Roman" w:hAnsi="Times New Roman"/>
          <w:sz w:val="28"/>
          <w:szCs w:val="28"/>
          <w:lang w:val="kk-KZ"/>
        </w:rPr>
        <w:t xml:space="preserve"> ондағы ферменттердің са</w:t>
      </w:r>
      <w:r w:rsidR="00FF57B0" w:rsidRPr="00BF4802">
        <w:rPr>
          <w:rFonts w:ascii="Times New Roman" w:hAnsi="Times New Roman"/>
          <w:sz w:val="28"/>
          <w:szCs w:val="28"/>
          <w:lang w:val="kk-KZ"/>
        </w:rPr>
        <w:t>ны он есе, тіпті жүз есе ұлғаятынын байқауға болады</w:t>
      </w:r>
      <w:r w:rsidR="00351959">
        <w:rPr>
          <w:rFonts w:ascii="Times New Roman" w:hAnsi="Times New Roman"/>
          <w:sz w:val="28"/>
          <w:szCs w:val="28"/>
          <w:lang w:val="kk-KZ"/>
        </w:rPr>
        <w:t xml:space="preserve"> </w:t>
      </w:r>
      <w:r w:rsidR="00D113B9" w:rsidRPr="00D113B9">
        <w:rPr>
          <w:rFonts w:ascii="Times New Roman" w:hAnsi="Times New Roman"/>
          <w:sz w:val="28"/>
          <w:szCs w:val="28"/>
          <w:lang w:val="kk-KZ"/>
        </w:rPr>
        <w:t>[</w:t>
      </w:r>
      <w:r w:rsidR="00BD3EE6">
        <w:rPr>
          <w:rFonts w:ascii="Times New Roman" w:hAnsi="Times New Roman"/>
          <w:sz w:val="28"/>
          <w:szCs w:val="28"/>
          <w:lang w:val="kk-KZ"/>
        </w:rPr>
        <w:t>8</w:t>
      </w:r>
      <w:r w:rsidR="00D113B9" w:rsidRPr="00D113B9">
        <w:rPr>
          <w:rFonts w:ascii="Times New Roman" w:hAnsi="Times New Roman"/>
          <w:sz w:val="28"/>
          <w:szCs w:val="28"/>
          <w:lang w:val="kk-KZ"/>
        </w:rPr>
        <w:t>]</w:t>
      </w:r>
      <w:r w:rsidR="00FF57B0" w:rsidRPr="00BF4802">
        <w:rPr>
          <w:rFonts w:ascii="Times New Roman" w:hAnsi="Times New Roman"/>
          <w:sz w:val="28"/>
          <w:szCs w:val="28"/>
          <w:lang w:val="kk-KZ"/>
        </w:rPr>
        <w:t>.</w:t>
      </w:r>
      <w:r w:rsidR="007915B6" w:rsidRPr="00BF4802">
        <w:rPr>
          <w:rFonts w:ascii="Times New Roman" w:hAnsi="Times New Roman"/>
          <w:sz w:val="28"/>
          <w:szCs w:val="28"/>
          <w:lang w:val="kk-KZ"/>
        </w:rPr>
        <w:t xml:space="preserve"> </w:t>
      </w:r>
    </w:p>
    <w:p w:rsidR="00D74003" w:rsidRPr="00BF4802" w:rsidRDefault="007915B6"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Дәннің 90% алатын э</w:t>
      </w:r>
      <w:r w:rsidR="007A6E85" w:rsidRPr="00BF4802">
        <w:rPr>
          <w:rFonts w:ascii="Times New Roman" w:hAnsi="Times New Roman"/>
          <w:sz w:val="28"/>
          <w:szCs w:val="28"/>
          <w:lang w:val="kk-KZ"/>
        </w:rPr>
        <w:t>ндосперм</w:t>
      </w:r>
      <w:r w:rsidRPr="00BF4802">
        <w:rPr>
          <w:rFonts w:ascii="Times New Roman" w:hAnsi="Times New Roman"/>
          <w:sz w:val="28"/>
          <w:szCs w:val="28"/>
          <w:lang w:val="kk-KZ"/>
        </w:rPr>
        <w:t>,</w:t>
      </w:r>
      <w:r w:rsidR="007A6E85" w:rsidRPr="00BF4802">
        <w:rPr>
          <w:rFonts w:ascii="Times New Roman" w:hAnsi="Times New Roman"/>
          <w:sz w:val="28"/>
          <w:szCs w:val="28"/>
          <w:lang w:val="kk-KZ"/>
        </w:rPr>
        <w:t xml:space="preserve"> яғни, алейрон қабатынан және ұнды ядродан тұратын бөлімде дәндегі барлық крахмал кездеседі. Тек алейрон қабатының 40%</w:t>
      </w:r>
      <w:r w:rsidRPr="00BF4802">
        <w:rPr>
          <w:rFonts w:ascii="Times New Roman" w:hAnsi="Times New Roman"/>
          <w:sz w:val="28"/>
          <w:szCs w:val="28"/>
          <w:lang w:val="kk-KZ"/>
        </w:rPr>
        <w:t xml:space="preserve"> </w:t>
      </w:r>
      <w:r w:rsidR="007A6E85" w:rsidRPr="00BF4802">
        <w:rPr>
          <w:rFonts w:ascii="Times New Roman" w:hAnsi="Times New Roman"/>
          <w:sz w:val="28"/>
          <w:szCs w:val="28"/>
          <w:lang w:val="kk-KZ"/>
        </w:rPr>
        <w:t>ақуыздардан құралған, оның ішінде желімше түзбей</w:t>
      </w:r>
      <w:r w:rsidR="00FF57B0" w:rsidRPr="00BF4802">
        <w:rPr>
          <w:rFonts w:ascii="Times New Roman" w:hAnsi="Times New Roman"/>
          <w:sz w:val="28"/>
          <w:szCs w:val="28"/>
          <w:lang w:val="kk-KZ"/>
        </w:rPr>
        <w:t>тін альбумин және глобулиндер де кездеседі</w:t>
      </w:r>
      <w:r w:rsidR="007A6E85" w:rsidRPr="00BF4802">
        <w:rPr>
          <w:rFonts w:ascii="Times New Roman" w:hAnsi="Times New Roman"/>
          <w:sz w:val="28"/>
          <w:szCs w:val="28"/>
          <w:lang w:val="kk-KZ"/>
        </w:rPr>
        <w:t xml:space="preserve">. </w:t>
      </w:r>
      <w:r w:rsidR="00571010" w:rsidRPr="00BF4802">
        <w:rPr>
          <w:rFonts w:ascii="Times New Roman" w:hAnsi="Times New Roman"/>
          <w:sz w:val="28"/>
          <w:szCs w:val="28"/>
          <w:lang w:val="kk-KZ"/>
        </w:rPr>
        <w:t>Дәннің</w:t>
      </w:r>
      <w:r w:rsidR="007A6E85" w:rsidRPr="00BF4802">
        <w:rPr>
          <w:rFonts w:ascii="Times New Roman" w:hAnsi="Times New Roman"/>
          <w:sz w:val="28"/>
          <w:szCs w:val="28"/>
          <w:lang w:val="kk-KZ"/>
        </w:rPr>
        <w:t xml:space="preserve"> 15</w:t>
      </w:r>
      <w:r w:rsidR="00556E29">
        <w:rPr>
          <w:rFonts w:ascii="Times New Roman" w:hAnsi="Times New Roman"/>
          <w:sz w:val="28"/>
          <w:szCs w:val="28"/>
          <w:lang w:val="kk-KZ"/>
        </w:rPr>
        <w:t xml:space="preserve"> </w:t>
      </w:r>
      <w:r w:rsidR="007A6E85" w:rsidRPr="00BF4802">
        <w:rPr>
          <w:rFonts w:ascii="Times New Roman" w:hAnsi="Times New Roman"/>
          <w:sz w:val="28"/>
          <w:szCs w:val="28"/>
          <w:lang w:val="kk-KZ"/>
        </w:rPr>
        <w:t>% жасұнықтан, 10</w:t>
      </w:r>
      <w:r w:rsidR="00556E29">
        <w:rPr>
          <w:rFonts w:ascii="Times New Roman" w:hAnsi="Times New Roman"/>
          <w:sz w:val="28"/>
          <w:szCs w:val="28"/>
          <w:lang w:val="kk-KZ"/>
        </w:rPr>
        <w:t xml:space="preserve"> </w:t>
      </w:r>
      <w:r w:rsidR="007A6E85" w:rsidRPr="00BF4802">
        <w:rPr>
          <w:rFonts w:ascii="Times New Roman" w:hAnsi="Times New Roman"/>
          <w:sz w:val="28"/>
          <w:szCs w:val="28"/>
          <w:lang w:val="kk-KZ"/>
        </w:rPr>
        <w:t xml:space="preserve">% майдан </w:t>
      </w:r>
      <w:r w:rsidR="00571010" w:rsidRPr="00BF4802">
        <w:rPr>
          <w:rFonts w:ascii="Times New Roman" w:hAnsi="Times New Roman"/>
          <w:sz w:val="28"/>
          <w:szCs w:val="28"/>
          <w:lang w:val="kk-KZ"/>
        </w:rPr>
        <w:t>мен</w:t>
      </w:r>
      <w:r w:rsidR="007A6E85" w:rsidRPr="00BF4802">
        <w:rPr>
          <w:rFonts w:ascii="Times New Roman" w:hAnsi="Times New Roman"/>
          <w:sz w:val="28"/>
          <w:szCs w:val="28"/>
          <w:lang w:val="kk-KZ"/>
        </w:rPr>
        <w:t xml:space="preserve"> күлді заттардан</w:t>
      </w:r>
      <w:r w:rsidR="00571010" w:rsidRPr="00BF4802">
        <w:rPr>
          <w:rFonts w:ascii="Times New Roman" w:hAnsi="Times New Roman"/>
          <w:sz w:val="28"/>
          <w:szCs w:val="28"/>
          <w:lang w:val="kk-KZ"/>
        </w:rPr>
        <w:t xml:space="preserve"> және 5-6</w:t>
      </w:r>
      <w:r w:rsidR="00556E29">
        <w:rPr>
          <w:rFonts w:ascii="Times New Roman" w:hAnsi="Times New Roman"/>
          <w:sz w:val="28"/>
          <w:szCs w:val="28"/>
          <w:lang w:val="kk-KZ"/>
        </w:rPr>
        <w:t xml:space="preserve"> </w:t>
      </w:r>
      <w:r w:rsidR="007A6E85" w:rsidRPr="00BF4802">
        <w:rPr>
          <w:rFonts w:ascii="Times New Roman" w:hAnsi="Times New Roman"/>
          <w:sz w:val="28"/>
          <w:szCs w:val="28"/>
          <w:lang w:val="kk-KZ"/>
        </w:rPr>
        <w:t>% сахарозадан тұрады. Алейрон қабатының астында</w:t>
      </w:r>
      <w:r w:rsidR="009F5928" w:rsidRPr="00BF4802">
        <w:rPr>
          <w:rFonts w:ascii="Times New Roman" w:hAnsi="Times New Roman"/>
          <w:sz w:val="28"/>
          <w:szCs w:val="28"/>
          <w:lang w:val="kk-KZ"/>
        </w:rPr>
        <w:t xml:space="preserve"> 75-80</w:t>
      </w:r>
      <w:r w:rsidR="00556E29">
        <w:rPr>
          <w:rFonts w:ascii="Times New Roman" w:hAnsi="Times New Roman"/>
          <w:sz w:val="28"/>
          <w:szCs w:val="28"/>
          <w:lang w:val="kk-KZ"/>
        </w:rPr>
        <w:t xml:space="preserve"> </w:t>
      </w:r>
      <w:r w:rsidR="009F5928" w:rsidRPr="00BF4802">
        <w:rPr>
          <w:rFonts w:ascii="Times New Roman" w:hAnsi="Times New Roman"/>
          <w:sz w:val="28"/>
          <w:szCs w:val="28"/>
          <w:lang w:val="kk-KZ"/>
        </w:rPr>
        <w:t xml:space="preserve">% крахмал, 13-15 % </w:t>
      </w:r>
      <w:r w:rsidR="00571010" w:rsidRPr="00BF4802">
        <w:rPr>
          <w:rFonts w:ascii="Times New Roman" w:hAnsi="Times New Roman"/>
          <w:sz w:val="28"/>
          <w:szCs w:val="28"/>
          <w:lang w:val="kk-KZ"/>
        </w:rPr>
        <w:t>желімше</w:t>
      </w:r>
      <w:r w:rsidR="009F5928" w:rsidRPr="00BF4802">
        <w:rPr>
          <w:rFonts w:ascii="Times New Roman" w:hAnsi="Times New Roman"/>
          <w:sz w:val="28"/>
          <w:szCs w:val="28"/>
          <w:lang w:val="kk-KZ"/>
        </w:rPr>
        <w:t xml:space="preserve"> түзетін глиадин және глютинин</w:t>
      </w:r>
      <w:r w:rsidR="00571010" w:rsidRPr="00BF4802">
        <w:rPr>
          <w:rFonts w:ascii="Times New Roman" w:hAnsi="Times New Roman"/>
          <w:sz w:val="28"/>
          <w:szCs w:val="28"/>
          <w:lang w:val="kk-KZ"/>
        </w:rPr>
        <w:t xml:space="preserve"> </w:t>
      </w:r>
      <w:r w:rsidR="009F5928" w:rsidRPr="00BF4802">
        <w:rPr>
          <w:rFonts w:ascii="Times New Roman" w:hAnsi="Times New Roman"/>
          <w:sz w:val="28"/>
          <w:szCs w:val="28"/>
          <w:lang w:val="kk-KZ"/>
        </w:rPr>
        <w:t>болып табылатын ақуыздардан (ашытқы қамыр үшін ең маңызды болып табылатын), 2</w:t>
      </w:r>
      <w:r w:rsidR="00556E29">
        <w:rPr>
          <w:rFonts w:ascii="Times New Roman" w:hAnsi="Times New Roman"/>
          <w:sz w:val="28"/>
          <w:szCs w:val="28"/>
          <w:lang w:val="kk-KZ"/>
        </w:rPr>
        <w:t xml:space="preserve"> </w:t>
      </w:r>
      <w:r w:rsidR="009F5928" w:rsidRPr="00BF4802">
        <w:rPr>
          <w:rFonts w:ascii="Times New Roman" w:hAnsi="Times New Roman"/>
          <w:sz w:val="28"/>
          <w:szCs w:val="28"/>
          <w:lang w:val="kk-KZ"/>
        </w:rPr>
        <w:t xml:space="preserve">% сахарозадан және </w:t>
      </w:r>
      <w:r w:rsidR="00571010" w:rsidRPr="00BF4802">
        <w:rPr>
          <w:rFonts w:ascii="Times New Roman" w:hAnsi="Times New Roman"/>
          <w:sz w:val="28"/>
          <w:szCs w:val="28"/>
          <w:lang w:val="kk-KZ"/>
        </w:rPr>
        <w:t>ішекте жеңіл сіңірілетін</w:t>
      </w:r>
      <w:r w:rsidR="0055209E" w:rsidRPr="00BF4802">
        <w:rPr>
          <w:rFonts w:ascii="Times New Roman" w:hAnsi="Times New Roman"/>
          <w:sz w:val="28"/>
          <w:szCs w:val="28"/>
          <w:lang w:val="kk-KZ"/>
        </w:rPr>
        <w:t>, әрі</w:t>
      </w:r>
      <w:r w:rsidR="00571010" w:rsidRPr="00BF4802">
        <w:rPr>
          <w:rFonts w:ascii="Times New Roman" w:hAnsi="Times New Roman"/>
          <w:sz w:val="28"/>
          <w:szCs w:val="28"/>
          <w:lang w:val="kk-KZ"/>
        </w:rPr>
        <w:t xml:space="preserve"> ферменттер</w:t>
      </w:r>
      <w:r w:rsidR="0055209E" w:rsidRPr="00BF4802">
        <w:rPr>
          <w:rFonts w:ascii="Times New Roman" w:hAnsi="Times New Roman"/>
          <w:sz w:val="28"/>
          <w:szCs w:val="28"/>
          <w:lang w:val="kk-KZ"/>
        </w:rPr>
        <w:t xml:space="preserve">дің </w:t>
      </w:r>
      <w:r w:rsidR="00571010" w:rsidRPr="00BF4802">
        <w:rPr>
          <w:rFonts w:ascii="Times New Roman" w:hAnsi="Times New Roman"/>
          <w:sz w:val="28"/>
          <w:szCs w:val="28"/>
          <w:lang w:val="kk-KZ"/>
        </w:rPr>
        <w:t>арқ</w:t>
      </w:r>
      <w:r w:rsidR="0055209E" w:rsidRPr="00BF4802">
        <w:rPr>
          <w:rFonts w:ascii="Times New Roman" w:hAnsi="Times New Roman"/>
          <w:sz w:val="28"/>
          <w:szCs w:val="28"/>
          <w:lang w:val="kk-KZ"/>
        </w:rPr>
        <w:t>асында ыдыратылған</w:t>
      </w:r>
      <w:r w:rsidR="00571010" w:rsidRPr="00BF4802">
        <w:rPr>
          <w:rFonts w:ascii="Times New Roman" w:hAnsi="Times New Roman"/>
          <w:sz w:val="28"/>
          <w:szCs w:val="28"/>
          <w:lang w:val="kk-KZ"/>
        </w:rPr>
        <w:t xml:space="preserve"> </w:t>
      </w:r>
      <w:r w:rsidR="009F5928" w:rsidRPr="00BF4802">
        <w:rPr>
          <w:rFonts w:ascii="Times New Roman" w:hAnsi="Times New Roman"/>
          <w:sz w:val="28"/>
          <w:szCs w:val="28"/>
          <w:lang w:val="kk-KZ"/>
        </w:rPr>
        <w:t>мальтоза мен фруктоза</w:t>
      </w:r>
      <w:r w:rsidR="0055209E" w:rsidRPr="00BF4802">
        <w:rPr>
          <w:rFonts w:ascii="Times New Roman" w:hAnsi="Times New Roman"/>
          <w:sz w:val="28"/>
          <w:szCs w:val="28"/>
          <w:lang w:val="kk-KZ"/>
        </w:rPr>
        <w:t>дан  тұратын</w:t>
      </w:r>
      <w:r w:rsidR="009F5928" w:rsidRPr="00BF4802">
        <w:rPr>
          <w:rFonts w:ascii="Times New Roman" w:hAnsi="Times New Roman"/>
          <w:sz w:val="28"/>
          <w:szCs w:val="28"/>
          <w:lang w:val="kk-KZ"/>
        </w:rPr>
        <w:t xml:space="preserve"> </w:t>
      </w:r>
      <w:r w:rsidR="007A6E85" w:rsidRPr="00BF4802">
        <w:rPr>
          <w:rFonts w:ascii="Times New Roman" w:hAnsi="Times New Roman"/>
          <w:sz w:val="28"/>
          <w:szCs w:val="28"/>
          <w:lang w:val="kk-KZ"/>
        </w:rPr>
        <w:t xml:space="preserve"> ұнды ядро </w:t>
      </w:r>
      <w:r w:rsidR="00D74003" w:rsidRPr="00BF4802">
        <w:rPr>
          <w:rFonts w:ascii="Times New Roman" w:hAnsi="Times New Roman"/>
          <w:sz w:val="28"/>
          <w:szCs w:val="28"/>
          <w:lang w:val="kk-KZ"/>
        </w:rPr>
        <w:t>орналасқан</w:t>
      </w:r>
      <w:r w:rsidR="007A6E85" w:rsidRPr="00BF4802">
        <w:rPr>
          <w:rFonts w:ascii="Times New Roman" w:hAnsi="Times New Roman"/>
          <w:sz w:val="28"/>
          <w:szCs w:val="28"/>
          <w:lang w:val="kk-KZ"/>
        </w:rPr>
        <w:t>.</w:t>
      </w:r>
      <w:r w:rsidR="00D74003" w:rsidRPr="00BF4802">
        <w:rPr>
          <w:rFonts w:ascii="Times New Roman" w:hAnsi="Times New Roman"/>
          <w:sz w:val="28"/>
          <w:szCs w:val="28"/>
          <w:lang w:val="kk-KZ"/>
        </w:rPr>
        <w:t xml:space="preserve"> </w:t>
      </w:r>
      <w:r w:rsidR="007A6E85" w:rsidRPr="00BF4802">
        <w:rPr>
          <w:rFonts w:ascii="Times New Roman" w:hAnsi="Times New Roman"/>
          <w:sz w:val="28"/>
          <w:szCs w:val="28"/>
          <w:lang w:val="kk-KZ"/>
        </w:rPr>
        <w:t xml:space="preserve"> </w:t>
      </w:r>
      <w:r w:rsidR="00D74003" w:rsidRPr="00BF4802">
        <w:rPr>
          <w:rFonts w:ascii="Times New Roman" w:hAnsi="Times New Roman"/>
          <w:sz w:val="28"/>
          <w:szCs w:val="28"/>
          <w:lang w:val="kk-KZ"/>
        </w:rPr>
        <w:t>Ферменттердің әсерінен күрделі қанттардың ыдырау процесін ферментация деп атайды</w:t>
      </w:r>
      <w:r w:rsidR="003F3AA0">
        <w:rPr>
          <w:rFonts w:ascii="Times New Roman" w:hAnsi="Times New Roman"/>
          <w:sz w:val="28"/>
          <w:szCs w:val="28"/>
          <w:lang w:val="kk-KZ"/>
        </w:rPr>
        <w:t>. Бидай дәнінің түрлі бөліміндегі құрғақ заттардың массалық үлесі 1</w:t>
      </w:r>
      <w:r w:rsidR="00556E29">
        <w:rPr>
          <w:rFonts w:ascii="Times New Roman" w:hAnsi="Times New Roman"/>
          <w:sz w:val="28"/>
          <w:szCs w:val="28"/>
          <w:lang w:val="kk-KZ"/>
        </w:rPr>
        <w:t>-ші</w:t>
      </w:r>
      <w:r w:rsidR="003F3AA0">
        <w:rPr>
          <w:rFonts w:ascii="Times New Roman" w:hAnsi="Times New Roman"/>
          <w:sz w:val="28"/>
          <w:szCs w:val="28"/>
          <w:lang w:val="kk-KZ"/>
        </w:rPr>
        <w:t xml:space="preserve"> кестеде сипатталған</w:t>
      </w:r>
      <w:r w:rsidR="00351959">
        <w:rPr>
          <w:rFonts w:ascii="Times New Roman" w:hAnsi="Times New Roman"/>
          <w:sz w:val="28"/>
          <w:szCs w:val="28"/>
          <w:lang w:val="kk-KZ"/>
        </w:rPr>
        <w:t xml:space="preserve"> </w:t>
      </w:r>
      <w:r w:rsidR="00D113B9" w:rsidRPr="0048462C">
        <w:rPr>
          <w:rFonts w:ascii="Times New Roman" w:hAnsi="Times New Roman"/>
          <w:sz w:val="28"/>
          <w:szCs w:val="28"/>
          <w:lang w:val="kk-KZ"/>
        </w:rPr>
        <w:t>[</w:t>
      </w:r>
      <w:r w:rsidR="00BD3EE6">
        <w:rPr>
          <w:rFonts w:ascii="Times New Roman" w:hAnsi="Times New Roman"/>
          <w:sz w:val="28"/>
          <w:szCs w:val="28"/>
          <w:lang w:val="kk-KZ"/>
        </w:rPr>
        <w:t>9</w:t>
      </w:r>
      <w:r w:rsidR="00D113B9" w:rsidRPr="0048462C">
        <w:rPr>
          <w:rFonts w:ascii="Times New Roman" w:hAnsi="Times New Roman"/>
          <w:sz w:val="28"/>
          <w:szCs w:val="28"/>
          <w:lang w:val="kk-KZ"/>
        </w:rPr>
        <w:t>]</w:t>
      </w:r>
      <w:r w:rsidR="00D74003" w:rsidRPr="00BF4802">
        <w:rPr>
          <w:rFonts w:ascii="Times New Roman" w:hAnsi="Times New Roman"/>
          <w:sz w:val="28"/>
          <w:szCs w:val="28"/>
          <w:lang w:val="kk-KZ"/>
        </w:rPr>
        <w:t xml:space="preserve">. </w:t>
      </w:r>
    </w:p>
    <w:p w:rsidR="00A615F4" w:rsidRPr="00BF4802" w:rsidRDefault="00A615F4" w:rsidP="00E65908">
      <w:pPr>
        <w:spacing w:after="0" w:line="240" w:lineRule="auto"/>
        <w:ind w:firstLine="709"/>
        <w:jc w:val="both"/>
        <w:rPr>
          <w:rFonts w:ascii="Times New Roman" w:hAnsi="Times New Roman"/>
          <w:sz w:val="28"/>
          <w:szCs w:val="28"/>
          <w:lang w:val="kk-KZ"/>
        </w:rPr>
      </w:pPr>
    </w:p>
    <w:p w:rsidR="00A615F4" w:rsidRPr="00BF4802" w:rsidRDefault="00A615F4" w:rsidP="0055209E">
      <w:pPr>
        <w:spacing w:after="0" w:line="240" w:lineRule="auto"/>
        <w:jc w:val="both"/>
        <w:rPr>
          <w:rFonts w:ascii="Times New Roman" w:hAnsi="Times New Roman"/>
          <w:sz w:val="28"/>
          <w:szCs w:val="28"/>
          <w:lang w:val="kk-KZ"/>
        </w:rPr>
      </w:pPr>
      <w:r w:rsidRPr="00BF4802">
        <w:rPr>
          <w:rFonts w:ascii="Times New Roman" w:hAnsi="Times New Roman"/>
          <w:sz w:val="28"/>
          <w:szCs w:val="28"/>
          <w:lang w:val="kk-KZ"/>
        </w:rPr>
        <w:t>Кесте 1</w:t>
      </w:r>
      <w:r w:rsidR="0055209E" w:rsidRPr="00BF4802">
        <w:rPr>
          <w:rFonts w:ascii="Times New Roman" w:hAnsi="Times New Roman"/>
          <w:sz w:val="28"/>
          <w:szCs w:val="28"/>
          <w:lang w:val="kk-KZ"/>
        </w:rPr>
        <w:t xml:space="preserve"> </w:t>
      </w:r>
      <w:r w:rsidR="005637AE">
        <w:rPr>
          <w:rFonts w:ascii="Times New Roman" w:hAnsi="Times New Roman"/>
          <w:sz w:val="28"/>
          <w:szCs w:val="28"/>
          <w:lang w:val="kk-KZ"/>
        </w:rPr>
        <w:t>–</w:t>
      </w:r>
      <w:r w:rsidRPr="00BF4802">
        <w:rPr>
          <w:rFonts w:ascii="Times New Roman" w:hAnsi="Times New Roman"/>
          <w:sz w:val="28"/>
          <w:szCs w:val="28"/>
          <w:lang w:val="kk-KZ"/>
        </w:rPr>
        <w:t xml:space="preserve"> Бидай</w:t>
      </w:r>
      <w:r w:rsidR="005637AE">
        <w:rPr>
          <w:rFonts w:ascii="Times New Roman" w:hAnsi="Times New Roman"/>
          <w:sz w:val="28"/>
          <w:szCs w:val="28"/>
          <w:lang w:val="kk-KZ"/>
        </w:rPr>
        <w:t xml:space="preserve"> </w:t>
      </w:r>
      <w:r w:rsidRPr="00BF4802">
        <w:rPr>
          <w:rFonts w:ascii="Times New Roman" w:hAnsi="Times New Roman"/>
          <w:sz w:val="28"/>
          <w:szCs w:val="28"/>
          <w:lang w:val="kk-KZ"/>
        </w:rPr>
        <w:t xml:space="preserve">дәнінің </w:t>
      </w:r>
      <w:r w:rsidR="00DC7306" w:rsidRPr="00BF4802">
        <w:rPr>
          <w:rFonts w:ascii="Times New Roman" w:hAnsi="Times New Roman"/>
          <w:sz w:val="28"/>
          <w:szCs w:val="28"/>
          <w:lang w:val="kk-KZ"/>
        </w:rPr>
        <w:t xml:space="preserve">түрлі бөліміндегі құрғақ заттардың массалық үлесі, </w:t>
      </w:r>
      <w:r w:rsidR="0055209E" w:rsidRPr="00BF4802">
        <w:rPr>
          <w:rFonts w:ascii="Times New Roman" w:hAnsi="Times New Roman"/>
          <w:sz w:val="28"/>
          <w:szCs w:val="28"/>
          <w:lang w:val="kk-KZ"/>
        </w:rPr>
        <w:t>%</w:t>
      </w:r>
    </w:p>
    <w:p w:rsidR="0055209E" w:rsidRPr="00BF4802" w:rsidRDefault="0055209E" w:rsidP="0055209E">
      <w:pPr>
        <w:spacing w:after="0" w:line="240" w:lineRule="auto"/>
        <w:jc w:val="both"/>
        <w:rPr>
          <w:rFonts w:ascii="Times New Roman" w:hAnsi="Times New Roman"/>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1134"/>
        <w:gridCol w:w="1135"/>
        <w:gridCol w:w="864"/>
        <w:gridCol w:w="979"/>
        <w:gridCol w:w="850"/>
        <w:gridCol w:w="708"/>
        <w:gridCol w:w="851"/>
        <w:gridCol w:w="1027"/>
      </w:tblGrid>
      <w:tr w:rsidR="00BF4802" w:rsidRPr="003F3AA0" w:rsidTr="003F3AA0">
        <w:tc>
          <w:tcPr>
            <w:tcW w:w="1701" w:type="dxa"/>
            <w:vMerge w:val="restart"/>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Дәннің бөлімдері</w:t>
            </w:r>
          </w:p>
        </w:tc>
        <w:tc>
          <w:tcPr>
            <w:tcW w:w="1134" w:type="dxa"/>
            <w:vMerge w:val="restart"/>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Масса, %</w:t>
            </w:r>
          </w:p>
        </w:tc>
        <w:tc>
          <w:tcPr>
            <w:tcW w:w="6414" w:type="dxa"/>
            <w:gridSpan w:val="7"/>
            <w:shd w:val="clear" w:color="auto" w:fill="auto"/>
          </w:tcPr>
          <w:p w:rsidR="00A615F4" w:rsidRPr="003F3AA0" w:rsidRDefault="00A615F4" w:rsidP="00346558">
            <w:pPr>
              <w:spacing w:after="0" w:line="240" w:lineRule="auto"/>
              <w:jc w:val="center"/>
              <w:rPr>
                <w:rFonts w:ascii="Times New Roman" w:hAnsi="Times New Roman"/>
                <w:sz w:val="28"/>
                <w:szCs w:val="28"/>
                <w:lang w:val="kk-KZ"/>
              </w:rPr>
            </w:pPr>
            <w:r w:rsidRPr="003F3AA0">
              <w:rPr>
                <w:rFonts w:ascii="Times New Roman" w:hAnsi="Times New Roman"/>
                <w:sz w:val="28"/>
                <w:szCs w:val="28"/>
                <w:lang w:val="kk-KZ"/>
              </w:rPr>
              <w:t>Құрамы, құрғақ салмағы %</w:t>
            </w:r>
          </w:p>
        </w:tc>
      </w:tr>
      <w:tr w:rsidR="00A14AE1" w:rsidRPr="003F3AA0" w:rsidTr="003F3AA0">
        <w:tc>
          <w:tcPr>
            <w:tcW w:w="1701" w:type="dxa"/>
            <w:vMerge/>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p>
        </w:tc>
        <w:tc>
          <w:tcPr>
            <w:tcW w:w="1134" w:type="dxa"/>
            <w:vMerge/>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p>
        </w:tc>
        <w:tc>
          <w:tcPr>
            <w:tcW w:w="1135" w:type="dxa"/>
            <w:shd w:val="clear" w:color="auto" w:fill="auto"/>
          </w:tcPr>
          <w:p w:rsidR="00A615F4" w:rsidRPr="003F3AA0" w:rsidRDefault="004B49E3"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К</w:t>
            </w:r>
            <w:r w:rsidR="00A615F4" w:rsidRPr="003F3AA0">
              <w:rPr>
                <w:rFonts w:ascii="Times New Roman" w:hAnsi="Times New Roman"/>
                <w:sz w:val="28"/>
                <w:szCs w:val="28"/>
                <w:lang w:val="kk-KZ"/>
              </w:rPr>
              <w:t>үлділігі</w:t>
            </w:r>
          </w:p>
        </w:tc>
        <w:tc>
          <w:tcPr>
            <w:tcW w:w="864"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крахмал</w:t>
            </w:r>
          </w:p>
        </w:tc>
        <w:tc>
          <w:tcPr>
            <w:tcW w:w="979"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жасұнық</w:t>
            </w:r>
          </w:p>
        </w:tc>
        <w:tc>
          <w:tcPr>
            <w:tcW w:w="850" w:type="dxa"/>
            <w:shd w:val="clear" w:color="auto" w:fill="auto"/>
          </w:tcPr>
          <w:p w:rsidR="00A615F4" w:rsidRPr="003F3AA0" w:rsidRDefault="00A615F4" w:rsidP="003F3AA0">
            <w:pPr>
              <w:spacing w:after="0" w:line="240" w:lineRule="auto"/>
              <w:ind w:right="-107"/>
              <w:jc w:val="both"/>
              <w:rPr>
                <w:rFonts w:ascii="Times New Roman" w:hAnsi="Times New Roman"/>
                <w:sz w:val="28"/>
                <w:szCs w:val="28"/>
                <w:lang w:val="kk-KZ"/>
              </w:rPr>
            </w:pPr>
            <w:r w:rsidRPr="003F3AA0">
              <w:rPr>
                <w:rFonts w:ascii="Times New Roman" w:hAnsi="Times New Roman"/>
                <w:sz w:val="28"/>
                <w:szCs w:val="28"/>
                <w:lang w:val="kk-KZ"/>
              </w:rPr>
              <w:t>ақуыз</w:t>
            </w:r>
          </w:p>
        </w:tc>
        <w:tc>
          <w:tcPr>
            <w:tcW w:w="708" w:type="dxa"/>
            <w:shd w:val="clear" w:color="auto" w:fill="auto"/>
          </w:tcPr>
          <w:p w:rsidR="00A615F4" w:rsidRPr="003F3AA0" w:rsidRDefault="00A615F4" w:rsidP="003F3AA0">
            <w:pPr>
              <w:spacing w:after="0" w:line="240" w:lineRule="auto"/>
              <w:ind w:right="-133"/>
              <w:jc w:val="both"/>
              <w:rPr>
                <w:rFonts w:ascii="Times New Roman" w:hAnsi="Times New Roman"/>
                <w:sz w:val="28"/>
                <w:szCs w:val="28"/>
                <w:lang w:val="kk-KZ"/>
              </w:rPr>
            </w:pPr>
            <w:r w:rsidRPr="003F3AA0">
              <w:rPr>
                <w:rFonts w:ascii="Times New Roman" w:hAnsi="Times New Roman"/>
                <w:sz w:val="28"/>
                <w:szCs w:val="28"/>
                <w:lang w:val="kk-KZ"/>
              </w:rPr>
              <w:t>май</w:t>
            </w:r>
          </w:p>
        </w:tc>
        <w:tc>
          <w:tcPr>
            <w:tcW w:w="851"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қант</w:t>
            </w:r>
          </w:p>
        </w:tc>
        <w:tc>
          <w:tcPr>
            <w:tcW w:w="1027"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пентозандар</w:t>
            </w:r>
          </w:p>
        </w:tc>
      </w:tr>
      <w:tr w:rsidR="00A14AE1" w:rsidRPr="003F3AA0" w:rsidTr="003F3AA0">
        <w:tc>
          <w:tcPr>
            <w:tcW w:w="1701"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Эндосперм</w:t>
            </w:r>
          </w:p>
        </w:tc>
        <w:tc>
          <w:tcPr>
            <w:tcW w:w="1134"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78-84</w:t>
            </w:r>
          </w:p>
        </w:tc>
        <w:tc>
          <w:tcPr>
            <w:tcW w:w="1135"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0,4</w:t>
            </w:r>
          </w:p>
        </w:tc>
        <w:tc>
          <w:tcPr>
            <w:tcW w:w="864"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80</w:t>
            </w:r>
          </w:p>
        </w:tc>
        <w:tc>
          <w:tcPr>
            <w:tcW w:w="979"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0,1</w:t>
            </w:r>
          </w:p>
        </w:tc>
        <w:tc>
          <w:tcPr>
            <w:tcW w:w="850"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14,0</w:t>
            </w:r>
          </w:p>
        </w:tc>
        <w:tc>
          <w:tcPr>
            <w:tcW w:w="708"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0,7</w:t>
            </w:r>
          </w:p>
        </w:tc>
        <w:tc>
          <w:tcPr>
            <w:tcW w:w="851"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2,3</w:t>
            </w:r>
          </w:p>
        </w:tc>
        <w:tc>
          <w:tcPr>
            <w:tcW w:w="1027"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1,5</w:t>
            </w:r>
          </w:p>
        </w:tc>
      </w:tr>
      <w:tr w:rsidR="00A14AE1" w:rsidRPr="003F3AA0" w:rsidTr="003F3AA0">
        <w:tc>
          <w:tcPr>
            <w:tcW w:w="1701"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Алейрон қабаты</w:t>
            </w:r>
          </w:p>
        </w:tc>
        <w:tc>
          <w:tcPr>
            <w:tcW w:w="1134"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2,8</w:t>
            </w:r>
          </w:p>
        </w:tc>
        <w:tc>
          <w:tcPr>
            <w:tcW w:w="1135"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4,8</w:t>
            </w:r>
          </w:p>
          <w:p w:rsidR="00A615F4" w:rsidRPr="003F3AA0" w:rsidRDefault="00A615F4" w:rsidP="00346558">
            <w:pPr>
              <w:spacing w:after="0" w:line="240" w:lineRule="auto"/>
              <w:jc w:val="both"/>
              <w:rPr>
                <w:rFonts w:ascii="Times New Roman" w:hAnsi="Times New Roman"/>
                <w:sz w:val="28"/>
                <w:szCs w:val="28"/>
                <w:lang w:val="kk-KZ"/>
              </w:rPr>
            </w:pPr>
          </w:p>
        </w:tc>
        <w:tc>
          <w:tcPr>
            <w:tcW w:w="864"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4,2</w:t>
            </w:r>
          </w:p>
        </w:tc>
        <w:tc>
          <w:tcPr>
            <w:tcW w:w="979"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3,1</w:t>
            </w:r>
          </w:p>
        </w:tc>
        <w:tc>
          <w:tcPr>
            <w:tcW w:w="850"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3,9</w:t>
            </w:r>
          </w:p>
        </w:tc>
        <w:tc>
          <w:tcPr>
            <w:tcW w:w="708"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3,3</w:t>
            </w:r>
          </w:p>
        </w:tc>
        <w:tc>
          <w:tcPr>
            <w:tcW w:w="851"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3,3</w:t>
            </w:r>
          </w:p>
        </w:tc>
        <w:tc>
          <w:tcPr>
            <w:tcW w:w="1027"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3,3</w:t>
            </w:r>
          </w:p>
        </w:tc>
      </w:tr>
      <w:tr w:rsidR="00A14AE1" w:rsidRPr="003F3AA0" w:rsidTr="003F3AA0">
        <w:tc>
          <w:tcPr>
            <w:tcW w:w="1701"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Жеміс және тұқым қабаттары</w:t>
            </w:r>
          </w:p>
        </w:tc>
        <w:tc>
          <w:tcPr>
            <w:tcW w:w="1134"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2,8</w:t>
            </w:r>
          </w:p>
        </w:tc>
        <w:tc>
          <w:tcPr>
            <w:tcW w:w="1135"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4,8</w:t>
            </w:r>
          </w:p>
        </w:tc>
        <w:tc>
          <w:tcPr>
            <w:tcW w:w="864"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4,2</w:t>
            </w:r>
          </w:p>
        </w:tc>
        <w:tc>
          <w:tcPr>
            <w:tcW w:w="979"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3,1</w:t>
            </w:r>
          </w:p>
        </w:tc>
        <w:tc>
          <w:tcPr>
            <w:tcW w:w="850"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3,9</w:t>
            </w:r>
          </w:p>
        </w:tc>
        <w:tc>
          <w:tcPr>
            <w:tcW w:w="708"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3,3</w:t>
            </w:r>
          </w:p>
        </w:tc>
        <w:tc>
          <w:tcPr>
            <w:tcW w:w="851"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3,3</w:t>
            </w:r>
          </w:p>
        </w:tc>
        <w:tc>
          <w:tcPr>
            <w:tcW w:w="1027"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3,3</w:t>
            </w:r>
          </w:p>
        </w:tc>
      </w:tr>
      <w:tr w:rsidR="00A14AE1" w:rsidRPr="003F3AA0" w:rsidTr="003F3AA0">
        <w:tc>
          <w:tcPr>
            <w:tcW w:w="1701"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 xml:space="preserve">Ұрық </w:t>
            </w:r>
          </w:p>
        </w:tc>
        <w:tc>
          <w:tcPr>
            <w:tcW w:w="1134"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2,8</w:t>
            </w:r>
          </w:p>
        </w:tc>
        <w:tc>
          <w:tcPr>
            <w:tcW w:w="1135"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4,8</w:t>
            </w:r>
          </w:p>
        </w:tc>
        <w:tc>
          <w:tcPr>
            <w:tcW w:w="864"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4,2</w:t>
            </w:r>
          </w:p>
        </w:tc>
        <w:tc>
          <w:tcPr>
            <w:tcW w:w="979"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3,1</w:t>
            </w:r>
          </w:p>
        </w:tc>
        <w:tc>
          <w:tcPr>
            <w:tcW w:w="850"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3,9</w:t>
            </w:r>
          </w:p>
        </w:tc>
        <w:tc>
          <w:tcPr>
            <w:tcW w:w="708"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3,3</w:t>
            </w:r>
          </w:p>
        </w:tc>
        <w:tc>
          <w:tcPr>
            <w:tcW w:w="851"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3,3</w:t>
            </w:r>
          </w:p>
        </w:tc>
        <w:tc>
          <w:tcPr>
            <w:tcW w:w="1027"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3,3</w:t>
            </w:r>
          </w:p>
        </w:tc>
      </w:tr>
      <w:tr w:rsidR="00A14AE1" w:rsidRPr="003F3AA0" w:rsidTr="003F3AA0">
        <w:tc>
          <w:tcPr>
            <w:tcW w:w="1701"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Тұтас дән</w:t>
            </w:r>
          </w:p>
        </w:tc>
        <w:tc>
          <w:tcPr>
            <w:tcW w:w="1134"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100</w:t>
            </w:r>
          </w:p>
        </w:tc>
        <w:tc>
          <w:tcPr>
            <w:tcW w:w="1135"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1,9</w:t>
            </w:r>
          </w:p>
        </w:tc>
        <w:tc>
          <w:tcPr>
            <w:tcW w:w="864"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66,0</w:t>
            </w:r>
          </w:p>
        </w:tc>
        <w:tc>
          <w:tcPr>
            <w:tcW w:w="979"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2,0</w:t>
            </w:r>
          </w:p>
        </w:tc>
        <w:tc>
          <w:tcPr>
            <w:tcW w:w="850"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16,0</w:t>
            </w:r>
          </w:p>
        </w:tc>
        <w:tc>
          <w:tcPr>
            <w:tcW w:w="708"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2,0</w:t>
            </w:r>
          </w:p>
        </w:tc>
        <w:tc>
          <w:tcPr>
            <w:tcW w:w="851"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3,0</w:t>
            </w:r>
          </w:p>
        </w:tc>
        <w:tc>
          <w:tcPr>
            <w:tcW w:w="1027" w:type="dxa"/>
            <w:shd w:val="clear" w:color="auto" w:fill="auto"/>
          </w:tcPr>
          <w:p w:rsidR="00A615F4" w:rsidRPr="003F3AA0" w:rsidRDefault="00A615F4"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7,5</w:t>
            </w:r>
          </w:p>
        </w:tc>
      </w:tr>
    </w:tbl>
    <w:p w:rsidR="00AA2B26" w:rsidRPr="00BF4802" w:rsidRDefault="00AA2B26" w:rsidP="00E65908">
      <w:pPr>
        <w:spacing w:after="0" w:line="240" w:lineRule="auto"/>
        <w:ind w:firstLine="709"/>
        <w:jc w:val="both"/>
        <w:rPr>
          <w:noProof/>
          <w:lang w:eastAsia="ru-RU"/>
        </w:rPr>
      </w:pPr>
    </w:p>
    <w:p w:rsidR="003F3AA0" w:rsidRPr="00BF4802" w:rsidRDefault="003F3AA0" w:rsidP="003F3AA0">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Солтүстік Америкада (АҚШ және Канада) қарапайым ұн өндірісі кезінде дәннен ұрығы алынып тасталады, ал Ресей (Украина, Белоруссия) елдерінде дән ұрығымен бірге тұтастай ұнтақталады. Осылайша ресейлік ТДБҰ жоғарғы ферментативтік белсенділікке ие болады, бірақ, ондай ұнның сақтау мерзімі өте</w:t>
      </w:r>
      <w:r w:rsidRPr="00093D82">
        <w:rPr>
          <w:rFonts w:ascii="Times New Roman" w:hAnsi="Times New Roman"/>
          <w:sz w:val="28"/>
          <w:szCs w:val="28"/>
          <w:lang w:val="kk-KZ"/>
        </w:rPr>
        <w:t xml:space="preserve"> қысқа</w:t>
      </w:r>
      <w:r w:rsidRPr="00F9604E">
        <w:rPr>
          <w:rFonts w:ascii="Times New Roman" w:hAnsi="Times New Roman"/>
          <w:color w:val="FF0000"/>
          <w:sz w:val="28"/>
          <w:szCs w:val="28"/>
          <w:lang w:val="kk-KZ"/>
        </w:rPr>
        <w:t xml:space="preserve"> </w:t>
      </w:r>
      <w:r w:rsidRPr="00BD3EE6">
        <w:rPr>
          <w:rFonts w:ascii="Times New Roman" w:hAnsi="Times New Roman"/>
          <w:sz w:val="28"/>
          <w:szCs w:val="28"/>
          <w:lang w:val="kk-KZ"/>
        </w:rPr>
        <w:t>[</w:t>
      </w:r>
      <w:r w:rsidR="00BD3EE6" w:rsidRPr="00BD3EE6">
        <w:rPr>
          <w:rFonts w:ascii="Times New Roman" w:hAnsi="Times New Roman"/>
          <w:sz w:val="28"/>
          <w:szCs w:val="28"/>
          <w:lang w:val="kk-KZ"/>
        </w:rPr>
        <w:t>10</w:t>
      </w:r>
      <w:r w:rsidRPr="00BD3EE6">
        <w:rPr>
          <w:rFonts w:ascii="Times New Roman" w:hAnsi="Times New Roman"/>
          <w:sz w:val="28"/>
          <w:szCs w:val="28"/>
          <w:lang w:val="kk-KZ"/>
        </w:rPr>
        <w:t>].</w:t>
      </w:r>
      <w:r w:rsidRPr="00BF4802">
        <w:rPr>
          <w:rFonts w:ascii="Times New Roman" w:hAnsi="Times New Roman"/>
          <w:sz w:val="28"/>
          <w:szCs w:val="28"/>
          <w:lang w:val="kk-KZ"/>
        </w:rPr>
        <w:t xml:space="preserve">   </w:t>
      </w:r>
    </w:p>
    <w:p w:rsidR="00AA2B26" w:rsidRPr="00BF4802" w:rsidRDefault="006E0C87"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lastRenderedPageBreak/>
        <w:t xml:space="preserve">Солтүстік Америкада (АҚШ пен Канадада) қарапайым ұнды өндіру кезінде ұрығы </w:t>
      </w:r>
      <w:r w:rsidR="0055209E" w:rsidRPr="00BF4802">
        <w:rPr>
          <w:rFonts w:ascii="Times New Roman" w:hAnsi="Times New Roman"/>
          <w:sz w:val="28"/>
          <w:szCs w:val="28"/>
          <w:lang w:val="kk-KZ"/>
        </w:rPr>
        <w:t>дәннен бөлініп, дирмен</w:t>
      </w:r>
      <w:r w:rsidRPr="00BF4802">
        <w:rPr>
          <w:rFonts w:ascii="Times New Roman" w:hAnsi="Times New Roman"/>
          <w:sz w:val="28"/>
          <w:szCs w:val="28"/>
          <w:lang w:val="kk-KZ"/>
        </w:rPr>
        <w:t xml:space="preserve"> үгіткішінің астына түспейді. Ал Ресейде (Украинада, Белоруссияда) астық толығымен, ұрығымен бірге ұнтақталады, сол арқылы жоғары ферменттік белсенділікке ие, дегенмен, бұндай қарапайым ұнның сақтау мерзім</w:t>
      </w:r>
      <w:r w:rsidR="0055209E" w:rsidRPr="00BF4802">
        <w:rPr>
          <w:rFonts w:ascii="Times New Roman" w:hAnsi="Times New Roman"/>
          <w:sz w:val="28"/>
          <w:szCs w:val="28"/>
          <w:lang w:val="kk-KZ"/>
        </w:rPr>
        <w:t>і төмен, себебі, ұрықтағы майдың</w:t>
      </w:r>
      <w:r w:rsidRPr="00BF4802">
        <w:rPr>
          <w:rFonts w:ascii="Times New Roman" w:hAnsi="Times New Roman"/>
          <w:sz w:val="28"/>
          <w:szCs w:val="28"/>
          <w:lang w:val="kk-KZ"/>
        </w:rPr>
        <w:t xml:space="preserve"> ұнды жұтып алу мүмкіндігіне байланысты. Сондықтан</w:t>
      </w:r>
      <w:r w:rsidR="006F3EAB" w:rsidRPr="00BF4802">
        <w:rPr>
          <w:rFonts w:ascii="Times New Roman" w:hAnsi="Times New Roman"/>
          <w:sz w:val="28"/>
          <w:szCs w:val="28"/>
          <w:lang w:val="kk-KZ"/>
        </w:rPr>
        <w:t xml:space="preserve"> да</w:t>
      </w:r>
      <w:r w:rsidRPr="00BF4802">
        <w:rPr>
          <w:rFonts w:ascii="Times New Roman" w:hAnsi="Times New Roman"/>
          <w:sz w:val="28"/>
          <w:szCs w:val="28"/>
          <w:lang w:val="kk-KZ"/>
        </w:rPr>
        <w:t xml:space="preserve">, </w:t>
      </w:r>
      <w:r w:rsidR="005637AE">
        <w:rPr>
          <w:rFonts w:ascii="Times New Roman" w:hAnsi="Times New Roman"/>
          <w:sz w:val="28"/>
          <w:szCs w:val="28"/>
          <w:lang w:val="kk-KZ"/>
        </w:rPr>
        <w:t>Ресей ұнының қорабында жақшада «</w:t>
      </w:r>
      <w:r w:rsidR="006F3EAB" w:rsidRPr="00BF4802">
        <w:rPr>
          <w:rFonts w:ascii="Times New Roman" w:hAnsi="Times New Roman"/>
          <w:sz w:val="28"/>
          <w:szCs w:val="28"/>
          <w:lang w:val="kk-KZ"/>
        </w:rPr>
        <w:t>Т</w:t>
      </w:r>
      <w:r w:rsidRPr="00BF4802">
        <w:rPr>
          <w:rFonts w:ascii="Times New Roman" w:hAnsi="Times New Roman"/>
          <w:sz w:val="28"/>
          <w:szCs w:val="28"/>
          <w:lang w:val="kk-KZ"/>
        </w:rPr>
        <w:t>ұтас</w:t>
      </w:r>
      <w:r w:rsidR="006F3EAB" w:rsidRPr="00BF4802">
        <w:rPr>
          <w:rFonts w:ascii="Times New Roman" w:hAnsi="Times New Roman"/>
          <w:sz w:val="28"/>
          <w:szCs w:val="28"/>
          <w:lang w:val="kk-KZ"/>
        </w:rPr>
        <w:t xml:space="preserve"> дәнді</w:t>
      </w:r>
      <w:r w:rsidR="005637AE">
        <w:rPr>
          <w:rFonts w:ascii="Times New Roman" w:hAnsi="Times New Roman"/>
          <w:sz w:val="28"/>
          <w:szCs w:val="28"/>
          <w:lang w:val="kk-KZ"/>
        </w:rPr>
        <w:t>»</w:t>
      </w:r>
      <w:r w:rsidR="0055209E" w:rsidRPr="00BF4802">
        <w:rPr>
          <w:rFonts w:ascii="Times New Roman" w:hAnsi="Times New Roman"/>
          <w:sz w:val="28"/>
          <w:szCs w:val="28"/>
          <w:lang w:val="kk-KZ"/>
        </w:rPr>
        <w:t xml:space="preserve"> бидай ұны</w:t>
      </w:r>
      <w:r w:rsidR="006F3EAB" w:rsidRPr="00BF4802">
        <w:rPr>
          <w:rFonts w:ascii="Times New Roman" w:hAnsi="Times New Roman"/>
          <w:sz w:val="28"/>
          <w:szCs w:val="28"/>
          <w:lang w:val="kk-KZ"/>
        </w:rPr>
        <w:t xml:space="preserve"> деп жазылып тұрады</w:t>
      </w:r>
      <w:r w:rsidRPr="00BF4802">
        <w:rPr>
          <w:rFonts w:ascii="Times New Roman" w:hAnsi="Times New Roman"/>
          <w:sz w:val="28"/>
          <w:szCs w:val="28"/>
          <w:lang w:val="kk-KZ"/>
        </w:rPr>
        <w:t>. Яғни</w:t>
      </w:r>
      <w:r w:rsidR="006F3EAB" w:rsidRPr="00BF4802">
        <w:rPr>
          <w:rFonts w:ascii="Times New Roman" w:hAnsi="Times New Roman"/>
          <w:sz w:val="28"/>
          <w:szCs w:val="28"/>
          <w:lang w:val="kk-KZ"/>
        </w:rPr>
        <w:t xml:space="preserve">, Америкалық қарапайым ұн – </w:t>
      </w:r>
      <w:r w:rsidRPr="00BF4802">
        <w:rPr>
          <w:rFonts w:ascii="Times New Roman" w:hAnsi="Times New Roman"/>
          <w:sz w:val="28"/>
          <w:szCs w:val="28"/>
          <w:lang w:val="kk-KZ"/>
        </w:rPr>
        <w:t>бұл</w:t>
      </w:r>
      <w:r w:rsidR="006F3EAB" w:rsidRPr="00BF4802">
        <w:rPr>
          <w:rFonts w:ascii="Times New Roman" w:hAnsi="Times New Roman"/>
          <w:sz w:val="28"/>
          <w:szCs w:val="28"/>
          <w:lang w:val="kk-KZ"/>
        </w:rPr>
        <w:t xml:space="preserve"> </w:t>
      </w:r>
      <w:r w:rsidRPr="00BF4802">
        <w:rPr>
          <w:rFonts w:ascii="Times New Roman" w:hAnsi="Times New Roman"/>
          <w:sz w:val="28"/>
          <w:szCs w:val="28"/>
          <w:lang w:val="kk-KZ"/>
        </w:rPr>
        <w:t>ашық</w:t>
      </w:r>
      <w:r w:rsidR="006F3EAB" w:rsidRPr="00BF4802">
        <w:rPr>
          <w:rFonts w:ascii="Times New Roman" w:hAnsi="Times New Roman"/>
          <w:sz w:val="28"/>
          <w:szCs w:val="28"/>
          <w:lang w:val="kk-KZ"/>
        </w:rPr>
        <w:t xml:space="preserve"> дән</w:t>
      </w:r>
      <w:r w:rsidRPr="00BF4802">
        <w:rPr>
          <w:rFonts w:ascii="Times New Roman" w:hAnsi="Times New Roman"/>
          <w:sz w:val="28"/>
          <w:szCs w:val="28"/>
          <w:lang w:val="kk-KZ"/>
        </w:rPr>
        <w:t>, ал Ресей</w:t>
      </w:r>
      <w:r w:rsidR="006F3EAB" w:rsidRPr="00BF4802">
        <w:rPr>
          <w:rFonts w:ascii="Times New Roman" w:hAnsi="Times New Roman"/>
          <w:sz w:val="28"/>
          <w:szCs w:val="28"/>
          <w:lang w:val="kk-KZ"/>
        </w:rPr>
        <w:t xml:space="preserve">лік қарапайым ұн – </w:t>
      </w:r>
      <w:r w:rsidRPr="00BF4802">
        <w:rPr>
          <w:rFonts w:ascii="Times New Roman" w:hAnsi="Times New Roman"/>
          <w:sz w:val="28"/>
          <w:szCs w:val="28"/>
          <w:lang w:val="kk-KZ"/>
        </w:rPr>
        <w:t>бүтін</w:t>
      </w:r>
      <w:r w:rsidR="006F3EAB" w:rsidRPr="00BF4802">
        <w:rPr>
          <w:rFonts w:ascii="Times New Roman" w:hAnsi="Times New Roman"/>
          <w:sz w:val="28"/>
          <w:szCs w:val="28"/>
          <w:lang w:val="kk-KZ"/>
        </w:rPr>
        <w:t xml:space="preserve"> дән</w:t>
      </w:r>
      <w:r w:rsidR="0055209E" w:rsidRPr="00BF4802">
        <w:rPr>
          <w:rFonts w:ascii="Times New Roman" w:hAnsi="Times New Roman"/>
          <w:sz w:val="28"/>
          <w:szCs w:val="28"/>
          <w:lang w:val="kk-KZ"/>
        </w:rPr>
        <w:t xml:space="preserve"> болып саналады</w:t>
      </w:r>
      <w:r w:rsidR="00351959">
        <w:rPr>
          <w:rFonts w:ascii="Times New Roman" w:hAnsi="Times New Roman"/>
          <w:sz w:val="28"/>
          <w:szCs w:val="28"/>
          <w:lang w:val="kk-KZ"/>
        </w:rPr>
        <w:t xml:space="preserve"> </w:t>
      </w:r>
      <w:r w:rsidR="0048462C">
        <w:rPr>
          <w:rFonts w:ascii="Times New Roman" w:hAnsi="Times New Roman"/>
          <w:sz w:val="28"/>
          <w:szCs w:val="28"/>
          <w:lang w:val="kk-KZ"/>
        </w:rPr>
        <w:t>[1</w:t>
      </w:r>
      <w:r w:rsidR="00BD3EE6">
        <w:rPr>
          <w:rFonts w:ascii="Times New Roman" w:hAnsi="Times New Roman"/>
          <w:sz w:val="28"/>
          <w:szCs w:val="28"/>
          <w:lang w:val="kk-KZ"/>
        </w:rPr>
        <w:t>1</w:t>
      </w:r>
      <w:r w:rsidR="0048462C">
        <w:rPr>
          <w:rFonts w:ascii="Times New Roman" w:hAnsi="Times New Roman"/>
          <w:sz w:val="28"/>
          <w:szCs w:val="28"/>
          <w:lang w:val="kk-KZ"/>
        </w:rPr>
        <w:t>]</w:t>
      </w:r>
      <w:r w:rsidR="0055209E" w:rsidRPr="00BF4802">
        <w:rPr>
          <w:rFonts w:ascii="Times New Roman" w:hAnsi="Times New Roman"/>
          <w:sz w:val="28"/>
          <w:szCs w:val="28"/>
          <w:lang w:val="kk-KZ"/>
        </w:rPr>
        <w:t>.</w:t>
      </w:r>
    </w:p>
    <w:p w:rsidR="006F3EAB" w:rsidRPr="00BF4802" w:rsidRDefault="006F3EAB"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Қарапайым ұн (тұтас дәнді</w:t>
      </w:r>
      <w:r w:rsidR="0055209E" w:rsidRPr="00BF4802">
        <w:rPr>
          <w:rFonts w:ascii="Times New Roman" w:hAnsi="Times New Roman"/>
          <w:sz w:val="28"/>
          <w:szCs w:val="28"/>
          <w:lang w:val="kk-KZ"/>
        </w:rPr>
        <w:t xml:space="preserve"> ұн</w:t>
      </w:r>
      <w:r w:rsidRPr="00BF4802">
        <w:rPr>
          <w:rFonts w:ascii="Times New Roman" w:hAnsi="Times New Roman"/>
          <w:sz w:val="28"/>
          <w:szCs w:val="28"/>
          <w:lang w:val="kk-KZ"/>
        </w:rPr>
        <w:t>) – жұмсақ бидай сортының барлық түрлерінен өндіріледі. Қарапайым ұн бір сұрыпты</w:t>
      </w:r>
      <w:r w:rsidR="008977F5" w:rsidRPr="00BF4802">
        <w:rPr>
          <w:rFonts w:ascii="Times New Roman" w:hAnsi="Times New Roman"/>
          <w:sz w:val="28"/>
          <w:szCs w:val="28"/>
          <w:lang w:val="kk-KZ"/>
        </w:rPr>
        <w:t xml:space="preserve"> толығымен </w:t>
      </w:r>
      <w:r w:rsidRPr="00BF4802">
        <w:rPr>
          <w:rFonts w:ascii="Times New Roman" w:hAnsi="Times New Roman"/>
          <w:sz w:val="28"/>
          <w:szCs w:val="28"/>
          <w:lang w:val="kk-KZ"/>
        </w:rPr>
        <w:t>ұнтақта</w:t>
      </w:r>
      <w:r w:rsidR="008977F5" w:rsidRPr="00BF4802">
        <w:rPr>
          <w:rFonts w:ascii="Times New Roman" w:hAnsi="Times New Roman"/>
          <w:sz w:val="28"/>
          <w:szCs w:val="28"/>
          <w:lang w:val="kk-KZ"/>
        </w:rPr>
        <w:t>п, тегістеу</w:t>
      </w:r>
      <w:r w:rsidRPr="00BF4802">
        <w:rPr>
          <w:rFonts w:ascii="Times New Roman" w:hAnsi="Times New Roman"/>
          <w:sz w:val="28"/>
          <w:szCs w:val="28"/>
          <w:lang w:val="kk-KZ"/>
        </w:rPr>
        <w:t xml:space="preserve"> арқылы алынады. </w:t>
      </w:r>
      <w:r w:rsidR="008977F5" w:rsidRPr="00BF4802">
        <w:rPr>
          <w:rFonts w:ascii="Times New Roman" w:hAnsi="Times New Roman"/>
          <w:sz w:val="28"/>
          <w:szCs w:val="28"/>
          <w:lang w:val="kk-KZ"/>
        </w:rPr>
        <w:t>Сондықтан да</w:t>
      </w:r>
      <w:r w:rsidR="0055209E" w:rsidRPr="00BF4802">
        <w:rPr>
          <w:rFonts w:ascii="Times New Roman" w:hAnsi="Times New Roman"/>
          <w:sz w:val="28"/>
          <w:szCs w:val="28"/>
          <w:lang w:val="kk-KZ"/>
        </w:rPr>
        <w:t>,</w:t>
      </w:r>
      <w:r w:rsidR="008977F5" w:rsidRPr="00BF4802">
        <w:rPr>
          <w:rFonts w:ascii="Times New Roman" w:hAnsi="Times New Roman"/>
          <w:sz w:val="28"/>
          <w:szCs w:val="28"/>
          <w:lang w:val="kk-KZ"/>
        </w:rPr>
        <w:t xml:space="preserve"> оның құрамында дәннің эндоспермінен басқа, периферилік бөліктері де кездеседі.</w:t>
      </w:r>
      <w:r w:rsidR="003B4881" w:rsidRPr="00BF4802">
        <w:rPr>
          <w:rFonts w:ascii="Times New Roman" w:hAnsi="Times New Roman"/>
          <w:sz w:val="28"/>
          <w:szCs w:val="28"/>
          <w:lang w:val="kk-KZ"/>
        </w:rPr>
        <w:t xml:space="preserve"> Оны өндіру кезінде қабықтары еленбейді. Ұнның бөлшектері мөлшері бойынша әртүрлі</w:t>
      </w:r>
      <w:r w:rsidR="0055209E" w:rsidRPr="00BF4802">
        <w:rPr>
          <w:rFonts w:ascii="Times New Roman" w:hAnsi="Times New Roman"/>
          <w:sz w:val="28"/>
          <w:szCs w:val="28"/>
          <w:lang w:val="kk-KZ"/>
        </w:rPr>
        <w:t xml:space="preserve"> болып келеді</w:t>
      </w:r>
      <w:r w:rsidR="003B4881" w:rsidRPr="00BF4802">
        <w:rPr>
          <w:rFonts w:ascii="Times New Roman" w:hAnsi="Times New Roman"/>
          <w:sz w:val="28"/>
          <w:szCs w:val="28"/>
          <w:lang w:val="kk-KZ"/>
        </w:rPr>
        <w:t>. Ұнның түсі с</w:t>
      </w:r>
      <w:r w:rsidR="00231EC3" w:rsidRPr="00BF4802">
        <w:rPr>
          <w:rFonts w:ascii="Times New Roman" w:hAnsi="Times New Roman"/>
          <w:sz w:val="28"/>
          <w:szCs w:val="28"/>
          <w:lang w:val="kk-KZ"/>
        </w:rPr>
        <w:t>арғыш немесе сұр реңді ақ түсті, анық көрінетін ұсақталған қабықтар. Химиялық құрамы жағынан дәннің химиялық құрамына жақын. Қарапайым ұнда кебектер екінші сұрыпты ұнмен салыстырғанда (16-20</w:t>
      </w:r>
      <w:r w:rsidR="00556E29">
        <w:rPr>
          <w:rFonts w:ascii="Times New Roman" w:hAnsi="Times New Roman"/>
          <w:sz w:val="28"/>
          <w:szCs w:val="28"/>
          <w:lang w:val="kk-KZ"/>
        </w:rPr>
        <w:t xml:space="preserve"> </w:t>
      </w:r>
      <w:r w:rsidR="00231EC3" w:rsidRPr="00BF4802">
        <w:rPr>
          <w:rFonts w:ascii="Times New Roman" w:hAnsi="Times New Roman"/>
          <w:sz w:val="28"/>
          <w:szCs w:val="28"/>
          <w:lang w:val="kk-KZ"/>
        </w:rPr>
        <w:t>%) кемінде екі еседей көп. Бұндай ұндарда желімше мөлшері</w:t>
      </w:r>
      <w:r w:rsidR="0055209E" w:rsidRPr="00BF4802">
        <w:rPr>
          <w:rFonts w:ascii="Times New Roman" w:hAnsi="Times New Roman"/>
          <w:sz w:val="28"/>
          <w:szCs w:val="28"/>
          <w:lang w:val="kk-KZ"/>
        </w:rPr>
        <w:t xml:space="preserve"> де</w:t>
      </w:r>
      <w:r w:rsidR="00231EC3" w:rsidRPr="00BF4802">
        <w:rPr>
          <w:rFonts w:ascii="Times New Roman" w:hAnsi="Times New Roman"/>
          <w:sz w:val="28"/>
          <w:szCs w:val="28"/>
          <w:lang w:val="kk-KZ"/>
        </w:rPr>
        <w:t xml:space="preserve"> өте аз, бірақ оның құрамында дәннің барлық пайдалы заттары кездеседі. </w:t>
      </w:r>
      <w:r w:rsidR="00F3611B" w:rsidRPr="00BF4802">
        <w:rPr>
          <w:rFonts w:ascii="Times New Roman" w:hAnsi="Times New Roman"/>
          <w:sz w:val="28"/>
          <w:szCs w:val="28"/>
          <w:lang w:val="kk-KZ"/>
        </w:rPr>
        <w:t>Қарапайы</w:t>
      </w:r>
      <w:r w:rsidR="005637AE">
        <w:rPr>
          <w:rFonts w:ascii="Times New Roman" w:hAnsi="Times New Roman"/>
          <w:sz w:val="28"/>
          <w:szCs w:val="28"/>
          <w:lang w:val="kk-KZ"/>
        </w:rPr>
        <w:t>м ұнның шығымы 95%,  күлділігі</w:t>
      </w:r>
      <w:r w:rsidR="00F3611B" w:rsidRPr="00BF4802">
        <w:rPr>
          <w:rFonts w:ascii="Times New Roman" w:hAnsi="Times New Roman"/>
          <w:sz w:val="28"/>
          <w:szCs w:val="28"/>
          <w:lang w:val="kk-KZ"/>
        </w:rPr>
        <w:t xml:space="preserve"> 1,6</w:t>
      </w:r>
      <w:r w:rsidR="00556E29">
        <w:rPr>
          <w:rFonts w:ascii="Times New Roman" w:hAnsi="Times New Roman"/>
          <w:sz w:val="28"/>
          <w:szCs w:val="28"/>
          <w:lang w:val="kk-KZ"/>
        </w:rPr>
        <w:t xml:space="preserve"> </w:t>
      </w:r>
      <w:r w:rsidR="00F3611B" w:rsidRPr="00BF4802">
        <w:rPr>
          <w:rFonts w:ascii="Times New Roman" w:hAnsi="Times New Roman"/>
          <w:sz w:val="28"/>
          <w:szCs w:val="28"/>
          <w:lang w:val="kk-KZ"/>
        </w:rPr>
        <w:t>% құрайды</w:t>
      </w:r>
      <w:r w:rsidR="003F3AA0">
        <w:rPr>
          <w:rFonts w:ascii="Times New Roman" w:hAnsi="Times New Roman"/>
          <w:sz w:val="28"/>
          <w:szCs w:val="28"/>
          <w:lang w:val="kk-KZ"/>
        </w:rPr>
        <w:t>. Олардың сапа көрсеткіштері 2-ші кестеде көрсетілген</w:t>
      </w:r>
      <w:r w:rsidR="00351959">
        <w:rPr>
          <w:rFonts w:ascii="Times New Roman" w:hAnsi="Times New Roman"/>
          <w:sz w:val="28"/>
          <w:szCs w:val="28"/>
          <w:lang w:val="kk-KZ"/>
        </w:rPr>
        <w:t xml:space="preserve"> </w:t>
      </w:r>
      <w:r w:rsidR="00571514">
        <w:rPr>
          <w:rFonts w:ascii="Times New Roman" w:hAnsi="Times New Roman"/>
          <w:sz w:val="28"/>
          <w:szCs w:val="28"/>
          <w:lang w:val="kk-KZ"/>
        </w:rPr>
        <w:t>[1</w:t>
      </w:r>
      <w:r w:rsidR="00BD3EE6">
        <w:rPr>
          <w:rFonts w:ascii="Times New Roman" w:hAnsi="Times New Roman"/>
          <w:sz w:val="28"/>
          <w:szCs w:val="28"/>
          <w:lang w:val="kk-KZ"/>
        </w:rPr>
        <w:t>2</w:t>
      </w:r>
      <w:r w:rsidR="00571514">
        <w:rPr>
          <w:rFonts w:ascii="Times New Roman" w:hAnsi="Times New Roman"/>
          <w:sz w:val="28"/>
          <w:szCs w:val="28"/>
          <w:lang w:val="kk-KZ"/>
        </w:rPr>
        <w:t>]</w:t>
      </w:r>
      <w:r w:rsidR="00F3611B" w:rsidRPr="00BF4802">
        <w:rPr>
          <w:rFonts w:ascii="Times New Roman" w:hAnsi="Times New Roman"/>
          <w:sz w:val="28"/>
          <w:szCs w:val="28"/>
          <w:lang w:val="kk-KZ"/>
        </w:rPr>
        <w:t>.</w:t>
      </w:r>
    </w:p>
    <w:p w:rsidR="00F3611B" w:rsidRPr="00BF4802" w:rsidRDefault="00F3611B" w:rsidP="00E65908">
      <w:pPr>
        <w:spacing w:after="0" w:line="240" w:lineRule="auto"/>
        <w:ind w:firstLine="709"/>
        <w:jc w:val="both"/>
        <w:rPr>
          <w:rFonts w:ascii="Times New Roman" w:hAnsi="Times New Roman"/>
          <w:sz w:val="28"/>
          <w:szCs w:val="28"/>
          <w:lang w:val="kk-KZ"/>
        </w:rPr>
      </w:pPr>
    </w:p>
    <w:p w:rsidR="00F3611B" w:rsidRPr="00BF4802" w:rsidRDefault="0055209E" w:rsidP="007A4259">
      <w:pPr>
        <w:spacing w:after="0" w:line="240" w:lineRule="auto"/>
        <w:jc w:val="both"/>
        <w:rPr>
          <w:rFonts w:ascii="Times New Roman" w:hAnsi="Times New Roman"/>
          <w:sz w:val="28"/>
          <w:szCs w:val="28"/>
          <w:lang w:val="kk-KZ"/>
        </w:rPr>
      </w:pPr>
      <w:r w:rsidRPr="00BF4802">
        <w:rPr>
          <w:rFonts w:ascii="Times New Roman" w:hAnsi="Times New Roman"/>
          <w:sz w:val="28"/>
          <w:szCs w:val="28"/>
          <w:lang w:val="kk-KZ"/>
        </w:rPr>
        <w:t xml:space="preserve">Кесте 2 </w:t>
      </w:r>
      <w:r w:rsidR="005637AE">
        <w:rPr>
          <w:rFonts w:ascii="Times New Roman" w:hAnsi="Times New Roman"/>
          <w:sz w:val="28"/>
          <w:szCs w:val="28"/>
          <w:lang w:val="kk-KZ"/>
        </w:rPr>
        <w:t>–</w:t>
      </w:r>
      <w:r w:rsidR="00F3611B" w:rsidRPr="00BF4802">
        <w:rPr>
          <w:rFonts w:ascii="Times New Roman" w:hAnsi="Times New Roman"/>
          <w:sz w:val="28"/>
          <w:szCs w:val="28"/>
          <w:lang w:val="kk-KZ"/>
        </w:rPr>
        <w:t xml:space="preserve"> Бидай</w:t>
      </w:r>
      <w:r w:rsidR="005637AE">
        <w:rPr>
          <w:rFonts w:ascii="Times New Roman" w:hAnsi="Times New Roman"/>
          <w:sz w:val="28"/>
          <w:szCs w:val="28"/>
          <w:lang w:val="kk-KZ"/>
        </w:rPr>
        <w:t xml:space="preserve"> </w:t>
      </w:r>
      <w:r w:rsidR="00F3611B" w:rsidRPr="00BF4802">
        <w:rPr>
          <w:rFonts w:ascii="Times New Roman" w:hAnsi="Times New Roman"/>
          <w:sz w:val="28"/>
          <w:szCs w:val="28"/>
          <w:lang w:val="kk-KZ"/>
        </w:rPr>
        <w:t xml:space="preserve">ұны сорттарының </w:t>
      </w:r>
      <w:r w:rsidR="004B2812" w:rsidRPr="00BF4802">
        <w:rPr>
          <w:rFonts w:ascii="Times New Roman" w:hAnsi="Times New Roman"/>
          <w:sz w:val="28"/>
          <w:szCs w:val="28"/>
          <w:lang w:val="kk-KZ"/>
        </w:rPr>
        <w:t>негізгі сапа көрсеткіштері</w:t>
      </w:r>
    </w:p>
    <w:p w:rsidR="007A4259" w:rsidRPr="00BF4802" w:rsidRDefault="007A4259" w:rsidP="007A4259">
      <w:pPr>
        <w:spacing w:after="0" w:line="240" w:lineRule="auto"/>
        <w:jc w:val="both"/>
        <w:rPr>
          <w:rFonts w:ascii="Times New Roman" w:hAnsi="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1"/>
        <w:gridCol w:w="1361"/>
        <w:gridCol w:w="1617"/>
        <w:gridCol w:w="1749"/>
        <w:gridCol w:w="1581"/>
        <w:gridCol w:w="1455"/>
      </w:tblGrid>
      <w:tr w:rsidR="00A14AE1" w:rsidRPr="003F3AA0" w:rsidTr="00346558">
        <w:trPr>
          <w:trHeight w:val="392"/>
        </w:trPr>
        <w:tc>
          <w:tcPr>
            <w:tcW w:w="1581" w:type="dxa"/>
            <w:vMerge w:val="restart"/>
            <w:shd w:val="clear" w:color="auto" w:fill="auto"/>
          </w:tcPr>
          <w:p w:rsidR="00F3611B" w:rsidRPr="003F3AA0" w:rsidRDefault="00F3611B"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Ұн сорттары</w:t>
            </w:r>
          </w:p>
        </w:tc>
        <w:tc>
          <w:tcPr>
            <w:tcW w:w="1361" w:type="dxa"/>
            <w:vMerge w:val="restart"/>
            <w:shd w:val="clear" w:color="auto" w:fill="auto"/>
          </w:tcPr>
          <w:p w:rsidR="00F3611B" w:rsidRPr="003F3AA0" w:rsidRDefault="00F3611B"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Күлділік, %, артық емес</w:t>
            </w:r>
          </w:p>
        </w:tc>
        <w:tc>
          <w:tcPr>
            <w:tcW w:w="3366" w:type="dxa"/>
            <w:gridSpan w:val="2"/>
            <w:tcBorders>
              <w:bottom w:val="single" w:sz="4" w:space="0" w:color="auto"/>
            </w:tcBorders>
            <w:shd w:val="clear" w:color="auto" w:fill="auto"/>
          </w:tcPr>
          <w:p w:rsidR="00F3611B" w:rsidRPr="003F3AA0" w:rsidRDefault="00F3611B" w:rsidP="00346558">
            <w:pPr>
              <w:spacing w:after="0" w:line="240" w:lineRule="auto"/>
              <w:jc w:val="center"/>
              <w:rPr>
                <w:rFonts w:ascii="Times New Roman" w:hAnsi="Times New Roman"/>
                <w:sz w:val="28"/>
                <w:szCs w:val="28"/>
                <w:lang w:val="kk-KZ"/>
              </w:rPr>
            </w:pPr>
            <w:r w:rsidRPr="003F3AA0">
              <w:rPr>
                <w:rFonts w:ascii="Times New Roman" w:hAnsi="Times New Roman"/>
                <w:sz w:val="28"/>
                <w:szCs w:val="28"/>
                <w:lang w:val="kk-KZ"/>
              </w:rPr>
              <w:t>Ұнтақтау ірілігі</w:t>
            </w:r>
          </w:p>
        </w:tc>
        <w:tc>
          <w:tcPr>
            <w:tcW w:w="1581" w:type="dxa"/>
            <w:vMerge w:val="restart"/>
            <w:shd w:val="clear" w:color="auto" w:fill="auto"/>
          </w:tcPr>
          <w:p w:rsidR="00F3611B" w:rsidRPr="003F3AA0" w:rsidRDefault="00F3611B"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Шикі желімше мөлшері, %, кем емес</w:t>
            </w:r>
          </w:p>
        </w:tc>
        <w:tc>
          <w:tcPr>
            <w:tcW w:w="1455" w:type="dxa"/>
            <w:vMerge w:val="restart"/>
            <w:shd w:val="clear" w:color="auto" w:fill="auto"/>
          </w:tcPr>
          <w:p w:rsidR="00F3611B" w:rsidRPr="003F3AA0" w:rsidRDefault="00F3611B"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 xml:space="preserve">Сәйкестігі </w:t>
            </w:r>
          </w:p>
        </w:tc>
      </w:tr>
      <w:tr w:rsidR="00A14AE1" w:rsidRPr="003F3AA0" w:rsidTr="00346558">
        <w:trPr>
          <w:trHeight w:val="576"/>
        </w:trPr>
        <w:tc>
          <w:tcPr>
            <w:tcW w:w="1581" w:type="dxa"/>
            <w:vMerge/>
            <w:shd w:val="clear" w:color="auto" w:fill="auto"/>
          </w:tcPr>
          <w:p w:rsidR="00F3611B" w:rsidRPr="003F3AA0" w:rsidRDefault="00F3611B" w:rsidP="00346558">
            <w:pPr>
              <w:spacing w:after="0" w:line="240" w:lineRule="auto"/>
              <w:jc w:val="both"/>
              <w:rPr>
                <w:rFonts w:ascii="Times New Roman" w:hAnsi="Times New Roman"/>
                <w:sz w:val="28"/>
                <w:szCs w:val="28"/>
                <w:lang w:val="kk-KZ"/>
              </w:rPr>
            </w:pPr>
          </w:p>
        </w:tc>
        <w:tc>
          <w:tcPr>
            <w:tcW w:w="1361" w:type="dxa"/>
            <w:vMerge/>
            <w:shd w:val="clear" w:color="auto" w:fill="auto"/>
          </w:tcPr>
          <w:p w:rsidR="00F3611B" w:rsidRPr="003F3AA0" w:rsidRDefault="00F3611B" w:rsidP="00346558">
            <w:pPr>
              <w:spacing w:after="0" w:line="240" w:lineRule="auto"/>
              <w:jc w:val="both"/>
              <w:rPr>
                <w:rFonts w:ascii="Times New Roman" w:hAnsi="Times New Roman"/>
                <w:sz w:val="28"/>
                <w:szCs w:val="28"/>
                <w:lang w:val="kk-KZ"/>
              </w:rPr>
            </w:pPr>
          </w:p>
        </w:tc>
        <w:tc>
          <w:tcPr>
            <w:tcW w:w="1617" w:type="dxa"/>
            <w:tcBorders>
              <w:top w:val="single" w:sz="4" w:space="0" w:color="auto"/>
            </w:tcBorders>
            <w:shd w:val="clear" w:color="auto" w:fill="auto"/>
          </w:tcPr>
          <w:p w:rsidR="00F3611B" w:rsidRPr="003F3AA0" w:rsidRDefault="00F3611B"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Електегі қалдығы, %, артық емес</w:t>
            </w:r>
          </w:p>
        </w:tc>
        <w:tc>
          <w:tcPr>
            <w:tcW w:w="1749" w:type="dxa"/>
            <w:tcBorders>
              <w:top w:val="single" w:sz="4" w:space="0" w:color="auto"/>
            </w:tcBorders>
            <w:shd w:val="clear" w:color="auto" w:fill="auto"/>
          </w:tcPr>
          <w:p w:rsidR="00F3611B" w:rsidRPr="003F3AA0" w:rsidRDefault="00F3611B"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Електен өтімділігі, %, артық емес</w:t>
            </w:r>
          </w:p>
        </w:tc>
        <w:tc>
          <w:tcPr>
            <w:tcW w:w="1581" w:type="dxa"/>
            <w:vMerge/>
            <w:shd w:val="clear" w:color="auto" w:fill="auto"/>
          </w:tcPr>
          <w:p w:rsidR="00F3611B" w:rsidRPr="003F3AA0" w:rsidRDefault="00F3611B" w:rsidP="00346558">
            <w:pPr>
              <w:spacing w:after="0" w:line="240" w:lineRule="auto"/>
              <w:jc w:val="both"/>
              <w:rPr>
                <w:rFonts w:ascii="Times New Roman" w:hAnsi="Times New Roman"/>
                <w:sz w:val="28"/>
                <w:szCs w:val="28"/>
                <w:lang w:val="kk-KZ"/>
              </w:rPr>
            </w:pPr>
          </w:p>
        </w:tc>
        <w:tc>
          <w:tcPr>
            <w:tcW w:w="1455" w:type="dxa"/>
            <w:vMerge/>
            <w:shd w:val="clear" w:color="auto" w:fill="auto"/>
          </w:tcPr>
          <w:p w:rsidR="00F3611B" w:rsidRPr="003F3AA0" w:rsidRDefault="00F3611B" w:rsidP="00346558">
            <w:pPr>
              <w:spacing w:after="0" w:line="240" w:lineRule="auto"/>
              <w:jc w:val="both"/>
              <w:rPr>
                <w:rFonts w:ascii="Times New Roman" w:hAnsi="Times New Roman"/>
                <w:sz w:val="28"/>
                <w:szCs w:val="28"/>
                <w:lang w:val="kk-KZ"/>
              </w:rPr>
            </w:pPr>
          </w:p>
        </w:tc>
      </w:tr>
      <w:tr w:rsidR="00A14AE1" w:rsidRPr="003F3AA0" w:rsidTr="00346558">
        <w:tc>
          <w:tcPr>
            <w:tcW w:w="1581" w:type="dxa"/>
            <w:shd w:val="clear" w:color="auto" w:fill="auto"/>
          </w:tcPr>
          <w:p w:rsidR="00F3611B"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Жарма</w:t>
            </w:r>
          </w:p>
        </w:tc>
        <w:tc>
          <w:tcPr>
            <w:tcW w:w="1361" w:type="dxa"/>
            <w:shd w:val="clear" w:color="auto" w:fill="auto"/>
          </w:tcPr>
          <w:p w:rsidR="00F3611B"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0,6</w:t>
            </w:r>
          </w:p>
        </w:tc>
        <w:tc>
          <w:tcPr>
            <w:tcW w:w="1617" w:type="dxa"/>
            <w:shd w:val="clear" w:color="auto" w:fill="auto"/>
          </w:tcPr>
          <w:p w:rsidR="00F3611B"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23/2</w:t>
            </w:r>
          </w:p>
        </w:tc>
        <w:tc>
          <w:tcPr>
            <w:tcW w:w="1749" w:type="dxa"/>
            <w:shd w:val="clear" w:color="auto" w:fill="auto"/>
          </w:tcPr>
          <w:p w:rsidR="00F3611B"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35/10 артық емес</w:t>
            </w:r>
          </w:p>
        </w:tc>
        <w:tc>
          <w:tcPr>
            <w:tcW w:w="1581" w:type="dxa"/>
            <w:shd w:val="clear" w:color="auto" w:fill="auto"/>
          </w:tcPr>
          <w:p w:rsidR="00F3611B"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30</w:t>
            </w:r>
          </w:p>
        </w:tc>
        <w:tc>
          <w:tcPr>
            <w:tcW w:w="1455" w:type="dxa"/>
            <w:shd w:val="clear" w:color="auto" w:fill="auto"/>
          </w:tcPr>
          <w:p w:rsidR="00F3611B"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М</w:t>
            </w:r>
            <w:r w:rsidR="003F3AA0" w:rsidRPr="003F3AA0">
              <w:rPr>
                <w:rFonts w:ascii="Times New Roman" w:hAnsi="Times New Roman"/>
                <w:sz w:val="28"/>
                <w:szCs w:val="28"/>
                <w:lang w:val="kk-KZ"/>
              </w:rPr>
              <w:t>ем</w:t>
            </w:r>
            <w:r w:rsidRPr="003F3AA0">
              <w:rPr>
                <w:rFonts w:ascii="Times New Roman" w:hAnsi="Times New Roman"/>
                <w:sz w:val="28"/>
                <w:szCs w:val="28"/>
                <w:lang w:val="kk-KZ"/>
              </w:rPr>
              <w:t>СТ 26574-85</w:t>
            </w:r>
          </w:p>
        </w:tc>
      </w:tr>
      <w:tr w:rsidR="00A14AE1" w:rsidRPr="003F3AA0" w:rsidTr="00346558">
        <w:tc>
          <w:tcPr>
            <w:tcW w:w="1581" w:type="dxa"/>
            <w:shd w:val="clear" w:color="auto" w:fill="auto"/>
          </w:tcPr>
          <w:p w:rsidR="00F3611B"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 xml:space="preserve">Жоғарғы </w:t>
            </w:r>
          </w:p>
        </w:tc>
        <w:tc>
          <w:tcPr>
            <w:tcW w:w="1361" w:type="dxa"/>
            <w:shd w:val="clear" w:color="auto" w:fill="auto"/>
          </w:tcPr>
          <w:p w:rsidR="00F3611B"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0,55</w:t>
            </w:r>
          </w:p>
        </w:tc>
        <w:tc>
          <w:tcPr>
            <w:tcW w:w="1617" w:type="dxa"/>
            <w:shd w:val="clear" w:color="auto" w:fill="auto"/>
          </w:tcPr>
          <w:p w:rsidR="00F3611B"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43/2</w:t>
            </w:r>
          </w:p>
        </w:tc>
        <w:tc>
          <w:tcPr>
            <w:tcW w:w="1749" w:type="dxa"/>
            <w:shd w:val="clear" w:color="auto" w:fill="auto"/>
          </w:tcPr>
          <w:p w:rsidR="00F3611B"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w:t>
            </w:r>
          </w:p>
        </w:tc>
        <w:tc>
          <w:tcPr>
            <w:tcW w:w="1581" w:type="dxa"/>
            <w:shd w:val="clear" w:color="auto" w:fill="auto"/>
          </w:tcPr>
          <w:p w:rsidR="00F3611B"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28</w:t>
            </w:r>
          </w:p>
        </w:tc>
        <w:tc>
          <w:tcPr>
            <w:tcW w:w="1455" w:type="dxa"/>
            <w:shd w:val="clear" w:color="auto" w:fill="auto"/>
          </w:tcPr>
          <w:p w:rsidR="00F3611B"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Осыған сәйкес</w:t>
            </w:r>
          </w:p>
        </w:tc>
      </w:tr>
      <w:tr w:rsidR="00A14AE1" w:rsidRPr="003F3AA0" w:rsidTr="00346558">
        <w:tc>
          <w:tcPr>
            <w:tcW w:w="1581"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Бірінші</w:t>
            </w:r>
          </w:p>
        </w:tc>
        <w:tc>
          <w:tcPr>
            <w:tcW w:w="1361"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0,75</w:t>
            </w:r>
          </w:p>
        </w:tc>
        <w:tc>
          <w:tcPr>
            <w:tcW w:w="1617"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35/2</w:t>
            </w:r>
          </w:p>
        </w:tc>
        <w:tc>
          <w:tcPr>
            <w:tcW w:w="1749"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43/80 кем емес</w:t>
            </w:r>
          </w:p>
        </w:tc>
        <w:tc>
          <w:tcPr>
            <w:tcW w:w="1581"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30</w:t>
            </w:r>
          </w:p>
        </w:tc>
        <w:tc>
          <w:tcPr>
            <w:tcW w:w="1455" w:type="dxa"/>
            <w:shd w:val="clear" w:color="auto" w:fill="auto"/>
          </w:tcPr>
          <w:p w:rsidR="004B2812" w:rsidRPr="003F3AA0" w:rsidRDefault="004B2812" w:rsidP="00346558">
            <w:pPr>
              <w:spacing w:after="0" w:line="240" w:lineRule="auto"/>
              <w:rPr>
                <w:sz w:val="28"/>
                <w:szCs w:val="28"/>
              </w:rPr>
            </w:pPr>
            <w:r w:rsidRPr="003F3AA0">
              <w:rPr>
                <w:rFonts w:ascii="Times New Roman" w:hAnsi="Times New Roman"/>
                <w:sz w:val="28"/>
                <w:szCs w:val="28"/>
                <w:lang w:val="kk-KZ"/>
              </w:rPr>
              <w:t>Осыған сәйкес</w:t>
            </w:r>
          </w:p>
        </w:tc>
      </w:tr>
      <w:tr w:rsidR="00A14AE1" w:rsidRPr="003F3AA0" w:rsidTr="00346558">
        <w:tc>
          <w:tcPr>
            <w:tcW w:w="1581"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 xml:space="preserve">Екінші </w:t>
            </w:r>
          </w:p>
        </w:tc>
        <w:tc>
          <w:tcPr>
            <w:tcW w:w="1361"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1,25</w:t>
            </w:r>
          </w:p>
        </w:tc>
        <w:tc>
          <w:tcPr>
            <w:tcW w:w="1617"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27/2</w:t>
            </w:r>
          </w:p>
        </w:tc>
        <w:tc>
          <w:tcPr>
            <w:tcW w:w="1749"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38/65 кем емес</w:t>
            </w:r>
          </w:p>
        </w:tc>
        <w:tc>
          <w:tcPr>
            <w:tcW w:w="1581"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25</w:t>
            </w:r>
          </w:p>
        </w:tc>
        <w:tc>
          <w:tcPr>
            <w:tcW w:w="1455" w:type="dxa"/>
            <w:shd w:val="clear" w:color="auto" w:fill="auto"/>
          </w:tcPr>
          <w:p w:rsidR="004B2812" w:rsidRPr="003F3AA0" w:rsidRDefault="004B2812" w:rsidP="00346558">
            <w:pPr>
              <w:spacing w:after="0" w:line="240" w:lineRule="auto"/>
              <w:rPr>
                <w:sz w:val="28"/>
                <w:szCs w:val="28"/>
              </w:rPr>
            </w:pPr>
            <w:r w:rsidRPr="003F3AA0">
              <w:rPr>
                <w:rFonts w:ascii="Times New Roman" w:hAnsi="Times New Roman"/>
                <w:sz w:val="28"/>
                <w:szCs w:val="28"/>
                <w:lang w:val="kk-KZ"/>
              </w:rPr>
              <w:t>Осыған сәйкес</w:t>
            </w:r>
          </w:p>
        </w:tc>
      </w:tr>
      <w:tr w:rsidR="00A14AE1" w:rsidRPr="003F3AA0" w:rsidTr="00346558">
        <w:tc>
          <w:tcPr>
            <w:tcW w:w="1581"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Қарапайым</w:t>
            </w:r>
          </w:p>
        </w:tc>
        <w:tc>
          <w:tcPr>
            <w:tcW w:w="1361" w:type="dxa"/>
            <w:shd w:val="clear" w:color="auto" w:fill="auto"/>
          </w:tcPr>
          <w:p w:rsidR="004B2812" w:rsidRPr="003F3AA0" w:rsidRDefault="00F9604E" w:rsidP="00346558">
            <w:pPr>
              <w:spacing w:after="0" w:line="240" w:lineRule="auto"/>
              <w:jc w:val="both"/>
              <w:rPr>
                <w:rFonts w:ascii="Times New Roman" w:hAnsi="Times New Roman"/>
                <w:sz w:val="28"/>
                <w:szCs w:val="28"/>
                <w:lang w:val="kk-KZ"/>
              </w:rPr>
            </w:pPr>
            <w:r>
              <w:rPr>
                <w:rFonts w:ascii="Times New Roman" w:hAnsi="Times New Roman"/>
                <w:sz w:val="28"/>
                <w:szCs w:val="28"/>
                <w:lang w:val="kk-KZ"/>
              </w:rPr>
              <w:t>-</w:t>
            </w:r>
          </w:p>
        </w:tc>
        <w:tc>
          <w:tcPr>
            <w:tcW w:w="1617"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0,67/2</w:t>
            </w:r>
          </w:p>
        </w:tc>
        <w:tc>
          <w:tcPr>
            <w:tcW w:w="1749"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38/35 кем емес</w:t>
            </w:r>
          </w:p>
        </w:tc>
        <w:tc>
          <w:tcPr>
            <w:tcW w:w="1581" w:type="dxa"/>
            <w:shd w:val="clear" w:color="auto" w:fill="auto"/>
          </w:tcPr>
          <w:p w:rsidR="004B2812" w:rsidRPr="003F3AA0" w:rsidRDefault="004B2812"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20</w:t>
            </w:r>
          </w:p>
        </w:tc>
        <w:tc>
          <w:tcPr>
            <w:tcW w:w="1455" w:type="dxa"/>
            <w:shd w:val="clear" w:color="auto" w:fill="auto"/>
          </w:tcPr>
          <w:p w:rsidR="004B2812" w:rsidRPr="003F3AA0" w:rsidRDefault="004B2812" w:rsidP="00346558">
            <w:pPr>
              <w:spacing w:after="0" w:line="240" w:lineRule="auto"/>
              <w:rPr>
                <w:sz w:val="28"/>
                <w:szCs w:val="28"/>
              </w:rPr>
            </w:pPr>
            <w:r w:rsidRPr="003F3AA0">
              <w:rPr>
                <w:rFonts w:ascii="Times New Roman" w:hAnsi="Times New Roman"/>
                <w:sz w:val="28"/>
                <w:szCs w:val="28"/>
                <w:lang w:val="kk-KZ"/>
              </w:rPr>
              <w:t>Осыған сәйкес</w:t>
            </w:r>
          </w:p>
        </w:tc>
      </w:tr>
    </w:tbl>
    <w:p w:rsidR="00F3611B" w:rsidRPr="00BF4802" w:rsidRDefault="00F3611B" w:rsidP="00E65908">
      <w:pPr>
        <w:spacing w:after="0" w:line="240" w:lineRule="auto"/>
        <w:ind w:firstLine="709"/>
        <w:jc w:val="both"/>
        <w:rPr>
          <w:rFonts w:ascii="Times New Roman" w:hAnsi="Times New Roman"/>
          <w:sz w:val="28"/>
          <w:szCs w:val="28"/>
          <w:lang w:val="kk-KZ"/>
        </w:rPr>
      </w:pPr>
    </w:p>
    <w:p w:rsidR="000D2CC6" w:rsidRDefault="000D2CC6"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 xml:space="preserve">Ұн сорттарының наубайханалық қасиеті мен тағамдық құндылығы тікелей химиялық құрамына байланысты. Мысалы, </w:t>
      </w:r>
      <w:r w:rsidR="00710B19" w:rsidRPr="00BF4802">
        <w:rPr>
          <w:rFonts w:ascii="Times New Roman" w:hAnsi="Times New Roman"/>
          <w:sz w:val="28"/>
          <w:szCs w:val="28"/>
          <w:lang w:val="kk-KZ"/>
        </w:rPr>
        <w:t>жоғарғы сұрыпты бидай ұны дәннің орталық эндосперм қабатынан өндіріледі, сондықтан да, оның құрамында крахмал мөлшері максималды түрде, белоктар</w:t>
      </w:r>
      <w:r w:rsidR="007A4259" w:rsidRPr="00BF4802">
        <w:rPr>
          <w:rFonts w:ascii="Times New Roman" w:hAnsi="Times New Roman"/>
          <w:sz w:val="28"/>
          <w:szCs w:val="28"/>
          <w:lang w:val="kk-KZ"/>
        </w:rPr>
        <w:t xml:space="preserve"> да</w:t>
      </w:r>
      <w:r w:rsidR="00710B19" w:rsidRPr="00BF4802">
        <w:rPr>
          <w:rFonts w:ascii="Times New Roman" w:hAnsi="Times New Roman"/>
          <w:sz w:val="28"/>
          <w:szCs w:val="28"/>
          <w:lang w:val="kk-KZ"/>
        </w:rPr>
        <w:t xml:space="preserve"> өте көп, дегенмен</w:t>
      </w:r>
      <w:r w:rsidR="007A4259" w:rsidRPr="00BF4802">
        <w:rPr>
          <w:rFonts w:ascii="Times New Roman" w:hAnsi="Times New Roman"/>
          <w:sz w:val="28"/>
          <w:szCs w:val="28"/>
          <w:lang w:val="kk-KZ"/>
        </w:rPr>
        <w:t>,</w:t>
      </w:r>
      <w:r w:rsidR="00710B19" w:rsidRPr="00BF4802">
        <w:rPr>
          <w:rFonts w:ascii="Times New Roman" w:hAnsi="Times New Roman"/>
          <w:sz w:val="28"/>
          <w:szCs w:val="28"/>
          <w:lang w:val="kk-KZ"/>
        </w:rPr>
        <w:t xml:space="preserve"> май, дәрумендер, минералды заттары өте аз</w:t>
      </w:r>
      <w:r w:rsidR="007A069A" w:rsidRPr="007A069A">
        <w:rPr>
          <w:rFonts w:ascii="Times New Roman" w:hAnsi="Times New Roman"/>
          <w:sz w:val="28"/>
          <w:szCs w:val="28"/>
          <w:lang w:val="kk-KZ"/>
        </w:rPr>
        <w:t xml:space="preserve"> </w:t>
      </w:r>
      <w:r w:rsidR="007A069A">
        <w:rPr>
          <w:rFonts w:ascii="Times New Roman" w:hAnsi="Times New Roman"/>
          <w:sz w:val="28"/>
          <w:szCs w:val="28"/>
          <w:lang w:val="kk-KZ"/>
        </w:rPr>
        <w:t>[1</w:t>
      </w:r>
      <w:r w:rsidR="00BD3EE6">
        <w:rPr>
          <w:rFonts w:ascii="Times New Roman" w:hAnsi="Times New Roman"/>
          <w:sz w:val="28"/>
          <w:szCs w:val="28"/>
          <w:lang w:val="kk-KZ"/>
        </w:rPr>
        <w:t>3</w:t>
      </w:r>
      <w:r w:rsidR="007A069A">
        <w:rPr>
          <w:rFonts w:ascii="Times New Roman" w:hAnsi="Times New Roman"/>
          <w:sz w:val="28"/>
          <w:szCs w:val="28"/>
          <w:lang w:val="kk-KZ"/>
        </w:rPr>
        <w:t>]</w:t>
      </w:r>
      <w:r w:rsidR="00710B19" w:rsidRPr="00BF4802">
        <w:rPr>
          <w:rFonts w:ascii="Times New Roman" w:hAnsi="Times New Roman"/>
          <w:sz w:val="28"/>
          <w:szCs w:val="28"/>
          <w:lang w:val="kk-KZ"/>
        </w:rPr>
        <w:t xml:space="preserve">. </w:t>
      </w:r>
    </w:p>
    <w:p w:rsidR="005A3EA6" w:rsidRPr="00BF4802" w:rsidRDefault="005A3EA6" w:rsidP="005A3EA6">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lastRenderedPageBreak/>
        <w:t xml:space="preserve">Бидай ұнында мөлшері жағынан қамыр сапасына тікелей әсер етуі жағынан  бірінші орында көмірсулар мен ақуыздар тұрады. Бидай ұнының күші ақуыздардармен анықталады: ұнда ақуыз мөлшері көп болған сайын ұн күшті болып есептеледі. АҚШ пен Канада елдерінде ең мықты өсірілген бидай ұнының қорабында ұнның күші көрсетіледі. Ресейлік жүйемен есептеу үшін қорапта көрсетілген белок санын 2,4 санына көбейту керек. Американдық ұн қорабында </w:t>
      </w:r>
      <w:r w:rsidRPr="001F047E">
        <w:rPr>
          <w:rFonts w:ascii="Times New Roman" w:hAnsi="Times New Roman"/>
          <w:i/>
          <w:sz w:val="28"/>
          <w:szCs w:val="28"/>
          <w:lang w:val="kk-KZ"/>
        </w:rPr>
        <w:t>gluten</w:t>
      </w:r>
      <w:r w:rsidRPr="00BF4802">
        <w:rPr>
          <w:rFonts w:ascii="Times New Roman" w:hAnsi="Times New Roman"/>
          <w:sz w:val="28"/>
          <w:szCs w:val="28"/>
          <w:lang w:val="kk-KZ"/>
        </w:rPr>
        <w:t xml:space="preserve"> (желімше) -</w:t>
      </w:r>
      <w:r w:rsidR="001F047E">
        <w:rPr>
          <w:rFonts w:ascii="Times New Roman" w:hAnsi="Times New Roman"/>
          <w:sz w:val="28"/>
          <w:szCs w:val="28"/>
          <w:lang w:val="kk-KZ"/>
        </w:rPr>
        <w:t xml:space="preserve"> </w:t>
      </w:r>
      <w:r w:rsidRPr="00BF4802">
        <w:rPr>
          <w:rFonts w:ascii="Times New Roman" w:hAnsi="Times New Roman"/>
          <w:sz w:val="28"/>
          <w:szCs w:val="28"/>
          <w:lang w:val="kk-KZ"/>
        </w:rPr>
        <w:t>10,5 көрсетілсе, ресейлік М</w:t>
      </w:r>
      <w:r w:rsidR="00416404" w:rsidRPr="00BF4802">
        <w:rPr>
          <w:rFonts w:ascii="Times New Roman" w:hAnsi="Times New Roman"/>
          <w:sz w:val="28"/>
          <w:szCs w:val="28"/>
          <w:lang w:val="kk-KZ"/>
        </w:rPr>
        <w:t>ем</w:t>
      </w:r>
      <w:r w:rsidRPr="00BF4802">
        <w:rPr>
          <w:rFonts w:ascii="Times New Roman" w:hAnsi="Times New Roman"/>
          <w:sz w:val="28"/>
          <w:szCs w:val="28"/>
          <w:lang w:val="kk-KZ"/>
        </w:rPr>
        <w:t>СТ сәйкес желімшенің мөлшерін анықтау бойынша  желімше саны 25,2 тең. Бұл коэффицент кездейсоқ емес, себебі, ресейде 100 г ұннан шайылған шикі желімше проценті көрсетіледі, ал батыс елдерінде желімше санының құрғақ массасы көрсетіледі</w:t>
      </w:r>
      <w:r w:rsidR="00D72AF6">
        <w:rPr>
          <w:rFonts w:ascii="Times New Roman" w:hAnsi="Times New Roman"/>
          <w:sz w:val="28"/>
          <w:szCs w:val="28"/>
          <w:lang w:val="kk-KZ"/>
        </w:rPr>
        <w:t>. Сортқа баланысты бидай ұнының</w:t>
      </w:r>
      <w:r w:rsidR="00556E29">
        <w:rPr>
          <w:rFonts w:ascii="Times New Roman" w:hAnsi="Times New Roman"/>
          <w:sz w:val="28"/>
          <w:szCs w:val="28"/>
          <w:lang w:val="kk-KZ"/>
        </w:rPr>
        <w:t xml:space="preserve"> құрамының өзгеретінін 3-</w:t>
      </w:r>
      <w:r w:rsidR="00D72AF6">
        <w:rPr>
          <w:rFonts w:ascii="Times New Roman" w:hAnsi="Times New Roman"/>
          <w:sz w:val="28"/>
          <w:szCs w:val="28"/>
          <w:lang w:val="kk-KZ"/>
        </w:rPr>
        <w:t>ші кестеден көруге болады</w:t>
      </w:r>
      <w:r w:rsidRPr="0025417B">
        <w:rPr>
          <w:rFonts w:ascii="Times New Roman" w:hAnsi="Times New Roman"/>
          <w:sz w:val="28"/>
          <w:szCs w:val="28"/>
          <w:lang w:val="kk-KZ"/>
        </w:rPr>
        <w:t xml:space="preserve"> </w:t>
      </w:r>
      <w:r>
        <w:rPr>
          <w:rFonts w:ascii="Times New Roman" w:hAnsi="Times New Roman"/>
          <w:sz w:val="28"/>
          <w:szCs w:val="28"/>
          <w:lang w:val="kk-KZ"/>
        </w:rPr>
        <w:t>[1</w:t>
      </w:r>
      <w:r w:rsidR="00BD3EE6">
        <w:rPr>
          <w:rFonts w:ascii="Times New Roman" w:hAnsi="Times New Roman"/>
          <w:sz w:val="28"/>
          <w:szCs w:val="28"/>
          <w:lang w:val="kk-KZ"/>
        </w:rPr>
        <w:t>4</w:t>
      </w:r>
      <w:r>
        <w:rPr>
          <w:rFonts w:ascii="Times New Roman" w:hAnsi="Times New Roman"/>
          <w:sz w:val="28"/>
          <w:szCs w:val="28"/>
          <w:lang w:val="kk-KZ"/>
        </w:rPr>
        <w:t>]</w:t>
      </w:r>
      <w:r w:rsidRPr="00BF4802">
        <w:rPr>
          <w:rFonts w:ascii="Times New Roman" w:hAnsi="Times New Roman"/>
          <w:sz w:val="28"/>
          <w:szCs w:val="28"/>
          <w:lang w:val="kk-KZ"/>
        </w:rPr>
        <w:t>.</w:t>
      </w:r>
    </w:p>
    <w:p w:rsidR="00F3611B" w:rsidRPr="00BF4802" w:rsidRDefault="00F3611B" w:rsidP="00E65908">
      <w:pPr>
        <w:spacing w:after="0" w:line="240" w:lineRule="auto"/>
        <w:ind w:firstLine="709"/>
        <w:jc w:val="both"/>
        <w:rPr>
          <w:rFonts w:ascii="Times New Roman" w:hAnsi="Times New Roman"/>
          <w:sz w:val="28"/>
          <w:szCs w:val="28"/>
          <w:lang w:val="kk-KZ"/>
        </w:rPr>
      </w:pPr>
    </w:p>
    <w:p w:rsidR="00710B19" w:rsidRPr="00BF4802" w:rsidRDefault="007A4259" w:rsidP="007A4259">
      <w:pPr>
        <w:spacing w:after="0" w:line="240" w:lineRule="auto"/>
        <w:jc w:val="both"/>
        <w:rPr>
          <w:rFonts w:ascii="Times New Roman" w:hAnsi="Times New Roman"/>
          <w:sz w:val="28"/>
          <w:szCs w:val="28"/>
          <w:lang w:val="kk-KZ"/>
        </w:rPr>
      </w:pPr>
      <w:r w:rsidRPr="00BF4802">
        <w:rPr>
          <w:rFonts w:ascii="Times New Roman" w:hAnsi="Times New Roman"/>
          <w:sz w:val="28"/>
          <w:szCs w:val="28"/>
          <w:lang w:val="kk-KZ"/>
        </w:rPr>
        <w:t xml:space="preserve">Кесте 3 </w:t>
      </w:r>
      <w:r w:rsidR="001F047E">
        <w:rPr>
          <w:rFonts w:ascii="Times New Roman" w:hAnsi="Times New Roman"/>
          <w:sz w:val="28"/>
          <w:szCs w:val="28"/>
          <w:lang w:val="kk-KZ"/>
        </w:rPr>
        <w:t>–</w:t>
      </w:r>
      <w:r w:rsidR="00710B19" w:rsidRPr="00BF4802">
        <w:rPr>
          <w:rFonts w:ascii="Times New Roman" w:hAnsi="Times New Roman"/>
          <w:sz w:val="28"/>
          <w:szCs w:val="28"/>
          <w:lang w:val="kk-KZ"/>
        </w:rPr>
        <w:t xml:space="preserve"> Сортқа</w:t>
      </w:r>
      <w:r w:rsidR="001F047E">
        <w:rPr>
          <w:rFonts w:ascii="Times New Roman" w:hAnsi="Times New Roman"/>
          <w:sz w:val="28"/>
          <w:szCs w:val="28"/>
          <w:lang w:val="kk-KZ"/>
        </w:rPr>
        <w:t xml:space="preserve"> </w:t>
      </w:r>
      <w:r w:rsidRPr="00BF4802">
        <w:rPr>
          <w:rFonts w:ascii="Times New Roman" w:hAnsi="Times New Roman"/>
          <w:sz w:val="28"/>
          <w:szCs w:val="28"/>
          <w:lang w:val="kk-KZ"/>
        </w:rPr>
        <w:t>байланысты бидай ұнының құрамы</w:t>
      </w:r>
    </w:p>
    <w:p w:rsidR="007A4259" w:rsidRPr="00BF4802" w:rsidRDefault="007A4259" w:rsidP="007A4259">
      <w:pPr>
        <w:spacing w:after="0" w:line="240" w:lineRule="auto"/>
        <w:jc w:val="both"/>
        <w:rPr>
          <w:rFonts w:ascii="Times New Roman" w:hAnsi="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5"/>
        <w:gridCol w:w="1134"/>
        <w:gridCol w:w="1068"/>
        <w:gridCol w:w="1058"/>
        <w:gridCol w:w="992"/>
        <w:gridCol w:w="1134"/>
        <w:gridCol w:w="1168"/>
        <w:gridCol w:w="1235"/>
      </w:tblGrid>
      <w:tr w:rsidR="00A14AE1" w:rsidRPr="003F3AA0" w:rsidTr="00346558">
        <w:tc>
          <w:tcPr>
            <w:tcW w:w="1555"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Ұн сорттары</w:t>
            </w:r>
          </w:p>
        </w:tc>
        <w:tc>
          <w:tcPr>
            <w:tcW w:w="1134"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Крахмал</w:t>
            </w:r>
          </w:p>
        </w:tc>
        <w:tc>
          <w:tcPr>
            <w:tcW w:w="106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Ақуыз</w:t>
            </w:r>
          </w:p>
        </w:tc>
        <w:tc>
          <w:tcPr>
            <w:tcW w:w="105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Пентозандар</w:t>
            </w:r>
          </w:p>
        </w:tc>
        <w:tc>
          <w:tcPr>
            <w:tcW w:w="992"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Май</w:t>
            </w:r>
          </w:p>
        </w:tc>
        <w:tc>
          <w:tcPr>
            <w:tcW w:w="1134"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Қант</w:t>
            </w:r>
          </w:p>
        </w:tc>
        <w:tc>
          <w:tcPr>
            <w:tcW w:w="116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Целлюлоза</w:t>
            </w:r>
          </w:p>
        </w:tc>
        <w:tc>
          <w:tcPr>
            <w:tcW w:w="1235"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Күлділік</w:t>
            </w:r>
          </w:p>
        </w:tc>
      </w:tr>
      <w:tr w:rsidR="00A14AE1" w:rsidRPr="003F3AA0" w:rsidTr="00346558">
        <w:tc>
          <w:tcPr>
            <w:tcW w:w="1555"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 xml:space="preserve">Жоғарғы </w:t>
            </w:r>
          </w:p>
        </w:tc>
        <w:tc>
          <w:tcPr>
            <w:tcW w:w="1134"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79</w:t>
            </w:r>
          </w:p>
        </w:tc>
        <w:tc>
          <w:tcPr>
            <w:tcW w:w="106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12</w:t>
            </w:r>
          </w:p>
        </w:tc>
        <w:tc>
          <w:tcPr>
            <w:tcW w:w="105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w:t>
            </w:r>
          </w:p>
        </w:tc>
        <w:tc>
          <w:tcPr>
            <w:tcW w:w="992"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0,8</w:t>
            </w:r>
          </w:p>
        </w:tc>
        <w:tc>
          <w:tcPr>
            <w:tcW w:w="1134"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1,8</w:t>
            </w:r>
          </w:p>
        </w:tc>
        <w:tc>
          <w:tcPr>
            <w:tcW w:w="116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0,1</w:t>
            </w:r>
          </w:p>
        </w:tc>
        <w:tc>
          <w:tcPr>
            <w:tcW w:w="1235"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0,55</w:t>
            </w:r>
          </w:p>
        </w:tc>
      </w:tr>
      <w:tr w:rsidR="00A14AE1" w:rsidRPr="003F3AA0" w:rsidTr="00346558">
        <w:tc>
          <w:tcPr>
            <w:tcW w:w="1555"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 xml:space="preserve">Бірінші </w:t>
            </w:r>
          </w:p>
        </w:tc>
        <w:tc>
          <w:tcPr>
            <w:tcW w:w="1134"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77,5</w:t>
            </w:r>
          </w:p>
        </w:tc>
        <w:tc>
          <w:tcPr>
            <w:tcW w:w="106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14</w:t>
            </w:r>
          </w:p>
        </w:tc>
        <w:tc>
          <w:tcPr>
            <w:tcW w:w="105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2,5</w:t>
            </w:r>
          </w:p>
        </w:tc>
        <w:tc>
          <w:tcPr>
            <w:tcW w:w="992"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1,5</w:t>
            </w:r>
          </w:p>
        </w:tc>
        <w:tc>
          <w:tcPr>
            <w:tcW w:w="1134"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w:t>
            </w:r>
          </w:p>
        </w:tc>
        <w:tc>
          <w:tcPr>
            <w:tcW w:w="116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0,3</w:t>
            </w:r>
          </w:p>
        </w:tc>
        <w:tc>
          <w:tcPr>
            <w:tcW w:w="1235"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0,75</w:t>
            </w:r>
          </w:p>
        </w:tc>
      </w:tr>
      <w:tr w:rsidR="00A14AE1" w:rsidRPr="003F3AA0" w:rsidTr="00346558">
        <w:tc>
          <w:tcPr>
            <w:tcW w:w="1555"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Екінші</w:t>
            </w:r>
          </w:p>
        </w:tc>
        <w:tc>
          <w:tcPr>
            <w:tcW w:w="1134"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71</w:t>
            </w:r>
          </w:p>
        </w:tc>
        <w:tc>
          <w:tcPr>
            <w:tcW w:w="106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14,5</w:t>
            </w:r>
          </w:p>
        </w:tc>
        <w:tc>
          <w:tcPr>
            <w:tcW w:w="105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3,5</w:t>
            </w:r>
          </w:p>
        </w:tc>
        <w:tc>
          <w:tcPr>
            <w:tcW w:w="992"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1,9</w:t>
            </w:r>
          </w:p>
        </w:tc>
        <w:tc>
          <w:tcPr>
            <w:tcW w:w="1134"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2,8</w:t>
            </w:r>
          </w:p>
        </w:tc>
        <w:tc>
          <w:tcPr>
            <w:tcW w:w="116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0,8</w:t>
            </w:r>
          </w:p>
        </w:tc>
        <w:tc>
          <w:tcPr>
            <w:tcW w:w="1235"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1,25</w:t>
            </w:r>
          </w:p>
        </w:tc>
      </w:tr>
      <w:tr w:rsidR="00A14AE1" w:rsidRPr="003F3AA0" w:rsidTr="00346558">
        <w:tc>
          <w:tcPr>
            <w:tcW w:w="1555" w:type="dxa"/>
            <w:shd w:val="clear" w:color="auto" w:fill="auto"/>
          </w:tcPr>
          <w:p w:rsidR="00710B19" w:rsidRPr="003F3AA0" w:rsidRDefault="00710B19" w:rsidP="00346558">
            <w:pPr>
              <w:spacing w:after="0" w:line="240" w:lineRule="auto"/>
              <w:ind w:right="-108"/>
              <w:jc w:val="both"/>
              <w:rPr>
                <w:rFonts w:ascii="Times New Roman" w:hAnsi="Times New Roman"/>
                <w:sz w:val="28"/>
                <w:szCs w:val="28"/>
                <w:lang w:val="kk-KZ"/>
              </w:rPr>
            </w:pPr>
            <w:r w:rsidRPr="003F3AA0">
              <w:rPr>
                <w:rFonts w:ascii="Times New Roman" w:hAnsi="Times New Roman"/>
                <w:sz w:val="28"/>
                <w:szCs w:val="28"/>
                <w:lang w:val="kk-KZ"/>
              </w:rPr>
              <w:t>Қарапайым</w:t>
            </w:r>
          </w:p>
        </w:tc>
        <w:tc>
          <w:tcPr>
            <w:tcW w:w="1134"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66</w:t>
            </w:r>
          </w:p>
        </w:tc>
        <w:tc>
          <w:tcPr>
            <w:tcW w:w="106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16</w:t>
            </w:r>
          </w:p>
        </w:tc>
        <w:tc>
          <w:tcPr>
            <w:tcW w:w="105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7,2</w:t>
            </w:r>
          </w:p>
        </w:tc>
        <w:tc>
          <w:tcPr>
            <w:tcW w:w="992"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2,1</w:t>
            </w:r>
          </w:p>
        </w:tc>
        <w:tc>
          <w:tcPr>
            <w:tcW w:w="1134"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4</w:t>
            </w:r>
          </w:p>
        </w:tc>
        <w:tc>
          <w:tcPr>
            <w:tcW w:w="1168"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2,3</w:t>
            </w:r>
          </w:p>
        </w:tc>
        <w:tc>
          <w:tcPr>
            <w:tcW w:w="1235" w:type="dxa"/>
            <w:shd w:val="clear" w:color="auto" w:fill="auto"/>
          </w:tcPr>
          <w:p w:rsidR="00710B19" w:rsidRPr="003F3AA0" w:rsidRDefault="00710B19" w:rsidP="00346558">
            <w:pPr>
              <w:spacing w:after="0" w:line="240" w:lineRule="auto"/>
              <w:jc w:val="both"/>
              <w:rPr>
                <w:rFonts w:ascii="Times New Roman" w:hAnsi="Times New Roman"/>
                <w:sz w:val="28"/>
                <w:szCs w:val="28"/>
                <w:lang w:val="kk-KZ"/>
              </w:rPr>
            </w:pPr>
            <w:r w:rsidRPr="003F3AA0">
              <w:rPr>
                <w:rFonts w:ascii="Times New Roman" w:hAnsi="Times New Roman"/>
                <w:sz w:val="28"/>
                <w:szCs w:val="28"/>
                <w:lang w:val="kk-KZ"/>
              </w:rPr>
              <w:t>1,9</w:t>
            </w:r>
          </w:p>
        </w:tc>
      </w:tr>
    </w:tbl>
    <w:p w:rsidR="002F1651" w:rsidRPr="00BF4802" w:rsidRDefault="002F1651" w:rsidP="00E65908">
      <w:pPr>
        <w:spacing w:after="0" w:line="240" w:lineRule="auto"/>
        <w:ind w:firstLine="709"/>
        <w:jc w:val="both"/>
        <w:rPr>
          <w:rFonts w:ascii="Times New Roman" w:hAnsi="Times New Roman"/>
          <w:sz w:val="28"/>
          <w:szCs w:val="28"/>
          <w:lang w:val="kk-KZ"/>
        </w:rPr>
      </w:pPr>
    </w:p>
    <w:p w:rsidR="00FB5735" w:rsidRPr="00BF4802" w:rsidRDefault="00FB5735"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Ұнда көмірсудың түрлері көп, оның көп бөлігін крахмал алып жатыр. К</w:t>
      </w:r>
      <w:r w:rsidR="002F0042" w:rsidRPr="00BF4802">
        <w:rPr>
          <w:rFonts w:ascii="Times New Roman" w:hAnsi="Times New Roman"/>
          <w:sz w:val="28"/>
          <w:szCs w:val="28"/>
          <w:lang w:val="kk-KZ"/>
        </w:rPr>
        <w:t>рахмал ұнның түрі мен сортына қарай</w:t>
      </w:r>
      <w:r w:rsidRPr="00BF4802">
        <w:rPr>
          <w:rFonts w:ascii="Times New Roman" w:hAnsi="Times New Roman"/>
          <w:sz w:val="28"/>
          <w:szCs w:val="28"/>
          <w:lang w:val="kk-KZ"/>
        </w:rPr>
        <w:t xml:space="preserve"> түрлі</w:t>
      </w:r>
      <w:r w:rsidR="002F0042" w:rsidRPr="00BF4802">
        <w:rPr>
          <w:rFonts w:ascii="Times New Roman" w:hAnsi="Times New Roman"/>
          <w:sz w:val="28"/>
          <w:szCs w:val="28"/>
          <w:lang w:val="kk-KZ"/>
        </w:rPr>
        <w:t xml:space="preserve"> мөлшерде және пішінде </w:t>
      </w:r>
      <w:r w:rsidRPr="00BF4802">
        <w:rPr>
          <w:rFonts w:ascii="Times New Roman" w:hAnsi="Times New Roman"/>
          <w:sz w:val="28"/>
          <w:szCs w:val="28"/>
          <w:lang w:val="kk-KZ"/>
        </w:rPr>
        <w:t xml:space="preserve">дәнек түрінде кездеседі.  </w:t>
      </w:r>
      <w:r w:rsidR="002F0042" w:rsidRPr="00BF4802">
        <w:rPr>
          <w:rFonts w:ascii="Times New Roman" w:hAnsi="Times New Roman"/>
          <w:sz w:val="28"/>
          <w:szCs w:val="28"/>
          <w:lang w:val="kk-KZ"/>
        </w:rPr>
        <w:t>Крахмал дәнектері сумен байланысқанда ісінеді, бұл процесті клейстеризация деп атайды. Крахмал қамырдың көптеген сапасын анықтайды. Ферменттер және сүтқышқылды бактериялар крахмалды қарапайым қантқа ыдырата отырып, ашытқыларды тағаммен қамтамасыз етеді. Ашытқылардың тіршілігі барысында түзілген көмірқышқыл газы қамырда ұсталып, саңылаулар береді. Сонымен қатар крахмал судың 80</w:t>
      </w:r>
      <w:r w:rsidR="00556E29">
        <w:rPr>
          <w:rFonts w:ascii="Times New Roman" w:hAnsi="Times New Roman"/>
          <w:sz w:val="28"/>
          <w:szCs w:val="28"/>
          <w:lang w:val="kk-KZ"/>
        </w:rPr>
        <w:t xml:space="preserve"> </w:t>
      </w:r>
      <w:r w:rsidR="002F0042" w:rsidRPr="00BF4802">
        <w:rPr>
          <w:rFonts w:ascii="Times New Roman" w:hAnsi="Times New Roman"/>
          <w:sz w:val="28"/>
          <w:szCs w:val="28"/>
          <w:lang w:val="kk-KZ"/>
        </w:rPr>
        <w:t>% жұтып, қамыр массасының құрылуына әсер етеді</w:t>
      </w:r>
      <w:r w:rsidR="00570660" w:rsidRPr="00570660">
        <w:rPr>
          <w:rFonts w:ascii="Times New Roman" w:hAnsi="Times New Roman"/>
          <w:sz w:val="28"/>
          <w:szCs w:val="28"/>
          <w:lang w:val="kk-KZ"/>
        </w:rPr>
        <w:t xml:space="preserve"> </w:t>
      </w:r>
      <w:r w:rsidR="00570660">
        <w:rPr>
          <w:rFonts w:ascii="Times New Roman" w:hAnsi="Times New Roman"/>
          <w:sz w:val="28"/>
          <w:szCs w:val="28"/>
          <w:lang w:val="kk-KZ"/>
        </w:rPr>
        <w:t>[1</w:t>
      </w:r>
      <w:r w:rsidR="00BD3EE6">
        <w:rPr>
          <w:rFonts w:ascii="Times New Roman" w:hAnsi="Times New Roman"/>
          <w:sz w:val="28"/>
          <w:szCs w:val="28"/>
          <w:lang w:val="kk-KZ"/>
        </w:rPr>
        <w:t>5</w:t>
      </w:r>
      <w:r w:rsidR="00570660">
        <w:rPr>
          <w:rFonts w:ascii="Times New Roman" w:hAnsi="Times New Roman"/>
          <w:sz w:val="28"/>
          <w:szCs w:val="28"/>
          <w:lang w:val="kk-KZ"/>
        </w:rPr>
        <w:t>]</w:t>
      </w:r>
      <w:r w:rsidR="002F0042" w:rsidRPr="00BF4802">
        <w:rPr>
          <w:rFonts w:ascii="Times New Roman" w:hAnsi="Times New Roman"/>
          <w:sz w:val="28"/>
          <w:szCs w:val="28"/>
          <w:lang w:val="kk-KZ"/>
        </w:rPr>
        <w:t xml:space="preserve">. </w:t>
      </w:r>
    </w:p>
    <w:p w:rsidR="008D76D0" w:rsidRPr="00BF4802" w:rsidRDefault="008D76D0"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 xml:space="preserve">Ұн құрамындағы майлардың құрамына сұйық қанықпаған қышқылдар кіреді. </w:t>
      </w:r>
      <w:r w:rsidR="0014216B" w:rsidRPr="00BF4802">
        <w:rPr>
          <w:rFonts w:ascii="Times New Roman" w:hAnsi="Times New Roman"/>
          <w:sz w:val="28"/>
          <w:szCs w:val="28"/>
          <w:lang w:val="kk-KZ"/>
        </w:rPr>
        <w:t>Түрлі бидай сорттарындағы май мөлшері құрғақ затқа есептегенде 0,8-2</w:t>
      </w:r>
      <w:r w:rsidR="00556E29">
        <w:rPr>
          <w:rFonts w:ascii="Times New Roman" w:hAnsi="Times New Roman"/>
          <w:sz w:val="28"/>
          <w:szCs w:val="28"/>
          <w:lang w:val="kk-KZ"/>
        </w:rPr>
        <w:t xml:space="preserve"> </w:t>
      </w:r>
      <w:r w:rsidR="0014216B" w:rsidRPr="00BF4802">
        <w:rPr>
          <w:rFonts w:ascii="Times New Roman" w:hAnsi="Times New Roman"/>
          <w:sz w:val="28"/>
          <w:szCs w:val="28"/>
          <w:lang w:val="kk-KZ"/>
        </w:rPr>
        <w:t>% құрайды. Ұн сорты төмендеген сайын ондағы май мөлшері көбірек.</w:t>
      </w:r>
      <w:r w:rsidR="00D05150" w:rsidRPr="00BF4802">
        <w:rPr>
          <w:rFonts w:ascii="Times New Roman" w:hAnsi="Times New Roman"/>
          <w:sz w:val="28"/>
          <w:szCs w:val="28"/>
          <w:lang w:val="kk-KZ"/>
        </w:rPr>
        <w:t xml:space="preserve"> Май пісірілім пайызы бойынша 25-40 жоғары болған кезде қамырда жүретін ферментация процесін тежейді, сондықтан ол міндетті түрде ескеріледі</w:t>
      </w:r>
      <w:r w:rsidR="00351959">
        <w:rPr>
          <w:rFonts w:ascii="Times New Roman" w:hAnsi="Times New Roman"/>
          <w:sz w:val="28"/>
          <w:szCs w:val="28"/>
          <w:lang w:val="kk-KZ"/>
        </w:rPr>
        <w:t xml:space="preserve"> </w:t>
      </w:r>
      <w:r w:rsidR="003B484F">
        <w:rPr>
          <w:rFonts w:ascii="Times New Roman" w:hAnsi="Times New Roman"/>
          <w:sz w:val="28"/>
          <w:szCs w:val="28"/>
          <w:lang w:val="kk-KZ"/>
        </w:rPr>
        <w:t>[1</w:t>
      </w:r>
      <w:r w:rsidR="00BD3EE6">
        <w:rPr>
          <w:rFonts w:ascii="Times New Roman" w:hAnsi="Times New Roman"/>
          <w:sz w:val="28"/>
          <w:szCs w:val="28"/>
          <w:lang w:val="kk-KZ"/>
        </w:rPr>
        <w:t>6-17</w:t>
      </w:r>
      <w:r w:rsidR="003B484F">
        <w:rPr>
          <w:rFonts w:ascii="Times New Roman" w:hAnsi="Times New Roman"/>
          <w:sz w:val="28"/>
          <w:szCs w:val="28"/>
          <w:lang w:val="kk-KZ"/>
        </w:rPr>
        <w:t>]</w:t>
      </w:r>
      <w:r w:rsidR="00D05150" w:rsidRPr="00BF4802">
        <w:rPr>
          <w:rFonts w:ascii="Times New Roman" w:hAnsi="Times New Roman"/>
          <w:sz w:val="28"/>
          <w:szCs w:val="28"/>
          <w:lang w:val="kk-KZ"/>
        </w:rPr>
        <w:t xml:space="preserve">.  </w:t>
      </w:r>
      <w:r w:rsidR="0014216B" w:rsidRPr="00BF4802">
        <w:rPr>
          <w:rFonts w:ascii="Times New Roman" w:hAnsi="Times New Roman"/>
          <w:sz w:val="28"/>
          <w:szCs w:val="28"/>
          <w:lang w:val="kk-KZ"/>
        </w:rPr>
        <w:t xml:space="preserve"> </w:t>
      </w:r>
      <w:r w:rsidRPr="00BF4802">
        <w:rPr>
          <w:rFonts w:ascii="Times New Roman" w:hAnsi="Times New Roman"/>
          <w:sz w:val="28"/>
          <w:szCs w:val="28"/>
          <w:lang w:val="kk-KZ"/>
        </w:rPr>
        <w:t xml:space="preserve">  </w:t>
      </w:r>
      <w:r w:rsidR="0014216B" w:rsidRPr="00BF4802">
        <w:rPr>
          <w:rFonts w:ascii="Times New Roman" w:hAnsi="Times New Roman"/>
          <w:sz w:val="28"/>
          <w:szCs w:val="28"/>
          <w:lang w:val="kk-KZ"/>
        </w:rPr>
        <w:t xml:space="preserve"> </w:t>
      </w:r>
    </w:p>
    <w:p w:rsidR="009C021A" w:rsidRPr="00BF4802" w:rsidRDefault="00D5327E"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Өндірісте</w:t>
      </w:r>
      <w:r w:rsidR="007A4259" w:rsidRPr="00BF4802">
        <w:rPr>
          <w:rFonts w:ascii="Times New Roman" w:hAnsi="Times New Roman"/>
          <w:sz w:val="28"/>
          <w:szCs w:val="28"/>
          <w:lang w:val="kk-KZ"/>
        </w:rPr>
        <w:t xml:space="preserve"> тұтас дәнді ұнды</w:t>
      </w:r>
      <w:r w:rsidRPr="00BF4802">
        <w:rPr>
          <w:rFonts w:ascii="Times New Roman" w:hAnsi="Times New Roman"/>
          <w:sz w:val="28"/>
          <w:szCs w:val="28"/>
          <w:lang w:val="kk-KZ"/>
        </w:rPr>
        <w:t xml:space="preserve"> алу барысында</w:t>
      </w:r>
      <w:r w:rsidR="001B634B" w:rsidRPr="00BF4802">
        <w:rPr>
          <w:rFonts w:ascii="Times New Roman" w:hAnsi="Times New Roman"/>
          <w:sz w:val="28"/>
          <w:szCs w:val="28"/>
          <w:lang w:val="kk-KZ"/>
        </w:rPr>
        <w:t xml:space="preserve"> бір рет қана ұсақталады және</w:t>
      </w:r>
      <w:r w:rsidRPr="00BF4802">
        <w:rPr>
          <w:rFonts w:ascii="Times New Roman" w:hAnsi="Times New Roman"/>
          <w:sz w:val="28"/>
          <w:szCs w:val="28"/>
          <w:lang w:val="kk-KZ"/>
        </w:rPr>
        <w:t xml:space="preserve"> тазалау минимальды т</w:t>
      </w:r>
      <w:r w:rsidR="007A4259" w:rsidRPr="00BF4802">
        <w:rPr>
          <w:rFonts w:ascii="Times New Roman" w:hAnsi="Times New Roman"/>
          <w:sz w:val="28"/>
          <w:szCs w:val="28"/>
          <w:lang w:val="kk-KZ"/>
        </w:rPr>
        <w:t>үрде</w:t>
      </w:r>
      <w:r w:rsidRPr="00BF4802">
        <w:rPr>
          <w:rFonts w:ascii="Times New Roman" w:hAnsi="Times New Roman"/>
          <w:sz w:val="28"/>
          <w:szCs w:val="28"/>
          <w:lang w:val="kk-KZ"/>
        </w:rPr>
        <w:t xml:space="preserve"> жүргізіледі</w:t>
      </w:r>
      <w:r w:rsidR="001B634B" w:rsidRPr="00BF4802">
        <w:rPr>
          <w:rFonts w:ascii="Times New Roman" w:hAnsi="Times New Roman"/>
          <w:sz w:val="28"/>
          <w:szCs w:val="28"/>
          <w:lang w:val="kk-KZ"/>
        </w:rPr>
        <w:t xml:space="preserve">. </w:t>
      </w:r>
      <w:r w:rsidR="00526A4D" w:rsidRPr="00BF4802">
        <w:rPr>
          <w:rFonts w:ascii="Times New Roman" w:hAnsi="Times New Roman"/>
          <w:sz w:val="28"/>
          <w:szCs w:val="28"/>
          <w:lang w:val="kk-KZ"/>
        </w:rPr>
        <w:t>ТД</w:t>
      </w:r>
      <w:r w:rsidR="007A4259" w:rsidRPr="00BF4802">
        <w:rPr>
          <w:rFonts w:ascii="Times New Roman" w:hAnsi="Times New Roman"/>
          <w:sz w:val="28"/>
          <w:szCs w:val="28"/>
          <w:lang w:val="kk-KZ"/>
        </w:rPr>
        <w:t>Б</w:t>
      </w:r>
      <w:r w:rsidR="00526A4D" w:rsidRPr="00BF4802">
        <w:rPr>
          <w:rFonts w:ascii="Times New Roman" w:hAnsi="Times New Roman"/>
          <w:sz w:val="28"/>
          <w:szCs w:val="28"/>
          <w:lang w:val="kk-KZ"/>
        </w:rPr>
        <w:t>Ұ</w:t>
      </w:r>
      <w:r w:rsidR="007A4259" w:rsidRPr="00BF4802">
        <w:rPr>
          <w:rFonts w:ascii="Times New Roman" w:hAnsi="Times New Roman"/>
          <w:sz w:val="28"/>
          <w:szCs w:val="28"/>
          <w:lang w:val="kk-KZ"/>
        </w:rPr>
        <w:t xml:space="preserve"> - ның</w:t>
      </w:r>
      <w:r w:rsidR="00526A4D" w:rsidRPr="00BF4802">
        <w:rPr>
          <w:rFonts w:ascii="Times New Roman" w:hAnsi="Times New Roman"/>
          <w:sz w:val="28"/>
          <w:szCs w:val="28"/>
          <w:lang w:val="kk-KZ"/>
        </w:rPr>
        <w:t xml:space="preserve"> ұсақталған бөлшектері ірі болып келеді. </w:t>
      </w:r>
      <w:r w:rsidR="007A4259" w:rsidRPr="00BF4802">
        <w:rPr>
          <w:rFonts w:ascii="Times New Roman" w:hAnsi="Times New Roman"/>
          <w:sz w:val="28"/>
          <w:szCs w:val="28"/>
          <w:lang w:val="kk-KZ"/>
        </w:rPr>
        <w:t>Олардың</w:t>
      </w:r>
      <w:r w:rsidR="00526A4D" w:rsidRPr="00BF4802">
        <w:rPr>
          <w:rFonts w:ascii="Times New Roman" w:hAnsi="Times New Roman"/>
          <w:sz w:val="28"/>
          <w:szCs w:val="28"/>
          <w:lang w:val="kk-KZ"/>
        </w:rPr>
        <w:t xml:space="preserve"> мөлшері 1,5</w:t>
      </w:r>
      <w:r w:rsidR="007A4259" w:rsidRPr="00BF4802">
        <w:rPr>
          <w:rFonts w:ascii="Times New Roman" w:hAnsi="Times New Roman"/>
          <w:sz w:val="28"/>
          <w:szCs w:val="28"/>
          <w:lang w:val="kk-KZ"/>
        </w:rPr>
        <w:t xml:space="preserve"> -</w:t>
      </w:r>
      <w:r w:rsidR="00526A4D" w:rsidRPr="00BF4802">
        <w:rPr>
          <w:rFonts w:ascii="Times New Roman" w:hAnsi="Times New Roman"/>
          <w:sz w:val="28"/>
          <w:szCs w:val="28"/>
          <w:lang w:val="kk-KZ"/>
        </w:rPr>
        <w:t xml:space="preserve"> нан</w:t>
      </w:r>
      <w:r w:rsidR="003B484F">
        <w:rPr>
          <w:rFonts w:ascii="Times New Roman" w:hAnsi="Times New Roman"/>
          <w:sz w:val="28"/>
          <w:szCs w:val="28"/>
          <w:lang w:val="kk-KZ"/>
        </w:rPr>
        <w:t xml:space="preserve"> 0,5 мм дейіегі аралықта болады</w:t>
      </w:r>
      <w:r w:rsidR="00351959">
        <w:rPr>
          <w:rFonts w:ascii="Times New Roman" w:hAnsi="Times New Roman"/>
          <w:sz w:val="28"/>
          <w:szCs w:val="28"/>
          <w:lang w:val="kk-KZ"/>
        </w:rPr>
        <w:t xml:space="preserve"> </w:t>
      </w:r>
      <w:r w:rsidR="003B484F">
        <w:rPr>
          <w:rFonts w:ascii="Times New Roman" w:hAnsi="Times New Roman"/>
          <w:sz w:val="28"/>
          <w:szCs w:val="28"/>
          <w:lang w:val="kk-KZ"/>
        </w:rPr>
        <w:t>[1</w:t>
      </w:r>
      <w:r w:rsidR="00BD3EE6">
        <w:rPr>
          <w:rFonts w:ascii="Times New Roman" w:hAnsi="Times New Roman"/>
          <w:sz w:val="28"/>
          <w:szCs w:val="28"/>
          <w:lang w:val="kk-KZ"/>
        </w:rPr>
        <w:t>8</w:t>
      </w:r>
      <w:r w:rsidR="003B484F">
        <w:rPr>
          <w:rFonts w:ascii="Times New Roman" w:hAnsi="Times New Roman"/>
          <w:sz w:val="28"/>
          <w:szCs w:val="28"/>
          <w:lang w:val="kk-KZ"/>
        </w:rPr>
        <w:t>]</w:t>
      </w:r>
      <w:r w:rsidR="00526A4D" w:rsidRPr="00BF4802">
        <w:rPr>
          <w:rFonts w:ascii="Times New Roman" w:hAnsi="Times New Roman"/>
          <w:sz w:val="28"/>
          <w:szCs w:val="28"/>
          <w:lang w:val="kk-KZ"/>
        </w:rPr>
        <w:t xml:space="preserve">. </w:t>
      </w:r>
    </w:p>
    <w:p w:rsidR="006775DB" w:rsidRPr="00BF4802" w:rsidRDefault="008F7EC7"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Қазіргі таңда құрамында тұтас дәннің толық бөлшектері кіретін, жеке фракция түріндегі кебектер,</w:t>
      </w:r>
      <w:r w:rsidR="007A4259" w:rsidRPr="00BF4802">
        <w:rPr>
          <w:rFonts w:ascii="Times New Roman" w:hAnsi="Times New Roman"/>
          <w:sz w:val="28"/>
          <w:szCs w:val="28"/>
          <w:lang w:val="kk-KZ"/>
        </w:rPr>
        <w:t xml:space="preserve"> сонымен қатар,</w:t>
      </w:r>
      <w:r w:rsidRPr="00BF4802">
        <w:rPr>
          <w:rFonts w:ascii="Times New Roman" w:hAnsi="Times New Roman"/>
          <w:sz w:val="28"/>
          <w:szCs w:val="28"/>
          <w:lang w:val="kk-KZ"/>
        </w:rPr>
        <w:t xml:space="preserve"> ұсақталмай ірі күйінде</w:t>
      </w:r>
      <w:r w:rsidR="006775DB" w:rsidRPr="00BF4802">
        <w:rPr>
          <w:rFonts w:ascii="Times New Roman" w:hAnsi="Times New Roman"/>
          <w:sz w:val="28"/>
          <w:szCs w:val="28"/>
          <w:lang w:val="kk-KZ"/>
        </w:rPr>
        <w:t>гі кебектері бар сұрыпты ұндардың қоспасы</w:t>
      </w:r>
      <w:r w:rsidR="007A4259" w:rsidRPr="00BF4802">
        <w:rPr>
          <w:rFonts w:ascii="Times New Roman" w:hAnsi="Times New Roman"/>
          <w:sz w:val="28"/>
          <w:szCs w:val="28"/>
          <w:lang w:val="kk-KZ"/>
        </w:rPr>
        <w:t>нан алынған</w:t>
      </w:r>
      <w:r w:rsidR="006775DB" w:rsidRPr="00BF4802">
        <w:rPr>
          <w:rFonts w:ascii="Times New Roman" w:hAnsi="Times New Roman"/>
          <w:sz w:val="28"/>
          <w:szCs w:val="28"/>
          <w:lang w:val="kk-KZ"/>
        </w:rPr>
        <w:t>, яғни,</w:t>
      </w:r>
      <w:r w:rsidRPr="00BF4802">
        <w:rPr>
          <w:rFonts w:ascii="Times New Roman" w:hAnsi="Times New Roman"/>
          <w:sz w:val="28"/>
          <w:szCs w:val="28"/>
          <w:lang w:val="kk-KZ"/>
        </w:rPr>
        <w:t xml:space="preserve">  интегрирленген ұнға көп көңіл бөл</w:t>
      </w:r>
      <w:r w:rsidR="006775DB" w:rsidRPr="00BF4802">
        <w:rPr>
          <w:rFonts w:ascii="Times New Roman" w:hAnsi="Times New Roman"/>
          <w:sz w:val="28"/>
          <w:szCs w:val="28"/>
          <w:lang w:val="kk-KZ"/>
        </w:rPr>
        <w:t>у</w:t>
      </w:r>
      <w:r w:rsidRPr="00BF4802">
        <w:rPr>
          <w:rFonts w:ascii="Times New Roman" w:hAnsi="Times New Roman"/>
          <w:sz w:val="28"/>
          <w:szCs w:val="28"/>
          <w:lang w:val="kk-KZ"/>
        </w:rPr>
        <w:t>д</w:t>
      </w:r>
      <w:r w:rsidR="006775DB" w:rsidRPr="00BF4802">
        <w:rPr>
          <w:rFonts w:ascii="Times New Roman" w:hAnsi="Times New Roman"/>
          <w:sz w:val="28"/>
          <w:szCs w:val="28"/>
          <w:lang w:val="kk-KZ"/>
        </w:rPr>
        <w:t>е</w:t>
      </w:r>
      <w:r w:rsidRPr="00BF4802">
        <w:rPr>
          <w:rFonts w:ascii="Times New Roman" w:hAnsi="Times New Roman"/>
          <w:sz w:val="28"/>
          <w:szCs w:val="28"/>
          <w:lang w:val="kk-KZ"/>
        </w:rPr>
        <w:t>.</w:t>
      </w:r>
      <w:r w:rsidR="006775DB" w:rsidRPr="00BF4802">
        <w:rPr>
          <w:rFonts w:ascii="Times New Roman" w:hAnsi="Times New Roman"/>
          <w:sz w:val="28"/>
          <w:szCs w:val="28"/>
          <w:lang w:val="kk-KZ"/>
        </w:rPr>
        <w:t xml:space="preserve"> </w:t>
      </w:r>
    </w:p>
    <w:p w:rsidR="008F7EC7" w:rsidRPr="00BF4802" w:rsidRDefault="007A4259"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lastRenderedPageBreak/>
        <w:t>Диетада жасұнықтың</w:t>
      </w:r>
      <w:r w:rsidR="006775DB" w:rsidRPr="00BF4802">
        <w:rPr>
          <w:rFonts w:ascii="Times New Roman" w:hAnsi="Times New Roman"/>
          <w:sz w:val="28"/>
          <w:szCs w:val="28"/>
          <w:lang w:val="kk-KZ"/>
        </w:rPr>
        <w:t xml:space="preserve"> ролі жөніндегі</w:t>
      </w:r>
      <w:r w:rsidRPr="00BF4802">
        <w:rPr>
          <w:rFonts w:ascii="Times New Roman" w:hAnsi="Times New Roman"/>
          <w:sz w:val="28"/>
          <w:szCs w:val="28"/>
          <w:lang w:val="kk-KZ"/>
        </w:rPr>
        <w:t xml:space="preserve"> жаңа физиологиялық зерттеулер</w:t>
      </w:r>
      <w:r w:rsidR="006775DB" w:rsidRPr="00BF4802">
        <w:rPr>
          <w:rFonts w:ascii="Times New Roman" w:hAnsi="Times New Roman"/>
          <w:sz w:val="28"/>
          <w:szCs w:val="28"/>
          <w:lang w:val="kk-KZ"/>
        </w:rPr>
        <w:t xml:space="preserve"> мен</w:t>
      </w:r>
      <w:r w:rsidRPr="00BF4802">
        <w:rPr>
          <w:rFonts w:ascii="Times New Roman" w:hAnsi="Times New Roman"/>
          <w:sz w:val="28"/>
          <w:szCs w:val="28"/>
          <w:lang w:val="kk-KZ"/>
        </w:rPr>
        <w:t xml:space="preserve"> осы жөнінде </w:t>
      </w:r>
      <w:r w:rsidR="006775DB" w:rsidRPr="00BF4802">
        <w:rPr>
          <w:rFonts w:ascii="Times New Roman" w:hAnsi="Times New Roman"/>
          <w:sz w:val="28"/>
          <w:szCs w:val="28"/>
          <w:lang w:val="kk-KZ"/>
        </w:rPr>
        <w:t xml:space="preserve">танымал зерттеушілерлің басылымдарынан кейін </w:t>
      </w:r>
      <w:r w:rsidR="008F7EC7" w:rsidRPr="00BF4802">
        <w:rPr>
          <w:rFonts w:ascii="Times New Roman" w:hAnsi="Times New Roman"/>
          <w:sz w:val="28"/>
          <w:szCs w:val="28"/>
          <w:lang w:val="kk-KZ"/>
        </w:rPr>
        <w:t xml:space="preserve"> </w:t>
      </w:r>
      <w:r w:rsidR="006775DB" w:rsidRPr="00BF4802">
        <w:rPr>
          <w:rFonts w:ascii="Times New Roman" w:hAnsi="Times New Roman"/>
          <w:sz w:val="28"/>
          <w:szCs w:val="28"/>
          <w:lang w:val="kk-KZ"/>
        </w:rPr>
        <w:t>көп елдерде ірі ұнтақты ұннан дайындалған нан өнімдерін</w:t>
      </w:r>
      <w:r w:rsidRPr="00BF4802">
        <w:rPr>
          <w:rFonts w:ascii="Times New Roman" w:hAnsi="Times New Roman"/>
          <w:sz w:val="28"/>
          <w:szCs w:val="28"/>
          <w:lang w:val="kk-KZ"/>
        </w:rPr>
        <w:t>е сұраныс</w:t>
      </w:r>
      <w:r w:rsidR="006775DB" w:rsidRPr="00BF4802">
        <w:rPr>
          <w:rFonts w:ascii="Times New Roman" w:hAnsi="Times New Roman"/>
          <w:sz w:val="28"/>
          <w:szCs w:val="28"/>
          <w:lang w:val="kk-KZ"/>
        </w:rPr>
        <w:t xml:space="preserve"> жоғарылады</w:t>
      </w:r>
      <w:r w:rsidR="00351959">
        <w:rPr>
          <w:rFonts w:ascii="Times New Roman" w:hAnsi="Times New Roman"/>
          <w:sz w:val="28"/>
          <w:szCs w:val="28"/>
          <w:lang w:val="kk-KZ"/>
        </w:rPr>
        <w:t xml:space="preserve"> </w:t>
      </w:r>
      <w:r w:rsidR="00BD3EE6">
        <w:rPr>
          <w:rFonts w:ascii="Times New Roman" w:hAnsi="Times New Roman"/>
          <w:sz w:val="28"/>
          <w:szCs w:val="28"/>
          <w:lang w:val="kk-KZ"/>
        </w:rPr>
        <w:t>[19</w:t>
      </w:r>
      <w:r w:rsidR="003B484F">
        <w:rPr>
          <w:rFonts w:ascii="Times New Roman" w:hAnsi="Times New Roman"/>
          <w:sz w:val="28"/>
          <w:szCs w:val="28"/>
          <w:lang w:val="kk-KZ"/>
        </w:rPr>
        <w:t>]</w:t>
      </w:r>
      <w:r w:rsidR="006775DB" w:rsidRPr="00BF4802">
        <w:rPr>
          <w:rFonts w:ascii="Times New Roman" w:hAnsi="Times New Roman"/>
          <w:sz w:val="28"/>
          <w:szCs w:val="28"/>
          <w:lang w:val="kk-KZ"/>
        </w:rPr>
        <w:t xml:space="preserve">. </w:t>
      </w:r>
    </w:p>
    <w:p w:rsidR="008F7EC7" w:rsidRPr="00BF4802" w:rsidRDefault="008974C1"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Германия, Польша, Канада және басқа елдердің т</w:t>
      </w:r>
      <w:r w:rsidR="00492312" w:rsidRPr="00BF4802">
        <w:rPr>
          <w:rFonts w:ascii="Times New Roman" w:hAnsi="Times New Roman"/>
          <w:sz w:val="28"/>
          <w:szCs w:val="28"/>
          <w:lang w:val="kk-KZ"/>
        </w:rPr>
        <w:t>ұтас ұнтақталған дәннің</w:t>
      </w:r>
      <w:r w:rsidRPr="00BF4802">
        <w:rPr>
          <w:rFonts w:ascii="Times New Roman" w:hAnsi="Times New Roman"/>
          <w:sz w:val="28"/>
          <w:szCs w:val="28"/>
          <w:lang w:val="kk-KZ"/>
        </w:rPr>
        <w:t xml:space="preserve"> ұны мен қарапайым</w:t>
      </w:r>
      <w:r w:rsidR="00544ECF" w:rsidRPr="00BF4802">
        <w:rPr>
          <w:rFonts w:ascii="Times New Roman" w:hAnsi="Times New Roman"/>
          <w:sz w:val="28"/>
          <w:szCs w:val="28"/>
          <w:lang w:val="kk-KZ"/>
        </w:rPr>
        <w:t xml:space="preserve"> </w:t>
      </w:r>
      <w:r w:rsidR="003B484F">
        <w:rPr>
          <w:rFonts w:ascii="Times New Roman" w:hAnsi="Times New Roman"/>
          <w:sz w:val="28"/>
          <w:szCs w:val="28"/>
          <w:lang w:val="kk-KZ"/>
        </w:rPr>
        <w:t>с</w:t>
      </w:r>
      <w:r w:rsidR="00544ECF" w:rsidRPr="00BF4802">
        <w:rPr>
          <w:rFonts w:ascii="Times New Roman" w:hAnsi="Times New Roman"/>
          <w:sz w:val="28"/>
          <w:szCs w:val="28"/>
          <w:lang w:val="kk-KZ"/>
        </w:rPr>
        <w:t>ұрыпты</w:t>
      </w:r>
      <w:r w:rsidRPr="00BF4802">
        <w:rPr>
          <w:rFonts w:ascii="Times New Roman" w:hAnsi="Times New Roman"/>
          <w:sz w:val="28"/>
          <w:szCs w:val="28"/>
          <w:lang w:val="kk-KZ"/>
        </w:rPr>
        <w:t xml:space="preserve"> ұ</w:t>
      </w:r>
      <w:r w:rsidR="00544ECF" w:rsidRPr="00BF4802">
        <w:rPr>
          <w:rFonts w:ascii="Times New Roman" w:hAnsi="Times New Roman"/>
          <w:sz w:val="28"/>
          <w:szCs w:val="28"/>
          <w:lang w:val="kk-KZ"/>
        </w:rPr>
        <w:t>нды</w:t>
      </w:r>
      <w:r w:rsidRPr="00BF4802">
        <w:rPr>
          <w:rFonts w:ascii="Times New Roman" w:hAnsi="Times New Roman"/>
          <w:sz w:val="28"/>
          <w:szCs w:val="28"/>
          <w:lang w:val="kk-KZ"/>
        </w:rPr>
        <w:t xml:space="preserve"> салыстыру барысында дисп</w:t>
      </w:r>
      <w:r w:rsidR="003B484F">
        <w:rPr>
          <w:rFonts w:ascii="Times New Roman" w:hAnsi="Times New Roman"/>
          <w:sz w:val="28"/>
          <w:szCs w:val="28"/>
          <w:lang w:val="kk-KZ"/>
        </w:rPr>
        <w:t>ерстілігі мен басқа да көрсеткіш</w:t>
      </w:r>
      <w:r w:rsidRPr="00BF4802">
        <w:rPr>
          <w:rFonts w:ascii="Times New Roman" w:hAnsi="Times New Roman"/>
          <w:sz w:val="28"/>
          <w:szCs w:val="28"/>
          <w:lang w:val="kk-KZ"/>
        </w:rPr>
        <w:t>тері бойынша бір</w:t>
      </w:r>
      <w:r w:rsidR="00544ECF" w:rsidRPr="00BF4802">
        <w:rPr>
          <w:rFonts w:ascii="Times New Roman" w:hAnsi="Times New Roman"/>
          <w:sz w:val="28"/>
          <w:szCs w:val="28"/>
          <w:lang w:val="kk-KZ"/>
        </w:rPr>
        <w:t xml:space="preserve"> –</w:t>
      </w:r>
      <w:r w:rsidRPr="00BF4802">
        <w:rPr>
          <w:rFonts w:ascii="Times New Roman" w:hAnsi="Times New Roman"/>
          <w:sz w:val="28"/>
          <w:szCs w:val="28"/>
          <w:lang w:val="kk-KZ"/>
        </w:rPr>
        <w:t xml:space="preserve"> бірінен</w:t>
      </w:r>
      <w:r w:rsidR="00544ECF" w:rsidRPr="00BF4802">
        <w:rPr>
          <w:rFonts w:ascii="Times New Roman" w:hAnsi="Times New Roman"/>
          <w:sz w:val="28"/>
          <w:szCs w:val="28"/>
          <w:lang w:val="kk-KZ"/>
        </w:rPr>
        <w:t xml:space="preserve"> </w:t>
      </w:r>
      <w:r w:rsidR="00D72AF6">
        <w:rPr>
          <w:rFonts w:ascii="Times New Roman" w:hAnsi="Times New Roman"/>
          <w:sz w:val="28"/>
          <w:szCs w:val="28"/>
          <w:lang w:val="kk-KZ"/>
        </w:rPr>
        <w:t xml:space="preserve">ерекшеленетінін </w:t>
      </w:r>
      <w:r w:rsidRPr="00BF4802">
        <w:rPr>
          <w:rFonts w:ascii="Times New Roman" w:hAnsi="Times New Roman"/>
          <w:sz w:val="28"/>
          <w:szCs w:val="28"/>
          <w:lang w:val="kk-KZ"/>
        </w:rPr>
        <w:t>2</w:t>
      </w:r>
      <w:r w:rsidR="00D72AF6">
        <w:rPr>
          <w:rFonts w:ascii="Times New Roman" w:hAnsi="Times New Roman"/>
          <w:sz w:val="28"/>
          <w:szCs w:val="28"/>
          <w:lang w:val="kk-KZ"/>
        </w:rPr>
        <w:t xml:space="preserve"> </w:t>
      </w:r>
      <w:r w:rsidRPr="00BF4802">
        <w:rPr>
          <w:rFonts w:ascii="Times New Roman" w:hAnsi="Times New Roman"/>
          <w:sz w:val="28"/>
          <w:szCs w:val="28"/>
          <w:lang w:val="kk-KZ"/>
        </w:rPr>
        <w:t>-</w:t>
      </w:r>
      <w:r w:rsidR="00D72AF6">
        <w:rPr>
          <w:rFonts w:ascii="Times New Roman" w:hAnsi="Times New Roman"/>
          <w:sz w:val="28"/>
          <w:szCs w:val="28"/>
          <w:lang w:val="kk-KZ"/>
        </w:rPr>
        <w:t xml:space="preserve"> ші кестеден көруге болады</w:t>
      </w:r>
      <w:r w:rsidRPr="00BF4802">
        <w:rPr>
          <w:rFonts w:ascii="Times New Roman" w:hAnsi="Times New Roman"/>
          <w:sz w:val="28"/>
          <w:szCs w:val="28"/>
          <w:lang w:val="kk-KZ"/>
        </w:rPr>
        <w:t>.</w:t>
      </w:r>
      <w:r w:rsidR="00492312" w:rsidRPr="00BF4802">
        <w:rPr>
          <w:rFonts w:ascii="Times New Roman" w:hAnsi="Times New Roman"/>
          <w:sz w:val="28"/>
          <w:szCs w:val="28"/>
          <w:lang w:val="kk-KZ"/>
        </w:rPr>
        <w:t xml:space="preserve"> </w:t>
      </w:r>
    </w:p>
    <w:p w:rsidR="00101CBE" w:rsidRPr="00BF4802" w:rsidRDefault="00101CBE" w:rsidP="00E65908">
      <w:pPr>
        <w:spacing w:after="0" w:line="240" w:lineRule="auto"/>
        <w:ind w:firstLine="709"/>
        <w:jc w:val="both"/>
        <w:rPr>
          <w:rFonts w:ascii="Times New Roman" w:hAnsi="Times New Roman"/>
          <w:sz w:val="28"/>
          <w:szCs w:val="28"/>
          <w:lang w:val="kk-KZ"/>
        </w:rPr>
      </w:pPr>
    </w:p>
    <w:p w:rsidR="00036232" w:rsidRPr="00BF4802" w:rsidRDefault="00834830" w:rsidP="00544ECF">
      <w:pPr>
        <w:spacing w:after="0" w:line="240" w:lineRule="auto"/>
        <w:jc w:val="both"/>
        <w:rPr>
          <w:rFonts w:ascii="Times New Roman" w:hAnsi="Times New Roman"/>
          <w:sz w:val="28"/>
          <w:szCs w:val="28"/>
          <w:lang w:val="kk-KZ"/>
        </w:rPr>
      </w:pPr>
      <w:r w:rsidRPr="00BF4802">
        <w:rPr>
          <w:rFonts w:ascii="Times New Roman" w:hAnsi="Times New Roman"/>
          <w:sz w:val="28"/>
          <w:szCs w:val="28"/>
          <w:lang w:val="kk-KZ"/>
        </w:rPr>
        <w:t xml:space="preserve">Кесте </w:t>
      </w:r>
      <w:r w:rsidR="00544ECF" w:rsidRPr="00BF4802">
        <w:rPr>
          <w:rFonts w:ascii="Times New Roman" w:hAnsi="Times New Roman"/>
          <w:sz w:val="28"/>
          <w:szCs w:val="28"/>
          <w:lang w:val="kk-KZ"/>
        </w:rPr>
        <w:t>4 –</w:t>
      </w:r>
      <w:r w:rsidR="005C23FD" w:rsidRPr="00BF4802">
        <w:rPr>
          <w:rFonts w:ascii="Times New Roman" w:hAnsi="Times New Roman"/>
          <w:sz w:val="28"/>
          <w:szCs w:val="28"/>
          <w:lang w:val="kk-KZ"/>
        </w:rPr>
        <w:t xml:space="preserve"> </w:t>
      </w:r>
      <w:r w:rsidR="00036232" w:rsidRPr="00BF4802">
        <w:rPr>
          <w:rFonts w:ascii="Times New Roman" w:hAnsi="Times New Roman"/>
          <w:sz w:val="28"/>
          <w:szCs w:val="28"/>
          <w:lang w:val="kk-KZ"/>
        </w:rPr>
        <w:t>Тұтас</w:t>
      </w:r>
      <w:r w:rsidR="00544ECF" w:rsidRPr="00BF4802">
        <w:rPr>
          <w:rFonts w:ascii="Times New Roman" w:hAnsi="Times New Roman"/>
          <w:sz w:val="28"/>
          <w:szCs w:val="28"/>
          <w:lang w:val="kk-KZ"/>
        </w:rPr>
        <w:t xml:space="preserve"> </w:t>
      </w:r>
      <w:r w:rsidR="00036232" w:rsidRPr="00BF4802">
        <w:rPr>
          <w:rFonts w:ascii="Times New Roman" w:hAnsi="Times New Roman"/>
          <w:sz w:val="28"/>
          <w:szCs w:val="28"/>
          <w:lang w:val="kk-KZ"/>
        </w:rPr>
        <w:t>дәнді бидай</w:t>
      </w:r>
      <w:r w:rsidR="005C23FD" w:rsidRPr="00BF4802">
        <w:rPr>
          <w:rFonts w:ascii="Times New Roman" w:hAnsi="Times New Roman"/>
          <w:sz w:val="28"/>
          <w:szCs w:val="28"/>
          <w:lang w:val="kk-KZ"/>
        </w:rPr>
        <w:t xml:space="preserve"> ұны мен</w:t>
      </w:r>
      <w:r w:rsidR="00036232" w:rsidRPr="00BF4802">
        <w:rPr>
          <w:rFonts w:ascii="Times New Roman" w:hAnsi="Times New Roman"/>
          <w:sz w:val="28"/>
          <w:szCs w:val="28"/>
          <w:lang w:val="kk-KZ"/>
        </w:rPr>
        <w:t xml:space="preserve"> қарапайым</w:t>
      </w:r>
      <w:r w:rsidR="005C23FD" w:rsidRPr="00BF4802">
        <w:rPr>
          <w:rFonts w:ascii="Times New Roman" w:hAnsi="Times New Roman"/>
          <w:sz w:val="28"/>
          <w:szCs w:val="28"/>
          <w:lang w:val="kk-KZ"/>
        </w:rPr>
        <w:t xml:space="preserve"> бидай</w:t>
      </w:r>
      <w:r w:rsidR="00036232" w:rsidRPr="00BF4802">
        <w:rPr>
          <w:rFonts w:ascii="Times New Roman" w:hAnsi="Times New Roman"/>
          <w:sz w:val="28"/>
          <w:szCs w:val="28"/>
          <w:lang w:val="kk-KZ"/>
        </w:rPr>
        <w:t xml:space="preserve"> ұн</w:t>
      </w:r>
      <w:r w:rsidR="005C23FD" w:rsidRPr="00BF4802">
        <w:rPr>
          <w:rFonts w:ascii="Times New Roman" w:hAnsi="Times New Roman"/>
          <w:sz w:val="28"/>
          <w:szCs w:val="28"/>
          <w:lang w:val="kk-KZ"/>
        </w:rPr>
        <w:t>ы</w:t>
      </w:r>
      <w:r w:rsidR="00544ECF" w:rsidRPr="00BF4802">
        <w:rPr>
          <w:rFonts w:ascii="Times New Roman" w:hAnsi="Times New Roman"/>
          <w:sz w:val="28"/>
          <w:szCs w:val="28"/>
          <w:lang w:val="kk-KZ"/>
        </w:rPr>
        <w:t>ны</w:t>
      </w:r>
      <w:r w:rsidR="005C23FD" w:rsidRPr="00BF4802">
        <w:rPr>
          <w:rFonts w:ascii="Times New Roman" w:hAnsi="Times New Roman"/>
          <w:sz w:val="28"/>
          <w:szCs w:val="28"/>
          <w:lang w:val="kk-KZ"/>
        </w:rPr>
        <w:t>ң сапалық көрсеткіштері</w:t>
      </w:r>
    </w:p>
    <w:p w:rsidR="00544ECF" w:rsidRPr="00BF4802" w:rsidRDefault="00544ECF" w:rsidP="00544ECF">
      <w:pPr>
        <w:spacing w:after="0" w:line="240" w:lineRule="auto"/>
        <w:jc w:val="both"/>
        <w:rPr>
          <w:rFonts w:ascii="Times New Roman" w:hAnsi="Times New Roman"/>
          <w:sz w:val="28"/>
          <w:szCs w:val="28"/>
          <w:lang w:val="kk-KZ"/>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42"/>
        <w:gridCol w:w="1524"/>
        <w:gridCol w:w="700"/>
        <w:gridCol w:w="1320"/>
        <w:gridCol w:w="1305"/>
        <w:gridCol w:w="1198"/>
        <w:gridCol w:w="1032"/>
        <w:gridCol w:w="1143"/>
      </w:tblGrid>
      <w:tr w:rsidR="00A14AE1" w:rsidRPr="00293152" w:rsidTr="005D7A79">
        <w:trPr>
          <w:cantSplit/>
          <w:trHeight w:val="1138"/>
        </w:trPr>
        <w:tc>
          <w:tcPr>
            <w:tcW w:w="1242" w:type="dxa"/>
            <w:vMerge w:val="restart"/>
            <w:shd w:val="clear" w:color="auto" w:fill="auto"/>
          </w:tcPr>
          <w:p w:rsidR="00761EF4" w:rsidRPr="00293152" w:rsidRDefault="00761EF4" w:rsidP="005D7A79">
            <w:pPr>
              <w:spacing w:after="0" w:line="240" w:lineRule="auto"/>
              <w:ind w:right="-108"/>
              <w:jc w:val="both"/>
              <w:rPr>
                <w:rFonts w:ascii="Times New Roman" w:hAnsi="Times New Roman"/>
                <w:sz w:val="24"/>
                <w:szCs w:val="24"/>
                <w:lang w:val="kk-KZ"/>
              </w:rPr>
            </w:pPr>
            <w:r w:rsidRPr="00293152">
              <w:rPr>
                <w:rFonts w:ascii="Times New Roman" w:hAnsi="Times New Roman"/>
                <w:sz w:val="24"/>
                <w:szCs w:val="24"/>
                <w:lang w:val="kk-KZ"/>
              </w:rPr>
              <w:t>Мемлекет</w:t>
            </w:r>
          </w:p>
        </w:tc>
        <w:tc>
          <w:tcPr>
            <w:tcW w:w="1524" w:type="dxa"/>
            <w:vMerge w:val="restart"/>
            <w:shd w:val="clear" w:color="auto" w:fill="auto"/>
          </w:tcPr>
          <w:p w:rsidR="00761EF4" w:rsidRPr="00293152" w:rsidRDefault="00761EF4"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 xml:space="preserve">Ұн </w:t>
            </w:r>
          </w:p>
        </w:tc>
        <w:tc>
          <w:tcPr>
            <w:tcW w:w="700" w:type="dxa"/>
            <w:vMerge w:val="restart"/>
            <w:shd w:val="clear" w:color="auto" w:fill="auto"/>
            <w:textDirection w:val="btLr"/>
          </w:tcPr>
          <w:p w:rsidR="00761EF4" w:rsidRPr="00293152" w:rsidRDefault="00761EF4" w:rsidP="00346558">
            <w:pPr>
              <w:spacing w:after="0" w:line="240" w:lineRule="auto"/>
              <w:ind w:right="113"/>
              <w:jc w:val="both"/>
              <w:rPr>
                <w:rFonts w:ascii="Times New Roman" w:hAnsi="Times New Roman"/>
                <w:sz w:val="24"/>
                <w:szCs w:val="24"/>
                <w:lang w:val="kk-KZ"/>
              </w:rPr>
            </w:pPr>
            <w:r w:rsidRPr="00293152">
              <w:rPr>
                <w:rFonts w:ascii="Times New Roman" w:hAnsi="Times New Roman"/>
                <w:sz w:val="24"/>
                <w:szCs w:val="24"/>
                <w:lang w:val="kk-KZ"/>
              </w:rPr>
              <w:t xml:space="preserve">Ылғалдылығы </w:t>
            </w:r>
            <w:r w:rsidRPr="00293152">
              <w:rPr>
                <w:rFonts w:ascii="Times New Roman" w:hAnsi="Times New Roman"/>
                <w:sz w:val="24"/>
                <w:szCs w:val="24"/>
              </w:rPr>
              <w:t>%</w:t>
            </w:r>
            <w:r w:rsidRPr="00293152">
              <w:rPr>
                <w:rFonts w:ascii="Times New Roman" w:hAnsi="Times New Roman"/>
                <w:sz w:val="24"/>
                <w:szCs w:val="24"/>
                <w:lang w:val="kk-KZ"/>
              </w:rPr>
              <w:t xml:space="preserve"> артық емес</w:t>
            </w:r>
          </w:p>
        </w:tc>
        <w:tc>
          <w:tcPr>
            <w:tcW w:w="1320" w:type="dxa"/>
            <w:vMerge w:val="restart"/>
            <w:shd w:val="clear" w:color="auto" w:fill="auto"/>
            <w:textDirection w:val="btLr"/>
          </w:tcPr>
          <w:p w:rsidR="00761EF4" w:rsidRPr="00293152" w:rsidRDefault="005D2C8B" w:rsidP="00346558">
            <w:pPr>
              <w:spacing w:after="0" w:line="240" w:lineRule="auto"/>
              <w:ind w:right="113"/>
              <w:jc w:val="both"/>
              <w:rPr>
                <w:rFonts w:ascii="Times New Roman" w:hAnsi="Times New Roman"/>
                <w:sz w:val="24"/>
                <w:szCs w:val="24"/>
                <w:lang w:val="kk-KZ"/>
              </w:rPr>
            </w:pPr>
            <w:r w:rsidRPr="00293152">
              <w:rPr>
                <w:rFonts w:ascii="Times New Roman" w:hAnsi="Times New Roman"/>
                <w:sz w:val="24"/>
                <w:szCs w:val="24"/>
                <w:lang w:val="kk-KZ"/>
              </w:rPr>
              <w:t>К</w:t>
            </w:r>
            <w:r w:rsidR="00761EF4" w:rsidRPr="00293152">
              <w:rPr>
                <w:rFonts w:ascii="Times New Roman" w:hAnsi="Times New Roman"/>
                <w:sz w:val="24"/>
                <w:szCs w:val="24"/>
                <w:lang w:val="kk-KZ"/>
              </w:rPr>
              <w:t>үлділігі</w:t>
            </w:r>
          </w:p>
        </w:tc>
        <w:tc>
          <w:tcPr>
            <w:tcW w:w="1305" w:type="dxa"/>
            <w:vMerge w:val="restart"/>
            <w:shd w:val="clear" w:color="auto" w:fill="auto"/>
            <w:textDirection w:val="btLr"/>
          </w:tcPr>
          <w:p w:rsidR="00761EF4" w:rsidRPr="00293152" w:rsidRDefault="00761EF4"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Ақшылдығы, бірл., лейкометрмен (органолептикалық түсі)</w:t>
            </w:r>
            <w:r w:rsidR="00556E29">
              <w:rPr>
                <w:rFonts w:ascii="Times New Roman" w:hAnsi="Times New Roman"/>
                <w:sz w:val="24"/>
                <w:szCs w:val="24"/>
                <w:lang w:val="kk-KZ"/>
              </w:rPr>
              <w:t xml:space="preserve"> </w:t>
            </w:r>
            <w:r w:rsidRPr="00293152">
              <w:rPr>
                <w:rFonts w:ascii="Times New Roman" w:hAnsi="Times New Roman"/>
                <w:sz w:val="24"/>
                <w:szCs w:val="24"/>
              </w:rPr>
              <w:t>%</w:t>
            </w:r>
          </w:p>
        </w:tc>
        <w:tc>
          <w:tcPr>
            <w:tcW w:w="1198" w:type="dxa"/>
            <w:vMerge w:val="restart"/>
            <w:shd w:val="clear" w:color="auto" w:fill="auto"/>
            <w:textDirection w:val="btLr"/>
          </w:tcPr>
          <w:p w:rsidR="00761EF4" w:rsidRPr="00293152" w:rsidRDefault="00761EF4"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Шикі желімшенің мөлшері % кем емес</w:t>
            </w:r>
          </w:p>
        </w:tc>
        <w:tc>
          <w:tcPr>
            <w:tcW w:w="2175" w:type="dxa"/>
            <w:gridSpan w:val="2"/>
            <w:tcBorders>
              <w:bottom w:val="single" w:sz="4" w:space="0" w:color="auto"/>
            </w:tcBorders>
            <w:shd w:val="clear" w:color="auto" w:fill="auto"/>
          </w:tcPr>
          <w:p w:rsidR="00761EF4" w:rsidRPr="00293152" w:rsidRDefault="00CB162B"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Ұнтақтың ірілігі</w:t>
            </w:r>
          </w:p>
        </w:tc>
      </w:tr>
      <w:tr w:rsidR="00A14AE1" w:rsidRPr="00293152" w:rsidTr="005D7A79">
        <w:trPr>
          <w:cantSplit/>
          <w:trHeight w:val="443"/>
        </w:trPr>
        <w:tc>
          <w:tcPr>
            <w:tcW w:w="1242" w:type="dxa"/>
            <w:vMerge/>
            <w:shd w:val="clear" w:color="auto" w:fill="auto"/>
          </w:tcPr>
          <w:p w:rsidR="00761EF4" w:rsidRPr="00293152" w:rsidRDefault="00761EF4" w:rsidP="00346558">
            <w:pPr>
              <w:spacing w:after="0" w:line="240" w:lineRule="auto"/>
              <w:jc w:val="both"/>
              <w:rPr>
                <w:rFonts w:ascii="Times New Roman" w:hAnsi="Times New Roman"/>
                <w:sz w:val="24"/>
                <w:szCs w:val="24"/>
                <w:lang w:val="kk-KZ"/>
              </w:rPr>
            </w:pPr>
          </w:p>
        </w:tc>
        <w:tc>
          <w:tcPr>
            <w:tcW w:w="1524" w:type="dxa"/>
            <w:vMerge/>
            <w:shd w:val="clear" w:color="auto" w:fill="auto"/>
          </w:tcPr>
          <w:p w:rsidR="00761EF4" w:rsidRPr="00293152" w:rsidRDefault="00761EF4" w:rsidP="00346558">
            <w:pPr>
              <w:spacing w:after="0" w:line="240" w:lineRule="auto"/>
              <w:jc w:val="both"/>
              <w:rPr>
                <w:rFonts w:ascii="Times New Roman" w:hAnsi="Times New Roman"/>
                <w:sz w:val="24"/>
                <w:szCs w:val="24"/>
                <w:lang w:val="kk-KZ"/>
              </w:rPr>
            </w:pPr>
          </w:p>
        </w:tc>
        <w:tc>
          <w:tcPr>
            <w:tcW w:w="700" w:type="dxa"/>
            <w:vMerge/>
            <w:shd w:val="clear" w:color="auto" w:fill="auto"/>
            <w:textDirection w:val="btLr"/>
          </w:tcPr>
          <w:p w:rsidR="00761EF4" w:rsidRPr="00293152" w:rsidRDefault="00761EF4" w:rsidP="00346558">
            <w:pPr>
              <w:spacing w:after="0" w:line="240" w:lineRule="auto"/>
              <w:ind w:right="113"/>
              <w:jc w:val="both"/>
              <w:rPr>
                <w:rFonts w:ascii="Times New Roman" w:hAnsi="Times New Roman"/>
                <w:sz w:val="24"/>
                <w:szCs w:val="24"/>
                <w:lang w:val="kk-KZ"/>
              </w:rPr>
            </w:pPr>
          </w:p>
        </w:tc>
        <w:tc>
          <w:tcPr>
            <w:tcW w:w="1320" w:type="dxa"/>
            <w:vMerge/>
            <w:shd w:val="clear" w:color="auto" w:fill="auto"/>
            <w:textDirection w:val="btLr"/>
          </w:tcPr>
          <w:p w:rsidR="00761EF4" w:rsidRPr="00293152" w:rsidRDefault="00761EF4" w:rsidP="00346558">
            <w:pPr>
              <w:spacing w:after="0" w:line="240" w:lineRule="auto"/>
              <w:ind w:right="113"/>
              <w:jc w:val="both"/>
              <w:rPr>
                <w:rFonts w:ascii="Times New Roman" w:hAnsi="Times New Roman"/>
                <w:sz w:val="24"/>
                <w:szCs w:val="24"/>
                <w:lang w:val="kk-KZ"/>
              </w:rPr>
            </w:pPr>
          </w:p>
        </w:tc>
        <w:tc>
          <w:tcPr>
            <w:tcW w:w="1305" w:type="dxa"/>
            <w:vMerge/>
            <w:shd w:val="clear" w:color="auto" w:fill="auto"/>
            <w:textDirection w:val="btLr"/>
          </w:tcPr>
          <w:p w:rsidR="00761EF4" w:rsidRPr="00293152" w:rsidRDefault="00761EF4" w:rsidP="00346558">
            <w:pPr>
              <w:spacing w:after="0" w:line="240" w:lineRule="auto"/>
              <w:ind w:right="113"/>
              <w:jc w:val="both"/>
              <w:rPr>
                <w:rFonts w:ascii="Times New Roman" w:hAnsi="Times New Roman"/>
                <w:sz w:val="24"/>
                <w:szCs w:val="24"/>
                <w:lang w:val="kk-KZ"/>
              </w:rPr>
            </w:pPr>
          </w:p>
        </w:tc>
        <w:tc>
          <w:tcPr>
            <w:tcW w:w="1198" w:type="dxa"/>
            <w:vMerge/>
            <w:shd w:val="clear" w:color="auto" w:fill="auto"/>
            <w:textDirection w:val="btLr"/>
          </w:tcPr>
          <w:p w:rsidR="00761EF4" w:rsidRPr="00293152" w:rsidRDefault="00761EF4" w:rsidP="00346558">
            <w:pPr>
              <w:spacing w:after="0" w:line="240" w:lineRule="auto"/>
              <w:ind w:right="113"/>
              <w:jc w:val="both"/>
              <w:rPr>
                <w:rFonts w:ascii="Times New Roman" w:hAnsi="Times New Roman"/>
                <w:sz w:val="24"/>
                <w:szCs w:val="24"/>
                <w:lang w:val="kk-KZ"/>
              </w:rPr>
            </w:pPr>
          </w:p>
        </w:tc>
        <w:tc>
          <w:tcPr>
            <w:tcW w:w="1032" w:type="dxa"/>
            <w:tcBorders>
              <w:top w:val="single" w:sz="4" w:space="0" w:color="auto"/>
            </w:tcBorders>
            <w:shd w:val="clear" w:color="auto" w:fill="auto"/>
          </w:tcPr>
          <w:p w:rsidR="00761EF4" w:rsidRPr="00293152" w:rsidRDefault="00544ECF" w:rsidP="00346558">
            <w:pPr>
              <w:spacing w:after="0" w:line="240" w:lineRule="auto"/>
              <w:ind w:left="-31" w:right="-146"/>
              <w:jc w:val="both"/>
              <w:rPr>
                <w:rFonts w:ascii="Times New Roman" w:hAnsi="Times New Roman"/>
                <w:sz w:val="24"/>
                <w:szCs w:val="24"/>
                <w:lang w:val="kk-KZ"/>
              </w:rPr>
            </w:pPr>
            <w:r w:rsidRPr="00293152">
              <w:rPr>
                <w:rFonts w:ascii="Times New Roman" w:hAnsi="Times New Roman"/>
                <w:sz w:val="24"/>
                <w:szCs w:val="24"/>
                <w:lang w:val="kk-KZ"/>
              </w:rPr>
              <w:t xml:space="preserve">Електегі қалдығы </w:t>
            </w:r>
          </w:p>
        </w:tc>
        <w:tc>
          <w:tcPr>
            <w:tcW w:w="1143" w:type="dxa"/>
            <w:tcBorders>
              <w:top w:val="single" w:sz="4" w:space="0" w:color="auto"/>
            </w:tcBorders>
            <w:shd w:val="clear" w:color="auto" w:fill="auto"/>
          </w:tcPr>
          <w:p w:rsidR="00761EF4" w:rsidRPr="00293152" w:rsidRDefault="00544ECF"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Електен</w:t>
            </w:r>
            <w:r w:rsidR="006B6BDE" w:rsidRPr="00293152">
              <w:rPr>
                <w:rFonts w:ascii="Times New Roman" w:hAnsi="Times New Roman"/>
                <w:sz w:val="24"/>
                <w:szCs w:val="24"/>
                <w:lang w:val="kk-KZ"/>
              </w:rPr>
              <w:t xml:space="preserve"> өтімділігі</w:t>
            </w:r>
          </w:p>
        </w:tc>
      </w:tr>
      <w:tr w:rsidR="00F9604E" w:rsidRPr="00293152" w:rsidTr="005D7A79">
        <w:trPr>
          <w:cantSplit/>
          <w:trHeight w:val="443"/>
        </w:trPr>
        <w:tc>
          <w:tcPr>
            <w:tcW w:w="1242" w:type="dxa"/>
            <w:shd w:val="clear" w:color="auto" w:fill="auto"/>
          </w:tcPr>
          <w:p w:rsidR="00F9604E" w:rsidRPr="00293152" w:rsidRDefault="00F9604E" w:rsidP="00346558">
            <w:pPr>
              <w:spacing w:after="0" w:line="240" w:lineRule="auto"/>
              <w:jc w:val="both"/>
              <w:rPr>
                <w:rFonts w:ascii="Times New Roman" w:hAnsi="Times New Roman"/>
                <w:sz w:val="24"/>
                <w:szCs w:val="24"/>
                <w:lang w:val="kk-KZ"/>
              </w:rPr>
            </w:pPr>
            <w:r>
              <w:rPr>
                <w:rFonts w:ascii="Times New Roman" w:hAnsi="Times New Roman"/>
                <w:sz w:val="24"/>
                <w:szCs w:val="24"/>
                <w:lang w:val="kk-KZ"/>
              </w:rPr>
              <w:t>1</w:t>
            </w:r>
          </w:p>
        </w:tc>
        <w:tc>
          <w:tcPr>
            <w:tcW w:w="1524" w:type="dxa"/>
            <w:shd w:val="clear" w:color="auto" w:fill="auto"/>
          </w:tcPr>
          <w:p w:rsidR="00F9604E" w:rsidRPr="00293152" w:rsidRDefault="00F9604E" w:rsidP="00346558">
            <w:pPr>
              <w:spacing w:after="0" w:line="240" w:lineRule="auto"/>
              <w:jc w:val="both"/>
              <w:rPr>
                <w:rFonts w:ascii="Times New Roman" w:hAnsi="Times New Roman"/>
                <w:sz w:val="24"/>
                <w:szCs w:val="24"/>
                <w:lang w:val="kk-KZ"/>
              </w:rPr>
            </w:pPr>
            <w:r>
              <w:rPr>
                <w:rFonts w:ascii="Times New Roman" w:hAnsi="Times New Roman"/>
                <w:sz w:val="24"/>
                <w:szCs w:val="24"/>
                <w:lang w:val="kk-KZ"/>
              </w:rPr>
              <w:t>2</w:t>
            </w:r>
          </w:p>
        </w:tc>
        <w:tc>
          <w:tcPr>
            <w:tcW w:w="700" w:type="dxa"/>
            <w:shd w:val="clear" w:color="auto" w:fill="auto"/>
          </w:tcPr>
          <w:p w:rsidR="00F9604E" w:rsidRPr="00293152" w:rsidRDefault="00F9604E" w:rsidP="005D7A79">
            <w:pPr>
              <w:spacing w:after="0" w:line="240" w:lineRule="auto"/>
              <w:jc w:val="both"/>
              <w:rPr>
                <w:rFonts w:ascii="Times New Roman" w:hAnsi="Times New Roman"/>
                <w:sz w:val="24"/>
                <w:szCs w:val="24"/>
                <w:lang w:val="kk-KZ"/>
              </w:rPr>
            </w:pPr>
            <w:r>
              <w:rPr>
                <w:rFonts w:ascii="Times New Roman" w:hAnsi="Times New Roman"/>
                <w:sz w:val="24"/>
                <w:szCs w:val="24"/>
                <w:lang w:val="kk-KZ"/>
              </w:rPr>
              <w:t>3</w:t>
            </w:r>
          </w:p>
        </w:tc>
        <w:tc>
          <w:tcPr>
            <w:tcW w:w="1320" w:type="dxa"/>
            <w:shd w:val="clear" w:color="auto" w:fill="auto"/>
          </w:tcPr>
          <w:p w:rsidR="00F9604E" w:rsidRPr="00293152" w:rsidRDefault="005D7A79" w:rsidP="005D7A79">
            <w:pPr>
              <w:spacing w:after="0" w:line="240" w:lineRule="auto"/>
              <w:jc w:val="both"/>
              <w:rPr>
                <w:rFonts w:ascii="Times New Roman" w:hAnsi="Times New Roman"/>
                <w:sz w:val="24"/>
                <w:szCs w:val="24"/>
                <w:lang w:val="kk-KZ"/>
              </w:rPr>
            </w:pPr>
            <w:r>
              <w:rPr>
                <w:rFonts w:ascii="Times New Roman" w:hAnsi="Times New Roman"/>
                <w:sz w:val="24"/>
                <w:szCs w:val="24"/>
                <w:lang w:val="kk-KZ"/>
              </w:rPr>
              <w:t>4</w:t>
            </w:r>
          </w:p>
        </w:tc>
        <w:tc>
          <w:tcPr>
            <w:tcW w:w="1305" w:type="dxa"/>
            <w:shd w:val="clear" w:color="auto" w:fill="auto"/>
          </w:tcPr>
          <w:p w:rsidR="00F9604E" w:rsidRPr="00293152" w:rsidRDefault="005D7A79" w:rsidP="005D7A79">
            <w:pPr>
              <w:spacing w:after="0" w:line="240" w:lineRule="auto"/>
              <w:jc w:val="both"/>
              <w:rPr>
                <w:rFonts w:ascii="Times New Roman" w:hAnsi="Times New Roman"/>
                <w:sz w:val="24"/>
                <w:szCs w:val="24"/>
                <w:lang w:val="kk-KZ"/>
              </w:rPr>
            </w:pPr>
            <w:r>
              <w:rPr>
                <w:rFonts w:ascii="Times New Roman" w:hAnsi="Times New Roman"/>
                <w:sz w:val="24"/>
                <w:szCs w:val="24"/>
                <w:lang w:val="kk-KZ"/>
              </w:rPr>
              <w:t>5</w:t>
            </w:r>
          </w:p>
        </w:tc>
        <w:tc>
          <w:tcPr>
            <w:tcW w:w="1198" w:type="dxa"/>
            <w:shd w:val="clear" w:color="auto" w:fill="auto"/>
          </w:tcPr>
          <w:p w:rsidR="00F9604E" w:rsidRPr="00293152" w:rsidRDefault="005D7A79" w:rsidP="005D7A79">
            <w:pPr>
              <w:spacing w:after="0" w:line="240" w:lineRule="auto"/>
              <w:jc w:val="both"/>
              <w:rPr>
                <w:rFonts w:ascii="Times New Roman" w:hAnsi="Times New Roman"/>
                <w:sz w:val="24"/>
                <w:szCs w:val="24"/>
                <w:lang w:val="kk-KZ"/>
              </w:rPr>
            </w:pPr>
            <w:r>
              <w:rPr>
                <w:rFonts w:ascii="Times New Roman" w:hAnsi="Times New Roman"/>
                <w:sz w:val="24"/>
                <w:szCs w:val="24"/>
                <w:lang w:val="kk-KZ"/>
              </w:rPr>
              <w:t>6</w:t>
            </w:r>
          </w:p>
        </w:tc>
        <w:tc>
          <w:tcPr>
            <w:tcW w:w="1032" w:type="dxa"/>
            <w:tcBorders>
              <w:top w:val="single" w:sz="4" w:space="0" w:color="auto"/>
            </w:tcBorders>
            <w:shd w:val="clear" w:color="auto" w:fill="auto"/>
          </w:tcPr>
          <w:p w:rsidR="00F9604E" w:rsidRPr="00293152" w:rsidRDefault="005D7A79" w:rsidP="00346558">
            <w:pPr>
              <w:spacing w:after="0" w:line="240" w:lineRule="auto"/>
              <w:ind w:left="-31" w:right="-146"/>
              <w:jc w:val="both"/>
              <w:rPr>
                <w:rFonts w:ascii="Times New Roman" w:hAnsi="Times New Roman"/>
                <w:sz w:val="24"/>
                <w:szCs w:val="24"/>
                <w:lang w:val="kk-KZ"/>
              </w:rPr>
            </w:pPr>
            <w:r>
              <w:rPr>
                <w:rFonts w:ascii="Times New Roman" w:hAnsi="Times New Roman"/>
                <w:sz w:val="24"/>
                <w:szCs w:val="24"/>
                <w:lang w:val="kk-KZ"/>
              </w:rPr>
              <w:t>7</w:t>
            </w:r>
          </w:p>
        </w:tc>
        <w:tc>
          <w:tcPr>
            <w:tcW w:w="1143" w:type="dxa"/>
            <w:tcBorders>
              <w:top w:val="single" w:sz="4" w:space="0" w:color="auto"/>
            </w:tcBorders>
            <w:shd w:val="clear" w:color="auto" w:fill="auto"/>
          </w:tcPr>
          <w:p w:rsidR="00F9604E" w:rsidRPr="00293152" w:rsidRDefault="005D7A79" w:rsidP="00346558">
            <w:pPr>
              <w:spacing w:after="0" w:line="240" w:lineRule="auto"/>
              <w:jc w:val="both"/>
              <w:rPr>
                <w:rFonts w:ascii="Times New Roman" w:hAnsi="Times New Roman"/>
                <w:sz w:val="24"/>
                <w:szCs w:val="24"/>
                <w:lang w:val="kk-KZ"/>
              </w:rPr>
            </w:pPr>
            <w:r>
              <w:rPr>
                <w:rFonts w:ascii="Times New Roman" w:hAnsi="Times New Roman"/>
                <w:sz w:val="24"/>
                <w:szCs w:val="24"/>
                <w:lang w:val="kk-KZ"/>
              </w:rPr>
              <w:t>8</w:t>
            </w:r>
          </w:p>
        </w:tc>
      </w:tr>
      <w:tr w:rsidR="00A14AE1" w:rsidRPr="00293152" w:rsidTr="005D7A79">
        <w:tc>
          <w:tcPr>
            <w:tcW w:w="1242"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Болгария</w:t>
            </w:r>
          </w:p>
        </w:tc>
        <w:tc>
          <w:tcPr>
            <w:tcW w:w="1524"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 xml:space="preserve">Ірі ұнтақ, </w:t>
            </w:r>
          </w:p>
          <w:p w:rsidR="006B6BD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1850 типі</w:t>
            </w:r>
          </w:p>
        </w:tc>
        <w:tc>
          <w:tcPr>
            <w:tcW w:w="700"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14,5</w:t>
            </w:r>
          </w:p>
        </w:tc>
        <w:tc>
          <w:tcPr>
            <w:tcW w:w="1320"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1,85 артық емес</w:t>
            </w:r>
          </w:p>
        </w:tc>
        <w:tc>
          <w:tcPr>
            <w:tcW w:w="1305"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32-36</w:t>
            </w:r>
          </w:p>
        </w:tc>
        <w:tc>
          <w:tcPr>
            <w:tcW w:w="1198"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26,5</w:t>
            </w:r>
          </w:p>
        </w:tc>
        <w:tc>
          <w:tcPr>
            <w:tcW w:w="1032" w:type="dxa"/>
            <w:shd w:val="clear" w:color="auto" w:fill="auto"/>
          </w:tcPr>
          <w:p w:rsidR="00101CBE" w:rsidRPr="00293152" w:rsidRDefault="00905657"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54</w:t>
            </w:r>
          </w:p>
        </w:tc>
        <w:tc>
          <w:tcPr>
            <w:tcW w:w="1143" w:type="dxa"/>
            <w:shd w:val="clear" w:color="auto" w:fill="auto"/>
          </w:tcPr>
          <w:p w:rsidR="00101CBE" w:rsidRPr="00293152" w:rsidRDefault="00905657"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20/5</w:t>
            </w:r>
          </w:p>
        </w:tc>
      </w:tr>
      <w:tr w:rsidR="00A14AE1" w:rsidRPr="00293152" w:rsidTr="005D7A79">
        <w:trPr>
          <w:trHeight w:val="421"/>
        </w:trPr>
        <w:tc>
          <w:tcPr>
            <w:tcW w:w="1242"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Венгрия</w:t>
            </w:r>
          </w:p>
        </w:tc>
        <w:tc>
          <w:tcPr>
            <w:tcW w:w="1524" w:type="dxa"/>
            <w:shd w:val="clear" w:color="auto" w:fill="auto"/>
          </w:tcPr>
          <w:p w:rsidR="00101CBE" w:rsidRPr="00293152" w:rsidRDefault="006B6BDE" w:rsidP="00346558">
            <w:pPr>
              <w:spacing w:after="0" w:line="240" w:lineRule="auto"/>
              <w:jc w:val="both"/>
              <w:rPr>
                <w:rFonts w:ascii="Times New Roman" w:hAnsi="Times New Roman"/>
                <w:sz w:val="24"/>
                <w:szCs w:val="24"/>
                <w:lang w:val="en-US"/>
              </w:rPr>
            </w:pPr>
            <w:r w:rsidRPr="00293152">
              <w:rPr>
                <w:rFonts w:ascii="Times New Roman" w:hAnsi="Times New Roman"/>
                <w:sz w:val="24"/>
                <w:szCs w:val="24"/>
                <w:lang w:val="en-US"/>
              </w:rPr>
              <w:t>BZ-160</w:t>
            </w:r>
          </w:p>
        </w:tc>
        <w:tc>
          <w:tcPr>
            <w:tcW w:w="700"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15</w:t>
            </w:r>
          </w:p>
        </w:tc>
        <w:tc>
          <w:tcPr>
            <w:tcW w:w="1320"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1,6 артық емес</w:t>
            </w:r>
          </w:p>
        </w:tc>
        <w:tc>
          <w:tcPr>
            <w:tcW w:w="1305"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198"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032" w:type="dxa"/>
            <w:shd w:val="clear" w:color="auto" w:fill="auto"/>
          </w:tcPr>
          <w:p w:rsidR="00101CBE" w:rsidRPr="00293152" w:rsidRDefault="00905657"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143" w:type="dxa"/>
            <w:shd w:val="clear" w:color="auto" w:fill="auto"/>
          </w:tcPr>
          <w:p w:rsidR="00101CBE" w:rsidRPr="00293152" w:rsidRDefault="00905657"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r>
      <w:tr w:rsidR="00A14AE1" w:rsidRPr="00293152" w:rsidTr="005D7A79">
        <w:tc>
          <w:tcPr>
            <w:tcW w:w="1242"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Италия</w:t>
            </w:r>
          </w:p>
        </w:tc>
        <w:tc>
          <w:tcPr>
            <w:tcW w:w="1524"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Тұтас дәннен ұсақталған</w:t>
            </w:r>
          </w:p>
        </w:tc>
        <w:tc>
          <w:tcPr>
            <w:tcW w:w="700"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14,5</w:t>
            </w:r>
          </w:p>
        </w:tc>
        <w:tc>
          <w:tcPr>
            <w:tcW w:w="1320"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1,4 артық емес</w:t>
            </w:r>
          </w:p>
        </w:tc>
        <w:tc>
          <w:tcPr>
            <w:tcW w:w="1305"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1,6 артық емес</w:t>
            </w:r>
          </w:p>
        </w:tc>
        <w:tc>
          <w:tcPr>
            <w:tcW w:w="1198"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032" w:type="dxa"/>
            <w:shd w:val="clear" w:color="auto" w:fill="auto"/>
          </w:tcPr>
          <w:p w:rsidR="00101CBE" w:rsidRPr="00293152" w:rsidRDefault="00905657"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143" w:type="dxa"/>
            <w:shd w:val="clear" w:color="auto" w:fill="auto"/>
          </w:tcPr>
          <w:p w:rsidR="00101CBE" w:rsidRPr="00293152" w:rsidRDefault="00905657"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r>
      <w:tr w:rsidR="00A14AE1" w:rsidRPr="00293152" w:rsidTr="005D7A79">
        <w:tc>
          <w:tcPr>
            <w:tcW w:w="1242"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Германия (батыс бөлігі)</w:t>
            </w:r>
          </w:p>
        </w:tc>
        <w:tc>
          <w:tcPr>
            <w:tcW w:w="1524"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Тұтас дәннен ұнтақталған:</w:t>
            </w:r>
          </w:p>
          <w:p w:rsidR="006B6BD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1600</w:t>
            </w:r>
          </w:p>
          <w:p w:rsidR="006B6BD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2000</w:t>
            </w:r>
          </w:p>
          <w:p w:rsidR="006B6BD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1700 типтері</w:t>
            </w:r>
          </w:p>
        </w:tc>
        <w:tc>
          <w:tcPr>
            <w:tcW w:w="700"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320"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Қалыпты</w:t>
            </w:r>
          </w:p>
          <w:p w:rsidR="006B6BDE" w:rsidRPr="00293152" w:rsidRDefault="006B6BDE" w:rsidP="00346558">
            <w:pPr>
              <w:spacing w:after="0" w:line="240" w:lineRule="auto"/>
              <w:jc w:val="both"/>
              <w:rPr>
                <w:rFonts w:ascii="Times New Roman" w:hAnsi="Times New Roman"/>
                <w:sz w:val="24"/>
                <w:szCs w:val="24"/>
                <w:lang w:val="kk-KZ"/>
              </w:rPr>
            </w:pPr>
          </w:p>
          <w:p w:rsidR="006B6BDE" w:rsidRPr="00293152" w:rsidRDefault="006B6BDE" w:rsidP="00346558">
            <w:pPr>
              <w:spacing w:after="0" w:line="240" w:lineRule="auto"/>
              <w:jc w:val="both"/>
              <w:rPr>
                <w:rFonts w:ascii="Times New Roman" w:hAnsi="Times New Roman"/>
                <w:sz w:val="24"/>
                <w:szCs w:val="24"/>
                <w:lang w:val="kk-KZ"/>
              </w:rPr>
            </w:pPr>
          </w:p>
          <w:p w:rsidR="006B6BD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1,6</w:t>
            </w:r>
          </w:p>
          <w:p w:rsidR="006B6BD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1,85</w:t>
            </w:r>
          </w:p>
          <w:p w:rsidR="006B6BD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1,70</w:t>
            </w:r>
          </w:p>
        </w:tc>
        <w:tc>
          <w:tcPr>
            <w:tcW w:w="1305"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198"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032" w:type="dxa"/>
            <w:shd w:val="clear" w:color="auto" w:fill="auto"/>
          </w:tcPr>
          <w:p w:rsidR="00101CBE" w:rsidRPr="00293152" w:rsidRDefault="00905657"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143" w:type="dxa"/>
            <w:shd w:val="clear" w:color="auto" w:fill="auto"/>
          </w:tcPr>
          <w:p w:rsidR="00101CBE" w:rsidRPr="00293152" w:rsidRDefault="00905657"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r>
      <w:tr w:rsidR="00A14AE1" w:rsidRPr="00293152" w:rsidTr="005D7A79">
        <w:tc>
          <w:tcPr>
            <w:tcW w:w="1242"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Германия (шығыс бөлігі)</w:t>
            </w:r>
          </w:p>
        </w:tc>
        <w:tc>
          <w:tcPr>
            <w:tcW w:w="1524"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Тұтас дәннен ұсақталған</w:t>
            </w:r>
          </w:p>
        </w:tc>
        <w:tc>
          <w:tcPr>
            <w:tcW w:w="700"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15</w:t>
            </w:r>
          </w:p>
        </w:tc>
        <w:tc>
          <w:tcPr>
            <w:tcW w:w="1320"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305" w:type="dxa"/>
            <w:shd w:val="clear" w:color="auto" w:fill="auto"/>
          </w:tcPr>
          <w:p w:rsidR="00101CBE" w:rsidRPr="00293152" w:rsidRDefault="006B6BDE"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30-33</w:t>
            </w:r>
          </w:p>
        </w:tc>
        <w:tc>
          <w:tcPr>
            <w:tcW w:w="1198" w:type="dxa"/>
            <w:shd w:val="clear" w:color="auto" w:fill="auto"/>
          </w:tcPr>
          <w:p w:rsidR="00905657" w:rsidRPr="00293152" w:rsidRDefault="00905657"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Р</w:t>
            </w:r>
            <w:r w:rsidR="006B6BDE" w:rsidRPr="00293152">
              <w:rPr>
                <w:rFonts w:ascii="Times New Roman" w:hAnsi="Times New Roman"/>
                <w:sz w:val="24"/>
                <w:szCs w:val="24"/>
                <w:lang w:val="kk-KZ"/>
              </w:rPr>
              <w:t>егла</w:t>
            </w:r>
            <w:r w:rsidRPr="00293152">
              <w:rPr>
                <w:rFonts w:ascii="Times New Roman" w:hAnsi="Times New Roman"/>
                <w:sz w:val="24"/>
                <w:szCs w:val="24"/>
                <w:lang w:val="kk-KZ"/>
              </w:rPr>
              <w:t>-</w:t>
            </w:r>
          </w:p>
          <w:p w:rsidR="00905657" w:rsidRPr="00293152" w:rsidRDefault="00905657"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мент-</w:t>
            </w:r>
          </w:p>
          <w:p w:rsidR="00101CBE" w:rsidRPr="00293152" w:rsidRDefault="00905657"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телмеген</w:t>
            </w:r>
          </w:p>
        </w:tc>
        <w:tc>
          <w:tcPr>
            <w:tcW w:w="1032" w:type="dxa"/>
            <w:shd w:val="clear" w:color="auto" w:fill="auto"/>
          </w:tcPr>
          <w:p w:rsidR="00101CBE" w:rsidRPr="00293152" w:rsidRDefault="00544ECF"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w:t>
            </w:r>
            <w:r w:rsidR="00905657" w:rsidRPr="00293152">
              <w:rPr>
                <w:rFonts w:ascii="Times New Roman" w:hAnsi="Times New Roman"/>
                <w:sz w:val="24"/>
                <w:szCs w:val="24"/>
                <w:lang w:val="kk-KZ"/>
              </w:rPr>
              <w:t>ж</w:t>
            </w:r>
          </w:p>
        </w:tc>
        <w:tc>
          <w:tcPr>
            <w:tcW w:w="1143" w:type="dxa"/>
            <w:shd w:val="clear" w:color="auto" w:fill="auto"/>
          </w:tcPr>
          <w:p w:rsidR="00101CBE" w:rsidRPr="00293152" w:rsidRDefault="00905657"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160 мкм/90</w:t>
            </w:r>
          </w:p>
        </w:tc>
      </w:tr>
      <w:tr w:rsidR="00A14AE1" w:rsidRPr="00293152" w:rsidTr="005D7A79">
        <w:tc>
          <w:tcPr>
            <w:tcW w:w="1242" w:type="dxa"/>
            <w:vMerge w:val="restart"/>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Польша</w:t>
            </w:r>
          </w:p>
        </w:tc>
        <w:tc>
          <w:tcPr>
            <w:tcW w:w="1524"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Грахам, 1850 типі</w:t>
            </w:r>
          </w:p>
        </w:tc>
        <w:tc>
          <w:tcPr>
            <w:tcW w:w="700"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15</w:t>
            </w:r>
          </w:p>
        </w:tc>
        <w:tc>
          <w:tcPr>
            <w:tcW w:w="1320"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1,85 артық емес</w:t>
            </w:r>
          </w:p>
        </w:tc>
        <w:tc>
          <w:tcPr>
            <w:tcW w:w="1305" w:type="dxa"/>
            <w:shd w:val="clear" w:color="auto" w:fill="auto"/>
          </w:tcPr>
          <w:p w:rsidR="00036232" w:rsidRPr="00293152" w:rsidRDefault="00036232" w:rsidP="00346558">
            <w:pPr>
              <w:spacing w:after="0" w:line="240" w:lineRule="auto"/>
              <w:ind w:right="-130"/>
              <w:jc w:val="both"/>
              <w:rPr>
                <w:rFonts w:ascii="Times New Roman" w:hAnsi="Times New Roman"/>
                <w:sz w:val="24"/>
                <w:szCs w:val="24"/>
                <w:lang w:val="kk-KZ"/>
              </w:rPr>
            </w:pPr>
            <w:r w:rsidRPr="00293152">
              <w:rPr>
                <w:rFonts w:ascii="Times New Roman" w:hAnsi="Times New Roman"/>
                <w:sz w:val="24"/>
                <w:szCs w:val="24"/>
                <w:lang w:val="kk-KZ"/>
              </w:rPr>
              <w:t>Ақшыл сұр</w:t>
            </w:r>
          </w:p>
        </w:tc>
        <w:tc>
          <w:tcPr>
            <w:tcW w:w="1198"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24</w:t>
            </w:r>
          </w:p>
        </w:tc>
        <w:tc>
          <w:tcPr>
            <w:tcW w:w="1032" w:type="dxa"/>
            <w:shd w:val="clear" w:color="auto" w:fill="auto"/>
          </w:tcPr>
          <w:p w:rsidR="00036232" w:rsidRPr="00293152" w:rsidRDefault="00036232" w:rsidP="00346558">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43"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35 артық емес</w:t>
            </w:r>
          </w:p>
        </w:tc>
      </w:tr>
      <w:tr w:rsidR="00A14AE1" w:rsidRPr="00293152" w:rsidTr="005D7A79">
        <w:tc>
          <w:tcPr>
            <w:tcW w:w="1242" w:type="dxa"/>
            <w:vMerge/>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p>
        </w:tc>
        <w:tc>
          <w:tcPr>
            <w:tcW w:w="1524"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Қарапайым 2000</w:t>
            </w:r>
          </w:p>
        </w:tc>
        <w:tc>
          <w:tcPr>
            <w:tcW w:w="700"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15</w:t>
            </w:r>
          </w:p>
        </w:tc>
        <w:tc>
          <w:tcPr>
            <w:tcW w:w="1320"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2 артық емес</w:t>
            </w:r>
          </w:p>
        </w:tc>
        <w:tc>
          <w:tcPr>
            <w:tcW w:w="1305" w:type="dxa"/>
            <w:shd w:val="clear" w:color="auto" w:fill="auto"/>
          </w:tcPr>
          <w:p w:rsidR="00036232" w:rsidRPr="00293152" w:rsidRDefault="00036232" w:rsidP="00346558">
            <w:pPr>
              <w:spacing w:after="0" w:line="240" w:lineRule="auto"/>
              <w:ind w:right="-130"/>
              <w:jc w:val="both"/>
              <w:rPr>
                <w:rFonts w:ascii="Times New Roman" w:hAnsi="Times New Roman"/>
                <w:sz w:val="24"/>
                <w:szCs w:val="24"/>
                <w:lang w:val="kk-KZ"/>
              </w:rPr>
            </w:pPr>
            <w:r w:rsidRPr="00293152">
              <w:rPr>
                <w:rFonts w:ascii="Times New Roman" w:hAnsi="Times New Roman"/>
                <w:sz w:val="24"/>
                <w:szCs w:val="24"/>
                <w:lang w:val="kk-KZ"/>
              </w:rPr>
              <w:t>Ақшыл сұр</w:t>
            </w:r>
          </w:p>
        </w:tc>
        <w:tc>
          <w:tcPr>
            <w:tcW w:w="1198"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032" w:type="dxa"/>
            <w:shd w:val="clear" w:color="auto" w:fill="auto"/>
          </w:tcPr>
          <w:p w:rsidR="00036232" w:rsidRPr="00293152" w:rsidRDefault="00036232" w:rsidP="00346558">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43"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35 артық емес</w:t>
            </w:r>
          </w:p>
        </w:tc>
      </w:tr>
      <w:tr w:rsidR="00A14AE1" w:rsidRPr="00293152" w:rsidTr="005D7A79">
        <w:tc>
          <w:tcPr>
            <w:tcW w:w="1242" w:type="dxa"/>
            <w:vMerge w:val="restart"/>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Чехия</w:t>
            </w:r>
          </w:p>
        </w:tc>
        <w:tc>
          <w:tcPr>
            <w:tcW w:w="1524"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Қарапайым</w:t>
            </w:r>
          </w:p>
        </w:tc>
        <w:tc>
          <w:tcPr>
            <w:tcW w:w="700"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15</w:t>
            </w:r>
          </w:p>
        </w:tc>
        <w:tc>
          <w:tcPr>
            <w:tcW w:w="1320"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1,7 артық емес</w:t>
            </w:r>
          </w:p>
        </w:tc>
        <w:tc>
          <w:tcPr>
            <w:tcW w:w="1305"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198"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23</w:t>
            </w:r>
          </w:p>
        </w:tc>
        <w:tc>
          <w:tcPr>
            <w:tcW w:w="1032" w:type="dxa"/>
            <w:shd w:val="clear" w:color="auto" w:fill="auto"/>
          </w:tcPr>
          <w:p w:rsidR="00036232" w:rsidRPr="00293152" w:rsidRDefault="00036232" w:rsidP="00346558">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43" w:type="dxa"/>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10 кем емес</w:t>
            </w:r>
          </w:p>
        </w:tc>
      </w:tr>
      <w:tr w:rsidR="00A14AE1" w:rsidRPr="00293152" w:rsidTr="005D7A79">
        <w:tc>
          <w:tcPr>
            <w:tcW w:w="1242" w:type="dxa"/>
            <w:vMerge/>
            <w:tcBorders>
              <w:bottom w:val="nil"/>
            </w:tcBorders>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p>
        </w:tc>
        <w:tc>
          <w:tcPr>
            <w:tcW w:w="1524" w:type="dxa"/>
            <w:tcBorders>
              <w:bottom w:val="nil"/>
            </w:tcBorders>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Ірі ұнтақталған</w:t>
            </w:r>
          </w:p>
        </w:tc>
        <w:tc>
          <w:tcPr>
            <w:tcW w:w="700" w:type="dxa"/>
            <w:tcBorders>
              <w:bottom w:val="nil"/>
            </w:tcBorders>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15</w:t>
            </w:r>
          </w:p>
        </w:tc>
        <w:tc>
          <w:tcPr>
            <w:tcW w:w="1320" w:type="dxa"/>
            <w:tcBorders>
              <w:bottom w:val="nil"/>
            </w:tcBorders>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 xml:space="preserve">1,6 артық емес </w:t>
            </w:r>
          </w:p>
        </w:tc>
        <w:tc>
          <w:tcPr>
            <w:tcW w:w="1305" w:type="dxa"/>
            <w:tcBorders>
              <w:bottom w:val="nil"/>
            </w:tcBorders>
            <w:shd w:val="clear" w:color="auto" w:fill="auto"/>
          </w:tcPr>
          <w:p w:rsidR="00036232" w:rsidRPr="00293152" w:rsidRDefault="00036232" w:rsidP="00346558">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98" w:type="dxa"/>
            <w:tcBorders>
              <w:bottom w:val="nil"/>
            </w:tcBorders>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22</w:t>
            </w:r>
          </w:p>
        </w:tc>
        <w:tc>
          <w:tcPr>
            <w:tcW w:w="1032" w:type="dxa"/>
            <w:tcBorders>
              <w:bottom w:val="nil"/>
            </w:tcBorders>
            <w:shd w:val="clear" w:color="auto" w:fill="auto"/>
          </w:tcPr>
          <w:p w:rsidR="00036232" w:rsidRPr="00293152" w:rsidRDefault="00036232" w:rsidP="00346558">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43" w:type="dxa"/>
            <w:tcBorders>
              <w:bottom w:val="nil"/>
            </w:tcBorders>
            <w:shd w:val="clear" w:color="auto" w:fill="auto"/>
          </w:tcPr>
          <w:p w:rsidR="00036232" w:rsidRPr="00293152" w:rsidRDefault="00036232" w:rsidP="00346558">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98 кем емес</w:t>
            </w:r>
          </w:p>
        </w:tc>
      </w:tr>
      <w:tr w:rsidR="005D7A79" w:rsidRPr="00293152" w:rsidTr="005D7A79">
        <w:tc>
          <w:tcPr>
            <w:tcW w:w="1242"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Ұлыбритания</w:t>
            </w:r>
          </w:p>
        </w:tc>
        <w:tc>
          <w:tcPr>
            <w:tcW w:w="1524"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Тұтас дәннен ұсақталған</w:t>
            </w:r>
          </w:p>
        </w:tc>
        <w:tc>
          <w:tcPr>
            <w:tcW w:w="700"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15</w:t>
            </w:r>
          </w:p>
        </w:tc>
        <w:tc>
          <w:tcPr>
            <w:tcW w:w="1320"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1,6-2,2 артық емес</w:t>
            </w:r>
          </w:p>
        </w:tc>
        <w:tc>
          <w:tcPr>
            <w:tcW w:w="1305" w:type="dxa"/>
            <w:shd w:val="clear" w:color="auto" w:fill="auto"/>
          </w:tcPr>
          <w:p w:rsidR="005D7A79" w:rsidRPr="00293152" w:rsidRDefault="005D7A79" w:rsidP="005D7A79">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98"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032" w:type="dxa"/>
            <w:shd w:val="clear" w:color="auto" w:fill="auto"/>
          </w:tcPr>
          <w:p w:rsidR="005D7A79" w:rsidRPr="00293152" w:rsidRDefault="005D7A79" w:rsidP="005D7A79">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43"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98 кем емес</w:t>
            </w:r>
          </w:p>
        </w:tc>
      </w:tr>
      <w:tr w:rsidR="005D7A79" w:rsidRPr="00293152" w:rsidTr="005D7A79">
        <w:tc>
          <w:tcPr>
            <w:tcW w:w="1242" w:type="dxa"/>
            <w:tcBorders>
              <w:bottom w:val="nil"/>
            </w:tcBorders>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Франция</w:t>
            </w:r>
          </w:p>
        </w:tc>
        <w:tc>
          <w:tcPr>
            <w:tcW w:w="1524" w:type="dxa"/>
            <w:tcBorders>
              <w:bottom w:val="nil"/>
            </w:tcBorders>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150 типі</w:t>
            </w:r>
          </w:p>
        </w:tc>
        <w:tc>
          <w:tcPr>
            <w:tcW w:w="700" w:type="dxa"/>
            <w:tcBorders>
              <w:bottom w:val="nil"/>
            </w:tcBorders>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16</w:t>
            </w:r>
          </w:p>
        </w:tc>
        <w:tc>
          <w:tcPr>
            <w:tcW w:w="1320" w:type="dxa"/>
            <w:tcBorders>
              <w:bottom w:val="nil"/>
            </w:tcBorders>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1,4 артық емес</w:t>
            </w:r>
          </w:p>
        </w:tc>
        <w:tc>
          <w:tcPr>
            <w:tcW w:w="1305" w:type="dxa"/>
            <w:tcBorders>
              <w:bottom w:val="nil"/>
            </w:tcBorders>
            <w:shd w:val="clear" w:color="auto" w:fill="auto"/>
          </w:tcPr>
          <w:p w:rsidR="005D7A79" w:rsidRPr="00293152" w:rsidRDefault="005D7A79" w:rsidP="005D7A79">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98" w:type="dxa"/>
            <w:tcBorders>
              <w:bottom w:val="nil"/>
            </w:tcBorders>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032" w:type="dxa"/>
            <w:tcBorders>
              <w:bottom w:val="nil"/>
            </w:tcBorders>
            <w:shd w:val="clear" w:color="auto" w:fill="auto"/>
          </w:tcPr>
          <w:p w:rsidR="005D7A79" w:rsidRPr="00293152" w:rsidRDefault="005D7A79" w:rsidP="005D7A79">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43" w:type="dxa"/>
            <w:tcBorders>
              <w:bottom w:val="nil"/>
            </w:tcBorders>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95 кем емес</w:t>
            </w:r>
          </w:p>
        </w:tc>
      </w:tr>
      <w:tr w:rsidR="00E503E2" w:rsidRPr="005D7A79" w:rsidTr="00E503E2">
        <w:tc>
          <w:tcPr>
            <w:tcW w:w="9464" w:type="dxa"/>
            <w:gridSpan w:val="8"/>
            <w:tcBorders>
              <w:top w:val="nil"/>
              <w:left w:val="nil"/>
            </w:tcBorders>
            <w:shd w:val="clear" w:color="auto" w:fill="auto"/>
          </w:tcPr>
          <w:p w:rsidR="00E503E2" w:rsidRPr="005D7A79" w:rsidRDefault="00E503E2" w:rsidP="00E503E2">
            <w:pPr>
              <w:spacing w:after="0" w:line="240" w:lineRule="auto"/>
              <w:jc w:val="both"/>
              <w:rPr>
                <w:rFonts w:ascii="Times New Roman" w:hAnsi="Times New Roman"/>
                <w:sz w:val="24"/>
                <w:szCs w:val="24"/>
                <w:lang w:val="kk-KZ"/>
              </w:rPr>
            </w:pPr>
            <w:r w:rsidRPr="005D7A79">
              <w:rPr>
                <w:rFonts w:ascii="Times New Roman" w:hAnsi="Times New Roman"/>
                <w:sz w:val="28"/>
                <w:szCs w:val="28"/>
                <w:lang w:val="kk-KZ"/>
              </w:rPr>
              <w:lastRenderedPageBreak/>
              <w:t>4 - кестенің жалғасы</w:t>
            </w:r>
          </w:p>
        </w:tc>
      </w:tr>
      <w:tr w:rsidR="00E503E2" w:rsidRPr="00293152" w:rsidTr="00E503E2">
        <w:tc>
          <w:tcPr>
            <w:tcW w:w="1242" w:type="dxa"/>
            <w:shd w:val="clear" w:color="auto" w:fill="auto"/>
          </w:tcPr>
          <w:p w:rsidR="00E503E2" w:rsidRPr="00293152" w:rsidRDefault="00E503E2" w:rsidP="00E503E2">
            <w:pPr>
              <w:spacing w:after="0" w:line="240" w:lineRule="auto"/>
              <w:jc w:val="both"/>
              <w:rPr>
                <w:rFonts w:ascii="Times New Roman" w:hAnsi="Times New Roman"/>
                <w:sz w:val="24"/>
                <w:szCs w:val="24"/>
                <w:lang w:val="kk-KZ"/>
              </w:rPr>
            </w:pPr>
            <w:r>
              <w:rPr>
                <w:rFonts w:ascii="Times New Roman" w:hAnsi="Times New Roman"/>
                <w:sz w:val="24"/>
                <w:szCs w:val="24"/>
                <w:lang w:val="kk-KZ"/>
              </w:rPr>
              <w:t>1</w:t>
            </w:r>
          </w:p>
        </w:tc>
        <w:tc>
          <w:tcPr>
            <w:tcW w:w="1524" w:type="dxa"/>
            <w:shd w:val="clear" w:color="auto" w:fill="auto"/>
          </w:tcPr>
          <w:p w:rsidR="00E503E2" w:rsidRPr="00293152" w:rsidRDefault="00E503E2" w:rsidP="00E503E2">
            <w:pPr>
              <w:spacing w:after="0" w:line="240" w:lineRule="auto"/>
              <w:jc w:val="both"/>
              <w:rPr>
                <w:rFonts w:ascii="Times New Roman" w:hAnsi="Times New Roman"/>
                <w:sz w:val="24"/>
                <w:szCs w:val="24"/>
                <w:lang w:val="kk-KZ"/>
              </w:rPr>
            </w:pPr>
            <w:r>
              <w:rPr>
                <w:rFonts w:ascii="Times New Roman" w:hAnsi="Times New Roman"/>
                <w:sz w:val="24"/>
                <w:szCs w:val="24"/>
                <w:lang w:val="kk-KZ"/>
              </w:rPr>
              <w:t>2</w:t>
            </w:r>
          </w:p>
        </w:tc>
        <w:tc>
          <w:tcPr>
            <w:tcW w:w="700" w:type="dxa"/>
            <w:shd w:val="clear" w:color="auto" w:fill="auto"/>
          </w:tcPr>
          <w:p w:rsidR="00E503E2" w:rsidRPr="00293152" w:rsidRDefault="00E503E2" w:rsidP="00E503E2">
            <w:pPr>
              <w:spacing w:after="0" w:line="240" w:lineRule="auto"/>
              <w:jc w:val="both"/>
              <w:rPr>
                <w:rFonts w:ascii="Times New Roman" w:hAnsi="Times New Roman"/>
                <w:sz w:val="24"/>
                <w:szCs w:val="24"/>
                <w:lang w:val="kk-KZ"/>
              </w:rPr>
            </w:pPr>
            <w:r>
              <w:rPr>
                <w:rFonts w:ascii="Times New Roman" w:hAnsi="Times New Roman"/>
                <w:sz w:val="24"/>
                <w:szCs w:val="24"/>
                <w:lang w:val="kk-KZ"/>
              </w:rPr>
              <w:t>3</w:t>
            </w:r>
          </w:p>
        </w:tc>
        <w:tc>
          <w:tcPr>
            <w:tcW w:w="1320" w:type="dxa"/>
            <w:shd w:val="clear" w:color="auto" w:fill="auto"/>
          </w:tcPr>
          <w:p w:rsidR="00E503E2" w:rsidRPr="00293152" w:rsidRDefault="00E503E2" w:rsidP="00E503E2">
            <w:pPr>
              <w:spacing w:after="0" w:line="240" w:lineRule="auto"/>
              <w:jc w:val="both"/>
              <w:rPr>
                <w:rFonts w:ascii="Times New Roman" w:hAnsi="Times New Roman"/>
                <w:sz w:val="24"/>
                <w:szCs w:val="24"/>
                <w:lang w:val="kk-KZ"/>
              </w:rPr>
            </w:pPr>
            <w:r>
              <w:rPr>
                <w:rFonts w:ascii="Times New Roman" w:hAnsi="Times New Roman"/>
                <w:sz w:val="24"/>
                <w:szCs w:val="24"/>
                <w:lang w:val="kk-KZ"/>
              </w:rPr>
              <w:t>4</w:t>
            </w:r>
          </w:p>
        </w:tc>
        <w:tc>
          <w:tcPr>
            <w:tcW w:w="1305" w:type="dxa"/>
            <w:shd w:val="clear" w:color="auto" w:fill="auto"/>
          </w:tcPr>
          <w:p w:rsidR="00E503E2" w:rsidRPr="00293152" w:rsidRDefault="00E503E2" w:rsidP="00E503E2">
            <w:pPr>
              <w:spacing w:after="0" w:line="240" w:lineRule="auto"/>
              <w:rPr>
                <w:rFonts w:ascii="Times New Roman" w:hAnsi="Times New Roman"/>
                <w:sz w:val="24"/>
                <w:szCs w:val="24"/>
              </w:rPr>
            </w:pPr>
            <w:r>
              <w:rPr>
                <w:rFonts w:ascii="Times New Roman" w:hAnsi="Times New Roman"/>
                <w:sz w:val="24"/>
                <w:szCs w:val="24"/>
              </w:rPr>
              <w:t>5</w:t>
            </w:r>
          </w:p>
        </w:tc>
        <w:tc>
          <w:tcPr>
            <w:tcW w:w="1198" w:type="dxa"/>
            <w:shd w:val="clear" w:color="auto" w:fill="auto"/>
          </w:tcPr>
          <w:p w:rsidR="00E503E2" w:rsidRPr="00293152" w:rsidRDefault="00E503E2" w:rsidP="00E503E2">
            <w:pPr>
              <w:spacing w:after="0" w:line="240" w:lineRule="auto"/>
              <w:jc w:val="both"/>
              <w:rPr>
                <w:rFonts w:ascii="Times New Roman" w:hAnsi="Times New Roman"/>
                <w:sz w:val="24"/>
                <w:szCs w:val="24"/>
                <w:lang w:val="kk-KZ"/>
              </w:rPr>
            </w:pPr>
            <w:r>
              <w:rPr>
                <w:rFonts w:ascii="Times New Roman" w:hAnsi="Times New Roman"/>
                <w:sz w:val="24"/>
                <w:szCs w:val="24"/>
                <w:lang w:val="kk-KZ"/>
              </w:rPr>
              <w:t>6</w:t>
            </w:r>
          </w:p>
        </w:tc>
        <w:tc>
          <w:tcPr>
            <w:tcW w:w="1032" w:type="dxa"/>
            <w:shd w:val="clear" w:color="auto" w:fill="auto"/>
          </w:tcPr>
          <w:p w:rsidR="00E503E2" w:rsidRPr="00293152" w:rsidRDefault="00E503E2" w:rsidP="00E503E2">
            <w:pPr>
              <w:spacing w:after="0" w:line="240" w:lineRule="auto"/>
              <w:rPr>
                <w:rFonts w:ascii="Times New Roman" w:hAnsi="Times New Roman"/>
                <w:sz w:val="24"/>
                <w:szCs w:val="24"/>
              </w:rPr>
            </w:pPr>
            <w:r>
              <w:rPr>
                <w:rFonts w:ascii="Times New Roman" w:hAnsi="Times New Roman"/>
                <w:sz w:val="24"/>
                <w:szCs w:val="24"/>
              </w:rPr>
              <w:t>7</w:t>
            </w:r>
          </w:p>
        </w:tc>
        <w:tc>
          <w:tcPr>
            <w:tcW w:w="1143" w:type="dxa"/>
            <w:shd w:val="clear" w:color="auto" w:fill="auto"/>
          </w:tcPr>
          <w:p w:rsidR="00E503E2" w:rsidRPr="00293152" w:rsidRDefault="00E503E2" w:rsidP="00E503E2">
            <w:pPr>
              <w:spacing w:after="0" w:line="240" w:lineRule="auto"/>
              <w:jc w:val="both"/>
              <w:rPr>
                <w:rFonts w:ascii="Times New Roman" w:hAnsi="Times New Roman"/>
                <w:sz w:val="24"/>
                <w:szCs w:val="24"/>
                <w:lang w:val="kk-KZ"/>
              </w:rPr>
            </w:pPr>
            <w:r>
              <w:rPr>
                <w:rFonts w:ascii="Times New Roman" w:hAnsi="Times New Roman"/>
                <w:sz w:val="24"/>
                <w:szCs w:val="24"/>
                <w:lang w:val="kk-KZ"/>
              </w:rPr>
              <w:t>8</w:t>
            </w:r>
          </w:p>
        </w:tc>
      </w:tr>
      <w:tr w:rsidR="005D7A79" w:rsidRPr="00293152" w:rsidTr="005D7A79">
        <w:tc>
          <w:tcPr>
            <w:tcW w:w="1242"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АҚШ</w:t>
            </w:r>
          </w:p>
        </w:tc>
        <w:tc>
          <w:tcPr>
            <w:tcW w:w="1524"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Тұтас дәннен ұсақталған</w:t>
            </w:r>
          </w:p>
        </w:tc>
        <w:tc>
          <w:tcPr>
            <w:tcW w:w="700"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320"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305" w:type="dxa"/>
            <w:shd w:val="clear" w:color="auto" w:fill="auto"/>
          </w:tcPr>
          <w:p w:rsidR="005D7A79" w:rsidRPr="00293152" w:rsidRDefault="005D7A79" w:rsidP="005D7A79">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98" w:type="dxa"/>
            <w:shd w:val="clear" w:color="auto" w:fill="auto"/>
          </w:tcPr>
          <w:p w:rsidR="005D7A79" w:rsidRPr="00293152" w:rsidRDefault="005D7A79" w:rsidP="005D7A79">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032" w:type="dxa"/>
            <w:shd w:val="clear" w:color="auto" w:fill="auto"/>
          </w:tcPr>
          <w:p w:rsidR="005D7A79" w:rsidRPr="00293152" w:rsidRDefault="005D7A79" w:rsidP="005D7A79">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43"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40 кем емес</w:t>
            </w:r>
          </w:p>
        </w:tc>
      </w:tr>
      <w:tr w:rsidR="005D7A79" w:rsidRPr="00293152" w:rsidTr="005D7A79">
        <w:tc>
          <w:tcPr>
            <w:tcW w:w="1242"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Швеция</w:t>
            </w:r>
          </w:p>
        </w:tc>
        <w:tc>
          <w:tcPr>
            <w:tcW w:w="1524"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Тұтас дәннен ұсақталған грахам</w:t>
            </w:r>
          </w:p>
        </w:tc>
        <w:tc>
          <w:tcPr>
            <w:tcW w:w="700"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15</w:t>
            </w:r>
          </w:p>
        </w:tc>
        <w:tc>
          <w:tcPr>
            <w:tcW w:w="1320"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c>
          <w:tcPr>
            <w:tcW w:w="1305" w:type="dxa"/>
            <w:shd w:val="clear" w:color="auto" w:fill="auto"/>
          </w:tcPr>
          <w:p w:rsidR="005D7A79" w:rsidRPr="00293152" w:rsidRDefault="005D7A79" w:rsidP="005D7A79">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98" w:type="dxa"/>
            <w:shd w:val="clear" w:color="auto" w:fill="auto"/>
          </w:tcPr>
          <w:p w:rsidR="005D7A79" w:rsidRPr="00293152" w:rsidRDefault="005D7A79" w:rsidP="005D7A79">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032" w:type="dxa"/>
            <w:shd w:val="clear" w:color="auto" w:fill="auto"/>
          </w:tcPr>
          <w:p w:rsidR="005D7A79" w:rsidRPr="00293152" w:rsidRDefault="005D7A79" w:rsidP="005D7A79">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43"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Мж</w:t>
            </w:r>
          </w:p>
        </w:tc>
      </w:tr>
      <w:tr w:rsidR="005D7A79" w:rsidRPr="00293152" w:rsidTr="005D7A79">
        <w:tc>
          <w:tcPr>
            <w:tcW w:w="1242"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Канада</w:t>
            </w:r>
          </w:p>
        </w:tc>
        <w:tc>
          <w:tcPr>
            <w:tcW w:w="1524"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Ірі ұнтақтың 4-ші типі</w:t>
            </w:r>
          </w:p>
        </w:tc>
        <w:tc>
          <w:tcPr>
            <w:tcW w:w="700"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14,5</w:t>
            </w:r>
          </w:p>
        </w:tc>
        <w:tc>
          <w:tcPr>
            <w:tcW w:w="1320"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 xml:space="preserve">1,07 кем емес, </w:t>
            </w:r>
          </w:p>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1,94 артық емес</w:t>
            </w:r>
          </w:p>
        </w:tc>
        <w:tc>
          <w:tcPr>
            <w:tcW w:w="1305" w:type="dxa"/>
            <w:shd w:val="clear" w:color="auto" w:fill="auto"/>
          </w:tcPr>
          <w:p w:rsidR="005D7A79" w:rsidRPr="00293152" w:rsidRDefault="005D7A79" w:rsidP="005D7A79">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98" w:type="dxa"/>
            <w:shd w:val="clear" w:color="auto" w:fill="auto"/>
          </w:tcPr>
          <w:p w:rsidR="005D7A79" w:rsidRPr="00293152" w:rsidRDefault="005D7A79" w:rsidP="005D7A79">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032" w:type="dxa"/>
            <w:shd w:val="clear" w:color="auto" w:fill="auto"/>
          </w:tcPr>
          <w:p w:rsidR="005D7A79" w:rsidRPr="00293152" w:rsidRDefault="005D7A79" w:rsidP="005D7A79">
            <w:pPr>
              <w:spacing w:after="0" w:line="240" w:lineRule="auto"/>
              <w:rPr>
                <w:rFonts w:ascii="Times New Roman" w:hAnsi="Times New Roman"/>
                <w:sz w:val="24"/>
                <w:szCs w:val="24"/>
              </w:rPr>
            </w:pPr>
            <w:r w:rsidRPr="00293152">
              <w:rPr>
                <w:rFonts w:ascii="Times New Roman" w:hAnsi="Times New Roman"/>
                <w:sz w:val="24"/>
                <w:szCs w:val="24"/>
                <w:lang w:val="kk-KZ"/>
              </w:rPr>
              <w:t>Мж</w:t>
            </w:r>
          </w:p>
        </w:tc>
        <w:tc>
          <w:tcPr>
            <w:tcW w:w="1143" w:type="dxa"/>
            <w:shd w:val="clear" w:color="auto" w:fill="auto"/>
          </w:tcPr>
          <w:p w:rsidR="005D7A79" w:rsidRPr="00293152" w:rsidRDefault="005D7A79" w:rsidP="005D7A79">
            <w:pPr>
              <w:spacing w:after="0" w:line="240" w:lineRule="auto"/>
              <w:jc w:val="both"/>
              <w:rPr>
                <w:rFonts w:ascii="Times New Roman" w:hAnsi="Times New Roman"/>
                <w:sz w:val="24"/>
                <w:szCs w:val="24"/>
                <w:lang w:val="kk-KZ"/>
              </w:rPr>
            </w:pPr>
            <w:r w:rsidRPr="00293152">
              <w:rPr>
                <w:rFonts w:ascii="Times New Roman" w:hAnsi="Times New Roman"/>
                <w:sz w:val="24"/>
                <w:szCs w:val="24"/>
                <w:lang w:val="kk-KZ"/>
              </w:rPr>
              <w:t xml:space="preserve">Мж </w:t>
            </w:r>
          </w:p>
        </w:tc>
      </w:tr>
    </w:tbl>
    <w:p w:rsidR="008335C8" w:rsidRPr="00BF4802" w:rsidRDefault="008335C8" w:rsidP="00E65908">
      <w:pPr>
        <w:spacing w:after="0" w:line="240" w:lineRule="auto"/>
        <w:ind w:firstLine="709"/>
        <w:jc w:val="both"/>
        <w:rPr>
          <w:rFonts w:ascii="Times New Roman" w:hAnsi="Times New Roman"/>
          <w:sz w:val="28"/>
          <w:szCs w:val="28"/>
          <w:lang w:val="kk-KZ"/>
        </w:rPr>
      </w:pPr>
    </w:p>
    <w:p w:rsidR="00293152" w:rsidRDefault="00293152" w:rsidP="00293152">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 xml:space="preserve">Франция елінен басқа мемлекеттерде қолданыстағы тұтас дәнді бидай ұнның ылғалдылығы 15 пайыздан аспайы тиіс. Ұнның күлділігі әрбір диірмен дәнінің күлділігіне қойылатын талабына сай келуі керек.  Канада мен Италия елдерінде ТДБҰ күлділігіне қойылатын талабының жоғарғы және төменгі шектеулері айтарлықтай ерекше. </w:t>
      </w:r>
    </w:p>
    <w:p w:rsidR="00293152" w:rsidRPr="00BF4802" w:rsidRDefault="00293152" w:rsidP="00293152">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Германияда күлділігі 1,6</w:t>
      </w:r>
      <w:r w:rsidR="00556E29">
        <w:rPr>
          <w:rFonts w:ascii="Times New Roman" w:hAnsi="Times New Roman"/>
          <w:sz w:val="28"/>
          <w:szCs w:val="28"/>
          <w:lang w:val="kk-KZ"/>
        </w:rPr>
        <w:t xml:space="preserve"> </w:t>
      </w:r>
      <w:r w:rsidR="00556E29" w:rsidRPr="00BF4802">
        <w:rPr>
          <w:rFonts w:ascii="Times New Roman" w:hAnsi="Times New Roman"/>
          <w:sz w:val="28"/>
          <w:szCs w:val="28"/>
          <w:lang w:val="kk-KZ"/>
        </w:rPr>
        <w:t>%</w:t>
      </w:r>
      <w:r w:rsidRPr="00BF4802">
        <w:rPr>
          <w:rFonts w:ascii="Times New Roman" w:hAnsi="Times New Roman"/>
          <w:sz w:val="28"/>
          <w:szCs w:val="28"/>
          <w:lang w:val="kk-KZ"/>
        </w:rPr>
        <w:t>-дан 1,85</w:t>
      </w:r>
      <w:r w:rsidR="00556E29">
        <w:rPr>
          <w:rFonts w:ascii="Times New Roman" w:hAnsi="Times New Roman"/>
          <w:sz w:val="28"/>
          <w:szCs w:val="28"/>
          <w:lang w:val="kk-KZ"/>
        </w:rPr>
        <w:t xml:space="preserve"> </w:t>
      </w:r>
      <w:r w:rsidRPr="00BF4802">
        <w:rPr>
          <w:rFonts w:ascii="Times New Roman" w:hAnsi="Times New Roman"/>
          <w:sz w:val="28"/>
          <w:szCs w:val="28"/>
          <w:lang w:val="kk-KZ"/>
        </w:rPr>
        <w:t>%-ға дейінгі ұнның үш түріне негізделген өндірістер көзделген. Ұлыбританияда күлділігі жоғары (2,20</w:t>
      </w:r>
      <w:r w:rsidR="00556E29">
        <w:rPr>
          <w:rFonts w:ascii="Times New Roman" w:hAnsi="Times New Roman"/>
          <w:sz w:val="28"/>
          <w:szCs w:val="28"/>
          <w:lang w:val="kk-KZ"/>
        </w:rPr>
        <w:t xml:space="preserve"> </w:t>
      </w:r>
      <w:r w:rsidRPr="00BF4802">
        <w:rPr>
          <w:rFonts w:ascii="Times New Roman" w:hAnsi="Times New Roman"/>
          <w:sz w:val="28"/>
          <w:szCs w:val="28"/>
          <w:lang w:val="kk-KZ"/>
        </w:rPr>
        <w:t xml:space="preserve">%) тұтас дәнді бидай ұндарына рұқсат етілген.  </w:t>
      </w:r>
    </w:p>
    <w:p w:rsidR="00893541" w:rsidRPr="00BF4802" w:rsidRDefault="00C22986"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Германияда балласттық заттары жоғары нан-тоқаш өнімдерін өндіру кезінде күлділігі 1,65-2,00</w:t>
      </w:r>
      <w:r w:rsidR="00556E29">
        <w:rPr>
          <w:rFonts w:ascii="Times New Roman" w:hAnsi="Times New Roman"/>
          <w:sz w:val="28"/>
          <w:szCs w:val="28"/>
          <w:lang w:val="kk-KZ"/>
        </w:rPr>
        <w:t xml:space="preserve"> </w:t>
      </w:r>
      <w:r w:rsidRPr="00BF4802">
        <w:rPr>
          <w:rFonts w:ascii="Times New Roman" w:hAnsi="Times New Roman"/>
          <w:sz w:val="28"/>
          <w:szCs w:val="28"/>
          <w:lang w:val="kk-KZ"/>
        </w:rPr>
        <w:t>% ірі бөлшекті ұн немесе тұтас дәнді ұн қолданылады. Балластық заттардың жеткіліксіз</w:t>
      </w:r>
      <w:r w:rsidR="00893541" w:rsidRPr="00BF4802">
        <w:rPr>
          <w:rFonts w:ascii="Times New Roman" w:hAnsi="Times New Roman"/>
          <w:sz w:val="28"/>
          <w:szCs w:val="28"/>
          <w:lang w:val="kk-KZ"/>
        </w:rPr>
        <w:t xml:space="preserve"> бөлігін</w:t>
      </w:r>
      <w:r w:rsidRPr="00BF4802">
        <w:rPr>
          <w:rFonts w:ascii="Times New Roman" w:hAnsi="Times New Roman"/>
          <w:sz w:val="28"/>
          <w:szCs w:val="28"/>
          <w:lang w:val="kk-KZ"/>
        </w:rPr>
        <w:t xml:space="preserve"> құрамында 40</w:t>
      </w:r>
      <w:r w:rsidR="00556E29">
        <w:rPr>
          <w:rFonts w:ascii="Times New Roman" w:hAnsi="Times New Roman"/>
          <w:sz w:val="28"/>
          <w:szCs w:val="28"/>
          <w:lang w:val="kk-KZ"/>
        </w:rPr>
        <w:t xml:space="preserve"> </w:t>
      </w:r>
      <w:r w:rsidRPr="00BF4802">
        <w:rPr>
          <w:rFonts w:ascii="Times New Roman" w:hAnsi="Times New Roman"/>
          <w:sz w:val="28"/>
          <w:szCs w:val="28"/>
          <w:lang w:val="kk-KZ"/>
        </w:rPr>
        <w:t>% балластық заттары</w:t>
      </w:r>
      <w:r w:rsidR="00893541" w:rsidRPr="00BF4802">
        <w:rPr>
          <w:rFonts w:ascii="Times New Roman" w:hAnsi="Times New Roman"/>
          <w:sz w:val="28"/>
          <w:szCs w:val="28"/>
          <w:lang w:val="kk-KZ"/>
        </w:rPr>
        <w:t xml:space="preserve"> бар</w:t>
      </w:r>
      <w:r w:rsidRPr="00BF4802">
        <w:rPr>
          <w:rFonts w:ascii="Times New Roman" w:hAnsi="Times New Roman"/>
          <w:sz w:val="28"/>
          <w:szCs w:val="28"/>
          <w:lang w:val="kk-KZ"/>
        </w:rPr>
        <w:t xml:space="preserve"> және крахмал мөлшері 15</w:t>
      </w:r>
      <w:r w:rsidR="00556E29">
        <w:rPr>
          <w:rFonts w:ascii="Times New Roman" w:hAnsi="Times New Roman"/>
          <w:sz w:val="28"/>
          <w:szCs w:val="28"/>
          <w:lang w:val="kk-KZ"/>
        </w:rPr>
        <w:t xml:space="preserve"> </w:t>
      </w:r>
      <w:r w:rsidRPr="00BF4802">
        <w:rPr>
          <w:rFonts w:ascii="Times New Roman" w:hAnsi="Times New Roman"/>
          <w:sz w:val="28"/>
          <w:szCs w:val="28"/>
          <w:lang w:val="kk-KZ"/>
        </w:rPr>
        <w:t>%</w:t>
      </w:r>
      <w:r w:rsidR="00B436AE">
        <w:rPr>
          <w:rFonts w:ascii="Times New Roman" w:hAnsi="Times New Roman"/>
          <w:sz w:val="28"/>
          <w:szCs w:val="28"/>
          <w:lang w:val="kk-KZ"/>
        </w:rPr>
        <w:t>-</w:t>
      </w:r>
      <w:r w:rsidR="00544ECF" w:rsidRPr="00BF4802">
        <w:rPr>
          <w:rFonts w:ascii="Times New Roman" w:hAnsi="Times New Roman"/>
          <w:sz w:val="28"/>
          <w:szCs w:val="28"/>
          <w:lang w:val="kk-KZ"/>
        </w:rPr>
        <w:t>дан</w:t>
      </w:r>
      <w:r w:rsidRPr="00BF4802">
        <w:rPr>
          <w:rFonts w:ascii="Times New Roman" w:hAnsi="Times New Roman"/>
          <w:sz w:val="28"/>
          <w:szCs w:val="28"/>
          <w:lang w:val="kk-KZ"/>
        </w:rPr>
        <w:t xml:space="preserve"> аспайтындай </w:t>
      </w:r>
      <w:r w:rsidR="00893541" w:rsidRPr="00BF4802">
        <w:rPr>
          <w:rFonts w:ascii="Times New Roman" w:hAnsi="Times New Roman"/>
          <w:sz w:val="28"/>
          <w:szCs w:val="28"/>
          <w:lang w:val="kk-KZ"/>
        </w:rPr>
        <w:t>кеуектің ірі немесе ұсақ ұнтақталған ұныман 10</w:t>
      </w:r>
      <w:r w:rsidR="00556E29">
        <w:rPr>
          <w:rFonts w:ascii="Times New Roman" w:hAnsi="Times New Roman"/>
          <w:sz w:val="28"/>
          <w:szCs w:val="28"/>
          <w:lang w:val="kk-KZ"/>
        </w:rPr>
        <w:t xml:space="preserve"> </w:t>
      </w:r>
      <w:r w:rsidR="00893541" w:rsidRPr="00BF4802">
        <w:rPr>
          <w:rFonts w:ascii="Times New Roman" w:hAnsi="Times New Roman"/>
          <w:sz w:val="28"/>
          <w:szCs w:val="28"/>
          <w:lang w:val="kk-KZ"/>
        </w:rPr>
        <w:t>% болатындай етіп толықтырады.</w:t>
      </w:r>
    </w:p>
    <w:p w:rsidR="00622E65" w:rsidRPr="00BF4802" w:rsidRDefault="00C763F1" w:rsidP="00E65908">
      <w:pPr>
        <w:spacing w:after="0" w:line="240" w:lineRule="auto"/>
        <w:ind w:right="136" w:firstLine="709"/>
        <w:jc w:val="both"/>
        <w:rPr>
          <w:rFonts w:ascii="Times New Roman" w:hAnsi="Times New Roman"/>
          <w:sz w:val="28"/>
          <w:szCs w:val="28"/>
          <w:lang w:val="kk-KZ"/>
        </w:rPr>
      </w:pPr>
      <w:r>
        <w:rPr>
          <w:rFonts w:ascii="Times New Roman" w:hAnsi="Times New Roman"/>
          <w:sz w:val="28"/>
          <w:szCs w:val="28"/>
          <w:lang w:val="kk-KZ"/>
        </w:rPr>
        <w:t>ТМД елдерінде</w:t>
      </w:r>
      <w:r w:rsidR="00C22986" w:rsidRPr="00BF4802">
        <w:rPr>
          <w:rFonts w:ascii="Times New Roman" w:hAnsi="Times New Roman"/>
          <w:sz w:val="28"/>
          <w:szCs w:val="28"/>
          <w:lang w:val="kk-KZ"/>
        </w:rPr>
        <w:t xml:space="preserve"> </w:t>
      </w:r>
      <w:r w:rsidR="008B4B45" w:rsidRPr="00BF4802">
        <w:rPr>
          <w:rFonts w:ascii="Times New Roman" w:hAnsi="Times New Roman"/>
          <w:sz w:val="28"/>
          <w:szCs w:val="28"/>
          <w:lang w:val="kk-KZ"/>
        </w:rPr>
        <w:t xml:space="preserve">нан пісіруге арналған қарапайым ұннан дайындалатын </w:t>
      </w:r>
      <w:r w:rsidR="00C41561" w:rsidRPr="00BF4802">
        <w:rPr>
          <w:rFonts w:ascii="Times New Roman" w:hAnsi="Times New Roman"/>
          <w:sz w:val="28"/>
          <w:szCs w:val="28"/>
          <w:lang w:val="kk-KZ"/>
        </w:rPr>
        <w:t xml:space="preserve">өнімдерді тұтыну жүйесі төмен деген тенденсия қалыптасқан. </w:t>
      </w:r>
      <w:r w:rsidR="00C71D7C" w:rsidRPr="00BF4802">
        <w:rPr>
          <w:rFonts w:ascii="Times New Roman" w:hAnsi="Times New Roman"/>
          <w:sz w:val="28"/>
          <w:szCs w:val="28"/>
          <w:lang w:val="kk-KZ"/>
        </w:rPr>
        <w:t>Оның бірден бір себебі тұтас дәнді бидайдан пісірілген нанның сапасының ойдағыдай болмауы: қамырдың нашар көтерілуі, нан жұмсағы құрылымының қиындығы, нан реңінің қараюы. Бұл көресткіштер ұн құрамындағы гранулометриялық өлшемнің бірелк</w:t>
      </w:r>
      <w:r w:rsidR="007D60F5">
        <w:rPr>
          <w:rFonts w:ascii="Times New Roman" w:hAnsi="Times New Roman"/>
          <w:sz w:val="28"/>
          <w:szCs w:val="28"/>
          <w:lang w:val="kk-KZ"/>
        </w:rPr>
        <w:t>і болмауынан. Ұн құрамындағы 65</w:t>
      </w:r>
      <w:r w:rsidR="00556E29">
        <w:rPr>
          <w:rFonts w:ascii="Times New Roman" w:hAnsi="Times New Roman"/>
          <w:sz w:val="28"/>
          <w:szCs w:val="28"/>
          <w:lang w:val="kk-KZ"/>
        </w:rPr>
        <w:t xml:space="preserve"> </w:t>
      </w:r>
      <w:r w:rsidR="00B436AE">
        <w:rPr>
          <w:rFonts w:ascii="Times New Roman" w:hAnsi="Times New Roman"/>
          <w:sz w:val="28"/>
          <w:szCs w:val="28"/>
          <w:lang w:val="kk-KZ"/>
        </w:rPr>
        <w:t>% фракция бөлімінің өлшемі 160-</w:t>
      </w:r>
      <w:r w:rsidR="00C71D7C" w:rsidRPr="00BF4802">
        <w:rPr>
          <w:rFonts w:ascii="Times New Roman" w:hAnsi="Times New Roman"/>
          <w:sz w:val="28"/>
          <w:szCs w:val="28"/>
          <w:lang w:val="kk-KZ"/>
        </w:rPr>
        <w:t xml:space="preserve">тан 670 мкм аралығында </w:t>
      </w:r>
      <w:r w:rsidR="0073465F" w:rsidRPr="00BF4802">
        <w:rPr>
          <w:rFonts w:ascii="Times New Roman" w:hAnsi="Times New Roman"/>
          <w:sz w:val="28"/>
          <w:szCs w:val="28"/>
          <w:lang w:val="kk-KZ"/>
        </w:rPr>
        <w:t>ауытқуында. Ал, ондағы қабықтардың өлшемі 400-600 мкм құрайды.</w:t>
      </w:r>
    </w:p>
    <w:p w:rsidR="005D072B" w:rsidRPr="00BF4802" w:rsidRDefault="0073465F"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Ұнның бұл түрі ТМД елдері мен шет елдерде ұсақтаудың бірнеше жүйесі қосылаған технологиялық сызбалармен жүреді, яғни</w:t>
      </w:r>
      <w:r w:rsidR="00787897">
        <w:rPr>
          <w:rFonts w:ascii="Times New Roman" w:hAnsi="Times New Roman"/>
          <w:sz w:val="28"/>
          <w:szCs w:val="28"/>
          <w:lang w:val="kk-KZ"/>
        </w:rPr>
        <w:t>,</w:t>
      </w:r>
      <w:r w:rsidRPr="00BF4802">
        <w:rPr>
          <w:rFonts w:ascii="Times New Roman" w:hAnsi="Times New Roman"/>
          <w:sz w:val="28"/>
          <w:szCs w:val="28"/>
          <w:lang w:val="kk-KZ"/>
        </w:rPr>
        <w:t xml:space="preserve"> дәнді өнімдер сұрыпталады. ТМД елдерінде өндірілетін тұтас дәнді ұндардың гранулометриялық құрамдары</w:t>
      </w:r>
      <w:r w:rsidR="005D072B" w:rsidRPr="00BF4802">
        <w:rPr>
          <w:rFonts w:ascii="Times New Roman" w:hAnsi="Times New Roman"/>
          <w:sz w:val="28"/>
          <w:szCs w:val="28"/>
          <w:lang w:val="kk-KZ"/>
        </w:rPr>
        <w:t xml:space="preserve"> арнайы сипаттарға ие</w:t>
      </w:r>
      <w:r w:rsidRPr="00BF4802">
        <w:rPr>
          <w:rFonts w:ascii="Times New Roman" w:hAnsi="Times New Roman"/>
          <w:sz w:val="28"/>
          <w:szCs w:val="28"/>
          <w:lang w:val="kk-KZ"/>
        </w:rPr>
        <w:t xml:space="preserve">: </w:t>
      </w:r>
      <w:r w:rsidR="00E94A40" w:rsidRPr="00BF4802">
        <w:rPr>
          <w:rFonts w:ascii="Times New Roman" w:hAnsi="Times New Roman"/>
          <w:sz w:val="28"/>
          <w:szCs w:val="28"/>
          <w:lang w:val="kk-KZ"/>
        </w:rPr>
        <w:t>електегі</w:t>
      </w:r>
      <w:r w:rsidRPr="00BF4802">
        <w:rPr>
          <w:rFonts w:ascii="Times New Roman" w:hAnsi="Times New Roman"/>
          <w:sz w:val="28"/>
          <w:szCs w:val="28"/>
          <w:lang w:val="kk-KZ"/>
        </w:rPr>
        <w:t xml:space="preserve"> қалдық №</w:t>
      </w:r>
      <w:r w:rsidR="00556E29">
        <w:rPr>
          <w:rFonts w:ascii="Times New Roman" w:hAnsi="Times New Roman"/>
          <w:sz w:val="28"/>
          <w:szCs w:val="28"/>
          <w:lang w:val="kk-KZ"/>
        </w:rPr>
        <w:t xml:space="preserve"> </w:t>
      </w:r>
      <w:r w:rsidRPr="00BF4802">
        <w:rPr>
          <w:rFonts w:ascii="Times New Roman" w:hAnsi="Times New Roman"/>
          <w:sz w:val="28"/>
          <w:szCs w:val="28"/>
          <w:lang w:val="kk-KZ"/>
        </w:rPr>
        <w:t>067 (2</w:t>
      </w:r>
      <w:r w:rsidR="00556E29">
        <w:rPr>
          <w:rFonts w:ascii="Times New Roman" w:hAnsi="Times New Roman"/>
          <w:sz w:val="28"/>
          <w:szCs w:val="28"/>
          <w:lang w:val="kk-KZ"/>
        </w:rPr>
        <w:t xml:space="preserve"> </w:t>
      </w:r>
      <w:r w:rsidRPr="00BF4802">
        <w:rPr>
          <w:rFonts w:ascii="Times New Roman" w:hAnsi="Times New Roman"/>
          <w:sz w:val="28"/>
          <w:szCs w:val="28"/>
          <w:lang w:val="kk-KZ"/>
        </w:rPr>
        <w:t xml:space="preserve">% </w:t>
      </w:r>
      <w:r w:rsidR="00E94A40" w:rsidRPr="00BF4802">
        <w:rPr>
          <w:rFonts w:ascii="Times New Roman" w:hAnsi="Times New Roman"/>
          <w:sz w:val="28"/>
          <w:szCs w:val="28"/>
          <w:lang w:val="kk-KZ"/>
        </w:rPr>
        <w:t>артық</w:t>
      </w:r>
      <w:r w:rsidRPr="00BF4802">
        <w:rPr>
          <w:rFonts w:ascii="Times New Roman" w:hAnsi="Times New Roman"/>
          <w:sz w:val="28"/>
          <w:szCs w:val="28"/>
          <w:lang w:val="kk-KZ"/>
        </w:rPr>
        <w:t xml:space="preserve"> </w:t>
      </w:r>
      <w:r w:rsidR="00E94A40" w:rsidRPr="00BF4802">
        <w:rPr>
          <w:rFonts w:ascii="Times New Roman" w:hAnsi="Times New Roman"/>
          <w:sz w:val="28"/>
          <w:szCs w:val="28"/>
          <w:lang w:val="kk-KZ"/>
        </w:rPr>
        <w:t xml:space="preserve">болмауы </w:t>
      </w:r>
      <w:r w:rsidRPr="00BF4802">
        <w:rPr>
          <w:rFonts w:ascii="Times New Roman" w:hAnsi="Times New Roman"/>
          <w:sz w:val="28"/>
          <w:szCs w:val="28"/>
          <w:lang w:val="kk-KZ"/>
        </w:rPr>
        <w:t>керек)</w:t>
      </w:r>
      <w:r w:rsidR="00E94A40" w:rsidRPr="00BF4802">
        <w:rPr>
          <w:rFonts w:ascii="Times New Roman" w:hAnsi="Times New Roman"/>
          <w:sz w:val="28"/>
          <w:szCs w:val="28"/>
          <w:lang w:val="kk-KZ"/>
        </w:rPr>
        <w:t>, електен өтімділігі №38 (30% кем емес)</w:t>
      </w:r>
      <w:r w:rsidRPr="00BF4802">
        <w:rPr>
          <w:rFonts w:ascii="Times New Roman" w:hAnsi="Times New Roman"/>
          <w:sz w:val="28"/>
          <w:szCs w:val="28"/>
          <w:lang w:val="kk-KZ"/>
        </w:rPr>
        <w:t xml:space="preserve"> </w:t>
      </w:r>
      <w:r w:rsidR="005D072B" w:rsidRPr="00BF4802">
        <w:rPr>
          <w:rFonts w:ascii="Times New Roman" w:hAnsi="Times New Roman"/>
          <w:sz w:val="28"/>
          <w:szCs w:val="28"/>
          <w:lang w:val="kk-KZ"/>
        </w:rPr>
        <w:t>Razowa</w:t>
      </w:r>
      <w:r w:rsidRPr="00BF4802">
        <w:rPr>
          <w:rFonts w:ascii="Times New Roman" w:hAnsi="Times New Roman"/>
          <w:sz w:val="28"/>
          <w:szCs w:val="28"/>
          <w:lang w:val="kk-KZ"/>
        </w:rPr>
        <w:t xml:space="preserve"> </w:t>
      </w:r>
      <w:r w:rsidR="005D072B" w:rsidRPr="00BF4802">
        <w:rPr>
          <w:rFonts w:ascii="Times New Roman" w:hAnsi="Times New Roman"/>
          <w:sz w:val="28"/>
          <w:szCs w:val="28"/>
          <w:lang w:val="kk-KZ"/>
        </w:rPr>
        <w:t>2000 түрінің ұны (ПНР, PN-64-A74022 стандарты)-електен өтімділігі №16 (85</w:t>
      </w:r>
      <w:r w:rsidR="00556E29">
        <w:rPr>
          <w:rFonts w:ascii="Times New Roman" w:hAnsi="Times New Roman"/>
          <w:sz w:val="28"/>
          <w:szCs w:val="28"/>
          <w:lang w:val="kk-KZ"/>
        </w:rPr>
        <w:t xml:space="preserve"> </w:t>
      </w:r>
      <w:r w:rsidR="005D072B" w:rsidRPr="00BF4802">
        <w:rPr>
          <w:rFonts w:ascii="Times New Roman" w:hAnsi="Times New Roman"/>
          <w:sz w:val="28"/>
          <w:szCs w:val="28"/>
          <w:lang w:val="kk-KZ"/>
        </w:rPr>
        <w:t>% кем емес) және елек №</w:t>
      </w:r>
      <w:r w:rsidR="00556E29">
        <w:rPr>
          <w:rFonts w:ascii="Times New Roman" w:hAnsi="Times New Roman"/>
          <w:sz w:val="28"/>
          <w:szCs w:val="28"/>
          <w:lang w:val="kk-KZ"/>
        </w:rPr>
        <w:t xml:space="preserve"> </w:t>
      </w:r>
      <w:r w:rsidR="005D072B" w:rsidRPr="00BF4802">
        <w:rPr>
          <w:rFonts w:ascii="Times New Roman" w:hAnsi="Times New Roman"/>
          <w:sz w:val="28"/>
          <w:szCs w:val="28"/>
          <w:lang w:val="kk-KZ"/>
        </w:rPr>
        <w:t>190 (35</w:t>
      </w:r>
      <w:r w:rsidR="00556E29">
        <w:rPr>
          <w:rFonts w:ascii="Times New Roman" w:hAnsi="Times New Roman"/>
          <w:sz w:val="28"/>
          <w:szCs w:val="28"/>
          <w:lang w:val="kk-KZ"/>
        </w:rPr>
        <w:t xml:space="preserve"> </w:t>
      </w:r>
      <w:r w:rsidR="005D072B" w:rsidRPr="00BF4802">
        <w:rPr>
          <w:rFonts w:ascii="Times New Roman" w:hAnsi="Times New Roman"/>
          <w:sz w:val="28"/>
          <w:szCs w:val="28"/>
          <w:lang w:val="kk-KZ"/>
        </w:rPr>
        <w:t>% артық емес)</w:t>
      </w:r>
      <w:r w:rsidR="00787897" w:rsidRPr="00787897">
        <w:rPr>
          <w:rFonts w:ascii="Times New Roman" w:hAnsi="Times New Roman"/>
          <w:sz w:val="28"/>
          <w:szCs w:val="28"/>
          <w:lang w:val="kk-KZ"/>
        </w:rPr>
        <w:t xml:space="preserve"> </w:t>
      </w:r>
      <w:r w:rsidR="00BD3EE6">
        <w:rPr>
          <w:rFonts w:ascii="Times New Roman" w:hAnsi="Times New Roman"/>
          <w:sz w:val="28"/>
          <w:szCs w:val="28"/>
          <w:lang w:val="kk-KZ"/>
        </w:rPr>
        <w:t>[20</w:t>
      </w:r>
      <w:r w:rsidR="00787897">
        <w:rPr>
          <w:rFonts w:ascii="Times New Roman" w:hAnsi="Times New Roman"/>
          <w:sz w:val="28"/>
          <w:szCs w:val="28"/>
          <w:lang w:val="kk-KZ"/>
        </w:rPr>
        <w:t>]</w:t>
      </w:r>
      <w:r w:rsidR="005D072B" w:rsidRPr="00BF4802">
        <w:rPr>
          <w:rFonts w:ascii="Times New Roman" w:hAnsi="Times New Roman"/>
          <w:sz w:val="28"/>
          <w:szCs w:val="28"/>
          <w:lang w:val="kk-KZ"/>
        </w:rPr>
        <w:t>.</w:t>
      </w:r>
    </w:p>
    <w:p w:rsidR="00293152" w:rsidRDefault="00BC2546"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Ұн бөлшектерінің мөлшері қам</w:t>
      </w:r>
      <w:r w:rsidR="00934578" w:rsidRPr="00BF4802">
        <w:rPr>
          <w:rFonts w:ascii="Times New Roman" w:hAnsi="Times New Roman"/>
          <w:sz w:val="28"/>
          <w:szCs w:val="28"/>
          <w:lang w:val="kk-KZ"/>
        </w:rPr>
        <w:t>ы</w:t>
      </w:r>
      <w:r w:rsidRPr="00BF4802">
        <w:rPr>
          <w:rFonts w:ascii="Times New Roman" w:hAnsi="Times New Roman"/>
          <w:sz w:val="28"/>
          <w:szCs w:val="28"/>
          <w:lang w:val="kk-KZ"/>
        </w:rPr>
        <w:t xml:space="preserve">рда өтетін коллойдтық және биохимиялық процестердің жүру жылдамдығына әсер етіп, қамырдың құрылымын және нанның сапасы мен шығымын өзгертеді. </w:t>
      </w:r>
    </w:p>
    <w:p w:rsidR="005A5E04" w:rsidRPr="00BF4802" w:rsidRDefault="009571C7"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lastRenderedPageBreak/>
        <w:t>Өте ірі бөлшекті ұн нанға жеткілікті көлем бермейді, әрі</w:t>
      </w:r>
      <w:r w:rsidR="00BC2546" w:rsidRPr="00BF4802">
        <w:rPr>
          <w:rFonts w:ascii="Times New Roman" w:hAnsi="Times New Roman"/>
          <w:sz w:val="28"/>
          <w:szCs w:val="28"/>
          <w:lang w:val="kk-KZ"/>
        </w:rPr>
        <w:t xml:space="preserve"> </w:t>
      </w:r>
      <w:r w:rsidRPr="00BF4802">
        <w:rPr>
          <w:rFonts w:ascii="Times New Roman" w:hAnsi="Times New Roman"/>
          <w:sz w:val="28"/>
          <w:szCs w:val="28"/>
          <w:lang w:val="kk-KZ"/>
        </w:rPr>
        <w:t xml:space="preserve">нан жұмсағының саңылаулары қалың қабықты және әдетте </w:t>
      </w:r>
      <w:r w:rsidR="00F27736" w:rsidRPr="00BF4802">
        <w:rPr>
          <w:rFonts w:ascii="Times New Roman" w:hAnsi="Times New Roman"/>
          <w:sz w:val="28"/>
          <w:szCs w:val="28"/>
          <w:lang w:val="kk-KZ"/>
        </w:rPr>
        <w:t>беткі қабаты</w:t>
      </w:r>
      <w:r w:rsidR="005D77A8" w:rsidRPr="00BF4802">
        <w:rPr>
          <w:rFonts w:ascii="Times New Roman" w:hAnsi="Times New Roman"/>
          <w:sz w:val="28"/>
          <w:szCs w:val="28"/>
          <w:lang w:val="kk-KZ"/>
        </w:rPr>
        <w:t xml:space="preserve"> ашық түсті болып келеді. </w:t>
      </w:r>
      <w:r w:rsidR="00416C8F" w:rsidRPr="00BF4802">
        <w:rPr>
          <w:rFonts w:ascii="Times New Roman" w:hAnsi="Times New Roman"/>
          <w:sz w:val="28"/>
          <w:szCs w:val="28"/>
          <w:lang w:val="kk-KZ"/>
        </w:rPr>
        <w:t xml:space="preserve">Ал егер ұн өте қатты ұсақталса нан көтерілмейді, әрі нан жұмсағы мен </w:t>
      </w:r>
      <w:r w:rsidR="00F27736" w:rsidRPr="00BF4802">
        <w:rPr>
          <w:rFonts w:ascii="Times New Roman" w:hAnsi="Times New Roman"/>
          <w:sz w:val="28"/>
          <w:szCs w:val="28"/>
          <w:lang w:val="kk-KZ"/>
        </w:rPr>
        <w:t>беткі қабаты</w:t>
      </w:r>
      <w:r w:rsidR="00416C8F" w:rsidRPr="00BF4802">
        <w:rPr>
          <w:rFonts w:ascii="Times New Roman" w:hAnsi="Times New Roman"/>
          <w:sz w:val="28"/>
          <w:szCs w:val="28"/>
          <w:lang w:val="kk-KZ"/>
        </w:rPr>
        <w:t>ң түсі қоюланады.</w:t>
      </w:r>
      <w:r w:rsidR="005A5E04" w:rsidRPr="00BF4802">
        <w:rPr>
          <w:rFonts w:ascii="Times New Roman" w:hAnsi="Times New Roman"/>
          <w:sz w:val="28"/>
          <w:szCs w:val="28"/>
          <w:lang w:val="kk-KZ"/>
        </w:rPr>
        <w:t xml:space="preserve"> Осыған байланысты көп мөлшерде балланстық заты бар ұнның бөлшек мөлшері бірқалыппен теңесетіндей ірірек ұнтақтталған ұн түріне қажеттілік туындайды</w:t>
      </w:r>
      <w:r w:rsidR="007955C8">
        <w:rPr>
          <w:rFonts w:ascii="Times New Roman" w:hAnsi="Times New Roman"/>
          <w:sz w:val="28"/>
          <w:szCs w:val="28"/>
          <w:lang w:val="kk-KZ"/>
        </w:rPr>
        <w:t>.</w:t>
      </w:r>
      <w:r w:rsidR="004554D0" w:rsidRPr="00BF4802">
        <w:rPr>
          <w:rFonts w:ascii="Times New Roman" w:hAnsi="Times New Roman"/>
          <w:sz w:val="28"/>
          <w:szCs w:val="28"/>
          <w:lang w:val="kk-KZ"/>
        </w:rPr>
        <w:t xml:space="preserve"> </w:t>
      </w:r>
    </w:p>
    <w:p w:rsidR="00416C8F" w:rsidRPr="00BF4802" w:rsidRDefault="0042706C"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Қазақстандық селекциясының дәнді дақылдар</w:t>
      </w:r>
      <w:r w:rsidR="00FD419C" w:rsidRPr="00BF4802">
        <w:rPr>
          <w:rFonts w:ascii="Times New Roman" w:hAnsi="Times New Roman"/>
          <w:sz w:val="28"/>
          <w:szCs w:val="28"/>
          <w:lang w:val="kk-KZ"/>
        </w:rPr>
        <w:t>ынан</w:t>
      </w:r>
      <w:r w:rsidRPr="00BF4802">
        <w:rPr>
          <w:rFonts w:ascii="Times New Roman" w:hAnsi="Times New Roman"/>
          <w:sz w:val="28"/>
          <w:szCs w:val="28"/>
          <w:lang w:val="kk-KZ"/>
        </w:rPr>
        <w:t xml:space="preserve"> дайындалған тұтас дәнді ұнның іріктелген сынамасынның энергетикалық құндылығы мен колорияысын анықтаудың есебі жүргізілді</w:t>
      </w:r>
      <w:r w:rsidR="00351959">
        <w:rPr>
          <w:rFonts w:ascii="Times New Roman" w:hAnsi="Times New Roman"/>
          <w:sz w:val="28"/>
          <w:szCs w:val="28"/>
          <w:lang w:val="kk-KZ"/>
        </w:rPr>
        <w:t xml:space="preserve"> </w:t>
      </w:r>
      <w:r w:rsidR="00BD3EE6">
        <w:rPr>
          <w:rFonts w:ascii="Times New Roman" w:hAnsi="Times New Roman"/>
          <w:sz w:val="28"/>
          <w:szCs w:val="28"/>
          <w:lang w:val="kk-KZ"/>
        </w:rPr>
        <w:t>[21</w:t>
      </w:r>
      <w:r w:rsidR="007955C8">
        <w:rPr>
          <w:rFonts w:ascii="Times New Roman" w:hAnsi="Times New Roman"/>
          <w:sz w:val="28"/>
          <w:szCs w:val="28"/>
          <w:lang w:val="kk-KZ"/>
        </w:rPr>
        <w:t>]</w:t>
      </w:r>
      <w:r w:rsidRPr="00BF4802">
        <w:rPr>
          <w:rFonts w:ascii="Times New Roman" w:hAnsi="Times New Roman"/>
          <w:sz w:val="28"/>
          <w:szCs w:val="28"/>
          <w:lang w:val="kk-KZ"/>
        </w:rPr>
        <w:t xml:space="preserve">. </w:t>
      </w:r>
      <w:r w:rsidR="005A5E04" w:rsidRPr="00BF4802">
        <w:rPr>
          <w:rFonts w:ascii="Times New Roman" w:hAnsi="Times New Roman"/>
          <w:sz w:val="28"/>
          <w:szCs w:val="28"/>
          <w:lang w:val="kk-KZ"/>
        </w:rPr>
        <w:t xml:space="preserve">   </w:t>
      </w:r>
    </w:p>
    <w:p w:rsidR="00B631C7" w:rsidRPr="00BF4802" w:rsidRDefault="00FD419C"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Дәнді дақылдардан дайындалған тұтас дәнді ұнның перспективалы сұрыптарының химиялық құрамы 2 кестеде көрсетілген. Дәнді дақылдардан алынған тұтас дәнді ұнның сұрыптарының химиялық құрамы</w:t>
      </w:r>
      <w:r w:rsidR="0043339B" w:rsidRPr="00BF4802">
        <w:rPr>
          <w:rFonts w:ascii="Times New Roman" w:hAnsi="Times New Roman"/>
          <w:sz w:val="28"/>
          <w:szCs w:val="28"/>
          <w:lang w:val="kk-KZ"/>
        </w:rPr>
        <w:t>на жүргізілген</w:t>
      </w:r>
      <w:r w:rsidR="00C763F1">
        <w:rPr>
          <w:rFonts w:ascii="Times New Roman" w:hAnsi="Times New Roman"/>
          <w:sz w:val="28"/>
          <w:szCs w:val="28"/>
          <w:lang w:val="kk-KZ"/>
        </w:rPr>
        <w:t xml:space="preserve"> (кесте 5)</w:t>
      </w:r>
      <w:r w:rsidR="0043339B" w:rsidRPr="00BF4802">
        <w:rPr>
          <w:rFonts w:ascii="Times New Roman" w:hAnsi="Times New Roman"/>
          <w:sz w:val="28"/>
          <w:szCs w:val="28"/>
          <w:lang w:val="kk-KZ"/>
        </w:rPr>
        <w:t xml:space="preserve"> талдау барысында оның тағамдық құндылығының жоғары екендігін байқауға болады. Құрамындағы белоктың мөлшері 9,72-ден (жүгері ұнында) 20,0 %</w:t>
      </w:r>
      <w:r w:rsidR="00B631C7" w:rsidRPr="00BF4802">
        <w:rPr>
          <w:rFonts w:ascii="Times New Roman" w:hAnsi="Times New Roman"/>
          <w:sz w:val="28"/>
          <w:szCs w:val="28"/>
          <w:lang w:val="kk-KZ"/>
        </w:rPr>
        <w:t xml:space="preserve"> (арпа ұнында)</w:t>
      </w:r>
      <w:r w:rsidR="0043339B" w:rsidRPr="00BF4802">
        <w:rPr>
          <w:rFonts w:ascii="Times New Roman" w:hAnsi="Times New Roman"/>
          <w:sz w:val="28"/>
          <w:szCs w:val="28"/>
          <w:lang w:val="kk-KZ"/>
        </w:rPr>
        <w:t xml:space="preserve"> аралығында</w:t>
      </w:r>
      <w:r w:rsidR="00B631C7" w:rsidRPr="00BF4802">
        <w:rPr>
          <w:rFonts w:ascii="Times New Roman" w:hAnsi="Times New Roman"/>
          <w:sz w:val="28"/>
          <w:szCs w:val="28"/>
          <w:lang w:val="kk-KZ"/>
        </w:rPr>
        <w:t xml:space="preserve"> кездеседі.</w:t>
      </w:r>
    </w:p>
    <w:p w:rsidR="008335C8" w:rsidRPr="00BF4802" w:rsidRDefault="008335C8" w:rsidP="008335C8">
      <w:pPr>
        <w:spacing w:after="0" w:line="240" w:lineRule="auto"/>
        <w:jc w:val="both"/>
        <w:rPr>
          <w:rFonts w:ascii="Times New Roman" w:hAnsi="Times New Roman"/>
          <w:sz w:val="28"/>
          <w:szCs w:val="28"/>
          <w:lang w:val="kk-KZ"/>
        </w:rPr>
      </w:pPr>
    </w:p>
    <w:p w:rsidR="00EF5F5C" w:rsidRPr="00BF4802" w:rsidRDefault="00934578" w:rsidP="008335C8">
      <w:pPr>
        <w:spacing w:after="0" w:line="240" w:lineRule="auto"/>
        <w:jc w:val="both"/>
        <w:rPr>
          <w:rFonts w:ascii="Times New Roman" w:hAnsi="Times New Roman"/>
          <w:sz w:val="28"/>
          <w:szCs w:val="28"/>
          <w:lang w:val="kk-KZ"/>
        </w:rPr>
      </w:pPr>
      <w:r w:rsidRPr="00BF4802">
        <w:rPr>
          <w:rFonts w:ascii="Times New Roman" w:hAnsi="Times New Roman"/>
          <w:sz w:val="28"/>
          <w:szCs w:val="28"/>
          <w:lang w:val="kk-KZ"/>
        </w:rPr>
        <w:t xml:space="preserve">Кесте 5 </w:t>
      </w:r>
      <w:r w:rsidR="00B436AE">
        <w:rPr>
          <w:rFonts w:ascii="Times New Roman" w:hAnsi="Times New Roman"/>
          <w:sz w:val="28"/>
          <w:szCs w:val="28"/>
          <w:lang w:val="kk-KZ"/>
        </w:rPr>
        <w:t>–</w:t>
      </w:r>
      <w:r w:rsidRPr="00BF4802">
        <w:rPr>
          <w:rFonts w:ascii="Times New Roman" w:hAnsi="Times New Roman"/>
          <w:sz w:val="28"/>
          <w:szCs w:val="28"/>
          <w:lang w:val="kk-KZ"/>
        </w:rPr>
        <w:t xml:space="preserve"> </w:t>
      </w:r>
      <w:r w:rsidR="00EF5F5C" w:rsidRPr="00BF4802">
        <w:rPr>
          <w:rFonts w:ascii="Times New Roman" w:hAnsi="Times New Roman"/>
          <w:sz w:val="28"/>
          <w:szCs w:val="28"/>
          <w:lang w:val="kk-KZ"/>
        </w:rPr>
        <w:t>Тұтас</w:t>
      </w:r>
      <w:r w:rsidR="00B436AE">
        <w:rPr>
          <w:rFonts w:ascii="Times New Roman" w:hAnsi="Times New Roman"/>
          <w:sz w:val="28"/>
          <w:szCs w:val="28"/>
          <w:lang w:val="kk-KZ"/>
        </w:rPr>
        <w:t xml:space="preserve"> </w:t>
      </w:r>
      <w:r w:rsidR="00EF5F5C" w:rsidRPr="00BF4802">
        <w:rPr>
          <w:rFonts w:ascii="Times New Roman" w:hAnsi="Times New Roman"/>
          <w:sz w:val="28"/>
          <w:szCs w:val="28"/>
          <w:lang w:val="kk-KZ"/>
        </w:rPr>
        <w:t>дәнді ұнның химиялық құрамы</w:t>
      </w:r>
    </w:p>
    <w:p w:rsidR="00EF5F5C" w:rsidRPr="00BF4802" w:rsidRDefault="00EF5F5C" w:rsidP="00E65908">
      <w:pPr>
        <w:spacing w:after="0" w:line="240" w:lineRule="auto"/>
        <w:ind w:firstLine="709"/>
        <w:jc w:val="both"/>
        <w:rPr>
          <w:rFonts w:ascii="Times New Roman" w:hAnsi="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418"/>
        <w:gridCol w:w="1134"/>
        <w:gridCol w:w="1559"/>
        <w:gridCol w:w="1277"/>
        <w:gridCol w:w="1416"/>
        <w:gridCol w:w="65"/>
        <w:gridCol w:w="1318"/>
      </w:tblGrid>
      <w:tr w:rsidR="00BF4802" w:rsidRPr="00C763F1" w:rsidTr="00346558">
        <w:trPr>
          <w:trHeight w:val="519"/>
        </w:trPr>
        <w:tc>
          <w:tcPr>
            <w:tcW w:w="1384" w:type="dxa"/>
            <w:vMerge w:val="restart"/>
            <w:shd w:val="clear" w:color="auto" w:fill="auto"/>
          </w:tcPr>
          <w:p w:rsidR="00B631C7" w:rsidRPr="00C763F1" w:rsidRDefault="00EF5F5C"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К</w:t>
            </w:r>
            <w:r w:rsidR="00B631C7" w:rsidRPr="00C763F1">
              <w:rPr>
                <w:rFonts w:ascii="Times New Roman" w:hAnsi="Times New Roman"/>
                <w:sz w:val="28"/>
                <w:szCs w:val="28"/>
                <w:lang w:val="kk-KZ"/>
              </w:rPr>
              <w:t>өрсеткіштер</w:t>
            </w:r>
            <w:r w:rsidRPr="00C763F1">
              <w:rPr>
                <w:rFonts w:ascii="Times New Roman" w:hAnsi="Times New Roman"/>
                <w:sz w:val="28"/>
                <w:szCs w:val="28"/>
                <w:lang w:val="kk-KZ"/>
              </w:rPr>
              <w:t xml:space="preserve"> </w:t>
            </w:r>
          </w:p>
        </w:tc>
        <w:tc>
          <w:tcPr>
            <w:tcW w:w="8187" w:type="dxa"/>
            <w:gridSpan w:val="7"/>
            <w:tcBorders>
              <w:bottom w:val="single" w:sz="4" w:space="0" w:color="auto"/>
            </w:tcBorders>
            <w:shd w:val="clear" w:color="auto" w:fill="auto"/>
          </w:tcPr>
          <w:p w:rsidR="00B631C7" w:rsidRPr="00C763F1" w:rsidRDefault="00B631C7" w:rsidP="00346558">
            <w:pPr>
              <w:spacing w:after="0" w:line="240" w:lineRule="auto"/>
              <w:jc w:val="center"/>
              <w:rPr>
                <w:rFonts w:ascii="Times New Roman" w:hAnsi="Times New Roman"/>
                <w:sz w:val="28"/>
                <w:szCs w:val="28"/>
                <w:lang w:val="kk-KZ"/>
              </w:rPr>
            </w:pPr>
            <w:r w:rsidRPr="00C763F1">
              <w:rPr>
                <w:rFonts w:ascii="Times New Roman" w:hAnsi="Times New Roman"/>
                <w:sz w:val="28"/>
                <w:szCs w:val="28"/>
                <w:lang w:val="kk-KZ"/>
              </w:rPr>
              <w:t>Тұтас дәнді ұн</w:t>
            </w:r>
          </w:p>
        </w:tc>
      </w:tr>
      <w:tr w:rsidR="00A14AE1" w:rsidRPr="00C763F1" w:rsidTr="00346558">
        <w:trPr>
          <w:trHeight w:val="435"/>
        </w:trPr>
        <w:tc>
          <w:tcPr>
            <w:tcW w:w="1384" w:type="dxa"/>
            <w:vMerge/>
            <w:shd w:val="clear" w:color="auto" w:fill="auto"/>
          </w:tcPr>
          <w:p w:rsidR="00B631C7" w:rsidRPr="00C763F1" w:rsidRDefault="00B631C7" w:rsidP="00346558">
            <w:pPr>
              <w:spacing w:after="0" w:line="240" w:lineRule="auto"/>
              <w:jc w:val="both"/>
              <w:rPr>
                <w:rFonts w:ascii="Times New Roman" w:hAnsi="Times New Roman"/>
                <w:sz w:val="28"/>
                <w:szCs w:val="28"/>
                <w:lang w:val="kk-KZ"/>
              </w:rPr>
            </w:pPr>
          </w:p>
        </w:tc>
        <w:tc>
          <w:tcPr>
            <w:tcW w:w="1418" w:type="dxa"/>
            <w:tcBorders>
              <w:top w:val="single" w:sz="4" w:space="0" w:color="auto"/>
            </w:tcBorders>
            <w:shd w:val="clear" w:color="auto" w:fill="auto"/>
          </w:tcPr>
          <w:p w:rsidR="00B631C7" w:rsidRPr="00C763F1" w:rsidRDefault="008A74C2"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Б</w:t>
            </w:r>
            <w:r w:rsidR="00B631C7" w:rsidRPr="00C763F1">
              <w:rPr>
                <w:rFonts w:ascii="Times New Roman" w:hAnsi="Times New Roman"/>
                <w:sz w:val="28"/>
                <w:szCs w:val="28"/>
                <w:lang w:val="kk-KZ"/>
              </w:rPr>
              <w:t>идай</w:t>
            </w:r>
          </w:p>
        </w:tc>
        <w:tc>
          <w:tcPr>
            <w:tcW w:w="1134" w:type="dxa"/>
            <w:tcBorders>
              <w:top w:val="single" w:sz="4" w:space="0" w:color="auto"/>
            </w:tcBorders>
            <w:shd w:val="clear" w:color="auto" w:fill="auto"/>
          </w:tcPr>
          <w:p w:rsidR="00B631C7" w:rsidRPr="00C763F1" w:rsidRDefault="00E503E2"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А</w:t>
            </w:r>
            <w:r w:rsidR="00B631C7" w:rsidRPr="00C763F1">
              <w:rPr>
                <w:rFonts w:ascii="Times New Roman" w:hAnsi="Times New Roman"/>
                <w:sz w:val="28"/>
                <w:szCs w:val="28"/>
                <w:lang w:val="kk-KZ"/>
              </w:rPr>
              <w:t>рпа</w:t>
            </w:r>
          </w:p>
        </w:tc>
        <w:tc>
          <w:tcPr>
            <w:tcW w:w="1559" w:type="dxa"/>
            <w:tcBorders>
              <w:top w:val="single" w:sz="4" w:space="0" w:color="auto"/>
            </w:tcBorders>
            <w:shd w:val="clear" w:color="auto" w:fill="auto"/>
          </w:tcPr>
          <w:p w:rsidR="00B631C7" w:rsidRPr="00C763F1" w:rsidRDefault="007955C8"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С</w:t>
            </w:r>
            <w:r w:rsidR="00B631C7" w:rsidRPr="00C763F1">
              <w:rPr>
                <w:rFonts w:ascii="Times New Roman" w:hAnsi="Times New Roman"/>
                <w:sz w:val="28"/>
                <w:szCs w:val="28"/>
                <w:lang w:val="kk-KZ"/>
              </w:rPr>
              <w:t>ұлы</w:t>
            </w:r>
          </w:p>
        </w:tc>
        <w:tc>
          <w:tcPr>
            <w:tcW w:w="1277" w:type="dxa"/>
            <w:tcBorders>
              <w:top w:val="single" w:sz="4" w:space="0" w:color="auto"/>
            </w:tcBorders>
            <w:shd w:val="clear" w:color="auto" w:fill="auto"/>
          </w:tcPr>
          <w:p w:rsidR="00B631C7" w:rsidRPr="00C763F1" w:rsidRDefault="00B436AE"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Т</w:t>
            </w:r>
            <w:r w:rsidR="002B1AC1" w:rsidRPr="00C763F1">
              <w:rPr>
                <w:rFonts w:ascii="Times New Roman" w:hAnsi="Times New Roman"/>
                <w:sz w:val="28"/>
                <w:szCs w:val="28"/>
                <w:lang w:val="kk-KZ"/>
              </w:rPr>
              <w:t>ары</w:t>
            </w:r>
            <w:r>
              <w:rPr>
                <w:rFonts w:ascii="Times New Roman" w:hAnsi="Times New Roman"/>
                <w:sz w:val="28"/>
                <w:szCs w:val="28"/>
                <w:lang w:val="kk-KZ"/>
              </w:rPr>
              <w:t xml:space="preserve"> </w:t>
            </w:r>
          </w:p>
        </w:tc>
        <w:tc>
          <w:tcPr>
            <w:tcW w:w="1481" w:type="dxa"/>
            <w:gridSpan w:val="2"/>
            <w:tcBorders>
              <w:top w:val="single" w:sz="4" w:space="0" w:color="auto"/>
            </w:tcBorders>
            <w:shd w:val="clear" w:color="auto" w:fill="auto"/>
          </w:tcPr>
          <w:p w:rsidR="00B631C7" w:rsidRPr="00C763F1" w:rsidRDefault="00B436AE"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Қ</w:t>
            </w:r>
            <w:r w:rsidR="00B631C7" w:rsidRPr="00C763F1">
              <w:rPr>
                <w:rFonts w:ascii="Times New Roman" w:hAnsi="Times New Roman"/>
                <w:sz w:val="28"/>
                <w:szCs w:val="28"/>
                <w:lang w:val="kk-KZ"/>
              </w:rPr>
              <w:t>арақұмық</w:t>
            </w:r>
            <w:r>
              <w:rPr>
                <w:rFonts w:ascii="Times New Roman" w:hAnsi="Times New Roman"/>
                <w:sz w:val="28"/>
                <w:szCs w:val="28"/>
                <w:lang w:val="kk-KZ"/>
              </w:rPr>
              <w:t xml:space="preserve"> </w:t>
            </w:r>
          </w:p>
        </w:tc>
        <w:tc>
          <w:tcPr>
            <w:tcW w:w="1318" w:type="dxa"/>
            <w:tcBorders>
              <w:top w:val="single" w:sz="4" w:space="0" w:color="auto"/>
            </w:tcBorders>
            <w:shd w:val="clear" w:color="auto" w:fill="auto"/>
          </w:tcPr>
          <w:p w:rsidR="00B631C7" w:rsidRPr="00C763F1" w:rsidRDefault="00B436AE"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Ж</w:t>
            </w:r>
            <w:r w:rsidR="00B631C7" w:rsidRPr="00C763F1">
              <w:rPr>
                <w:rFonts w:ascii="Times New Roman" w:hAnsi="Times New Roman"/>
                <w:sz w:val="28"/>
                <w:szCs w:val="28"/>
                <w:lang w:val="kk-KZ"/>
              </w:rPr>
              <w:t>үгері</w:t>
            </w:r>
            <w:r>
              <w:rPr>
                <w:rFonts w:ascii="Times New Roman" w:hAnsi="Times New Roman"/>
                <w:sz w:val="28"/>
                <w:szCs w:val="28"/>
                <w:lang w:val="kk-KZ"/>
              </w:rPr>
              <w:t xml:space="preserve"> </w:t>
            </w:r>
          </w:p>
        </w:tc>
      </w:tr>
      <w:tr w:rsidR="00BF4802" w:rsidRPr="00C763F1" w:rsidTr="000F18B2">
        <w:trPr>
          <w:trHeight w:val="385"/>
        </w:trPr>
        <w:tc>
          <w:tcPr>
            <w:tcW w:w="9571" w:type="dxa"/>
            <w:gridSpan w:val="8"/>
            <w:shd w:val="clear" w:color="auto" w:fill="auto"/>
          </w:tcPr>
          <w:p w:rsidR="00B631C7" w:rsidRPr="00C763F1" w:rsidRDefault="00B631C7" w:rsidP="00346558">
            <w:pPr>
              <w:spacing w:after="0" w:line="240" w:lineRule="auto"/>
              <w:jc w:val="center"/>
              <w:rPr>
                <w:rFonts w:ascii="Times New Roman" w:hAnsi="Times New Roman"/>
                <w:sz w:val="28"/>
                <w:szCs w:val="28"/>
                <w:lang w:val="kk-KZ"/>
              </w:rPr>
            </w:pPr>
            <w:r w:rsidRPr="00C763F1">
              <w:rPr>
                <w:rFonts w:ascii="Times New Roman" w:hAnsi="Times New Roman"/>
                <w:sz w:val="28"/>
                <w:szCs w:val="28"/>
                <w:lang w:val="kk-KZ"/>
              </w:rPr>
              <w:t xml:space="preserve">Физико-химиялық </w:t>
            </w:r>
            <w:r w:rsidR="000D3894" w:rsidRPr="00C763F1">
              <w:rPr>
                <w:rFonts w:ascii="Times New Roman" w:hAnsi="Times New Roman"/>
                <w:sz w:val="28"/>
                <w:szCs w:val="28"/>
                <w:lang w:val="kk-KZ"/>
              </w:rPr>
              <w:t xml:space="preserve">қасиеті </w:t>
            </w:r>
            <w:r w:rsidR="000D3894" w:rsidRPr="00C763F1">
              <w:rPr>
                <w:rFonts w:ascii="Times New Roman" w:hAnsi="Times New Roman"/>
                <w:sz w:val="28"/>
                <w:szCs w:val="28"/>
                <w:lang w:val="en-US"/>
              </w:rPr>
              <w:t>%</w:t>
            </w:r>
          </w:p>
        </w:tc>
      </w:tr>
      <w:tr w:rsidR="00A14AE1" w:rsidRPr="00C763F1" w:rsidTr="00346558">
        <w:tc>
          <w:tcPr>
            <w:tcW w:w="1384"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Шикі протеин</w:t>
            </w:r>
          </w:p>
        </w:tc>
        <w:tc>
          <w:tcPr>
            <w:tcW w:w="1418"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15,38</w:t>
            </w:r>
          </w:p>
        </w:tc>
        <w:tc>
          <w:tcPr>
            <w:tcW w:w="1134"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20,0</w:t>
            </w:r>
          </w:p>
        </w:tc>
        <w:tc>
          <w:tcPr>
            <w:tcW w:w="1559"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15,31</w:t>
            </w:r>
          </w:p>
        </w:tc>
        <w:tc>
          <w:tcPr>
            <w:tcW w:w="1277"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13,6</w:t>
            </w:r>
          </w:p>
        </w:tc>
        <w:tc>
          <w:tcPr>
            <w:tcW w:w="1481" w:type="dxa"/>
            <w:gridSpan w:val="2"/>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16,31</w:t>
            </w:r>
          </w:p>
        </w:tc>
        <w:tc>
          <w:tcPr>
            <w:tcW w:w="1318"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9,72</w:t>
            </w:r>
          </w:p>
        </w:tc>
      </w:tr>
      <w:tr w:rsidR="00A14AE1" w:rsidRPr="00C763F1" w:rsidTr="00346558">
        <w:tc>
          <w:tcPr>
            <w:tcW w:w="1384"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Жалпы көмірсулар</w:t>
            </w:r>
          </w:p>
        </w:tc>
        <w:tc>
          <w:tcPr>
            <w:tcW w:w="1418"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71,36</w:t>
            </w:r>
          </w:p>
        </w:tc>
        <w:tc>
          <w:tcPr>
            <w:tcW w:w="1134"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64,2</w:t>
            </w:r>
          </w:p>
        </w:tc>
        <w:tc>
          <w:tcPr>
            <w:tcW w:w="1559"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65,18</w:t>
            </w:r>
          </w:p>
        </w:tc>
        <w:tc>
          <w:tcPr>
            <w:tcW w:w="1277"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71,57</w:t>
            </w:r>
          </w:p>
        </w:tc>
        <w:tc>
          <w:tcPr>
            <w:tcW w:w="1481" w:type="dxa"/>
            <w:gridSpan w:val="2"/>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67,63</w:t>
            </w:r>
          </w:p>
        </w:tc>
        <w:tc>
          <w:tcPr>
            <w:tcW w:w="1318"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72,51</w:t>
            </w:r>
          </w:p>
        </w:tc>
      </w:tr>
      <w:tr w:rsidR="00A14AE1" w:rsidRPr="00C763F1" w:rsidTr="00346558">
        <w:tc>
          <w:tcPr>
            <w:tcW w:w="1384"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Күл</w:t>
            </w:r>
          </w:p>
        </w:tc>
        <w:tc>
          <w:tcPr>
            <w:tcW w:w="1418"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1,09</w:t>
            </w:r>
          </w:p>
        </w:tc>
        <w:tc>
          <w:tcPr>
            <w:tcW w:w="1134"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1,94</w:t>
            </w:r>
          </w:p>
        </w:tc>
        <w:tc>
          <w:tcPr>
            <w:tcW w:w="1559"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2,27</w:t>
            </w:r>
          </w:p>
        </w:tc>
        <w:tc>
          <w:tcPr>
            <w:tcW w:w="1277"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1,37</w:t>
            </w:r>
          </w:p>
        </w:tc>
        <w:tc>
          <w:tcPr>
            <w:tcW w:w="1481" w:type="dxa"/>
            <w:gridSpan w:val="2"/>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1,64</w:t>
            </w:r>
          </w:p>
        </w:tc>
        <w:tc>
          <w:tcPr>
            <w:tcW w:w="1318"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1,38</w:t>
            </w:r>
          </w:p>
        </w:tc>
      </w:tr>
      <w:tr w:rsidR="00BF4802" w:rsidRPr="00C763F1" w:rsidTr="000F18B2">
        <w:trPr>
          <w:trHeight w:val="433"/>
        </w:trPr>
        <w:tc>
          <w:tcPr>
            <w:tcW w:w="9571" w:type="dxa"/>
            <w:gridSpan w:val="8"/>
            <w:shd w:val="clear" w:color="auto" w:fill="auto"/>
          </w:tcPr>
          <w:p w:rsidR="000D3894" w:rsidRPr="00C763F1" w:rsidRDefault="00817393" w:rsidP="00346558">
            <w:pPr>
              <w:spacing w:after="0" w:line="240" w:lineRule="auto"/>
              <w:jc w:val="center"/>
              <w:rPr>
                <w:rFonts w:ascii="Times New Roman" w:hAnsi="Times New Roman"/>
                <w:sz w:val="28"/>
                <w:szCs w:val="28"/>
                <w:lang w:val="kk-KZ"/>
              </w:rPr>
            </w:pPr>
            <w:r w:rsidRPr="00C763F1">
              <w:rPr>
                <w:rFonts w:ascii="Times New Roman" w:hAnsi="Times New Roman"/>
                <w:sz w:val="28"/>
                <w:szCs w:val="28"/>
                <w:lang w:val="kk-KZ"/>
              </w:rPr>
              <w:t>Дәрумендер</w:t>
            </w:r>
            <w:r w:rsidR="00351959" w:rsidRPr="00C763F1">
              <w:rPr>
                <w:rFonts w:ascii="Times New Roman" w:hAnsi="Times New Roman"/>
                <w:sz w:val="28"/>
                <w:szCs w:val="28"/>
                <w:lang w:val="kk-KZ"/>
              </w:rPr>
              <w:t xml:space="preserve"> мг/100г</w:t>
            </w:r>
          </w:p>
        </w:tc>
      </w:tr>
      <w:tr w:rsidR="00A14AE1" w:rsidRPr="00C763F1" w:rsidTr="00346558">
        <w:tc>
          <w:tcPr>
            <w:tcW w:w="1384"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Е</w:t>
            </w:r>
          </w:p>
        </w:tc>
        <w:tc>
          <w:tcPr>
            <w:tcW w:w="1418"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6,35</w:t>
            </w:r>
          </w:p>
        </w:tc>
        <w:tc>
          <w:tcPr>
            <w:tcW w:w="1134"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2,67</w:t>
            </w:r>
          </w:p>
        </w:tc>
        <w:tc>
          <w:tcPr>
            <w:tcW w:w="1559"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2,90</w:t>
            </w:r>
          </w:p>
        </w:tc>
        <w:tc>
          <w:tcPr>
            <w:tcW w:w="1277"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2,28</w:t>
            </w:r>
          </w:p>
        </w:tc>
        <w:tc>
          <w:tcPr>
            <w:tcW w:w="1481" w:type="dxa"/>
            <w:gridSpan w:val="2"/>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6,35</w:t>
            </w:r>
          </w:p>
        </w:tc>
        <w:tc>
          <w:tcPr>
            <w:tcW w:w="1318" w:type="dxa"/>
            <w:shd w:val="clear" w:color="auto" w:fill="auto"/>
          </w:tcPr>
          <w:p w:rsidR="00B631C7"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5,72</w:t>
            </w:r>
          </w:p>
        </w:tc>
      </w:tr>
      <w:tr w:rsidR="00A14AE1" w:rsidRPr="00C763F1" w:rsidTr="00346558">
        <w:tc>
          <w:tcPr>
            <w:tcW w:w="1384"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РР</w:t>
            </w:r>
          </w:p>
        </w:tc>
        <w:tc>
          <w:tcPr>
            <w:tcW w:w="1418"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5,30</w:t>
            </w:r>
          </w:p>
        </w:tc>
        <w:tc>
          <w:tcPr>
            <w:tcW w:w="1134"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4,57</w:t>
            </w:r>
          </w:p>
        </w:tc>
        <w:tc>
          <w:tcPr>
            <w:tcW w:w="1559"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1,60</w:t>
            </w:r>
          </w:p>
        </w:tc>
        <w:tc>
          <w:tcPr>
            <w:tcW w:w="1277"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2,90</w:t>
            </w:r>
          </w:p>
        </w:tc>
        <w:tc>
          <w:tcPr>
            <w:tcW w:w="1481" w:type="dxa"/>
            <w:gridSpan w:val="2"/>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4,02</w:t>
            </w:r>
          </w:p>
        </w:tc>
        <w:tc>
          <w:tcPr>
            <w:tcW w:w="1318"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2,17</w:t>
            </w:r>
          </w:p>
        </w:tc>
      </w:tr>
      <w:tr w:rsidR="00BF4802" w:rsidRPr="00C763F1" w:rsidTr="000F18B2">
        <w:trPr>
          <w:trHeight w:val="463"/>
        </w:trPr>
        <w:tc>
          <w:tcPr>
            <w:tcW w:w="9571" w:type="dxa"/>
            <w:gridSpan w:val="8"/>
            <w:shd w:val="clear" w:color="auto" w:fill="auto"/>
          </w:tcPr>
          <w:p w:rsidR="000F18B2" w:rsidRPr="00C763F1" w:rsidRDefault="000D3894" w:rsidP="000F18B2">
            <w:pPr>
              <w:spacing w:after="0" w:line="240" w:lineRule="auto"/>
              <w:jc w:val="center"/>
              <w:rPr>
                <w:rFonts w:ascii="Times New Roman" w:hAnsi="Times New Roman"/>
                <w:sz w:val="28"/>
                <w:szCs w:val="28"/>
                <w:lang w:val="kk-KZ"/>
              </w:rPr>
            </w:pPr>
            <w:r w:rsidRPr="00C763F1">
              <w:rPr>
                <w:rFonts w:ascii="Times New Roman" w:hAnsi="Times New Roman"/>
                <w:sz w:val="28"/>
                <w:szCs w:val="28"/>
                <w:lang w:val="kk-KZ"/>
              </w:rPr>
              <w:t>Микроэлементтер мг/100г</w:t>
            </w:r>
          </w:p>
        </w:tc>
      </w:tr>
      <w:tr w:rsidR="00A14AE1" w:rsidRPr="00C763F1" w:rsidTr="00346558">
        <w:tc>
          <w:tcPr>
            <w:tcW w:w="1384"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Темір</w:t>
            </w:r>
          </w:p>
        </w:tc>
        <w:tc>
          <w:tcPr>
            <w:tcW w:w="1418"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3,33±0,66</w:t>
            </w:r>
          </w:p>
        </w:tc>
        <w:tc>
          <w:tcPr>
            <w:tcW w:w="1134"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6,0±1,2</w:t>
            </w:r>
          </w:p>
        </w:tc>
        <w:tc>
          <w:tcPr>
            <w:tcW w:w="1559"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19,66±3,93</w:t>
            </w:r>
          </w:p>
        </w:tc>
        <w:tc>
          <w:tcPr>
            <w:tcW w:w="1277"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6,04±1,2</w:t>
            </w:r>
          </w:p>
        </w:tc>
        <w:tc>
          <w:tcPr>
            <w:tcW w:w="1416"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7,42±1,48</w:t>
            </w:r>
          </w:p>
        </w:tc>
        <w:tc>
          <w:tcPr>
            <w:tcW w:w="1383" w:type="dxa"/>
            <w:gridSpan w:val="2"/>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3,08±0,61</w:t>
            </w:r>
          </w:p>
        </w:tc>
      </w:tr>
      <w:tr w:rsidR="00A14AE1" w:rsidRPr="00C763F1" w:rsidTr="00346558">
        <w:tc>
          <w:tcPr>
            <w:tcW w:w="1384"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Цинк</w:t>
            </w:r>
          </w:p>
        </w:tc>
        <w:tc>
          <w:tcPr>
            <w:tcW w:w="1418"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2,86</w:t>
            </w:r>
          </w:p>
        </w:tc>
        <w:tc>
          <w:tcPr>
            <w:tcW w:w="1134" w:type="dxa"/>
            <w:shd w:val="clear" w:color="auto" w:fill="auto"/>
          </w:tcPr>
          <w:p w:rsidR="000D3894" w:rsidRPr="00C763F1" w:rsidRDefault="000D389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11,1</w:t>
            </w:r>
          </w:p>
        </w:tc>
        <w:tc>
          <w:tcPr>
            <w:tcW w:w="1559" w:type="dxa"/>
            <w:shd w:val="clear" w:color="auto" w:fill="auto"/>
          </w:tcPr>
          <w:p w:rsidR="000D3894" w:rsidRPr="00C763F1" w:rsidRDefault="00700818"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1,95</w:t>
            </w:r>
          </w:p>
        </w:tc>
        <w:tc>
          <w:tcPr>
            <w:tcW w:w="1277" w:type="dxa"/>
            <w:shd w:val="clear" w:color="auto" w:fill="auto"/>
          </w:tcPr>
          <w:p w:rsidR="000D3894" w:rsidRPr="00C763F1" w:rsidRDefault="00700818"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7,5</w:t>
            </w:r>
          </w:p>
        </w:tc>
        <w:tc>
          <w:tcPr>
            <w:tcW w:w="1416" w:type="dxa"/>
            <w:shd w:val="clear" w:color="auto" w:fill="auto"/>
          </w:tcPr>
          <w:p w:rsidR="000D3894" w:rsidRPr="00C763F1" w:rsidRDefault="00700818"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18,0</w:t>
            </w:r>
          </w:p>
        </w:tc>
        <w:tc>
          <w:tcPr>
            <w:tcW w:w="1383" w:type="dxa"/>
            <w:gridSpan w:val="2"/>
            <w:shd w:val="clear" w:color="auto" w:fill="auto"/>
          </w:tcPr>
          <w:p w:rsidR="000D3894" w:rsidRPr="00C763F1" w:rsidRDefault="00700818"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35,7</w:t>
            </w:r>
          </w:p>
        </w:tc>
      </w:tr>
    </w:tbl>
    <w:p w:rsidR="00C763F1" w:rsidRDefault="00C763F1" w:rsidP="00C763F1">
      <w:pPr>
        <w:spacing w:after="0" w:line="240" w:lineRule="auto"/>
        <w:ind w:firstLine="709"/>
        <w:jc w:val="both"/>
        <w:rPr>
          <w:rFonts w:ascii="Times New Roman" w:hAnsi="Times New Roman"/>
          <w:sz w:val="28"/>
          <w:szCs w:val="28"/>
          <w:lang w:val="kk-KZ"/>
        </w:rPr>
      </w:pPr>
    </w:p>
    <w:p w:rsidR="00C763F1" w:rsidRPr="00BF4802" w:rsidRDefault="00B631C7" w:rsidP="00C763F1">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 xml:space="preserve"> </w:t>
      </w:r>
      <w:r w:rsidR="00C763F1" w:rsidRPr="00BF4802">
        <w:rPr>
          <w:rFonts w:ascii="Times New Roman" w:hAnsi="Times New Roman"/>
          <w:sz w:val="28"/>
          <w:szCs w:val="28"/>
          <w:lang w:val="kk-KZ"/>
        </w:rPr>
        <w:t xml:space="preserve">Көмірсулардың жалпы құрамы 64,2- ден (сұлы ұнында) 72,51- ге (жүгері ұнында) шамасына дейін кездеседі.   </w:t>
      </w:r>
    </w:p>
    <w:p w:rsidR="00B631C7" w:rsidRPr="00BF4802" w:rsidRDefault="00C763F1" w:rsidP="00C763F1">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Күлділігі бойынша ең жоғарғы көрсеткіш сұлынікі 2,27%.  Ал темір мен цинктің шамасы келесідей: темір: 6,0±1,2 (арпада) мен 19,66±3,93 мг/100г (сұлыда) шама аралығында; цинк: 1,95 (сұлыда) мен 35,7 мг/100г (жүгері ұнында) аралығында көрсетілген</w:t>
      </w:r>
      <w:r w:rsidR="00BD3EE6">
        <w:rPr>
          <w:rFonts w:ascii="Times New Roman" w:hAnsi="Times New Roman"/>
          <w:sz w:val="28"/>
          <w:szCs w:val="28"/>
          <w:lang w:val="kk-KZ"/>
        </w:rPr>
        <w:t>[22</w:t>
      </w:r>
      <w:r>
        <w:rPr>
          <w:rFonts w:ascii="Times New Roman" w:hAnsi="Times New Roman"/>
          <w:sz w:val="28"/>
          <w:szCs w:val="28"/>
          <w:lang w:val="kk-KZ"/>
        </w:rPr>
        <w:t>]</w:t>
      </w:r>
      <w:r w:rsidRPr="00BF4802">
        <w:rPr>
          <w:rFonts w:ascii="Times New Roman" w:hAnsi="Times New Roman"/>
          <w:sz w:val="28"/>
          <w:szCs w:val="28"/>
          <w:lang w:val="kk-KZ"/>
        </w:rPr>
        <w:t xml:space="preserve">.   </w:t>
      </w:r>
    </w:p>
    <w:p w:rsidR="00B631C7" w:rsidRPr="00BF4802" w:rsidRDefault="00E37329"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lastRenderedPageBreak/>
        <w:t xml:space="preserve">Дақылдардың тұтас дәнді ұндарының химиялық құрамы бастапқы дән құрамымен шамалас келеді. Сондықтан да дәннің құрамында кездесетін барлық </w:t>
      </w:r>
      <w:r w:rsidR="00934578" w:rsidRPr="00BF4802">
        <w:rPr>
          <w:rFonts w:ascii="Times New Roman" w:hAnsi="Times New Roman"/>
          <w:sz w:val="28"/>
          <w:szCs w:val="28"/>
          <w:lang w:val="kk-KZ"/>
        </w:rPr>
        <w:t>дәрумендер</w:t>
      </w:r>
      <w:r w:rsidRPr="00BF4802">
        <w:rPr>
          <w:rFonts w:ascii="Times New Roman" w:hAnsi="Times New Roman"/>
          <w:sz w:val="28"/>
          <w:szCs w:val="28"/>
          <w:lang w:val="kk-KZ"/>
        </w:rPr>
        <w:t xml:space="preserve"> мен минералды заттардың мөлшері тұтас дәнді ұнда сол күйінде сақталады. </w:t>
      </w:r>
    </w:p>
    <w:p w:rsidR="003E797B" w:rsidRPr="00BF4802" w:rsidRDefault="0043339B"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 xml:space="preserve"> </w:t>
      </w:r>
      <w:r w:rsidR="003E797B" w:rsidRPr="00BF4802">
        <w:rPr>
          <w:rFonts w:ascii="Times New Roman" w:hAnsi="Times New Roman"/>
          <w:sz w:val="28"/>
          <w:szCs w:val="28"/>
          <w:lang w:val="kk-KZ"/>
        </w:rPr>
        <w:t>Дәнді дақылдардың б</w:t>
      </w:r>
      <w:r w:rsidR="00E37329" w:rsidRPr="00BF4802">
        <w:rPr>
          <w:rFonts w:ascii="Times New Roman" w:hAnsi="Times New Roman"/>
          <w:sz w:val="28"/>
          <w:szCs w:val="28"/>
          <w:lang w:val="kk-KZ"/>
        </w:rPr>
        <w:t>ағалы</w:t>
      </w:r>
      <w:r w:rsidR="003E797B" w:rsidRPr="00BF4802">
        <w:rPr>
          <w:rFonts w:ascii="Times New Roman" w:hAnsi="Times New Roman"/>
          <w:sz w:val="28"/>
          <w:szCs w:val="28"/>
          <w:lang w:val="kk-KZ"/>
        </w:rPr>
        <w:t xml:space="preserve"> сұрыптарының тағамдық қауіпсіздігі бойынша микробиологиялық сипаттамасы жоғары.</w:t>
      </w:r>
    </w:p>
    <w:p w:rsidR="00FE6666" w:rsidRPr="00BF4802" w:rsidRDefault="003C7F23"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К</w:t>
      </w:r>
      <w:r w:rsidR="003E797B" w:rsidRPr="00BF4802">
        <w:rPr>
          <w:rFonts w:ascii="Times New Roman" w:hAnsi="Times New Roman"/>
          <w:sz w:val="28"/>
          <w:szCs w:val="28"/>
          <w:lang w:val="kk-KZ"/>
        </w:rPr>
        <w:t>естете</w:t>
      </w:r>
      <w:r w:rsidRPr="00BF4802">
        <w:rPr>
          <w:rFonts w:ascii="Times New Roman" w:hAnsi="Times New Roman"/>
          <w:sz w:val="28"/>
          <w:szCs w:val="28"/>
          <w:lang w:val="kk-KZ"/>
        </w:rPr>
        <w:t xml:space="preserve"> 3-те</w:t>
      </w:r>
      <w:r w:rsidR="003E797B" w:rsidRPr="00BF4802">
        <w:rPr>
          <w:rFonts w:ascii="Times New Roman" w:hAnsi="Times New Roman"/>
          <w:sz w:val="28"/>
          <w:szCs w:val="28"/>
          <w:lang w:val="kk-KZ"/>
        </w:rPr>
        <w:t xml:space="preserve"> ұнның бағалы сорттарының микробиологиялық сипаттамасы бойынша жоғары </w:t>
      </w:r>
      <w:r w:rsidR="00A3293D" w:rsidRPr="00BF4802">
        <w:rPr>
          <w:rFonts w:ascii="Times New Roman" w:hAnsi="Times New Roman"/>
          <w:sz w:val="28"/>
          <w:szCs w:val="28"/>
          <w:lang w:val="kk-KZ"/>
        </w:rPr>
        <w:t xml:space="preserve">зақымданғандығын байқауға болады. Мысалы: </w:t>
      </w:r>
      <w:r w:rsidR="00805E6A">
        <w:rPr>
          <w:rStyle w:val="afa"/>
          <w:rFonts w:ascii="Times New Roman" w:hAnsi="Times New Roman"/>
          <w:bCs/>
          <w:i w:val="0"/>
          <w:iCs w:val="0"/>
          <w:sz w:val="28"/>
          <w:szCs w:val="28"/>
          <w:shd w:val="clear" w:color="auto" w:fill="FFFFFF"/>
          <w:lang w:val="kk-KZ"/>
        </w:rPr>
        <w:t>МАФАнМС</w:t>
      </w:r>
      <w:r w:rsidR="00A3293D" w:rsidRPr="00BF4802">
        <w:rPr>
          <w:rFonts w:ascii="Times New Roman" w:hAnsi="Times New Roman"/>
          <w:sz w:val="28"/>
          <w:szCs w:val="28"/>
          <w:lang w:val="kk-KZ"/>
        </w:rPr>
        <w:t xml:space="preserve"> </w:t>
      </w:r>
      <w:r w:rsidR="00995690" w:rsidRPr="00BF4802">
        <w:rPr>
          <w:rFonts w:ascii="Times New Roman" w:hAnsi="Times New Roman"/>
          <w:sz w:val="28"/>
          <w:szCs w:val="28"/>
          <w:lang w:val="kk-KZ"/>
        </w:rPr>
        <w:t>зақымдану сипаттамасы бойынша рұқсат етілетін қалыпты шамасы 5*10</w:t>
      </w:r>
      <w:r w:rsidR="00995690" w:rsidRPr="00BF4802">
        <w:rPr>
          <w:rFonts w:ascii="Times New Roman" w:hAnsi="Times New Roman"/>
          <w:sz w:val="28"/>
          <w:szCs w:val="28"/>
          <w:vertAlign w:val="superscript"/>
          <w:lang w:val="kk-KZ"/>
        </w:rPr>
        <w:t>4</w:t>
      </w:r>
      <w:r w:rsidR="00C763F1">
        <w:rPr>
          <w:rFonts w:ascii="Times New Roman" w:hAnsi="Times New Roman"/>
          <w:sz w:val="28"/>
          <w:szCs w:val="28"/>
          <w:vertAlign w:val="superscript"/>
          <w:lang w:val="kk-KZ"/>
        </w:rPr>
        <w:t xml:space="preserve"> </w:t>
      </w:r>
      <w:r w:rsidR="00995690" w:rsidRPr="00BF4802">
        <w:rPr>
          <w:rFonts w:ascii="Times New Roman" w:hAnsi="Times New Roman"/>
          <w:sz w:val="28"/>
          <w:szCs w:val="28"/>
          <w:lang w:val="kk-KZ"/>
        </w:rPr>
        <w:t>К</w:t>
      </w:r>
      <w:r w:rsidR="00E054C3" w:rsidRPr="00BF4802">
        <w:rPr>
          <w:rFonts w:ascii="Times New Roman" w:hAnsi="Times New Roman"/>
          <w:sz w:val="28"/>
          <w:szCs w:val="28"/>
          <w:lang w:val="kk-KZ"/>
        </w:rPr>
        <w:t>ОЕ</w:t>
      </w:r>
      <w:r w:rsidR="00995690" w:rsidRPr="00BF4802">
        <w:rPr>
          <w:rFonts w:ascii="Times New Roman" w:hAnsi="Times New Roman"/>
          <w:sz w:val="28"/>
          <w:szCs w:val="28"/>
          <w:lang w:val="kk-KZ"/>
        </w:rPr>
        <w:t>/г, ал жүгері</w:t>
      </w:r>
      <w:r w:rsidR="0073321E" w:rsidRPr="00BF4802">
        <w:rPr>
          <w:rFonts w:ascii="Times New Roman" w:hAnsi="Times New Roman"/>
          <w:sz w:val="28"/>
          <w:szCs w:val="28"/>
          <w:lang w:val="kk-KZ"/>
        </w:rPr>
        <w:t>нің тұтас</w:t>
      </w:r>
      <w:r w:rsidR="00995690" w:rsidRPr="00BF4802">
        <w:rPr>
          <w:rFonts w:ascii="Times New Roman" w:hAnsi="Times New Roman"/>
          <w:sz w:val="28"/>
          <w:szCs w:val="28"/>
          <w:lang w:val="kk-KZ"/>
        </w:rPr>
        <w:t xml:space="preserve"> дән</w:t>
      </w:r>
      <w:r w:rsidR="00DA6A75" w:rsidRPr="00BF4802">
        <w:rPr>
          <w:rFonts w:ascii="Times New Roman" w:hAnsi="Times New Roman"/>
          <w:sz w:val="28"/>
          <w:szCs w:val="28"/>
          <w:lang w:val="kk-KZ"/>
        </w:rPr>
        <w:t>ді ұнының зақымдану мөлшері 3,5*10</w:t>
      </w:r>
      <w:r w:rsidR="00DA6A75" w:rsidRPr="00BF4802">
        <w:rPr>
          <w:rFonts w:ascii="Times New Roman" w:hAnsi="Times New Roman"/>
          <w:sz w:val="28"/>
          <w:szCs w:val="28"/>
          <w:vertAlign w:val="superscript"/>
          <w:lang w:val="kk-KZ"/>
        </w:rPr>
        <w:t>5</w:t>
      </w:r>
      <w:r w:rsidR="00DA6A75" w:rsidRPr="00BF4802">
        <w:rPr>
          <w:rFonts w:ascii="Times New Roman" w:hAnsi="Times New Roman"/>
          <w:sz w:val="28"/>
          <w:szCs w:val="28"/>
          <w:lang w:val="kk-KZ"/>
        </w:rPr>
        <w:t xml:space="preserve"> К</w:t>
      </w:r>
      <w:r w:rsidR="00805E6A">
        <w:rPr>
          <w:rFonts w:ascii="Times New Roman" w:hAnsi="Times New Roman"/>
          <w:sz w:val="28"/>
          <w:szCs w:val="28"/>
          <w:lang w:val="kk-KZ"/>
        </w:rPr>
        <w:t>ТБ</w:t>
      </w:r>
      <w:r w:rsidR="00DA6A75" w:rsidRPr="00BF4802">
        <w:rPr>
          <w:rFonts w:ascii="Times New Roman" w:hAnsi="Times New Roman"/>
          <w:sz w:val="28"/>
          <w:szCs w:val="28"/>
          <w:lang w:val="kk-KZ"/>
        </w:rPr>
        <w:t xml:space="preserve">/г. </w:t>
      </w:r>
      <w:r w:rsidRPr="00BF4802">
        <w:rPr>
          <w:rFonts w:ascii="Times New Roman" w:hAnsi="Times New Roman"/>
          <w:sz w:val="28"/>
          <w:szCs w:val="28"/>
          <w:lang w:val="kk-KZ"/>
        </w:rPr>
        <w:t>ТДБҰ-</w:t>
      </w:r>
      <w:r w:rsidR="00DA6A75" w:rsidRPr="00BF4802">
        <w:rPr>
          <w:rFonts w:ascii="Times New Roman" w:hAnsi="Times New Roman"/>
          <w:sz w:val="28"/>
          <w:szCs w:val="28"/>
          <w:lang w:val="kk-KZ"/>
        </w:rPr>
        <w:t>ның сынамасының зеңденуі қалыпты жағдайдан (2*10</w:t>
      </w:r>
      <w:r w:rsidR="00DA6A75" w:rsidRPr="00BF4802">
        <w:rPr>
          <w:rFonts w:ascii="Times New Roman" w:hAnsi="Times New Roman"/>
          <w:sz w:val="28"/>
          <w:szCs w:val="28"/>
          <w:vertAlign w:val="superscript"/>
          <w:lang w:val="kk-KZ"/>
        </w:rPr>
        <w:t>2</w:t>
      </w:r>
      <w:r w:rsidR="00C763F1">
        <w:rPr>
          <w:rFonts w:ascii="Times New Roman" w:hAnsi="Times New Roman"/>
          <w:sz w:val="28"/>
          <w:szCs w:val="28"/>
          <w:vertAlign w:val="superscript"/>
          <w:lang w:val="kk-KZ"/>
        </w:rPr>
        <w:t xml:space="preserve"> </w:t>
      </w:r>
      <w:r w:rsidR="00DA6A75" w:rsidRPr="00BF4802">
        <w:rPr>
          <w:rFonts w:ascii="Times New Roman" w:hAnsi="Times New Roman"/>
          <w:sz w:val="28"/>
          <w:szCs w:val="28"/>
          <w:lang w:val="kk-KZ"/>
        </w:rPr>
        <w:t>К</w:t>
      </w:r>
      <w:r w:rsidR="00805E6A">
        <w:rPr>
          <w:rFonts w:ascii="Times New Roman" w:hAnsi="Times New Roman"/>
          <w:sz w:val="28"/>
          <w:szCs w:val="28"/>
          <w:lang w:val="kk-KZ"/>
        </w:rPr>
        <w:t>ТБ</w:t>
      </w:r>
      <w:r w:rsidR="00DA6A75" w:rsidRPr="00BF4802">
        <w:rPr>
          <w:rFonts w:ascii="Times New Roman" w:hAnsi="Times New Roman"/>
          <w:sz w:val="28"/>
          <w:szCs w:val="28"/>
          <w:lang w:val="kk-KZ"/>
        </w:rPr>
        <w:t>/г) жоғарылағанын байқауға болады, яғни зеңмен ластану жағдайы 1*10</w:t>
      </w:r>
      <w:r w:rsidR="00DA6A75" w:rsidRPr="00BF4802">
        <w:rPr>
          <w:rFonts w:ascii="Times New Roman" w:hAnsi="Times New Roman"/>
          <w:sz w:val="28"/>
          <w:szCs w:val="28"/>
          <w:vertAlign w:val="superscript"/>
          <w:lang w:val="kk-KZ"/>
        </w:rPr>
        <w:t>3</w:t>
      </w:r>
      <w:r w:rsidR="00E054C3" w:rsidRPr="00BF4802">
        <w:rPr>
          <w:rFonts w:ascii="Times New Roman" w:hAnsi="Times New Roman"/>
          <w:sz w:val="28"/>
          <w:szCs w:val="28"/>
          <w:lang w:val="kk-KZ"/>
        </w:rPr>
        <w:t xml:space="preserve"> </w:t>
      </w:r>
      <w:r w:rsidR="00805E6A">
        <w:rPr>
          <w:rFonts w:ascii="Times New Roman" w:hAnsi="Times New Roman"/>
          <w:sz w:val="28"/>
          <w:szCs w:val="28"/>
          <w:lang w:val="kk-KZ"/>
        </w:rPr>
        <w:t>КТБ</w:t>
      </w:r>
      <w:r w:rsidR="00DA6A75" w:rsidRPr="00BF4802">
        <w:rPr>
          <w:rFonts w:ascii="Times New Roman" w:hAnsi="Times New Roman"/>
          <w:sz w:val="28"/>
          <w:szCs w:val="28"/>
          <w:lang w:val="kk-KZ"/>
        </w:rPr>
        <w:t>/г</w:t>
      </w:r>
      <w:r w:rsidR="000F18B2">
        <w:rPr>
          <w:rFonts w:ascii="Times New Roman" w:hAnsi="Times New Roman"/>
          <w:sz w:val="28"/>
          <w:szCs w:val="28"/>
          <w:lang w:val="kk-KZ"/>
        </w:rPr>
        <w:t xml:space="preserve"> болатыны 6-шы кестеде көрсетілген</w:t>
      </w:r>
      <w:r w:rsidR="00DA6A75" w:rsidRPr="00BF4802">
        <w:rPr>
          <w:rFonts w:ascii="Times New Roman" w:hAnsi="Times New Roman"/>
          <w:sz w:val="28"/>
          <w:szCs w:val="28"/>
          <w:lang w:val="kk-KZ"/>
        </w:rPr>
        <w:t xml:space="preserve"> </w:t>
      </w:r>
      <w:r w:rsidR="00FE6666" w:rsidRPr="00BF4802">
        <w:rPr>
          <w:rFonts w:ascii="Times New Roman" w:hAnsi="Times New Roman"/>
          <w:sz w:val="28"/>
          <w:szCs w:val="28"/>
          <w:lang w:val="kk-KZ"/>
        </w:rPr>
        <w:t>Ал</w:t>
      </w:r>
      <w:r w:rsidR="00DA6A75" w:rsidRPr="00BF4802">
        <w:rPr>
          <w:rFonts w:ascii="Times New Roman" w:hAnsi="Times New Roman"/>
          <w:sz w:val="28"/>
          <w:szCs w:val="28"/>
          <w:lang w:val="kk-KZ"/>
        </w:rPr>
        <w:t xml:space="preserve"> </w:t>
      </w:r>
      <w:r w:rsidR="00FE6666" w:rsidRPr="00BF4802">
        <w:rPr>
          <w:rFonts w:ascii="Times New Roman" w:hAnsi="Times New Roman"/>
          <w:i/>
          <w:sz w:val="28"/>
          <w:szCs w:val="28"/>
          <w:shd w:val="clear" w:color="auto" w:fill="FFFFFF"/>
          <w:lang w:val="kk-KZ"/>
        </w:rPr>
        <w:t>Bacillus</w:t>
      </w:r>
      <w:r w:rsidRPr="00BF4802">
        <w:rPr>
          <w:rFonts w:ascii="Times New Roman" w:hAnsi="Times New Roman"/>
          <w:sz w:val="28"/>
          <w:szCs w:val="28"/>
          <w:shd w:val="clear" w:color="auto" w:fill="FFFFFF"/>
          <w:lang w:val="kk-KZ"/>
        </w:rPr>
        <w:t xml:space="preserve"> бактерия штаммдарымен</w:t>
      </w:r>
      <w:r w:rsidR="00FE6666" w:rsidRPr="00BF4802">
        <w:rPr>
          <w:rFonts w:ascii="Times New Roman" w:hAnsi="Times New Roman"/>
          <w:i/>
          <w:sz w:val="28"/>
          <w:szCs w:val="28"/>
          <w:shd w:val="clear" w:color="auto" w:fill="FFFFFF"/>
          <w:lang w:val="kk-KZ"/>
        </w:rPr>
        <w:t xml:space="preserve"> </w:t>
      </w:r>
      <w:r w:rsidR="00FE6666" w:rsidRPr="00BF4802">
        <w:rPr>
          <w:rFonts w:ascii="Times New Roman" w:hAnsi="Times New Roman"/>
          <w:sz w:val="28"/>
          <w:szCs w:val="28"/>
          <w:shd w:val="clear" w:color="auto" w:fill="FFFFFF"/>
          <w:lang w:val="kk-KZ"/>
        </w:rPr>
        <w:t>зақымдануы рұқсат етілген қалыпты жағдайда</w:t>
      </w:r>
      <w:r w:rsidR="00805E6A">
        <w:rPr>
          <w:rFonts w:ascii="Times New Roman" w:hAnsi="Times New Roman"/>
          <w:sz w:val="28"/>
          <w:szCs w:val="28"/>
          <w:shd w:val="clear" w:color="auto" w:fill="FFFFFF"/>
          <w:lang w:val="kk-KZ"/>
        </w:rPr>
        <w:t xml:space="preserve"> </w:t>
      </w:r>
      <w:r w:rsidR="00BD3EE6">
        <w:rPr>
          <w:rFonts w:ascii="Times New Roman" w:hAnsi="Times New Roman"/>
          <w:sz w:val="28"/>
          <w:szCs w:val="28"/>
          <w:shd w:val="clear" w:color="auto" w:fill="FFFFFF"/>
          <w:lang w:val="kk-KZ"/>
        </w:rPr>
        <w:t>[</w:t>
      </w:r>
      <w:r w:rsidR="002E3CAC" w:rsidRPr="00805E6A">
        <w:rPr>
          <w:rFonts w:ascii="Times New Roman" w:hAnsi="Times New Roman"/>
          <w:sz w:val="28"/>
          <w:szCs w:val="28"/>
          <w:shd w:val="clear" w:color="auto" w:fill="FFFFFF"/>
          <w:lang w:val="kk-KZ"/>
        </w:rPr>
        <w:t>2</w:t>
      </w:r>
      <w:r w:rsidR="005E5384">
        <w:rPr>
          <w:rFonts w:ascii="Times New Roman" w:hAnsi="Times New Roman"/>
          <w:sz w:val="28"/>
          <w:szCs w:val="28"/>
          <w:shd w:val="clear" w:color="auto" w:fill="FFFFFF"/>
          <w:lang w:val="kk-KZ"/>
        </w:rPr>
        <w:t>3</w:t>
      </w:r>
      <w:r w:rsidR="002E3CAC" w:rsidRPr="00805E6A">
        <w:rPr>
          <w:rFonts w:ascii="Times New Roman" w:hAnsi="Times New Roman"/>
          <w:sz w:val="28"/>
          <w:szCs w:val="28"/>
          <w:shd w:val="clear" w:color="auto" w:fill="FFFFFF"/>
          <w:lang w:val="kk-KZ"/>
        </w:rPr>
        <w:t>]</w:t>
      </w:r>
      <w:r w:rsidR="00FE6666" w:rsidRPr="00BF4802">
        <w:rPr>
          <w:rFonts w:ascii="Times New Roman" w:hAnsi="Times New Roman"/>
          <w:sz w:val="28"/>
          <w:szCs w:val="28"/>
          <w:shd w:val="clear" w:color="auto" w:fill="FFFFFF"/>
          <w:lang w:val="kk-KZ"/>
        </w:rPr>
        <w:t xml:space="preserve">. </w:t>
      </w:r>
      <w:r w:rsidR="00DA6A75" w:rsidRPr="00BF4802">
        <w:rPr>
          <w:rFonts w:ascii="Times New Roman" w:hAnsi="Times New Roman"/>
          <w:sz w:val="28"/>
          <w:szCs w:val="28"/>
          <w:lang w:val="kk-KZ"/>
        </w:rPr>
        <w:t xml:space="preserve"> </w:t>
      </w:r>
    </w:p>
    <w:p w:rsidR="00FE6666" w:rsidRDefault="00FE6666" w:rsidP="00E65908">
      <w:pPr>
        <w:spacing w:after="0" w:line="240" w:lineRule="auto"/>
        <w:ind w:firstLine="709"/>
        <w:jc w:val="both"/>
        <w:rPr>
          <w:rFonts w:ascii="Times New Roman" w:hAnsi="Times New Roman"/>
          <w:sz w:val="28"/>
          <w:szCs w:val="28"/>
          <w:lang w:val="kk-KZ"/>
        </w:rPr>
      </w:pPr>
    </w:p>
    <w:p w:rsidR="00FE6666" w:rsidRPr="00BF4802" w:rsidRDefault="003C7F23" w:rsidP="00B80238">
      <w:pPr>
        <w:spacing w:after="0" w:line="240" w:lineRule="auto"/>
        <w:jc w:val="both"/>
        <w:rPr>
          <w:rFonts w:ascii="Times New Roman" w:hAnsi="Times New Roman"/>
          <w:sz w:val="28"/>
          <w:szCs w:val="28"/>
          <w:lang w:val="kk-KZ"/>
        </w:rPr>
      </w:pPr>
      <w:r w:rsidRPr="00BF4802">
        <w:rPr>
          <w:rFonts w:ascii="Times New Roman" w:hAnsi="Times New Roman"/>
          <w:sz w:val="28"/>
          <w:szCs w:val="28"/>
          <w:lang w:val="kk-KZ"/>
        </w:rPr>
        <w:t xml:space="preserve">Кесте 6 – </w:t>
      </w:r>
      <w:r w:rsidR="00FE6666" w:rsidRPr="00BF4802">
        <w:rPr>
          <w:rFonts w:ascii="Times New Roman" w:hAnsi="Times New Roman"/>
          <w:sz w:val="28"/>
          <w:szCs w:val="28"/>
          <w:lang w:val="kk-KZ"/>
        </w:rPr>
        <w:t>Дәнді</w:t>
      </w:r>
      <w:r w:rsidRPr="00BF4802">
        <w:rPr>
          <w:rFonts w:ascii="Times New Roman" w:hAnsi="Times New Roman"/>
          <w:sz w:val="28"/>
          <w:szCs w:val="28"/>
          <w:lang w:val="kk-KZ"/>
        </w:rPr>
        <w:t xml:space="preserve"> </w:t>
      </w:r>
      <w:r w:rsidR="00FE6666" w:rsidRPr="00BF4802">
        <w:rPr>
          <w:rFonts w:ascii="Times New Roman" w:hAnsi="Times New Roman"/>
          <w:sz w:val="28"/>
          <w:szCs w:val="28"/>
          <w:lang w:val="kk-KZ"/>
        </w:rPr>
        <w:t>дақылдардың тұтас дәнді ұн сұрыптарының микробиологиялық сипаттамасы</w:t>
      </w:r>
    </w:p>
    <w:p w:rsidR="003C7F23" w:rsidRPr="00BF4802" w:rsidRDefault="003C7F23" w:rsidP="00E65908">
      <w:pPr>
        <w:spacing w:after="0" w:line="240" w:lineRule="auto"/>
        <w:ind w:firstLine="709"/>
        <w:jc w:val="both"/>
        <w:rPr>
          <w:rFonts w:ascii="Times New Roman" w:hAnsi="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07"/>
        <w:gridCol w:w="1122"/>
        <w:gridCol w:w="884"/>
        <w:gridCol w:w="884"/>
        <w:gridCol w:w="884"/>
        <w:gridCol w:w="1569"/>
        <w:gridCol w:w="1094"/>
      </w:tblGrid>
      <w:tr w:rsidR="00BF4802" w:rsidRPr="00C763F1" w:rsidTr="00346558">
        <w:trPr>
          <w:trHeight w:val="303"/>
        </w:trPr>
        <w:tc>
          <w:tcPr>
            <w:tcW w:w="3256" w:type="dxa"/>
            <w:vMerge w:val="restart"/>
            <w:shd w:val="clear" w:color="auto" w:fill="auto"/>
          </w:tcPr>
          <w:p w:rsidR="00FE6666" w:rsidRPr="00C763F1" w:rsidRDefault="00FE6666"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Көрсеткіштер</w:t>
            </w:r>
          </w:p>
        </w:tc>
        <w:tc>
          <w:tcPr>
            <w:tcW w:w="6088" w:type="dxa"/>
            <w:gridSpan w:val="6"/>
            <w:tcBorders>
              <w:bottom w:val="single" w:sz="4" w:space="0" w:color="auto"/>
            </w:tcBorders>
            <w:shd w:val="clear" w:color="auto" w:fill="auto"/>
          </w:tcPr>
          <w:p w:rsidR="00FE6666" w:rsidRPr="00C763F1" w:rsidRDefault="003C7F23" w:rsidP="00346558">
            <w:pPr>
              <w:spacing w:after="0" w:line="240" w:lineRule="auto"/>
              <w:jc w:val="center"/>
              <w:rPr>
                <w:rFonts w:ascii="Times New Roman" w:hAnsi="Times New Roman"/>
                <w:sz w:val="28"/>
                <w:szCs w:val="28"/>
                <w:lang w:val="kk-KZ"/>
              </w:rPr>
            </w:pPr>
            <w:r w:rsidRPr="00C763F1">
              <w:rPr>
                <w:rFonts w:ascii="Times New Roman" w:hAnsi="Times New Roman"/>
                <w:sz w:val="28"/>
                <w:szCs w:val="28"/>
                <w:lang w:val="kk-KZ"/>
              </w:rPr>
              <w:t>Тұтас дәнді ұн</w:t>
            </w:r>
          </w:p>
        </w:tc>
      </w:tr>
      <w:tr w:rsidR="00A14AE1" w:rsidRPr="00C763F1" w:rsidTr="00346558">
        <w:trPr>
          <w:trHeight w:val="280"/>
        </w:trPr>
        <w:tc>
          <w:tcPr>
            <w:tcW w:w="3256" w:type="dxa"/>
            <w:vMerge/>
            <w:shd w:val="clear" w:color="auto" w:fill="auto"/>
          </w:tcPr>
          <w:p w:rsidR="00FE6666" w:rsidRPr="00C763F1" w:rsidRDefault="00FE6666" w:rsidP="00346558">
            <w:pPr>
              <w:spacing w:after="0" w:line="240" w:lineRule="auto"/>
              <w:jc w:val="both"/>
              <w:rPr>
                <w:rFonts w:ascii="Times New Roman" w:hAnsi="Times New Roman"/>
                <w:sz w:val="28"/>
                <w:szCs w:val="28"/>
                <w:lang w:val="kk-KZ"/>
              </w:rPr>
            </w:pPr>
          </w:p>
        </w:tc>
        <w:tc>
          <w:tcPr>
            <w:tcW w:w="1134" w:type="dxa"/>
            <w:tcBorders>
              <w:top w:val="single" w:sz="4" w:space="0" w:color="auto"/>
            </w:tcBorders>
            <w:shd w:val="clear" w:color="auto" w:fill="auto"/>
          </w:tcPr>
          <w:p w:rsidR="00FE6666" w:rsidRPr="00C763F1" w:rsidRDefault="00DD5764"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Б</w:t>
            </w:r>
            <w:r w:rsidR="00FE6666" w:rsidRPr="00C763F1">
              <w:rPr>
                <w:rFonts w:ascii="Times New Roman" w:hAnsi="Times New Roman"/>
                <w:sz w:val="28"/>
                <w:szCs w:val="28"/>
                <w:lang w:val="kk-KZ"/>
              </w:rPr>
              <w:t>идай</w:t>
            </w:r>
          </w:p>
        </w:tc>
        <w:tc>
          <w:tcPr>
            <w:tcW w:w="850" w:type="dxa"/>
            <w:tcBorders>
              <w:top w:val="single" w:sz="4" w:space="0" w:color="auto"/>
            </w:tcBorders>
            <w:shd w:val="clear" w:color="auto" w:fill="auto"/>
          </w:tcPr>
          <w:p w:rsidR="00FE6666" w:rsidRPr="00C763F1" w:rsidRDefault="00B436AE"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А</w:t>
            </w:r>
            <w:r w:rsidR="00FE6666" w:rsidRPr="00C763F1">
              <w:rPr>
                <w:rFonts w:ascii="Times New Roman" w:hAnsi="Times New Roman"/>
                <w:sz w:val="28"/>
                <w:szCs w:val="28"/>
                <w:lang w:val="kk-KZ"/>
              </w:rPr>
              <w:t>рпа</w:t>
            </w:r>
            <w:r>
              <w:rPr>
                <w:rFonts w:ascii="Times New Roman" w:hAnsi="Times New Roman"/>
                <w:sz w:val="28"/>
                <w:szCs w:val="28"/>
                <w:lang w:val="kk-KZ"/>
              </w:rPr>
              <w:t xml:space="preserve"> </w:t>
            </w:r>
          </w:p>
        </w:tc>
        <w:tc>
          <w:tcPr>
            <w:tcW w:w="851" w:type="dxa"/>
            <w:tcBorders>
              <w:top w:val="single" w:sz="4" w:space="0" w:color="auto"/>
            </w:tcBorders>
            <w:shd w:val="clear" w:color="auto" w:fill="auto"/>
          </w:tcPr>
          <w:p w:rsidR="00FE6666" w:rsidRPr="00C763F1" w:rsidRDefault="00B436AE"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С</w:t>
            </w:r>
            <w:r w:rsidR="00FE6666" w:rsidRPr="00C763F1">
              <w:rPr>
                <w:rFonts w:ascii="Times New Roman" w:hAnsi="Times New Roman"/>
                <w:sz w:val="28"/>
                <w:szCs w:val="28"/>
                <w:lang w:val="kk-KZ"/>
              </w:rPr>
              <w:t>ұлы</w:t>
            </w:r>
            <w:r>
              <w:rPr>
                <w:rFonts w:ascii="Times New Roman" w:hAnsi="Times New Roman"/>
                <w:sz w:val="28"/>
                <w:szCs w:val="28"/>
                <w:lang w:val="kk-KZ"/>
              </w:rPr>
              <w:t xml:space="preserve"> </w:t>
            </w:r>
          </w:p>
        </w:tc>
        <w:tc>
          <w:tcPr>
            <w:tcW w:w="850" w:type="dxa"/>
            <w:tcBorders>
              <w:top w:val="single" w:sz="4" w:space="0" w:color="auto"/>
            </w:tcBorders>
            <w:shd w:val="clear" w:color="auto" w:fill="auto"/>
          </w:tcPr>
          <w:p w:rsidR="00FE6666" w:rsidRPr="00C763F1" w:rsidRDefault="00B436AE"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Т</w:t>
            </w:r>
            <w:r w:rsidR="00FE6666" w:rsidRPr="00C763F1">
              <w:rPr>
                <w:rFonts w:ascii="Times New Roman" w:hAnsi="Times New Roman"/>
                <w:sz w:val="28"/>
                <w:szCs w:val="28"/>
                <w:lang w:val="kk-KZ"/>
              </w:rPr>
              <w:t>ары</w:t>
            </w:r>
            <w:r>
              <w:rPr>
                <w:rFonts w:ascii="Times New Roman" w:hAnsi="Times New Roman"/>
                <w:sz w:val="28"/>
                <w:szCs w:val="28"/>
                <w:lang w:val="kk-KZ"/>
              </w:rPr>
              <w:t xml:space="preserve"> </w:t>
            </w:r>
          </w:p>
        </w:tc>
        <w:tc>
          <w:tcPr>
            <w:tcW w:w="1418" w:type="dxa"/>
            <w:tcBorders>
              <w:top w:val="single" w:sz="4" w:space="0" w:color="auto"/>
            </w:tcBorders>
            <w:shd w:val="clear" w:color="auto" w:fill="auto"/>
          </w:tcPr>
          <w:p w:rsidR="00FE6666" w:rsidRPr="00C763F1" w:rsidRDefault="00B436AE"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Қ</w:t>
            </w:r>
            <w:r w:rsidR="00FE6666" w:rsidRPr="00C763F1">
              <w:rPr>
                <w:rFonts w:ascii="Times New Roman" w:hAnsi="Times New Roman"/>
                <w:sz w:val="28"/>
                <w:szCs w:val="28"/>
                <w:lang w:val="kk-KZ"/>
              </w:rPr>
              <w:t xml:space="preserve">арақұмық </w:t>
            </w:r>
          </w:p>
        </w:tc>
        <w:tc>
          <w:tcPr>
            <w:tcW w:w="985" w:type="dxa"/>
            <w:tcBorders>
              <w:top w:val="single" w:sz="4" w:space="0" w:color="auto"/>
            </w:tcBorders>
            <w:shd w:val="clear" w:color="auto" w:fill="auto"/>
          </w:tcPr>
          <w:p w:rsidR="00FE6666" w:rsidRPr="00C763F1" w:rsidRDefault="00B436AE" w:rsidP="00346558">
            <w:pPr>
              <w:spacing w:after="0" w:line="240" w:lineRule="auto"/>
              <w:jc w:val="both"/>
              <w:rPr>
                <w:rFonts w:ascii="Times New Roman" w:hAnsi="Times New Roman"/>
                <w:sz w:val="28"/>
                <w:szCs w:val="28"/>
                <w:lang w:val="kk-KZ"/>
              </w:rPr>
            </w:pPr>
            <w:r w:rsidRPr="00C763F1">
              <w:rPr>
                <w:rFonts w:ascii="Times New Roman" w:hAnsi="Times New Roman"/>
                <w:sz w:val="28"/>
                <w:szCs w:val="28"/>
                <w:lang w:val="kk-KZ"/>
              </w:rPr>
              <w:t>Ж</w:t>
            </w:r>
            <w:r w:rsidR="00FE6666" w:rsidRPr="00C763F1">
              <w:rPr>
                <w:rFonts w:ascii="Times New Roman" w:hAnsi="Times New Roman"/>
                <w:sz w:val="28"/>
                <w:szCs w:val="28"/>
                <w:lang w:val="kk-KZ"/>
              </w:rPr>
              <w:t>үгері</w:t>
            </w:r>
          </w:p>
        </w:tc>
      </w:tr>
      <w:tr w:rsidR="00A14AE1" w:rsidRPr="00C763F1" w:rsidTr="00346558">
        <w:trPr>
          <w:trHeight w:val="695"/>
        </w:trPr>
        <w:tc>
          <w:tcPr>
            <w:tcW w:w="3256" w:type="dxa"/>
            <w:shd w:val="clear" w:color="auto" w:fill="auto"/>
          </w:tcPr>
          <w:p w:rsidR="00FE6666" w:rsidRPr="00C763F1" w:rsidRDefault="00B436AE" w:rsidP="00346558">
            <w:pPr>
              <w:spacing w:after="0" w:line="240" w:lineRule="auto"/>
              <w:jc w:val="both"/>
              <w:rPr>
                <w:rFonts w:ascii="Times New Roman" w:hAnsi="Times New Roman"/>
                <w:sz w:val="28"/>
                <w:szCs w:val="28"/>
                <w:lang w:val="kk-KZ"/>
              </w:rPr>
            </w:pPr>
            <w:r w:rsidRPr="00B436AE">
              <w:rPr>
                <w:rFonts w:ascii="Times New Roman" w:hAnsi="Times New Roman"/>
                <w:bCs/>
                <w:sz w:val="28"/>
                <w:szCs w:val="28"/>
                <w:lang w:val="kk-KZ"/>
              </w:rPr>
              <w:t>МАФАнМС</w:t>
            </w:r>
            <w:r w:rsidR="00805E6A" w:rsidRPr="00C763F1">
              <w:rPr>
                <w:rFonts w:ascii="Times New Roman" w:hAnsi="Times New Roman"/>
                <w:sz w:val="28"/>
                <w:szCs w:val="28"/>
                <w:lang w:val="kk-KZ"/>
              </w:rPr>
              <w:t>,</w:t>
            </w:r>
            <w:r w:rsidR="00E054C3" w:rsidRPr="00C763F1">
              <w:rPr>
                <w:rFonts w:ascii="Times New Roman" w:hAnsi="Times New Roman"/>
                <w:sz w:val="28"/>
                <w:szCs w:val="28"/>
                <w:lang w:val="kk-KZ"/>
              </w:rPr>
              <w:t xml:space="preserve"> </w:t>
            </w:r>
            <w:r w:rsidR="00805E6A" w:rsidRPr="00C763F1">
              <w:rPr>
                <w:rFonts w:ascii="Times New Roman" w:hAnsi="Times New Roman"/>
                <w:sz w:val="28"/>
                <w:szCs w:val="28"/>
                <w:lang w:val="kk-KZ"/>
              </w:rPr>
              <w:t>КТБ</w:t>
            </w:r>
            <w:r w:rsidR="002B1AC1" w:rsidRPr="00C763F1">
              <w:rPr>
                <w:rFonts w:ascii="Times New Roman" w:hAnsi="Times New Roman"/>
                <w:sz w:val="28"/>
                <w:szCs w:val="28"/>
                <w:lang w:val="kk-KZ"/>
              </w:rPr>
              <w:t>/г</w:t>
            </w:r>
            <w:r w:rsidR="00E054C3" w:rsidRPr="00C763F1">
              <w:rPr>
                <w:rFonts w:ascii="Times New Roman" w:hAnsi="Times New Roman"/>
                <w:sz w:val="28"/>
                <w:szCs w:val="28"/>
                <w:lang w:val="kk-KZ"/>
              </w:rPr>
              <w:t xml:space="preserve"> жоғары емес</w:t>
            </w:r>
          </w:p>
        </w:tc>
        <w:tc>
          <w:tcPr>
            <w:tcW w:w="1134" w:type="dxa"/>
            <w:shd w:val="clear" w:color="auto" w:fill="auto"/>
          </w:tcPr>
          <w:p w:rsidR="00FE6666"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1,5×10</w:t>
            </w:r>
            <w:r w:rsidRPr="00C763F1">
              <w:rPr>
                <w:rFonts w:ascii="Times New Roman" w:hAnsi="Times New Roman"/>
                <w:sz w:val="28"/>
                <w:szCs w:val="28"/>
                <w:vertAlign w:val="superscript"/>
                <w:lang w:val="kk-KZ"/>
              </w:rPr>
              <w:t>4</w:t>
            </w:r>
          </w:p>
        </w:tc>
        <w:tc>
          <w:tcPr>
            <w:tcW w:w="850" w:type="dxa"/>
            <w:shd w:val="clear" w:color="auto" w:fill="auto"/>
          </w:tcPr>
          <w:p w:rsidR="00FE6666"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2×10</w:t>
            </w:r>
            <w:r w:rsidRPr="00C763F1">
              <w:rPr>
                <w:rFonts w:ascii="Times New Roman" w:hAnsi="Times New Roman"/>
                <w:sz w:val="28"/>
                <w:szCs w:val="28"/>
                <w:vertAlign w:val="superscript"/>
                <w:lang w:val="kk-KZ"/>
              </w:rPr>
              <w:t>5</w:t>
            </w:r>
          </w:p>
        </w:tc>
        <w:tc>
          <w:tcPr>
            <w:tcW w:w="851" w:type="dxa"/>
            <w:shd w:val="clear" w:color="auto" w:fill="auto"/>
          </w:tcPr>
          <w:p w:rsidR="00FE6666"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4×10</w:t>
            </w:r>
            <w:r w:rsidRPr="00C763F1">
              <w:rPr>
                <w:rFonts w:ascii="Times New Roman" w:hAnsi="Times New Roman"/>
                <w:sz w:val="28"/>
                <w:szCs w:val="28"/>
                <w:vertAlign w:val="superscript"/>
                <w:lang w:val="kk-KZ"/>
              </w:rPr>
              <w:t>2</w:t>
            </w:r>
          </w:p>
        </w:tc>
        <w:tc>
          <w:tcPr>
            <w:tcW w:w="850" w:type="dxa"/>
            <w:shd w:val="clear" w:color="auto" w:fill="auto"/>
          </w:tcPr>
          <w:p w:rsidR="00FE6666"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3×10</w:t>
            </w:r>
            <w:r w:rsidRPr="00C763F1">
              <w:rPr>
                <w:rFonts w:ascii="Times New Roman" w:hAnsi="Times New Roman"/>
                <w:sz w:val="28"/>
                <w:szCs w:val="28"/>
                <w:vertAlign w:val="superscript"/>
                <w:lang w:val="kk-KZ"/>
              </w:rPr>
              <w:t>4</w:t>
            </w:r>
          </w:p>
        </w:tc>
        <w:tc>
          <w:tcPr>
            <w:tcW w:w="1418" w:type="dxa"/>
            <w:shd w:val="clear" w:color="auto" w:fill="auto"/>
          </w:tcPr>
          <w:p w:rsidR="00FE6666"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3,5×10</w:t>
            </w:r>
            <w:r w:rsidRPr="00C763F1">
              <w:rPr>
                <w:rFonts w:ascii="Times New Roman" w:hAnsi="Times New Roman"/>
                <w:sz w:val="28"/>
                <w:szCs w:val="28"/>
                <w:vertAlign w:val="superscript"/>
                <w:lang w:val="kk-KZ"/>
              </w:rPr>
              <w:t>5</w:t>
            </w:r>
          </w:p>
        </w:tc>
        <w:tc>
          <w:tcPr>
            <w:tcW w:w="985" w:type="dxa"/>
            <w:shd w:val="clear" w:color="auto" w:fill="auto"/>
          </w:tcPr>
          <w:p w:rsidR="00FE6666"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3,5×10</w:t>
            </w:r>
            <w:r w:rsidRPr="00C763F1">
              <w:rPr>
                <w:rFonts w:ascii="Times New Roman" w:hAnsi="Times New Roman"/>
                <w:sz w:val="28"/>
                <w:szCs w:val="28"/>
                <w:vertAlign w:val="superscript"/>
                <w:lang w:val="kk-KZ"/>
              </w:rPr>
              <w:t>5</w:t>
            </w:r>
          </w:p>
        </w:tc>
      </w:tr>
      <w:tr w:rsidR="00A14AE1" w:rsidRPr="00C763F1" w:rsidTr="00346558">
        <w:tc>
          <w:tcPr>
            <w:tcW w:w="3256" w:type="dxa"/>
            <w:shd w:val="clear" w:color="auto" w:fill="auto"/>
          </w:tcPr>
          <w:p w:rsidR="00E054C3" w:rsidRPr="00C763F1" w:rsidRDefault="00E054C3" w:rsidP="00346558">
            <w:pPr>
              <w:spacing w:after="0" w:line="240" w:lineRule="auto"/>
              <w:rPr>
                <w:sz w:val="28"/>
                <w:szCs w:val="28"/>
              </w:rPr>
            </w:pPr>
            <w:r w:rsidRPr="00C763F1">
              <w:rPr>
                <w:rFonts w:ascii="Times New Roman" w:hAnsi="Times New Roman"/>
                <w:sz w:val="28"/>
                <w:szCs w:val="28"/>
                <w:lang w:val="kk-KZ"/>
              </w:rPr>
              <w:t>Зең саңырауқұлағы</w:t>
            </w:r>
            <w:r w:rsidR="00805E6A" w:rsidRPr="00C763F1">
              <w:rPr>
                <w:rFonts w:ascii="Times New Roman" w:hAnsi="Times New Roman"/>
                <w:sz w:val="28"/>
                <w:szCs w:val="28"/>
                <w:lang w:val="kk-KZ"/>
              </w:rPr>
              <w:t>,</w:t>
            </w:r>
            <w:r w:rsidRPr="00C763F1">
              <w:rPr>
                <w:rFonts w:ascii="Times New Roman" w:hAnsi="Times New Roman"/>
                <w:sz w:val="28"/>
                <w:szCs w:val="28"/>
                <w:lang w:val="kk-KZ"/>
              </w:rPr>
              <w:t xml:space="preserve"> К</w:t>
            </w:r>
            <w:r w:rsidR="00B80238" w:rsidRPr="00C763F1">
              <w:rPr>
                <w:rFonts w:ascii="Times New Roman" w:hAnsi="Times New Roman"/>
                <w:sz w:val="28"/>
                <w:szCs w:val="28"/>
                <w:lang w:val="kk-KZ"/>
              </w:rPr>
              <w:t>ТБ</w:t>
            </w:r>
            <w:r w:rsidRPr="00C763F1">
              <w:rPr>
                <w:rFonts w:ascii="Times New Roman" w:hAnsi="Times New Roman"/>
                <w:sz w:val="28"/>
                <w:szCs w:val="28"/>
                <w:lang w:val="kk-KZ"/>
              </w:rPr>
              <w:t>/г жоғары емес</w:t>
            </w:r>
          </w:p>
        </w:tc>
        <w:tc>
          <w:tcPr>
            <w:tcW w:w="1134" w:type="dxa"/>
            <w:shd w:val="clear" w:color="auto" w:fill="auto"/>
          </w:tcPr>
          <w:p w:rsidR="00E054C3"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1×10</w:t>
            </w:r>
            <w:r w:rsidRPr="00C763F1">
              <w:rPr>
                <w:rFonts w:ascii="Times New Roman" w:hAnsi="Times New Roman"/>
                <w:sz w:val="28"/>
                <w:szCs w:val="28"/>
                <w:vertAlign w:val="superscript"/>
                <w:lang w:val="kk-KZ"/>
              </w:rPr>
              <w:t>3</w:t>
            </w:r>
          </w:p>
        </w:tc>
        <w:tc>
          <w:tcPr>
            <w:tcW w:w="850" w:type="dxa"/>
            <w:shd w:val="clear" w:color="auto" w:fill="auto"/>
          </w:tcPr>
          <w:p w:rsidR="00E054C3"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6×10</w:t>
            </w:r>
            <w:r w:rsidRPr="00C763F1">
              <w:rPr>
                <w:rFonts w:ascii="Times New Roman" w:hAnsi="Times New Roman"/>
                <w:sz w:val="28"/>
                <w:szCs w:val="28"/>
                <w:vertAlign w:val="superscript"/>
                <w:lang w:val="kk-KZ"/>
              </w:rPr>
              <w:t>2</w:t>
            </w:r>
          </w:p>
        </w:tc>
        <w:tc>
          <w:tcPr>
            <w:tcW w:w="851" w:type="dxa"/>
            <w:shd w:val="clear" w:color="auto" w:fill="auto"/>
          </w:tcPr>
          <w:p w:rsidR="00E054C3"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1×10</w:t>
            </w:r>
            <w:r w:rsidRPr="00C763F1">
              <w:rPr>
                <w:rFonts w:ascii="Times New Roman" w:hAnsi="Times New Roman"/>
                <w:sz w:val="28"/>
                <w:szCs w:val="28"/>
                <w:vertAlign w:val="superscript"/>
                <w:lang w:val="kk-KZ"/>
              </w:rPr>
              <w:t>2</w:t>
            </w:r>
          </w:p>
        </w:tc>
        <w:tc>
          <w:tcPr>
            <w:tcW w:w="850" w:type="dxa"/>
            <w:shd w:val="clear" w:color="auto" w:fill="auto"/>
          </w:tcPr>
          <w:p w:rsidR="00E054C3"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1×10</w:t>
            </w:r>
            <w:r w:rsidRPr="00C763F1">
              <w:rPr>
                <w:rFonts w:ascii="Times New Roman" w:hAnsi="Times New Roman"/>
                <w:sz w:val="28"/>
                <w:szCs w:val="28"/>
                <w:vertAlign w:val="superscript"/>
                <w:lang w:val="kk-KZ"/>
              </w:rPr>
              <w:t>1</w:t>
            </w:r>
          </w:p>
        </w:tc>
        <w:tc>
          <w:tcPr>
            <w:tcW w:w="1418" w:type="dxa"/>
            <w:shd w:val="clear" w:color="auto" w:fill="auto"/>
          </w:tcPr>
          <w:p w:rsidR="00E054C3"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2×10</w:t>
            </w:r>
            <w:r w:rsidRPr="00C763F1">
              <w:rPr>
                <w:rFonts w:ascii="Times New Roman" w:hAnsi="Times New Roman"/>
                <w:sz w:val="28"/>
                <w:szCs w:val="28"/>
                <w:vertAlign w:val="superscript"/>
                <w:lang w:val="kk-KZ"/>
              </w:rPr>
              <w:t>1</w:t>
            </w:r>
          </w:p>
        </w:tc>
        <w:tc>
          <w:tcPr>
            <w:tcW w:w="985" w:type="dxa"/>
            <w:shd w:val="clear" w:color="auto" w:fill="auto"/>
          </w:tcPr>
          <w:p w:rsidR="00E054C3"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1×10</w:t>
            </w:r>
            <w:r w:rsidRPr="00C763F1">
              <w:rPr>
                <w:rFonts w:ascii="Times New Roman" w:hAnsi="Times New Roman"/>
                <w:sz w:val="28"/>
                <w:szCs w:val="28"/>
                <w:vertAlign w:val="superscript"/>
                <w:lang w:val="kk-KZ"/>
              </w:rPr>
              <w:t>2</w:t>
            </w:r>
          </w:p>
        </w:tc>
      </w:tr>
      <w:tr w:rsidR="00A14AE1" w:rsidRPr="00C763F1" w:rsidTr="00346558">
        <w:tc>
          <w:tcPr>
            <w:tcW w:w="3256" w:type="dxa"/>
            <w:shd w:val="clear" w:color="auto" w:fill="auto"/>
          </w:tcPr>
          <w:p w:rsidR="00E054C3" w:rsidRPr="00C763F1" w:rsidRDefault="00E054C3" w:rsidP="00346558">
            <w:pPr>
              <w:spacing w:after="0" w:line="240" w:lineRule="auto"/>
              <w:rPr>
                <w:sz w:val="28"/>
                <w:szCs w:val="28"/>
              </w:rPr>
            </w:pPr>
            <w:r w:rsidRPr="00C763F1">
              <w:rPr>
                <w:rFonts w:ascii="Times New Roman" w:hAnsi="Times New Roman"/>
                <w:i/>
                <w:sz w:val="28"/>
                <w:szCs w:val="28"/>
                <w:shd w:val="clear" w:color="auto" w:fill="FFFFFF"/>
                <w:lang w:val="kk-KZ"/>
              </w:rPr>
              <w:t>Bacillus. s</w:t>
            </w:r>
            <w:r w:rsidR="00805E6A" w:rsidRPr="00C763F1">
              <w:rPr>
                <w:rFonts w:ascii="Times New Roman" w:hAnsi="Times New Roman"/>
                <w:i/>
                <w:sz w:val="28"/>
                <w:szCs w:val="28"/>
                <w:shd w:val="clear" w:color="auto" w:fill="FFFFFF"/>
                <w:lang w:val="kk-KZ"/>
              </w:rPr>
              <w:t>,</w:t>
            </w:r>
            <w:r w:rsidR="00D94B0B" w:rsidRPr="00C763F1">
              <w:rPr>
                <w:rFonts w:ascii="Times New Roman" w:hAnsi="Times New Roman"/>
                <w:sz w:val="28"/>
                <w:szCs w:val="28"/>
                <w:lang w:val="kk-KZ"/>
              </w:rPr>
              <w:t xml:space="preserve"> КТБ</w:t>
            </w:r>
            <w:r w:rsidRPr="00C763F1">
              <w:rPr>
                <w:rFonts w:ascii="Times New Roman" w:hAnsi="Times New Roman"/>
                <w:sz w:val="28"/>
                <w:szCs w:val="28"/>
                <w:lang w:val="kk-KZ"/>
              </w:rPr>
              <w:t>/г жоғары емес</w:t>
            </w:r>
          </w:p>
        </w:tc>
        <w:tc>
          <w:tcPr>
            <w:tcW w:w="1134" w:type="dxa"/>
            <w:shd w:val="clear" w:color="auto" w:fill="auto"/>
          </w:tcPr>
          <w:p w:rsidR="00E054C3"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1×10</w:t>
            </w:r>
            <w:r w:rsidRPr="00C763F1">
              <w:rPr>
                <w:rFonts w:ascii="Times New Roman" w:hAnsi="Times New Roman"/>
                <w:sz w:val="28"/>
                <w:szCs w:val="28"/>
                <w:vertAlign w:val="superscript"/>
                <w:lang w:val="kk-KZ"/>
              </w:rPr>
              <w:t>2</w:t>
            </w:r>
          </w:p>
        </w:tc>
        <w:tc>
          <w:tcPr>
            <w:tcW w:w="850" w:type="dxa"/>
            <w:shd w:val="clear" w:color="auto" w:fill="auto"/>
          </w:tcPr>
          <w:p w:rsidR="00E054C3"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1×10</w:t>
            </w:r>
            <w:r w:rsidRPr="00C763F1">
              <w:rPr>
                <w:rFonts w:ascii="Times New Roman" w:hAnsi="Times New Roman"/>
                <w:sz w:val="28"/>
                <w:szCs w:val="28"/>
                <w:vertAlign w:val="superscript"/>
                <w:lang w:val="kk-KZ"/>
              </w:rPr>
              <w:t>3</w:t>
            </w:r>
          </w:p>
        </w:tc>
        <w:tc>
          <w:tcPr>
            <w:tcW w:w="851" w:type="dxa"/>
            <w:shd w:val="clear" w:color="auto" w:fill="auto"/>
          </w:tcPr>
          <w:p w:rsidR="00E054C3" w:rsidRPr="00C763F1" w:rsidRDefault="00E054C3"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1×10</w:t>
            </w:r>
            <w:r w:rsidRPr="00C763F1">
              <w:rPr>
                <w:rFonts w:ascii="Times New Roman" w:hAnsi="Times New Roman"/>
                <w:sz w:val="28"/>
                <w:szCs w:val="28"/>
                <w:vertAlign w:val="superscript"/>
                <w:lang w:val="kk-KZ"/>
              </w:rPr>
              <w:t>2</w:t>
            </w:r>
          </w:p>
        </w:tc>
        <w:tc>
          <w:tcPr>
            <w:tcW w:w="850" w:type="dxa"/>
            <w:shd w:val="clear" w:color="auto" w:fill="auto"/>
          </w:tcPr>
          <w:p w:rsidR="00E054C3" w:rsidRPr="00C763F1" w:rsidRDefault="00411BE1"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1×10</w:t>
            </w:r>
            <w:r w:rsidRPr="00C763F1">
              <w:rPr>
                <w:rFonts w:ascii="Times New Roman" w:hAnsi="Times New Roman"/>
                <w:sz w:val="28"/>
                <w:szCs w:val="28"/>
                <w:vertAlign w:val="superscript"/>
                <w:lang w:val="kk-KZ"/>
              </w:rPr>
              <w:t>3</w:t>
            </w:r>
          </w:p>
        </w:tc>
        <w:tc>
          <w:tcPr>
            <w:tcW w:w="1418" w:type="dxa"/>
            <w:shd w:val="clear" w:color="auto" w:fill="auto"/>
          </w:tcPr>
          <w:p w:rsidR="00E054C3" w:rsidRPr="00C763F1" w:rsidRDefault="00411BE1"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1×10</w:t>
            </w:r>
            <w:r w:rsidRPr="00C763F1">
              <w:rPr>
                <w:rFonts w:ascii="Times New Roman" w:hAnsi="Times New Roman"/>
                <w:sz w:val="28"/>
                <w:szCs w:val="28"/>
                <w:vertAlign w:val="superscript"/>
                <w:lang w:val="kk-KZ"/>
              </w:rPr>
              <w:t>3</w:t>
            </w:r>
          </w:p>
        </w:tc>
        <w:tc>
          <w:tcPr>
            <w:tcW w:w="985" w:type="dxa"/>
            <w:shd w:val="clear" w:color="auto" w:fill="auto"/>
          </w:tcPr>
          <w:p w:rsidR="00E054C3" w:rsidRPr="00C763F1" w:rsidRDefault="00411BE1" w:rsidP="00346558">
            <w:pPr>
              <w:spacing w:after="0" w:line="240" w:lineRule="auto"/>
              <w:jc w:val="both"/>
              <w:rPr>
                <w:rFonts w:ascii="Times New Roman" w:hAnsi="Times New Roman"/>
                <w:sz w:val="28"/>
                <w:szCs w:val="28"/>
                <w:vertAlign w:val="superscript"/>
                <w:lang w:val="kk-KZ"/>
              </w:rPr>
            </w:pPr>
            <w:r w:rsidRPr="00C763F1">
              <w:rPr>
                <w:rFonts w:ascii="Times New Roman" w:hAnsi="Times New Roman"/>
                <w:sz w:val="28"/>
                <w:szCs w:val="28"/>
                <w:lang w:val="kk-KZ"/>
              </w:rPr>
              <w:t>1×10</w:t>
            </w:r>
            <w:r w:rsidRPr="00C763F1">
              <w:rPr>
                <w:rFonts w:ascii="Times New Roman" w:hAnsi="Times New Roman"/>
                <w:sz w:val="28"/>
                <w:szCs w:val="28"/>
                <w:vertAlign w:val="superscript"/>
                <w:lang w:val="kk-KZ"/>
              </w:rPr>
              <w:t>3</w:t>
            </w:r>
          </w:p>
        </w:tc>
      </w:tr>
    </w:tbl>
    <w:p w:rsidR="0042706C" w:rsidRPr="00BF4802" w:rsidRDefault="00995690"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 xml:space="preserve"> </w:t>
      </w:r>
      <w:r w:rsidR="003E797B" w:rsidRPr="00BF4802">
        <w:rPr>
          <w:rFonts w:ascii="Times New Roman" w:hAnsi="Times New Roman"/>
          <w:sz w:val="28"/>
          <w:szCs w:val="28"/>
          <w:lang w:val="kk-KZ"/>
        </w:rPr>
        <w:t xml:space="preserve"> </w:t>
      </w:r>
      <w:r w:rsidR="00E37329" w:rsidRPr="00BF4802">
        <w:rPr>
          <w:rFonts w:ascii="Times New Roman" w:hAnsi="Times New Roman"/>
          <w:sz w:val="28"/>
          <w:szCs w:val="28"/>
          <w:lang w:val="kk-KZ"/>
        </w:rPr>
        <w:t xml:space="preserve"> </w:t>
      </w:r>
    </w:p>
    <w:p w:rsidR="00E008D6" w:rsidRPr="00BF4802" w:rsidRDefault="00411BE1" w:rsidP="00805E6A">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Ұнның тағамдық құндылығы өнімнің бастапқы шикізат</w:t>
      </w:r>
      <w:r w:rsidR="00102999" w:rsidRPr="00BF4802">
        <w:rPr>
          <w:rFonts w:ascii="Times New Roman" w:hAnsi="Times New Roman"/>
          <w:sz w:val="28"/>
          <w:szCs w:val="28"/>
          <w:lang w:val="kk-KZ"/>
        </w:rPr>
        <w:t>ы мен</w:t>
      </w:r>
      <w:r w:rsidRPr="00BF4802">
        <w:rPr>
          <w:rFonts w:ascii="Times New Roman" w:hAnsi="Times New Roman"/>
          <w:sz w:val="28"/>
          <w:szCs w:val="28"/>
          <w:lang w:val="kk-KZ"/>
        </w:rPr>
        <w:t xml:space="preserve"> ұнтақтау технологиясына байланысты. </w:t>
      </w:r>
      <w:r w:rsidR="00102999" w:rsidRPr="00BF4802">
        <w:rPr>
          <w:rFonts w:ascii="Times New Roman" w:hAnsi="Times New Roman"/>
          <w:sz w:val="28"/>
          <w:szCs w:val="28"/>
          <w:lang w:val="kk-KZ"/>
        </w:rPr>
        <w:t>Ірірек ұнтақталған тұтас дәнді ұнда тағамдық талшықтар көп кездеседі, әрі биологиялық пайдалы тағамдық заттары құрамындағ</w:t>
      </w:r>
      <w:r w:rsidR="003C7F23" w:rsidRPr="00BF4802">
        <w:rPr>
          <w:rFonts w:ascii="Times New Roman" w:hAnsi="Times New Roman"/>
          <w:sz w:val="28"/>
          <w:szCs w:val="28"/>
          <w:lang w:val="kk-KZ"/>
        </w:rPr>
        <w:t>ы дән қабығынан тазартылған ұнның</w:t>
      </w:r>
      <w:r w:rsidR="00102999" w:rsidRPr="00BF4802">
        <w:rPr>
          <w:rFonts w:ascii="Times New Roman" w:hAnsi="Times New Roman"/>
          <w:sz w:val="28"/>
          <w:szCs w:val="28"/>
          <w:lang w:val="kk-KZ"/>
        </w:rPr>
        <w:t xml:space="preserve"> жоғарғы </w:t>
      </w:r>
      <w:r w:rsidR="003C7F23" w:rsidRPr="00BF4802">
        <w:rPr>
          <w:rFonts w:ascii="Times New Roman" w:hAnsi="Times New Roman"/>
          <w:sz w:val="28"/>
          <w:szCs w:val="28"/>
          <w:lang w:val="kk-KZ"/>
        </w:rPr>
        <w:t xml:space="preserve">сұрпымен </w:t>
      </w:r>
      <w:r w:rsidR="00102999" w:rsidRPr="00BF4802">
        <w:rPr>
          <w:rFonts w:ascii="Times New Roman" w:hAnsi="Times New Roman"/>
          <w:sz w:val="28"/>
          <w:szCs w:val="28"/>
          <w:lang w:val="kk-KZ"/>
        </w:rPr>
        <w:t>(жоғарғы, бірінші, екінші) салыстырғанда басымырақ</w:t>
      </w:r>
      <w:r w:rsidR="00805E6A">
        <w:rPr>
          <w:rFonts w:ascii="Times New Roman" w:hAnsi="Times New Roman"/>
          <w:sz w:val="28"/>
          <w:szCs w:val="28"/>
          <w:lang w:val="kk-KZ"/>
        </w:rPr>
        <w:t xml:space="preserve"> </w:t>
      </w:r>
      <w:r w:rsidR="005E5384">
        <w:rPr>
          <w:rFonts w:ascii="Times New Roman" w:hAnsi="Times New Roman"/>
          <w:sz w:val="28"/>
          <w:szCs w:val="28"/>
          <w:shd w:val="clear" w:color="auto" w:fill="FFFFFF"/>
          <w:lang w:val="kk-KZ"/>
        </w:rPr>
        <w:t>[</w:t>
      </w:r>
      <w:r w:rsidR="00144784">
        <w:rPr>
          <w:rFonts w:ascii="Times New Roman" w:hAnsi="Times New Roman"/>
          <w:sz w:val="28"/>
          <w:szCs w:val="28"/>
          <w:shd w:val="clear" w:color="auto" w:fill="FFFFFF"/>
          <w:lang w:val="kk-KZ"/>
        </w:rPr>
        <w:t>24</w:t>
      </w:r>
      <w:r w:rsidR="002E3CAC" w:rsidRPr="002E3CAC">
        <w:rPr>
          <w:rFonts w:ascii="Times New Roman" w:hAnsi="Times New Roman"/>
          <w:sz w:val="28"/>
          <w:szCs w:val="28"/>
          <w:shd w:val="clear" w:color="auto" w:fill="FFFFFF"/>
          <w:lang w:val="kk-KZ"/>
        </w:rPr>
        <w:t>]</w:t>
      </w:r>
      <w:r w:rsidR="00102999" w:rsidRPr="00BF4802">
        <w:rPr>
          <w:rFonts w:ascii="Times New Roman" w:hAnsi="Times New Roman"/>
          <w:sz w:val="28"/>
          <w:szCs w:val="28"/>
          <w:lang w:val="kk-KZ"/>
        </w:rPr>
        <w:t xml:space="preserve">. </w:t>
      </w:r>
    </w:p>
    <w:p w:rsidR="00617A2B" w:rsidRDefault="00102999" w:rsidP="00E65908">
      <w:pPr>
        <w:spacing w:after="0" w:line="240" w:lineRule="auto"/>
        <w:ind w:firstLine="709"/>
        <w:jc w:val="both"/>
        <w:rPr>
          <w:rFonts w:ascii="Times New Roman" w:hAnsi="Times New Roman"/>
          <w:sz w:val="28"/>
          <w:szCs w:val="28"/>
          <w:shd w:val="clear" w:color="auto" w:fill="FFFFFF"/>
          <w:lang w:val="kk-KZ"/>
        </w:rPr>
      </w:pPr>
      <w:r w:rsidRPr="00BF4802">
        <w:rPr>
          <w:rFonts w:ascii="Times New Roman" w:hAnsi="Times New Roman"/>
          <w:sz w:val="28"/>
          <w:szCs w:val="28"/>
          <w:lang w:val="kk-KZ"/>
        </w:rPr>
        <w:t>Төмендегі 4 кестеде д</w:t>
      </w:r>
      <w:r w:rsidR="00E008D6" w:rsidRPr="00BF4802">
        <w:rPr>
          <w:rFonts w:ascii="Times New Roman" w:hAnsi="Times New Roman"/>
          <w:sz w:val="28"/>
          <w:szCs w:val="28"/>
          <w:lang w:val="kk-KZ"/>
        </w:rPr>
        <w:t>ә</w:t>
      </w:r>
      <w:r w:rsidRPr="00BF4802">
        <w:rPr>
          <w:rFonts w:ascii="Times New Roman" w:hAnsi="Times New Roman"/>
          <w:sz w:val="28"/>
          <w:szCs w:val="28"/>
          <w:lang w:val="kk-KZ"/>
        </w:rPr>
        <w:t>нді</w:t>
      </w:r>
      <w:r w:rsidR="003C7F23" w:rsidRPr="00BF4802">
        <w:rPr>
          <w:rFonts w:ascii="Times New Roman" w:hAnsi="Times New Roman"/>
          <w:sz w:val="28"/>
          <w:szCs w:val="28"/>
          <w:lang w:val="kk-KZ"/>
        </w:rPr>
        <w:t xml:space="preserve"> – </w:t>
      </w:r>
      <w:r w:rsidRPr="00BF4802">
        <w:rPr>
          <w:rFonts w:ascii="Times New Roman" w:hAnsi="Times New Roman"/>
          <w:sz w:val="28"/>
          <w:szCs w:val="28"/>
          <w:lang w:val="kk-KZ"/>
        </w:rPr>
        <w:t>дақылдардың</w:t>
      </w:r>
      <w:r w:rsidR="003C7F23" w:rsidRPr="00BF4802">
        <w:rPr>
          <w:rFonts w:ascii="Times New Roman" w:hAnsi="Times New Roman"/>
          <w:sz w:val="28"/>
          <w:szCs w:val="28"/>
          <w:lang w:val="kk-KZ"/>
        </w:rPr>
        <w:t xml:space="preserve"> </w:t>
      </w:r>
      <w:r w:rsidRPr="00BF4802">
        <w:rPr>
          <w:rFonts w:ascii="Times New Roman" w:hAnsi="Times New Roman"/>
          <w:sz w:val="28"/>
          <w:szCs w:val="28"/>
          <w:lang w:val="kk-KZ"/>
        </w:rPr>
        <w:t>тұтас дәнді ұнтақталған ұн</w:t>
      </w:r>
      <w:r w:rsidR="00E008D6" w:rsidRPr="00BF4802">
        <w:rPr>
          <w:rFonts w:ascii="Times New Roman" w:hAnsi="Times New Roman"/>
          <w:sz w:val="28"/>
          <w:szCs w:val="28"/>
          <w:lang w:val="kk-KZ"/>
        </w:rPr>
        <w:t xml:space="preserve"> сұрыптарынаң калориясы мен энергетикалық құндылығы көрсетілген. Бұл мәліметтерге сүйене отырып, тағамдық құндылығының жоғары екенін байқауға болады. Іріктелген тұтас дәнді ұндардың калорияс</w:t>
      </w:r>
      <w:r w:rsidR="00DD5764" w:rsidRPr="00BF4802">
        <w:rPr>
          <w:rFonts w:ascii="Times New Roman" w:hAnsi="Times New Roman"/>
          <w:sz w:val="28"/>
          <w:szCs w:val="28"/>
          <w:lang w:val="kk-KZ"/>
        </w:rPr>
        <w:t>ы</w:t>
      </w:r>
      <w:r w:rsidR="00E008D6" w:rsidRPr="00BF4802">
        <w:rPr>
          <w:rFonts w:ascii="Times New Roman" w:hAnsi="Times New Roman"/>
          <w:sz w:val="28"/>
          <w:szCs w:val="28"/>
          <w:lang w:val="kk-KZ"/>
        </w:rPr>
        <w:t xml:space="preserve">н салыстыра келе тұтас дәнді бидай ұнының калориясының 329,12 ккал ең жоғары екенін көруге болады, ол энергетикалық құндылығы да сәйкесінше 1377,03 кДж жоғары болып келеді. </w:t>
      </w:r>
      <w:r w:rsidR="00E16D56" w:rsidRPr="00BF4802">
        <w:rPr>
          <w:rFonts w:ascii="Times New Roman" w:hAnsi="Times New Roman"/>
          <w:sz w:val="28"/>
          <w:szCs w:val="28"/>
          <w:lang w:val="kk-KZ"/>
        </w:rPr>
        <w:t xml:space="preserve">Сонымен қатар </w:t>
      </w:r>
      <w:r w:rsidR="00617A2B" w:rsidRPr="00BF4802">
        <w:rPr>
          <w:rFonts w:ascii="Times New Roman" w:hAnsi="Times New Roman"/>
          <w:sz w:val="28"/>
          <w:szCs w:val="28"/>
          <w:lang w:val="kk-KZ"/>
        </w:rPr>
        <w:t xml:space="preserve">тұтас дәнді </w:t>
      </w:r>
      <w:r w:rsidR="00DD5764" w:rsidRPr="00BF4802">
        <w:rPr>
          <w:rFonts w:ascii="Times New Roman" w:hAnsi="Times New Roman"/>
          <w:sz w:val="28"/>
          <w:szCs w:val="28"/>
          <w:lang w:val="kk-KZ"/>
        </w:rPr>
        <w:t xml:space="preserve">тары </w:t>
      </w:r>
      <w:r w:rsidR="00617A2B" w:rsidRPr="00BF4802">
        <w:rPr>
          <w:rFonts w:ascii="Times New Roman" w:hAnsi="Times New Roman"/>
          <w:sz w:val="28"/>
          <w:szCs w:val="28"/>
          <w:lang w:val="kk-KZ"/>
        </w:rPr>
        <w:t>ұнының тағамдық құндылығы да жоғары көрсеткішке ие. Тағамдық құндылық бойынша ең төменгі көрсеткішті сұлының тұтас дәнді ұнында байқалған, яғни калориясы -305,66 және энергетикалық құндылығы 1278,88 тең</w:t>
      </w:r>
      <w:r w:rsidR="00805E6A">
        <w:rPr>
          <w:rFonts w:ascii="Times New Roman" w:hAnsi="Times New Roman"/>
          <w:sz w:val="28"/>
          <w:szCs w:val="28"/>
          <w:lang w:val="kk-KZ"/>
        </w:rPr>
        <w:t xml:space="preserve"> </w:t>
      </w:r>
      <w:r w:rsidR="000F18B2">
        <w:rPr>
          <w:rFonts w:ascii="Times New Roman" w:hAnsi="Times New Roman"/>
          <w:sz w:val="28"/>
          <w:szCs w:val="28"/>
          <w:shd w:val="clear" w:color="auto" w:fill="FFFFFF"/>
          <w:lang w:val="kk-KZ"/>
        </w:rPr>
        <w:t>болатыны 7-ші кестеде көрсетілген.</w:t>
      </w:r>
    </w:p>
    <w:p w:rsidR="00F9604E" w:rsidRPr="00BF4802" w:rsidRDefault="00F9604E" w:rsidP="00E65908">
      <w:pPr>
        <w:spacing w:after="0" w:line="240" w:lineRule="auto"/>
        <w:ind w:firstLine="709"/>
        <w:jc w:val="both"/>
        <w:rPr>
          <w:rFonts w:ascii="Times New Roman" w:hAnsi="Times New Roman"/>
          <w:sz w:val="28"/>
          <w:szCs w:val="28"/>
          <w:lang w:val="kk-KZ"/>
        </w:rPr>
      </w:pPr>
    </w:p>
    <w:p w:rsidR="00617A2B" w:rsidRPr="00BF4802" w:rsidRDefault="00805E6A" w:rsidP="00DD5764">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 7 –</w:t>
      </w:r>
      <w:r w:rsidR="00617A2B" w:rsidRPr="00BF4802">
        <w:rPr>
          <w:rFonts w:ascii="Times New Roman" w:hAnsi="Times New Roman"/>
          <w:sz w:val="28"/>
          <w:szCs w:val="28"/>
          <w:lang w:val="kk-KZ"/>
        </w:rPr>
        <w:t>Тұтас</w:t>
      </w:r>
      <w:r w:rsidR="00DD5764" w:rsidRPr="00BF4802">
        <w:rPr>
          <w:rFonts w:ascii="Times New Roman" w:hAnsi="Times New Roman"/>
          <w:sz w:val="28"/>
          <w:szCs w:val="28"/>
          <w:lang w:val="kk-KZ"/>
        </w:rPr>
        <w:t xml:space="preserve"> </w:t>
      </w:r>
      <w:r w:rsidR="00617A2B" w:rsidRPr="00BF4802">
        <w:rPr>
          <w:rFonts w:ascii="Times New Roman" w:hAnsi="Times New Roman"/>
          <w:sz w:val="28"/>
          <w:szCs w:val="28"/>
          <w:lang w:val="kk-KZ"/>
        </w:rPr>
        <w:t>дәнді ұндардың кал</w:t>
      </w:r>
      <w:r>
        <w:rPr>
          <w:rFonts w:ascii="Times New Roman" w:hAnsi="Times New Roman"/>
          <w:sz w:val="28"/>
          <w:szCs w:val="28"/>
          <w:lang w:val="kk-KZ"/>
        </w:rPr>
        <w:t>о</w:t>
      </w:r>
      <w:r w:rsidR="00617A2B" w:rsidRPr="00BF4802">
        <w:rPr>
          <w:rFonts w:ascii="Times New Roman" w:hAnsi="Times New Roman"/>
          <w:sz w:val="28"/>
          <w:szCs w:val="28"/>
          <w:lang w:val="kk-KZ"/>
        </w:rPr>
        <w:t>риясы мен энергетикалық құндылықтары</w:t>
      </w:r>
    </w:p>
    <w:p w:rsidR="00DD5764" w:rsidRPr="00BF4802" w:rsidRDefault="00DD5764" w:rsidP="00E65908">
      <w:pPr>
        <w:spacing w:after="0" w:line="240" w:lineRule="auto"/>
        <w:ind w:firstLine="709"/>
        <w:jc w:val="both"/>
        <w:rPr>
          <w:rFonts w:ascii="Times New Roman" w:hAnsi="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2"/>
        <w:gridCol w:w="4106"/>
        <w:gridCol w:w="2331"/>
        <w:gridCol w:w="2375"/>
      </w:tblGrid>
      <w:tr w:rsidR="00A14AE1" w:rsidRPr="00346558" w:rsidTr="00346558">
        <w:tc>
          <w:tcPr>
            <w:tcW w:w="534"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w:t>
            </w:r>
          </w:p>
        </w:tc>
        <w:tc>
          <w:tcPr>
            <w:tcW w:w="4251"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Ұннның атауы</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Калория</w:t>
            </w:r>
          </w:p>
          <w:p w:rsidR="00617A2B" w:rsidRPr="00346558" w:rsidRDefault="00DD5764"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К</w:t>
            </w:r>
            <w:r w:rsidR="00617A2B" w:rsidRPr="00346558">
              <w:rPr>
                <w:rFonts w:ascii="Times New Roman" w:hAnsi="Times New Roman"/>
                <w:sz w:val="28"/>
                <w:szCs w:val="28"/>
                <w:lang w:val="kk-KZ"/>
              </w:rPr>
              <w:t>кал</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Энергетикалық құндылық,</w:t>
            </w:r>
            <w:r w:rsidR="00B80238" w:rsidRPr="00346558">
              <w:rPr>
                <w:rFonts w:ascii="Times New Roman" w:hAnsi="Times New Roman"/>
                <w:sz w:val="28"/>
                <w:szCs w:val="28"/>
                <w:lang w:val="kk-KZ"/>
              </w:rPr>
              <w:t xml:space="preserve"> </w:t>
            </w:r>
            <w:r w:rsidRPr="00346558">
              <w:rPr>
                <w:rFonts w:ascii="Times New Roman" w:hAnsi="Times New Roman"/>
                <w:sz w:val="28"/>
                <w:szCs w:val="28"/>
                <w:lang w:val="kk-KZ"/>
              </w:rPr>
              <w:t>кДж</w:t>
            </w:r>
          </w:p>
        </w:tc>
      </w:tr>
      <w:tr w:rsidR="00A14AE1" w:rsidRPr="00346558" w:rsidTr="00346558">
        <w:tc>
          <w:tcPr>
            <w:tcW w:w="534"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w:t>
            </w:r>
          </w:p>
        </w:tc>
        <w:tc>
          <w:tcPr>
            <w:tcW w:w="4251"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Тұтас дәнді бидай ұны</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329,12</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1377,03</w:t>
            </w:r>
          </w:p>
        </w:tc>
      </w:tr>
      <w:tr w:rsidR="00A14AE1" w:rsidRPr="00346558" w:rsidTr="00346558">
        <w:tc>
          <w:tcPr>
            <w:tcW w:w="534"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2</w:t>
            </w:r>
          </w:p>
        </w:tc>
        <w:tc>
          <w:tcPr>
            <w:tcW w:w="4251" w:type="dxa"/>
            <w:shd w:val="clear" w:color="auto" w:fill="auto"/>
          </w:tcPr>
          <w:p w:rsidR="00617A2B" w:rsidRPr="00346558" w:rsidRDefault="009C53AF"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Тұтас дәнді арпа ұны</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320,75</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1342,01</w:t>
            </w:r>
          </w:p>
        </w:tc>
      </w:tr>
      <w:tr w:rsidR="00A14AE1" w:rsidRPr="00346558" w:rsidTr="00346558">
        <w:tc>
          <w:tcPr>
            <w:tcW w:w="534"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3</w:t>
            </w:r>
          </w:p>
        </w:tc>
        <w:tc>
          <w:tcPr>
            <w:tcW w:w="4251" w:type="dxa"/>
            <w:shd w:val="clear" w:color="auto" w:fill="auto"/>
          </w:tcPr>
          <w:p w:rsidR="00617A2B" w:rsidRPr="00346558" w:rsidRDefault="009C53AF"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Тұтас дәнді сұлы ұны</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305,66</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1278,88</w:t>
            </w:r>
          </w:p>
        </w:tc>
      </w:tr>
      <w:tr w:rsidR="00A14AE1" w:rsidRPr="00346558" w:rsidTr="00346558">
        <w:tc>
          <w:tcPr>
            <w:tcW w:w="534"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4</w:t>
            </w:r>
          </w:p>
        </w:tc>
        <w:tc>
          <w:tcPr>
            <w:tcW w:w="4251" w:type="dxa"/>
            <w:shd w:val="clear" w:color="auto" w:fill="auto"/>
          </w:tcPr>
          <w:p w:rsidR="00617A2B" w:rsidRPr="00346558" w:rsidRDefault="009C53AF"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Тұтас дәнді тары ұны</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322,78</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1300,34</w:t>
            </w:r>
          </w:p>
        </w:tc>
      </w:tr>
      <w:tr w:rsidR="00A14AE1" w:rsidRPr="00346558" w:rsidTr="00346558">
        <w:tc>
          <w:tcPr>
            <w:tcW w:w="534"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5</w:t>
            </w:r>
          </w:p>
        </w:tc>
        <w:tc>
          <w:tcPr>
            <w:tcW w:w="4251" w:type="dxa"/>
            <w:shd w:val="clear" w:color="auto" w:fill="auto"/>
          </w:tcPr>
          <w:p w:rsidR="00617A2B" w:rsidRPr="00346558" w:rsidRDefault="009C53AF"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Тұтас дәнді қарақұмық ұны</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318,85</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1350,51</w:t>
            </w:r>
          </w:p>
        </w:tc>
      </w:tr>
      <w:tr w:rsidR="00A14AE1" w:rsidRPr="00346558" w:rsidTr="00346558">
        <w:tc>
          <w:tcPr>
            <w:tcW w:w="534"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6</w:t>
            </w:r>
          </w:p>
        </w:tc>
        <w:tc>
          <w:tcPr>
            <w:tcW w:w="4251" w:type="dxa"/>
            <w:shd w:val="clear" w:color="auto" w:fill="auto"/>
          </w:tcPr>
          <w:p w:rsidR="00617A2B" w:rsidRPr="00346558" w:rsidRDefault="009C53AF"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Тұтас дәнді жүгері ұны</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310,79</w:t>
            </w:r>
          </w:p>
        </w:tc>
        <w:tc>
          <w:tcPr>
            <w:tcW w:w="2393" w:type="dxa"/>
            <w:shd w:val="clear" w:color="auto" w:fill="auto"/>
          </w:tcPr>
          <w:p w:rsidR="00617A2B" w:rsidRPr="00346558" w:rsidRDefault="00617A2B" w:rsidP="00346558">
            <w:pPr>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1334,06</w:t>
            </w:r>
          </w:p>
        </w:tc>
      </w:tr>
    </w:tbl>
    <w:p w:rsidR="00FD419C" w:rsidRPr="00BF4802" w:rsidRDefault="00617A2B"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 xml:space="preserve">  </w:t>
      </w:r>
      <w:r w:rsidR="00E008D6" w:rsidRPr="00BF4802">
        <w:rPr>
          <w:rFonts w:ascii="Times New Roman" w:hAnsi="Times New Roman"/>
          <w:sz w:val="28"/>
          <w:szCs w:val="28"/>
          <w:lang w:val="kk-KZ"/>
        </w:rPr>
        <w:t xml:space="preserve">  </w:t>
      </w:r>
    </w:p>
    <w:p w:rsidR="000F18B2" w:rsidRDefault="00187C70"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 xml:space="preserve">Жоғарғы және бірінші сұрыпты ұндар мен тұтас дәнді ұнынан пісірілген сынаманы салыстыру барысында айтарлықтай ерекшеліктерді байқалады. Тұтас дәнді ұн өнімге ерекше дәм береді және </w:t>
      </w:r>
      <w:r w:rsidR="00191D7C" w:rsidRPr="00BF4802">
        <w:rPr>
          <w:rFonts w:ascii="Times New Roman" w:hAnsi="Times New Roman"/>
          <w:sz w:val="28"/>
          <w:szCs w:val="28"/>
          <w:lang w:val="kk-KZ"/>
        </w:rPr>
        <w:t xml:space="preserve">дәрумендер, минералдар және </w:t>
      </w:r>
      <w:r w:rsidR="00B80238" w:rsidRPr="00BF4802">
        <w:rPr>
          <w:rFonts w:ascii="Times New Roman" w:hAnsi="Times New Roman"/>
          <w:sz w:val="28"/>
          <w:szCs w:val="28"/>
          <w:lang w:val="kk-KZ"/>
        </w:rPr>
        <w:t>жасұныққа</w:t>
      </w:r>
      <w:r w:rsidR="00191D7C" w:rsidRPr="00BF4802">
        <w:rPr>
          <w:rFonts w:ascii="Times New Roman" w:hAnsi="Times New Roman"/>
          <w:sz w:val="28"/>
          <w:szCs w:val="28"/>
          <w:lang w:val="kk-KZ"/>
        </w:rPr>
        <w:t xml:space="preserve"> бай болып келеді. </w:t>
      </w:r>
    </w:p>
    <w:p w:rsidR="0042706C" w:rsidRPr="00BF4802" w:rsidRDefault="00191D7C"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Тұтас дәнді ұндар кейде рафинирленбеген деп те аталады, яғни, дәнді ұнтақтар алдында</w:t>
      </w:r>
      <w:r w:rsidR="00671F2E" w:rsidRPr="00BF4802">
        <w:rPr>
          <w:rFonts w:ascii="Times New Roman" w:hAnsi="Times New Roman"/>
          <w:sz w:val="28"/>
          <w:szCs w:val="28"/>
          <w:lang w:val="kk-KZ"/>
        </w:rPr>
        <w:t xml:space="preserve"> әдеттегі ұн сияқты</w:t>
      </w:r>
      <w:r w:rsidRPr="00BF4802">
        <w:rPr>
          <w:rFonts w:ascii="Times New Roman" w:hAnsi="Times New Roman"/>
          <w:sz w:val="28"/>
          <w:szCs w:val="28"/>
          <w:lang w:val="kk-KZ"/>
        </w:rPr>
        <w:t xml:space="preserve"> </w:t>
      </w:r>
      <w:r w:rsidR="00B80238" w:rsidRPr="00BF4802">
        <w:rPr>
          <w:rFonts w:ascii="Times New Roman" w:hAnsi="Times New Roman"/>
          <w:sz w:val="28"/>
          <w:szCs w:val="28"/>
          <w:lang w:val="kk-KZ"/>
        </w:rPr>
        <w:t>тегістелмейді</w:t>
      </w:r>
      <w:r w:rsidR="00671F2E" w:rsidRPr="00BF4802">
        <w:rPr>
          <w:rFonts w:ascii="Times New Roman" w:hAnsi="Times New Roman"/>
          <w:sz w:val="28"/>
          <w:szCs w:val="28"/>
          <w:lang w:val="kk-KZ"/>
        </w:rPr>
        <w:t xml:space="preserve"> және тұқымнан ажыратылмайды. Ол толығымен тұтас күйінде ұнтақталады. Сондықтанда табиғи қарастырған күйінде</w:t>
      </w:r>
      <w:r w:rsidR="00B80238" w:rsidRPr="00BF4802">
        <w:rPr>
          <w:rFonts w:ascii="Times New Roman" w:hAnsi="Times New Roman"/>
          <w:sz w:val="28"/>
          <w:szCs w:val="28"/>
          <w:lang w:val="kk-KZ"/>
        </w:rPr>
        <w:t xml:space="preserve"> тағамдық құндылығы сақталады. Мұ</w:t>
      </w:r>
      <w:r w:rsidR="00671F2E" w:rsidRPr="00BF4802">
        <w:rPr>
          <w:rFonts w:ascii="Times New Roman" w:hAnsi="Times New Roman"/>
          <w:sz w:val="28"/>
          <w:szCs w:val="28"/>
          <w:lang w:val="kk-KZ"/>
        </w:rPr>
        <w:t>ндай ұндар диеталық қасиетке ие</w:t>
      </w:r>
      <w:r w:rsidR="00805E6A">
        <w:rPr>
          <w:rFonts w:ascii="Times New Roman" w:hAnsi="Times New Roman"/>
          <w:sz w:val="28"/>
          <w:szCs w:val="28"/>
          <w:lang w:val="kk-KZ"/>
        </w:rPr>
        <w:t xml:space="preserve"> </w:t>
      </w:r>
      <w:r w:rsidR="002E3CAC" w:rsidRPr="00231200">
        <w:rPr>
          <w:rFonts w:ascii="Times New Roman" w:hAnsi="Times New Roman"/>
          <w:sz w:val="28"/>
          <w:szCs w:val="28"/>
          <w:shd w:val="clear" w:color="auto" w:fill="FFFFFF"/>
          <w:lang w:val="kk-KZ"/>
        </w:rPr>
        <w:t>[</w:t>
      </w:r>
      <w:r w:rsidR="00574015">
        <w:rPr>
          <w:rFonts w:ascii="Times New Roman" w:hAnsi="Times New Roman"/>
          <w:sz w:val="28"/>
          <w:szCs w:val="28"/>
          <w:shd w:val="clear" w:color="auto" w:fill="FFFFFF"/>
          <w:lang w:val="kk-KZ"/>
        </w:rPr>
        <w:t>25</w:t>
      </w:r>
      <w:r w:rsidR="002E3CAC" w:rsidRPr="00231200">
        <w:rPr>
          <w:rFonts w:ascii="Times New Roman" w:hAnsi="Times New Roman"/>
          <w:sz w:val="28"/>
          <w:szCs w:val="28"/>
          <w:shd w:val="clear" w:color="auto" w:fill="FFFFFF"/>
          <w:lang w:val="kk-KZ"/>
        </w:rPr>
        <w:t>]</w:t>
      </w:r>
      <w:r w:rsidR="00671F2E" w:rsidRPr="00BF4802">
        <w:rPr>
          <w:rFonts w:ascii="Times New Roman" w:hAnsi="Times New Roman"/>
          <w:sz w:val="28"/>
          <w:szCs w:val="28"/>
          <w:lang w:val="kk-KZ"/>
        </w:rPr>
        <w:t>.</w:t>
      </w:r>
    </w:p>
    <w:p w:rsidR="00671F2E" w:rsidRPr="00BF4802" w:rsidRDefault="00671F2E"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 xml:space="preserve">Сұлы ол өте пайдалы дәнді дақыл. Тұтас дәнді сұлы ұнында </w:t>
      </w:r>
      <w:r w:rsidR="00D509A5" w:rsidRPr="00BF4802">
        <w:rPr>
          <w:rFonts w:ascii="Times New Roman" w:hAnsi="Times New Roman"/>
          <w:sz w:val="28"/>
          <w:szCs w:val="28"/>
          <w:lang w:val="kk-KZ"/>
        </w:rPr>
        <w:t xml:space="preserve">рафинирленген ұнмен салыстырғанда, оның </w:t>
      </w:r>
      <w:r w:rsidRPr="00BF4802">
        <w:rPr>
          <w:rFonts w:ascii="Times New Roman" w:hAnsi="Times New Roman"/>
          <w:sz w:val="28"/>
          <w:szCs w:val="28"/>
          <w:lang w:val="kk-KZ"/>
        </w:rPr>
        <w:t>құрамында крахмал</w:t>
      </w:r>
      <w:r w:rsidR="00D509A5" w:rsidRPr="00BF4802">
        <w:rPr>
          <w:rFonts w:ascii="Times New Roman" w:hAnsi="Times New Roman"/>
          <w:sz w:val="28"/>
          <w:szCs w:val="28"/>
          <w:lang w:val="kk-KZ"/>
        </w:rPr>
        <w:t xml:space="preserve"> мөлшері аз, ал тағамдық талшықтар мен май мөлшері көбірек. Тұтас дәнді сұлы ұнын тағам қорыту жолын тазалауға және емдеуге қолданылады. Сұлы ұнында триптофан, лизин аминқышқылдарының мөлшері көп. В тобының дәрумендері, К дәрумен, эфир майы және де көптеген микроэлементтер кездеседі</w:t>
      </w:r>
      <w:r w:rsidR="00217211" w:rsidRPr="00217211">
        <w:rPr>
          <w:rFonts w:ascii="Times New Roman" w:hAnsi="Times New Roman"/>
          <w:sz w:val="28"/>
          <w:szCs w:val="28"/>
          <w:shd w:val="clear" w:color="auto" w:fill="FFFFFF"/>
          <w:lang w:val="kk-KZ"/>
        </w:rPr>
        <w:t xml:space="preserve"> [</w:t>
      </w:r>
      <w:r w:rsidR="00217211">
        <w:rPr>
          <w:rFonts w:ascii="Times New Roman" w:hAnsi="Times New Roman"/>
          <w:sz w:val="28"/>
          <w:szCs w:val="28"/>
          <w:shd w:val="clear" w:color="auto" w:fill="FFFFFF"/>
          <w:lang w:val="kk-KZ"/>
        </w:rPr>
        <w:t>26</w:t>
      </w:r>
      <w:r w:rsidR="00217211" w:rsidRPr="00217211">
        <w:rPr>
          <w:rFonts w:ascii="Times New Roman" w:hAnsi="Times New Roman"/>
          <w:sz w:val="28"/>
          <w:szCs w:val="28"/>
          <w:shd w:val="clear" w:color="auto" w:fill="FFFFFF"/>
          <w:lang w:val="kk-KZ"/>
        </w:rPr>
        <w:t>]</w:t>
      </w:r>
      <w:r w:rsidR="00D509A5" w:rsidRPr="00BF4802">
        <w:rPr>
          <w:rFonts w:ascii="Times New Roman" w:hAnsi="Times New Roman"/>
          <w:sz w:val="28"/>
          <w:szCs w:val="28"/>
          <w:lang w:val="kk-KZ"/>
        </w:rPr>
        <w:t xml:space="preserve">. </w:t>
      </w:r>
    </w:p>
    <w:p w:rsidR="000F18B2" w:rsidRDefault="00FF75C2" w:rsidP="00E65908">
      <w:pPr>
        <w:spacing w:after="0" w:line="240" w:lineRule="auto"/>
        <w:ind w:firstLine="709"/>
        <w:jc w:val="both"/>
        <w:rPr>
          <w:rFonts w:ascii="Times New Roman" w:hAnsi="Times New Roman"/>
          <w:sz w:val="28"/>
          <w:szCs w:val="28"/>
          <w:lang w:val="kk-KZ"/>
        </w:rPr>
      </w:pPr>
      <w:r>
        <w:rPr>
          <w:rFonts w:ascii="Times New Roman" w:hAnsi="Times New Roman"/>
          <w:i/>
          <w:sz w:val="28"/>
          <w:szCs w:val="28"/>
          <w:lang w:val="kk-KZ"/>
        </w:rPr>
        <w:t>Hans Peter Sо</w:t>
      </w:r>
      <w:r w:rsidR="00FA4AC5" w:rsidRPr="00BF4802">
        <w:rPr>
          <w:rFonts w:ascii="Times New Roman" w:hAnsi="Times New Roman"/>
          <w:i/>
          <w:sz w:val="28"/>
          <w:szCs w:val="28"/>
          <w:lang w:val="kk-KZ"/>
        </w:rPr>
        <w:t>rensen</w:t>
      </w:r>
      <w:r w:rsidR="00FA4AC5" w:rsidRPr="00BF4802">
        <w:rPr>
          <w:rFonts w:ascii="Times New Roman" w:hAnsi="Times New Roman"/>
          <w:sz w:val="28"/>
          <w:szCs w:val="28"/>
          <w:lang w:val="kk-KZ"/>
        </w:rPr>
        <w:t xml:space="preserve"> және өзінің қызметтестерімен бірге</w:t>
      </w:r>
      <w:r w:rsidR="00C41561" w:rsidRPr="00BF4802">
        <w:rPr>
          <w:rFonts w:ascii="Times New Roman" w:hAnsi="Times New Roman"/>
          <w:sz w:val="28"/>
          <w:szCs w:val="28"/>
          <w:lang w:val="kk-KZ"/>
        </w:rPr>
        <w:t xml:space="preserve"> </w:t>
      </w:r>
      <w:r w:rsidR="00FA4AC5" w:rsidRPr="00BF4802">
        <w:rPr>
          <w:rFonts w:ascii="Times New Roman" w:hAnsi="Times New Roman"/>
          <w:sz w:val="28"/>
          <w:szCs w:val="28"/>
          <w:lang w:val="kk-KZ"/>
        </w:rPr>
        <w:t>т</w:t>
      </w:r>
      <w:r w:rsidR="00F55FBB" w:rsidRPr="00BF4802">
        <w:rPr>
          <w:rFonts w:ascii="Times New Roman" w:hAnsi="Times New Roman"/>
          <w:sz w:val="28"/>
          <w:szCs w:val="28"/>
          <w:lang w:val="kk-KZ"/>
        </w:rPr>
        <w:t>ағам өнеркәсібінің негізгі ластаста</w:t>
      </w:r>
      <w:r w:rsidR="00FA4AC5" w:rsidRPr="00BF4802">
        <w:rPr>
          <w:rFonts w:ascii="Times New Roman" w:hAnsi="Times New Roman"/>
          <w:sz w:val="28"/>
          <w:szCs w:val="28"/>
          <w:lang w:val="kk-KZ"/>
        </w:rPr>
        <w:t>ғыш</w:t>
      </w:r>
      <w:r w:rsidR="00F55FBB" w:rsidRPr="00BF4802">
        <w:rPr>
          <w:rFonts w:ascii="Times New Roman" w:hAnsi="Times New Roman"/>
          <w:sz w:val="28"/>
          <w:szCs w:val="28"/>
          <w:lang w:val="kk-KZ"/>
        </w:rPr>
        <w:t xml:space="preserve"> түрі </w:t>
      </w:r>
      <w:r w:rsidR="00F55FBB" w:rsidRPr="00BF4802">
        <w:rPr>
          <w:rFonts w:ascii="Times New Roman" w:hAnsi="Times New Roman"/>
          <w:i/>
          <w:sz w:val="28"/>
          <w:szCs w:val="28"/>
          <w:lang w:val="kk-KZ"/>
        </w:rPr>
        <w:t>Penicillium roqueforti</w:t>
      </w:r>
      <w:r w:rsidR="00F55FBB" w:rsidRPr="00BF4802">
        <w:rPr>
          <w:rFonts w:ascii="Times New Roman" w:hAnsi="Times New Roman"/>
          <w:sz w:val="28"/>
          <w:szCs w:val="28"/>
          <w:lang w:val="kk-KZ"/>
        </w:rPr>
        <w:t xml:space="preserve"> санырауқұлағын ингибирлеу қасиетін анықтау үшін жоғарғы өсімдік түрлерінің</w:t>
      </w:r>
      <w:r w:rsidR="001904AB" w:rsidRPr="00BF4802">
        <w:rPr>
          <w:rFonts w:ascii="Times New Roman" w:hAnsi="Times New Roman"/>
          <w:sz w:val="28"/>
          <w:szCs w:val="28"/>
          <w:lang w:val="kk-KZ"/>
        </w:rPr>
        <w:t xml:space="preserve"> (сұлы, бидай, арпа және қара бидай)</w:t>
      </w:r>
      <w:r w:rsidR="00F55FBB" w:rsidRPr="00BF4802">
        <w:rPr>
          <w:rFonts w:ascii="Times New Roman" w:hAnsi="Times New Roman"/>
          <w:sz w:val="28"/>
          <w:szCs w:val="28"/>
          <w:lang w:val="kk-KZ"/>
        </w:rPr>
        <w:t xml:space="preserve"> э</w:t>
      </w:r>
      <w:r w:rsidR="008A74C2" w:rsidRPr="00BF4802">
        <w:rPr>
          <w:rFonts w:ascii="Times New Roman" w:hAnsi="Times New Roman"/>
          <w:sz w:val="28"/>
          <w:szCs w:val="28"/>
          <w:lang w:val="kk-KZ"/>
        </w:rPr>
        <w:t>кстрактілеріне скрининг жүргіз</w:t>
      </w:r>
      <w:r w:rsidR="00F55FBB" w:rsidRPr="00BF4802">
        <w:rPr>
          <w:rFonts w:ascii="Times New Roman" w:hAnsi="Times New Roman"/>
          <w:sz w:val="28"/>
          <w:szCs w:val="28"/>
          <w:lang w:val="kk-KZ"/>
        </w:rPr>
        <w:t xml:space="preserve">ді. </w:t>
      </w:r>
    </w:p>
    <w:p w:rsidR="00E503E2" w:rsidRDefault="00F55FBB"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Сұлы ұнының экстрактісі микробқа қарсы</w:t>
      </w:r>
      <w:r w:rsidR="00CA7DDD" w:rsidRPr="00BF4802">
        <w:rPr>
          <w:rFonts w:ascii="Times New Roman" w:hAnsi="Times New Roman"/>
          <w:sz w:val="28"/>
          <w:szCs w:val="28"/>
          <w:lang w:val="kk-KZ"/>
        </w:rPr>
        <w:t xml:space="preserve"> қасиеті бойынша</w:t>
      </w:r>
      <w:r w:rsidRPr="00BF4802">
        <w:rPr>
          <w:rFonts w:ascii="Times New Roman" w:hAnsi="Times New Roman"/>
          <w:sz w:val="28"/>
          <w:szCs w:val="28"/>
          <w:lang w:val="kk-KZ"/>
        </w:rPr>
        <w:t xml:space="preserve"> </w:t>
      </w:r>
      <w:r w:rsidR="00CA7DDD" w:rsidRPr="00BF4802">
        <w:rPr>
          <w:rFonts w:ascii="Times New Roman" w:hAnsi="Times New Roman"/>
          <w:sz w:val="28"/>
          <w:szCs w:val="28"/>
          <w:lang w:val="kk-KZ"/>
        </w:rPr>
        <w:t>жоғарғы деңгейде белсенділік көрсетті.</w:t>
      </w:r>
      <w:r w:rsidR="00094E85" w:rsidRPr="00BF4802">
        <w:rPr>
          <w:rFonts w:ascii="Times New Roman" w:hAnsi="Times New Roman"/>
          <w:sz w:val="28"/>
          <w:szCs w:val="28"/>
          <w:lang w:val="kk-KZ"/>
        </w:rPr>
        <w:t xml:space="preserve"> </w:t>
      </w:r>
      <w:r w:rsidR="008A74C2" w:rsidRPr="00BF4802">
        <w:rPr>
          <w:rFonts w:ascii="Times New Roman" w:hAnsi="Times New Roman"/>
          <w:sz w:val="28"/>
          <w:szCs w:val="28"/>
          <w:lang w:val="kk-KZ"/>
        </w:rPr>
        <w:t xml:space="preserve">Ондағы </w:t>
      </w:r>
      <w:r w:rsidR="00094E85" w:rsidRPr="00BF4802">
        <w:rPr>
          <w:rFonts w:ascii="Times New Roman" w:hAnsi="Times New Roman"/>
          <w:sz w:val="28"/>
          <w:szCs w:val="28"/>
          <w:lang w:val="kk-KZ"/>
        </w:rPr>
        <w:t xml:space="preserve">белоктарды хроматография колонкасында фракциялады. </w:t>
      </w:r>
    </w:p>
    <w:p w:rsidR="00C22986" w:rsidRPr="00BF4802" w:rsidRDefault="00094E85"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 xml:space="preserve">Саңырауқұлаққа қарсы қасиеті бар сұйық фракцияларды сұйық тандемді хроматографиялы масс-спектрометрияда тазалап, мәлімет базасынан іздестірілді. Нәтижесінде хитиназа класының 1 және 2 типті фермент бөлініп алынды. Сұлы экстрактіден бұл фермент алынып тасталып, патогенді саңырауқұлаққа әсер еткенде экстрактінің микробты басу қасиеті күрт төмендеген. </w:t>
      </w:r>
      <w:r w:rsidR="001904AB" w:rsidRPr="00BF4802">
        <w:rPr>
          <w:rFonts w:ascii="Times New Roman" w:hAnsi="Times New Roman"/>
          <w:sz w:val="28"/>
          <w:szCs w:val="28"/>
          <w:lang w:val="kk-KZ"/>
        </w:rPr>
        <w:t xml:space="preserve">Басқа дәнді дақылдарға қарағанда құрамында хитиназа ферменті </w:t>
      </w:r>
      <w:r w:rsidR="008A74C2" w:rsidRPr="00BF4802">
        <w:rPr>
          <w:rFonts w:ascii="Times New Roman" w:hAnsi="Times New Roman"/>
          <w:sz w:val="28"/>
          <w:szCs w:val="28"/>
          <w:lang w:val="kk-KZ"/>
        </w:rPr>
        <w:t>бар сұлы экстрактісі тағам өнім</w:t>
      </w:r>
      <w:r w:rsidR="001904AB" w:rsidRPr="00BF4802">
        <w:rPr>
          <w:rFonts w:ascii="Times New Roman" w:hAnsi="Times New Roman"/>
          <w:sz w:val="28"/>
          <w:szCs w:val="28"/>
          <w:lang w:val="kk-KZ"/>
        </w:rPr>
        <w:t>дерінің басты қоз</w:t>
      </w:r>
      <w:r w:rsidR="008A74C2" w:rsidRPr="00BF4802">
        <w:rPr>
          <w:rFonts w:ascii="Times New Roman" w:hAnsi="Times New Roman"/>
          <w:sz w:val="28"/>
          <w:szCs w:val="28"/>
          <w:lang w:val="kk-KZ"/>
        </w:rPr>
        <w:t>д</w:t>
      </w:r>
      <w:r w:rsidR="001904AB" w:rsidRPr="00BF4802">
        <w:rPr>
          <w:rFonts w:ascii="Times New Roman" w:hAnsi="Times New Roman"/>
          <w:sz w:val="28"/>
          <w:szCs w:val="28"/>
          <w:lang w:val="kk-KZ"/>
        </w:rPr>
        <w:t>ырғышы пен</w:t>
      </w:r>
      <w:r w:rsidR="008A74C2" w:rsidRPr="00BF4802">
        <w:rPr>
          <w:rFonts w:ascii="Times New Roman" w:hAnsi="Times New Roman"/>
          <w:sz w:val="28"/>
          <w:szCs w:val="28"/>
          <w:lang w:val="kk-KZ"/>
        </w:rPr>
        <w:t>и</w:t>
      </w:r>
      <w:r w:rsidR="001904AB" w:rsidRPr="00BF4802">
        <w:rPr>
          <w:rFonts w:ascii="Times New Roman" w:hAnsi="Times New Roman"/>
          <w:sz w:val="28"/>
          <w:szCs w:val="28"/>
          <w:lang w:val="kk-KZ"/>
        </w:rPr>
        <w:t>циллюм түрлерін инги</w:t>
      </w:r>
      <w:r w:rsidR="00FF75C2">
        <w:rPr>
          <w:rFonts w:ascii="Times New Roman" w:hAnsi="Times New Roman"/>
          <w:sz w:val="28"/>
          <w:szCs w:val="28"/>
          <w:lang w:val="kk-KZ"/>
        </w:rPr>
        <w:t>бирлеу ретінде қолдануға болады</w:t>
      </w:r>
      <w:r w:rsidR="00FF75C2" w:rsidRPr="00FF75C2">
        <w:rPr>
          <w:rFonts w:ascii="Times New Roman" w:hAnsi="Times New Roman"/>
          <w:sz w:val="28"/>
          <w:szCs w:val="28"/>
          <w:shd w:val="clear" w:color="auto" w:fill="FFFFFF"/>
          <w:lang w:val="kk-KZ"/>
        </w:rPr>
        <w:t xml:space="preserve"> [</w:t>
      </w:r>
      <w:r w:rsidR="00FF75C2">
        <w:rPr>
          <w:rFonts w:ascii="Times New Roman" w:hAnsi="Times New Roman"/>
          <w:sz w:val="28"/>
          <w:szCs w:val="28"/>
          <w:shd w:val="clear" w:color="auto" w:fill="FFFFFF"/>
          <w:lang w:val="kk-KZ"/>
        </w:rPr>
        <w:t>2</w:t>
      </w:r>
      <w:r w:rsidR="009A7284">
        <w:rPr>
          <w:rFonts w:ascii="Times New Roman" w:hAnsi="Times New Roman"/>
          <w:sz w:val="28"/>
          <w:szCs w:val="28"/>
          <w:shd w:val="clear" w:color="auto" w:fill="FFFFFF"/>
          <w:lang w:val="kk-KZ"/>
        </w:rPr>
        <w:t>7</w:t>
      </w:r>
      <w:r w:rsidR="00FF75C2" w:rsidRPr="00FF75C2">
        <w:rPr>
          <w:rFonts w:ascii="Times New Roman" w:hAnsi="Times New Roman"/>
          <w:sz w:val="28"/>
          <w:szCs w:val="28"/>
          <w:shd w:val="clear" w:color="auto" w:fill="FFFFFF"/>
          <w:lang w:val="kk-KZ"/>
        </w:rPr>
        <w:t>]</w:t>
      </w:r>
      <w:r w:rsidR="001904AB" w:rsidRPr="00BF4802">
        <w:rPr>
          <w:rFonts w:ascii="Times New Roman" w:hAnsi="Times New Roman"/>
          <w:sz w:val="28"/>
          <w:szCs w:val="28"/>
          <w:lang w:val="kk-KZ"/>
        </w:rPr>
        <w:t>.</w:t>
      </w:r>
    </w:p>
    <w:p w:rsidR="002646FD" w:rsidRPr="00BF4802" w:rsidRDefault="002646FD" w:rsidP="00E65908">
      <w:pPr>
        <w:autoSpaceDE w:val="0"/>
        <w:autoSpaceDN w:val="0"/>
        <w:adjustRightInd w:val="0"/>
        <w:spacing w:after="0" w:line="240" w:lineRule="auto"/>
        <w:ind w:firstLine="709"/>
        <w:jc w:val="both"/>
        <w:rPr>
          <w:rFonts w:ascii="Times New Roman" w:hAnsi="Times New Roman"/>
          <w:sz w:val="28"/>
          <w:szCs w:val="28"/>
          <w:lang w:val="kk-KZ"/>
        </w:rPr>
      </w:pPr>
    </w:p>
    <w:p w:rsidR="000E3EBA" w:rsidRPr="007B26D2" w:rsidRDefault="002646FD" w:rsidP="00A663DF">
      <w:pPr>
        <w:pStyle w:val="a6"/>
        <w:numPr>
          <w:ilvl w:val="2"/>
          <w:numId w:val="1"/>
        </w:numPr>
        <w:autoSpaceDE w:val="0"/>
        <w:autoSpaceDN w:val="0"/>
        <w:adjustRightInd w:val="0"/>
        <w:spacing w:after="0" w:line="240" w:lineRule="auto"/>
        <w:ind w:left="0" w:firstLine="709"/>
        <w:jc w:val="both"/>
        <w:rPr>
          <w:rFonts w:ascii="Times New Roman" w:hAnsi="Times New Roman"/>
          <w:bCs/>
          <w:sz w:val="28"/>
          <w:szCs w:val="28"/>
          <w:lang w:val="kk-KZ"/>
        </w:rPr>
      </w:pPr>
      <w:r w:rsidRPr="007B26D2">
        <w:rPr>
          <w:rFonts w:ascii="Times New Roman" w:hAnsi="Times New Roman"/>
          <w:bCs/>
          <w:sz w:val="28"/>
          <w:szCs w:val="28"/>
          <w:lang w:val="kk-KZ"/>
        </w:rPr>
        <w:lastRenderedPageBreak/>
        <w:t xml:space="preserve">Микроорганизмдердің тіршілігі нəтижесінде пайда болатын нанның картоп ауруы </w:t>
      </w:r>
    </w:p>
    <w:p w:rsidR="002646FD" w:rsidRPr="00BF4802" w:rsidRDefault="000E3EBA" w:rsidP="008A74C2">
      <w:pPr>
        <w:autoSpaceDE w:val="0"/>
        <w:autoSpaceDN w:val="0"/>
        <w:adjustRightInd w:val="0"/>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Бөгде микроорганизмдер өндіріске жəне дайын өнімге түрлі</w:t>
      </w:r>
      <w:r w:rsidR="007E4140" w:rsidRPr="00BF4802">
        <w:rPr>
          <w:rFonts w:ascii="Times New Roman" w:hAnsi="Times New Roman"/>
          <w:sz w:val="28"/>
          <w:szCs w:val="28"/>
          <w:lang w:val="kk-KZ"/>
        </w:rPr>
        <w:t xml:space="preserve"> </w:t>
      </w:r>
      <w:r w:rsidR="00241278" w:rsidRPr="00BF4802">
        <w:rPr>
          <w:rFonts w:ascii="Times New Roman" w:hAnsi="Times New Roman"/>
          <w:sz w:val="28"/>
          <w:szCs w:val="28"/>
          <w:lang w:val="kk-KZ"/>
        </w:rPr>
        <w:t xml:space="preserve">жолдармен және қоршаған орта заттарынан </w:t>
      </w:r>
      <w:r w:rsidRPr="00BF4802">
        <w:rPr>
          <w:rFonts w:ascii="Times New Roman" w:hAnsi="Times New Roman"/>
          <w:sz w:val="28"/>
          <w:szCs w:val="28"/>
          <w:lang w:val="kk-KZ"/>
        </w:rPr>
        <w:t>түседі. Бірінші кезекте бұл –</w:t>
      </w:r>
      <w:r w:rsidR="00B436AE">
        <w:rPr>
          <w:rFonts w:ascii="Times New Roman" w:hAnsi="Times New Roman"/>
          <w:sz w:val="28"/>
          <w:szCs w:val="28"/>
          <w:lang w:val="kk-KZ"/>
        </w:rPr>
        <w:t xml:space="preserve"> </w:t>
      </w:r>
      <w:r w:rsidRPr="00BF4802">
        <w:rPr>
          <w:rFonts w:ascii="Times New Roman" w:hAnsi="Times New Roman"/>
          <w:sz w:val="28"/>
          <w:szCs w:val="28"/>
          <w:lang w:val="kk-KZ"/>
        </w:rPr>
        <w:t>шикізат</w:t>
      </w:r>
      <w:r w:rsidR="00241278" w:rsidRPr="00BF4802">
        <w:rPr>
          <w:rFonts w:ascii="Times New Roman" w:hAnsi="Times New Roman"/>
          <w:sz w:val="28"/>
          <w:szCs w:val="28"/>
          <w:lang w:val="kk-KZ"/>
        </w:rPr>
        <w:t>тан</w:t>
      </w:r>
      <w:r w:rsidRPr="00BF4802">
        <w:rPr>
          <w:rFonts w:ascii="Times New Roman" w:hAnsi="Times New Roman"/>
          <w:sz w:val="28"/>
          <w:szCs w:val="28"/>
          <w:lang w:val="kk-KZ"/>
        </w:rPr>
        <w:t>: дə</w:t>
      </w:r>
      <w:r w:rsidR="00241278" w:rsidRPr="00BF4802">
        <w:rPr>
          <w:rFonts w:ascii="Times New Roman" w:hAnsi="Times New Roman"/>
          <w:sz w:val="28"/>
          <w:szCs w:val="28"/>
          <w:lang w:val="kk-KZ"/>
        </w:rPr>
        <w:t>н, ұн,</w:t>
      </w:r>
      <w:r w:rsidRPr="00BF4802">
        <w:rPr>
          <w:rFonts w:ascii="Times New Roman" w:hAnsi="Times New Roman"/>
          <w:sz w:val="28"/>
          <w:szCs w:val="28"/>
          <w:lang w:val="kk-KZ"/>
        </w:rPr>
        <w:t xml:space="preserve"> </w:t>
      </w:r>
      <w:r w:rsidR="00241278" w:rsidRPr="00BF4802">
        <w:rPr>
          <w:rFonts w:ascii="Times New Roman" w:hAnsi="Times New Roman"/>
          <w:sz w:val="28"/>
          <w:szCs w:val="28"/>
          <w:lang w:val="kk-KZ"/>
        </w:rPr>
        <w:t>ашытқылар және т.б.</w:t>
      </w:r>
      <w:r w:rsidRPr="00BF4802">
        <w:rPr>
          <w:rFonts w:ascii="Times New Roman" w:hAnsi="Times New Roman"/>
          <w:sz w:val="28"/>
          <w:szCs w:val="28"/>
          <w:lang w:val="kk-KZ"/>
        </w:rPr>
        <w:t>; екінші</w:t>
      </w:r>
      <w:r w:rsidR="008A74C2" w:rsidRPr="00BF4802">
        <w:rPr>
          <w:rFonts w:ascii="Times New Roman" w:hAnsi="Times New Roman"/>
          <w:sz w:val="28"/>
          <w:szCs w:val="28"/>
          <w:lang w:val="kk-KZ"/>
        </w:rPr>
        <w:t>ден олар</w:t>
      </w:r>
      <w:r w:rsidRPr="00BF4802">
        <w:rPr>
          <w:rFonts w:ascii="Times New Roman" w:hAnsi="Times New Roman"/>
          <w:sz w:val="28"/>
          <w:szCs w:val="28"/>
          <w:lang w:val="kk-KZ"/>
        </w:rPr>
        <w:t xml:space="preserve"> – ауа жə</w:t>
      </w:r>
      <w:r w:rsidR="00241278" w:rsidRPr="00BF4802">
        <w:rPr>
          <w:rFonts w:ascii="Times New Roman" w:hAnsi="Times New Roman"/>
          <w:sz w:val="28"/>
          <w:szCs w:val="28"/>
          <w:lang w:val="kk-KZ"/>
        </w:rPr>
        <w:t>не қондырғылар</w:t>
      </w:r>
      <w:r w:rsidR="008A74C2" w:rsidRPr="00BF4802">
        <w:rPr>
          <w:rFonts w:ascii="Times New Roman" w:hAnsi="Times New Roman"/>
          <w:sz w:val="28"/>
          <w:szCs w:val="28"/>
          <w:lang w:val="kk-KZ"/>
        </w:rPr>
        <w:t>дан түседі</w:t>
      </w:r>
      <w:r w:rsidRPr="00BF4802">
        <w:rPr>
          <w:rFonts w:ascii="Times New Roman" w:hAnsi="Times New Roman"/>
          <w:sz w:val="28"/>
          <w:szCs w:val="28"/>
          <w:lang w:val="kk-KZ"/>
        </w:rPr>
        <w:t>.</w:t>
      </w:r>
      <w:r w:rsidR="007E4140" w:rsidRPr="00BF4802">
        <w:rPr>
          <w:rFonts w:ascii="Times New Roman" w:hAnsi="Times New Roman"/>
          <w:sz w:val="28"/>
          <w:szCs w:val="28"/>
          <w:lang w:val="kk-KZ"/>
        </w:rPr>
        <w:t xml:space="preserve"> </w:t>
      </w:r>
      <w:r w:rsidRPr="00BF4802">
        <w:rPr>
          <w:rFonts w:ascii="Times New Roman" w:hAnsi="Times New Roman"/>
          <w:sz w:val="28"/>
          <w:szCs w:val="28"/>
          <w:lang w:val="kk-KZ"/>
        </w:rPr>
        <w:t>Бөгде микрофлораның дамуы қамырдың ашу жəне көтерілу</w:t>
      </w:r>
      <w:r w:rsidR="007E4140" w:rsidRPr="00BF4802">
        <w:rPr>
          <w:rFonts w:ascii="Times New Roman" w:hAnsi="Times New Roman"/>
          <w:sz w:val="28"/>
          <w:szCs w:val="28"/>
          <w:lang w:val="kk-KZ"/>
        </w:rPr>
        <w:t xml:space="preserve"> </w:t>
      </w:r>
      <w:r w:rsidRPr="00BF4802">
        <w:rPr>
          <w:rFonts w:ascii="Times New Roman" w:hAnsi="Times New Roman"/>
          <w:sz w:val="28"/>
          <w:szCs w:val="28"/>
          <w:lang w:val="kk-KZ"/>
        </w:rPr>
        <w:t>процестерінің бірқалыпты өтуіне кедергі болуы мүмкін, соның</w:t>
      </w:r>
      <w:r w:rsidR="007E4140" w:rsidRPr="00BF4802">
        <w:rPr>
          <w:rFonts w:ascii="Times New Roman" w:hAnsi="Times New Roman"/>
          <w:sz w:val="28"/>
          <w:szCs w:val="28"/>
          <w:lang w:val="kk-KZ"/>
        </w:rPr>
        <w:t xml:space="preserve"> </w:t>
      </w:r>
      <w:r w:rsidRPr="00BF4802">
        <w:rPr>
          <w:rFonts w:ascii="Times New Roman" w:hAnsi="Times New Roman"/>
          <w:sz w:val="28"/>
          <w:szCs w:val="28"/>
          <w:lang w:val="kk-KZ"/>
        </w:rPr>
        <w:t>нəтижесінде өнім сапасы төмендейді.</w:t>
      </w:r>
      <w:r w:rsidR="007E4140" w:rsidRPr="00BF4802">
        <w:rPr>
          <w:rFonts w:ascii="Times New Roman" w:hAnsi="Times New Roman"/>
          <w:sz w:val="28"/>
          <w:szCs w:val="28"/>
          <w:lang w:val="kk-KZ"/>
        </w:rPr>
        <w:t xml:space="preserve"> </w:t>
      </w:r>
      <w:r w:rsidRPr="00BF4802">
        <w:rPr>
          <w:rFonts w:ascii="Times New Roman" w:hAnsi="Times New Roman"/>
          <w:sz w:val="28"/>
          <w:szCs w:val="28"/>
          <w:lang w:val="kk-KZ"/>
        </w:rPr>
        <w:t>Пісіру кезінде нан жоғары температура əсеріне ұшырайды жə</w:t>
      </w:r>
      <w:r w:rsidR="008A74C2" w:rsidRPr="00BF4802">
        <w:rPr>
          <w:rFonts w:ascii="Times New Roman" w:hAnsi="Times New Roman"/>
          <w:sz w:val="28"/>
          <w:szCs w:val="28"/>
          <w:lang w:val="kk-KZ"/>
        </w:rPr>
        <w:t xml:space="preserve">не </w:t>
      </w:r>
      <w:r w:rsidRPr="00BF4802">
        <w:rPr>
          <w:rFonts w:ascii="Times New Roman" w:hAnsi="Times New Roman"/>
          <w:sz w:val="28"/>
          <w:szCs w:val="28"/>
          <w:lang w:val="kk-KZ"/>
        </w:rPr>
        <w:t xml:space="preserve">осы кезде микроорганизмдердің көп бөлігі өледі, </w:t>
      </w:r>
      <w:r w:rsidR="008A74C2" w:rsidRPr="00BF4802">
        <w:rPr>
          <w:rFonts w:ascii="Times New Roman" w:hAnsi="Times New Roman"/>
          <w:sz w:val="28"/>
          <w:szCs w:val="28"/>
          <w:lang w:val="kk-KZ"/>
        </w:rPr>
        <w:t>кебір жоғарғы температураға шыдамды микроорганизмдер</w:t>
      </w:r>
      <w:r w:rsidRPr="00BF4802">
        <w:rPr>
          <w:rFonts w:ascii="Times New Roman" w:hAnsi="Times New Roman"/>
          <w:sz w:val="28"/>
          <w:szCs w:val="28"/>
          <w:lang w:val="kk-KZ"/>
        </w:rPr>
        <w:t xml:space="preserve"> тіршілік</w:t>
      </w:r>
      <w:r w:rsidR="007E4140" w:rsidRPr="00BF4802">
        <w:rPr>
          <w:rFonts w:ascii="Times New Roman" w:hAnsi="Times New Roman"/>
          <w:sz w:val="28"/>
          <w:szCs w:val="28"/>
          <w:lang w:val="kk-KZ"/>
        </w:rPr>
        <w:t xml:space="preserve"> </w:t>
      </w:r>
      <w:r w:rsidR="008A74C2" w:rsidRPr="00BF4802">
        <w:rPr>
          <w:rFonts w:ascii="Times New Roman" w:hAnsi="Times New Roman"/>
          <w:sz w:val="28"/>
          <w:szCs w:val="28"/>
          <w:lang w:val="kk-KZ"/>
        </w:rPr>
        <w:t>ете береді</w:t>
      </w:r>
      <w:r w:rsidRPr="00BF4802">
        <w:rPr>
          <w:rFonts w:ascii="Times New Roman" w:hAnsi="Times New Roman"/>
          <w:sz w:val="28"/>
          <w:szCs w:val="28"/>
          <w:lang w:val="kk-KZ"/>
        </w:rPr>
        <w:t xml:space="preserve"> жəне сақтау процесі кезінде нанды зақымдайды, нан</w:t>
      </w:r>
      <w:r w:rsidR="00241278" w:rsidRPr="00BF4802">
        <w:rPr>
          <w:rFonts w:ascii="Times New Roman" w:hAnsi="Times New Roman"/>
          <w:sz w:val="28"/>
          <w:szCs w:val="28"/>
          <w:lang w:val="kk-KZ"/>
        </w:rPr>
        <w:t>да түрлі ауру пайда болады</w:t>
      </w:r>
      <w:r w:rsidR="00805E6A">
        <w:rPr>
          <w:rFonts w:ascii="Times New Roman" w:hAnsi="Times New Roman"/>
          <w:sz w:val="28"/>
          <w:szCs w:val="28"/>
          <w:lang w:val="kk-KZ"/>
        </w:rPr>
        <w:t xml:space="preserve"> </w:t>
      </w:r>
      <w:r w:rsidR="009A7284">
        <w:rPr>
          <w:rFonts w:ascii="Times New Roman" w:hAnsi="Times New Roman"/>
          <w:sz w:val="28"/>
          <w:szCs w:val="28"/>
          <w:lang w:val="kk-KZ"/>
        </w:rPr>
        <w:t>[28</w:t>
      </w:r>
      <w:r w:rsidR="002A4701" w:rsidRPr="00BF4802">
        <w:rPr>
          <w:rFonts w:ascii="Times New Roman" w:hAnsi="Times New Roman"/>
          <w:sz w:val="28"/>
          <w:szCs w:val="28"/>
          <w:lang w:val="kk-KZ"/>
        </w:rPr>
        <w:t>]</w:t>
      </w:r>
      <w:r w:rsidR="00805E6A">
        <w:rPr>
          <w:rFonts w:ascii="Times New Roman" w:hAnsi="Times New Roman"/>
          <w:sz w:val="28"/>
          <w:szCs w:val="28"/>
          <w:lang w:val="kk-KZ"/>
        </w:rPr>
        <w:t>.</w:t>
      </w:r>
    </w:p>
    <w:p w:rsidR="006C30B6" w:rsidRPr="00BF4802" w:rsidRDefault="00FE4F9E" w:rsidP="00E65908">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Pr>
          <w:rFonts w:ascii="Times New Roman" w:hAnsi="Times New Roman"/>
          <w:sz w:val="28"/>
          <w:szCs w:val="28"/>
          <w:lang w:val="kk-KZ"/>
        </w:rPr>
        <w:t>«Нанның к</w:t>
      </w:r>
      <w:r w:rsidR="00B436AE">
        <w:rPr>
          <w:rFonts w:ascii="Times New Roman" w:hAnsi="Times New Roman"/>
          <w:sz w:val="28"/>
          <w:szCs w:val="28"/>
          <w:lang w:val="kk-KZ"/>
        </w:rPr>
        <w:t>артоп ауруы» немесе «С</w:t>
      </w:r>
      <w:r w:rsidR="00241278" w:rsidRPr="00BF4802">
        <w:rPr>
          <w:rFonts w:ascii="Times New Roman" w:hAnsi="Times New Roman"/>
          <w:sz w:val="28"/>
          <w:szCs w:val="28"/>
          <w:lang w:val="kk-KZ"/>
        </w:rPr>
        <w:t xml:space="preserve">озылмалы ауруы», ол нан жұмсағында термофильді, спора түзетін таяқша тәріздес </w:t>
      </w:r>
      <w:r w:rsidR="00241278" w:rsidRPr="00BF4802">
        <w:rPr>
          <w:rFonts w:ascii="Times New Roman" w:hAnsi="Times New Roman"/>
          <w:i/>
          <w:sz w:val="28"/>
          <w:szCs w:val="28"/>
          <w:shd w:val="clear" w:color="auto" w:fill="FFFFFF"/>
          <w:lang w:val="kk-KZ"/>
        </w:rPr>
        <w:t>Bacillus</w:t>
      </w:r>
      <w:r w:rsidR="00241278" w:rsidRPr="00BF4802">
        <w:rPr>
          <w:rFonts w:ascii="Times New Roman" w:hAnsi="Times New Roman"/>
          <w:sz w:val="28"/>
          <w:szCs w:val="28"/>
          <w:shd w:val="clear" w:color="auto" w:fill="FFFFFF"/>
          <w:lang w:val="kk-KZ"/>
        </w:rPr>
        <w:t xml:space="preserve"> бактериясының түрлерінің көбеюі нәтижесінде туындайтын ауру. </w:t>
      </w:r>
      <w:r w:rsidR="0091314D" w:rsidRPr="00BF4802">
        <w:rPr>
          <w:rFonts w:ascii="Times New Roman" w:hAnsi="Times New Roman"/>
          <w:sz w:val="28"/>
          <w:szCs w:val="28"/>
          <w:shd w:val="clear" w:color="auto" w:fill="FFFFFF"/>
          <w:lang w:val="kk-KZ"/>
        </w:rPr>
        <w:t>Бұл бактериялардың споралары ұнда кездесуі мүмкін. Бұл аурумен зақымдалуға екінші сұрып ұнынан, қарапайым ұннан  және тұтас дәнді ұннан дайындалған таразылық наны жи</w:t>
      </w:r>
      <w:r w:rsidR="00060F1B" w:rsidRPr="00BF4802">
        <w:rPr>
          <w:rFonts w:ascii="Times New Roman" w:hAnsi="Times New Roman"/>
          <w:sz w:val="28"/>
          <w:szCs w:val="28"/>
          <w:shd w:val="clear" w:color="auto" w:fill="FFFFFF"/>
          <w:lang w:val="kk-KZ"/>
        </w:rPr>
        <w:t>і ұшырайды. Бактериялар қамырдың</w:t>
      </w:r>
      <w:r w:rsidR="0091314D" w:rsidRPr="00BF4802">
        <w:rPr>
          <w:rFonts w:ascii="Times New Roman" w:hAnsi="Times New Roman"/>
          <w:sz w:val="28"/>
          <w:szCs w:val="28"/>
          <w:shd w:val="clear" w:color="auto" w:fill="FFFFFF"/>
          <w:lang w:val="kk-KZ"/>
        </w:rPr>
        <w:t xml:space="preserve"> ашу процесінде және нанда рН ортаның қышқылдылығы төмендегенде жақсы көбейеді. Бөлке нанды пісіру кезінде</w:t>
      </w:r>
      <w:r w:rsidR="00981346" w:rsidRPr="00BF4802">
        <w:rPr>
          <w:rFonts w:ascii="Times New Roman" w:hAnsi="Times New Roman"/>
          <w:sz w:val="28"/>
          <w:szCs w:val="28"/>
          <w:shd w:val="clear" w:color="auto" w:fill="FFFFFF"/>
          <w:lang w:val="kk-KZ"/>
        </w:rPr>
        <w:t xml:space="preserve"> пештегі температура 220</w:t>
      </w:r>
      <w:r w:rsidR="00556E29">
        <w:rPr>
          <w:rFonts w:ascii="Times New Roman" w:hAnsi="Times New Roman"/>
          <w:sz w:val="28"/>
          <w:szCs w:val="28"/>
          <w:shd w:val="clear" w:color="auto" w:fill="FFFFFF"/>
          <w:lang w:val="kk-KZ"/>
        </w:rPr>
        <w:t xml:space="preserve"> </w:t>
      </w:r>
      <w:r w:rsidR="00981346" w:rsidRPr="00BF4802">
        <w:rPr>
          <w:rFonts w:ascii="Times New Roman" w:hAnsi="Times New Roman"/>
          <w:sz w:val="28"/>
          <w:szCs w:val="28"/>
          <w:shd w:val="clear" w:color="auto" w:fill="FFFFFF"/>
          <w:vertAlign w:val="superscript"/>
          <w:lang w:val="kk-KZ"/>
        </w:rPr>
        <w:t>0</w:t>
      </w:r>
      <w:r w:rsidR="00981346" w:rsidRPr="00BF4802">
        <w:rPr>
          <w:rFonts w:ascii="Times New Roman" w:hAnsi="Times New Roman"/>
          <w:sz w:val="28"/>
          <w:szCs w:val="28"/>
          <w:shd w:val="clear" w:color="auto" w:fill="FFFFFF"/>
          <w:lang w:val="kk-KZ"/>
        </w:rPr>
        <w:t xml:space="preserve">С болғанның өзінде </w:t>
      </w:r>
      <w:r w:rsidR="0091314D" w:rsidRPr="00BF4802">
        <w:rPr>
          <w:rFonts w:ascii="Times New Roman" w:hAnsi="Times New Roman"/>
          <w:sz w:val="28"/>
          <w:szCs w:val="28"/>
          <w:shd w:val="clear" w:color="auto" w:fill="FFFFFF"/>
          <w:lang w:val="kk-KZ"/>
        </w:rPr>
        <w:t>нан жұмсағыны</w:t>
      </w:r>
      <w:r w:rsidR="00981346" w:rsidRPr="00BF4802">
        <w:rPr>
          <w:rFonts w:ascii="Times New Roman" w:hAnsi="Times New Roman"/>
          <w:sz w:val="28"/>
          <w:szCs w:val="28"/>
          <w:shd w:val="clear" w:color="auto" w:fill="FFFFFF"/>
          <w:lang w:val="kk-KZ"/>
        </w:rPr>
        <w:t>ң</w:t>
      </w:r>
      <w:r w:rsidR="0091314D" w:rsidRPr="00BF4802">
        <w:rPr>
          <w:rFonts w:ascii="Times New Roman" w:hAnsi="Times New Roman"/>
          <w:sz w:val="28"/>
          <w:szCs w:val="28"/>
          <w:shd w:val="clear" w:color="auto" w:fill="FFFFFF"/>
          <w:lang w:val="kk-KZ"/>
        </w:rPr>
        <w:t xml:space="preserve"> температура</w:t>
      </w:r>
      <w:r w:rsidR="00981346" w:rsidRPr="00BF4802">
        <w:rPr>
          <w:rFonts w:ascii="Times New Roman" w:hAnsi="Times New Roman"/>
          <w:sz w:val="28"/>
          <w:szCs w:val="28"/>
          <w:shd w:val="clear" w:color="auto" w:fill="FFFFFF"/>
          <w:lang w:val="kk-KZ"/>
        </w:rPr>
        <w:t>сы</w:t>
      </w:r>
      <w:r w:rsidR="0091314D" w:rsidRPr="00BF4802">
        <w:rPr>
          <w:rFonts w:ascii="Times New Roman" w:hAnsi="Times New Roman"/>
          <w:sz w:val="28"/>
          <w:szCs w:val="28"/>
          <w:shd w:val="clear" w:color="auto" w:fill="FFFFFF"/>
          <w:lang w:val="kk-KZ"/>
        </w:rPr>
        <w:t xml:space="preserve"> 95</w:t>
      </w:r>
      <w:r w:rsidR="00556E29">
        <w:rPr>
          <w:rFonts w:ascii="Times New Roman" w:hAnsi="Times New Roman"/>
          <w:sz w:val="28"/>
          <w:szCs w:val="28"/>
          <w:shd w:val="clear" w:color="auto" w:fill="FFFFFF"/>
          <w:lang w:val="kk-KZ"/>
        </w:rPr>
        <w:t xml:space="preserve"> </w:t>
      </w:r>
      <w:r w:rsidR="0091314D" w:rsidRPr="00BF4802">
        <w:rPr>
          <w:rFonts w:ascii="Times New Roman" w:hAnsi="Times New Roman"/>
          <w:sz w:val="28"/>
          <w:szCs w:val="28"/>
          <w:shd w:val="clear" w:color="auto" w:fill="FFFFFF"/>
          <w:vertAlign w:val="superscript"/>
          <w:lang w:val="kk-KZ"/>
        </w:rPr>
        <w:t>0</w:t>
      </w:r>
      <w:r w:rsidR="0091314D" w:rsidRPr="00BF4802">
        <w:rPr>
          <w:rFonts w:ascii="Times New Roman" w:hAnsi="Times New Roman"/>
          <w:sz w:val="28"/>
          <w:szCs w:val="28"/>
          <w:shd w:val="clear" w:color="auto" w:fill="FFFFFF"/>
          <w:lang w:val="kk-KZ"/>
        </w:rPr>
        <w:t>С көрсетеді</w:t>
      </w:r>
      <w:r w:rsidR="00981346" w:rsidRPr="00BF4802">
        <w:rPr>
          <w:rFonts w:ascii="Times New Roman" w:hAnsi="Times New Roman"/>
          <w:sz w:val="28"/>
          <w:szCs w:val="28"/>
          <w:shd w:val="clear" w:color="auto" w:fill="FFFFFF"/>
          <w:lang w:val="kk-KZ"/>
        </w:rPr>
        <w:t xml:space="preserve">, нанның картоп ауруының қоздырғыштарының споралары бұл температурада өлмейді және қолайлы температурада тіршілігін жалғастыра береді. Зақымдалу түрлі дәрежеде болады: нан </w:t>
      </w:r>
      <w:r w:rsidR="002E6EBC" w:rsidRPr="00BF4802">
        <w:rPr>
          <w:rFonts w:ascii="Times New Roman" w:hAnsi="Times New Roman"/>
          <w:sz w:val="28"/>
          <w:szCs w:val="28"/>
          <w:shd w:val="clear" w:color="auto" w:fill="FFFFFF"/>
          <w:lang w:val="kk-KZ"/>
        </w:rPr>
        <w:t xml:space="preserve">жұмсағы жеңіл, жемісті иісі; әлсіз-иісі нақты болады; орташа-нан жұмсағының иісі мен жабысқақтығы; нан жұмсағы созылмалы, иісі жағымсыз. </w:t>
      </w:r>
      <w:r w:rsidR="00060F1B" w:rsidRPr="00BF4802">
        <w:rPr>
          <w:rFonts w:ascii="Times New Roman" w:hAnsi="Times New Roman"/>
          <w:sz w:val="28"/>
          <w:szCs w:val="28"/>
          <w:shd w:val="clear" w:color="auto" w:fill="FFFFFF"/>
          <w:lang w:val="kk-KZ"/>
        </w:rPr>
        <w:t>Негізінен з</w:t>
      </w:r>
      <w:r w:rsidR="002E6EBC" w:rsidRPr="00BF4802">
        <w:rPr>
          <w:rFonts w:ascii="Times New Roman" w:hAnsi="Times New Roman"/>
          <w:sz w:val="28"/>
          <w:szCs w:val="28"/>
          <w:shd w:val="clear" w:color="auto" w:fill="FFFFFF"/>
          <w:lang w:val="kk-KZ"/>
        </w:rPr>
        <w:t xml:space="preserve">ақымдалу белгілері екі, үш тәуілікте байқалады, ал ұнның нанның картоп ауруның спораларымен ластануы бір тәуіліктен кейін ақ </w:t>
      </w:r>
      <w:r w:rsidR="006C30B6" w:rsidRPr="00BF4802">
        <w:rPr>
          <w:rFonts w:ascii="Times New Roman" w:hAnsi="Times New Roman"/>
          <w:sz w:val="28"/>
          <w:szCs w:val="28"/>
          <w:shd w:val="clear" w:color="auto" w:fill="FFFFFF"/>
          <w:lang w:val="kk-KZ"/>
        </w:rPr>
        <w:t>байқалады. Күресу шаралары әртүрлі, бірақ әрдайым нәтижелі болмайды</w:t>
      </w:r>
      <w:r w:rsidR="00805E6A">
        <w:rPr>
          <w:rFonts w:ascii="Times New Roman" w:hAnsi="Times New Roman"/>
          <w:sz w:val="28"/>
          <w:szCs w:val="28"/>
          <w:shd w:val="clear" w:color="auto" w:fill="FFFFFF"/>
          <w:lang w:val="kk-KZ"/>
        </w:rPr>
        <w:t xml:space="preserve"> </w:t>
      </w:r>
      <w:r w:rsidR="00C55B9F" w:rsidRPr="00231200">
        <w:rPr>
          <w:rFonts w:ascii="Times New Roman" w:hAnsi="Times New Roman"/>
          <w:sz w:val="28"/>
          <w:szCs w:val="28"/>
          <w:shd w:val="clear" w:color="auto" w:fill="FFFFFF"/>
          <w:lang w:val="kk-KZ"/>
        </w:rPr>
        <w:t>[</w:t>
      </w:r>
      <w:r w:rsidR="009A7284">
        <w:rPr>
          <w:rFonts w:ascii="Times New Roman" w:hAnsi="Times New Roman"/>
          <w:sz w:val="28"/>
          <w:szCs w:val="28"/>
          <w:shd w:val="clear" w:color="auto" w:fill="FFFFFF"/>
          <w:lang w:val="kk-KZ"/>
        </w:rPr>
        <w:t>29</w:t>
      </w:r>
      <w:r w:rsidR="00C55B9F" w:rsidRPr="00231200">
        <w:rPr>
          <w:rFonts w:ascii="Times New Roman" w:hAnsi="Times New Roman"/>
          <w:sz w:val="28"/>
          <w:szCs w:val="28"/>
          <w:shd w:val="clear" w:color="auto" w:fill="FFFFFF"/>
          <w:lang w:val="kk-KZ"/>
        </w:rPr>
        <w:t>]</w:t>
      </w:r>
      <w:r w:rsidR="006C30B6" w:rsidRPr="00BF4802">
        <w:rPr>
          <w:rFonts w:ascii="Times New Roman" w:hAnsi="Times New Roman"/>
          <w:sz w:val="28"/>
          <w:szCs w:val="28"/>
          <w:shd w:val="clear" w:color="auto" w:fill="FFFFFF"/>
          <w:lang w:val="kk-KZ"/>
        </w:rPr>
        <w:t>.</w:t>
      </w:r>
    </w:p>
    <w:p w:rsidR="00241278" w:rsidRPr="00BF4802" w:rsidRDefault="006C30B6" w:rsidP="00E65908">
      <w:pPr>
        <w:autoSpaceDE w:val="0"/>
        <w:autoSpaceDN w:val="0"/>
        <w:adjustRightInd w:val="0"/>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shd w:val="clear" w:color="auto" w:fill="FFFFFF"/>
          <w:lang w:val="kk-KZ"/>
        </w:rPr>
        <w:t>Нан ауруымен күресу жолдарының бірі қамыр мен нан қышқылдылығын сұйық ашытқылардың көмегім</w:t>
      </w:r>
      <w:r w:rsidR="00556E29">
        <w:rPr>
          <w:rFonts w:ascii="Times New Roman" w:hAnsi="Times New Roman"/>
          <w:sz w:val="28"/>
          <w:szCs w:val="28"/>
          <w:shd w:val="clear" w:color="auto" w:fill="FFFFFF"/>
          <w:lang w:val="kk-KZ"/>
        </w:rPr>
        <w:t>ен жоғарылату ұсынылған. Бірақ,</w:t>
      </w:r>
      <w:r w:rsidRPr="00BF4802">
        <w:rPr>
          <w:rFonts w:ascii="Times New Roman" w:hAnsi="Times New Roman"/>
          <w:sz w:val="28"/>
          <w:szCs w:val="28"/>
          <w:shd w:val="clear" w:color="auto" w:fill="FFFFFF"/>
          <w:lang w:val="kk-KZ"/>
        </w:rPr>
        <w:t xml:space="preserve"> бұл әдіс нанның  органолептикалық көрсеткіштеріне кері әсер етеді. К.Е. Воронцова өзі</w:t>
      </w:r>
      <w:r w:rsidR="00060F1B" w:rsidRPr="00BF4802">
        <w:rPr>
          <w:rFonts w:ascii="Times New Roman" w:hAnsi="Times New Roman"/>
          <w:sz w:val="28"/>
          <w:szCs w:val="28"/>
          <w:shd w:val="clear" w:color="auto" w:fill="FFFFFF"/>
          <w:lang w:val="kk-KZ"/>
        </w:rPr>
        <w:t xml:space="preserve"> </w:t>
      </w:r>
      <w:r w:rsidRPr="00BF4802">
        <w:rPr>
          <w:rFonts w:ascii="Times New Roman" w:hAnsi="Times New Roman"/>
          <w:sz w:val="28"/>
          <w:szCs w:val="28"/>
          <w:shd w:val="clear" w:color="auto" w:fill="FFFFFF"/>
          <w:lang w:val="kk-KZ"/>
        </w:rPr>
        <w:t>бөліп алған пропион қышқылды бактериялардың штам</w:t>
      </w:r>
      <w:r w:rsidR="00060F1B" w:rsidRPr="00BF4802">
        <w:rPr>
          <w:rFonts w:ascii="Times New Roman" w:hAnsi="Times New Roman"/>
          <w:sz w:val="28"/>
          <w:szCs w:val="28"/>
          <w:shd w:val="clear" w:color="auto" w:fill="FFFFFF"/>
          <w:lang w:val="kk-KZ"/>
        </w:rPr>
        <w:t>м</w:t>
      </w:r>
      <w:r w:rsidRPr="00BF4802">
        <w:rPr>
          <w:rFonts w:ascii="Times New Roman" w:hAnsi="Times New Roman"/>
          <w:sz w:val="28"/>
          <w:szCs w:val="28"/>
          <w:shd w:val="clear" w:color="auto" w:fill="FFFFFF"/>
          <w:lang w:val="kk-KZ"/>
        </w:rPr>
        <w:t xml:space="preserve">ын ауру қоздырғыштарына және зеңденуді туғызатын саңырауқұлақтарға қарсы қолдану ұсынылған. </w:t>
      </w:r>
      <w:r w:rsidR="00822F74" w:rsidRPr="00BF4802">
        <w:rPr>
          <w:rFonts w:ascii="Times New Roman" w:hAnsi="Times New Roman"/>
          <w:sz w:val="28"/>
          <w:szCs w:val="28"/>
          <w:shd w:val="clear" w:color="auto" w:fill="FFFFFF"/>
          <w:lang w:val="kk-KZ"/>
        </w:rPr>
        <w:t>Пропион қышқылды бактериялардың ашытқы</w:t>
      </w:r>
      <w:r w:rsidR="00A652B9" w:rsidRPr="00BF4802">
        <w:rPr>
          <w:rFonts w:ascii="Times New Roman" w:hAnsi="Times New Roman"/>
          <w:sz w:val="28"/>
          <w:szCs w:val="28"/>
          <w:shd w:val="clear" w:color="auto" w:fill="FFFFFF"/>
          <w:lang w:val="kk-KZ"/>
        </w:rPr>
        <w:t>сын</w:t>
      </w:r>
      <w:r w:rsidRPr="00BF4802">
        <w:rPr>
          <w:rFonts w:ascii="Times New Roman" w:hAnsi="Times New Roman"/>
          <w:sz w:val="28"/>
          <w:szCs w:val="28"/>
          <w:shd w:val="clear" w:color="auto" w:fill="FFFFFF"/>
          <w:lang w:val="kk-KZ"/>
        </w:rPr>
        <w:t xml:space="preserve"> </w:t>
      </w:r>
      <w:r w:rsidR="009666CC" w:rsidRPr="00BF4802">
        <w:rPr>
          <w:rFonts w:ascii="Times New Roman" w:hAnsi="Times New Roman"/>
          <w:sz w:val="28"/>
          <w:szCs w:val="28"/>
          <w:shd w:val="clear" w:color="auto" w:fill="FFFFFF"/>
          <w:lang w:val="kk-KZ"/>
        </w:rPr>
        <w:t>ұн массасына 5-10</w:t>
      </w:r>
      <w:r w:rsidR="00556E29">
        <w:rPr>
          <w:rFonts w:ascii="Times New Roman" w:hAnsi="Times New Roman"/>
          <w:sz w:val="28"/>
          <w:szCs w:val="28"/>
          <w:shd w:val="clear" w:color="auto" w:fill="FFFFFF"/>
          <w:lang w:val="kk-KZ"/>
        </w:rPr>
        <w:t xml:space="preserve"> </w:t>
      </w:r>
      <w:r w:rsidR="009666CC" w:rsidRPr="00BF4802">
        <w:rPr>
          <w:rFonts w:ascii="Times New Roman" w:hAnsi="Times New Roman"/>
          <w:sz w:val="28"/>
          <w:szCs w:val="28"/>
          <w:lang w:val="kk-KZ"/>
        </w:rPr>
        <w:t>% мөлшерде қолдану нанның физикалық қасиетін жақсартады және оның көлемін ұлғайтады</w:t>
      </w:r>
      <w:r w:rsidR="00805E6A">
        <w:rPr>
          <w:rFonts w:ascii="Times New Roman" w:hAnsi="Times New Roman"/>
          <w:sz w:val="28"/>
          <w:szCs w:val="28"/>
          <w:lang w:val="kk-KZ"/>
        </w:rPr>
        <w:t xml:space="preserve"> </w:t>
      </w:r>
      <w:r w:rsidR="00DF6ECA" w:rsidRPr="00DF6ECA">
        <w:rPr>
          <w:rFonts w:ascii="Times New Roman" w:hAnsi="Times New Roman"/>
          <w:sz w:val="28"/>
          <w:szCs w:val="28"/>
          <w:shd w:val="clear" w:color="auto" w:fill="FFFFFF"/>
          <w:lang w:val="kk-KZ"/>
        </w:rPr>
        <w:t>[</w:t>
      </w:r>
      <w:r w:rsidR="00DF6ECA">
        <w:rPr>
          <w:rFonts w:ascii="Times New Roman" w:hAnsi="Times New Roman"/>
          <w:sz w:val="28"/>
          <w:szCs w:val="28"/>
          <w:shd w:val="clear" w:color="auto" w:fill="FFFFFF"/>
          <w:lang w:val="kk-KZ"/>
        </w:rPr>
        <w:t>3</w:t>
      </w:r>
      <w:r w:rsidR="009A7284">
        <w:rPr>
          <w:rFonts w:ascii="Times New Roman" w:hAnsi="Times New Roman"/>
          <w:sz w:val="28"/>
          <w:szCs w:val="28"/>
          <w:shd w:val="clear" w:color="auto" w:fill="FFFFFF"/>
          <w:lang w:val="kk-KZ"/>
        </w:rPr>
        <w:t>0</w:t>
      </w:r>
      <w:r w:rsidR="00DF6ECA" w:rsidRPr="00DF6ECA">
        <w:rPr>
          <w:rFonts w:ascii="Times New Roman" w:hAnsi="Times New Roman"/>
          <w:sz w:val="28"/>
          <w:szCs w:val="28"/>
          <w:shd w:val="clear" w:color="auto" w:fill="FFFFFF"/>
          <w:lang w:val="kk-KZ"/>
        </w:rPr>
        <w:t>]</w:t>
      </w:r>
      <w:r w:rsidR="009666CC" w:rsidRPr="00BF4802">
        <w:rPr>
          <w:rFonts w:ascii="Times New Roman" w:hAnsi="Times New Roman"/>
          <w:sz w:val="28"/>
          <w:szCs w:val="28"/>
          <w:lang w:val="kk-KZ"/>
        </w:rPr>
        <w:t xml:space="preserve">. </w:t>
      </w:r>
    </w:p>
    <w:p w:rsidR="000B4C7D" w:rsidRPr="00BF4802" w:rsidRDefault="00CC4CA7" w:rsidP="00E65908">
      <w:pPr>
        <w:pStyle w:val="af1"/>
        <w:shd w:val="clear" w:color="auto" w:fill="auto"/>
        <w:spacing w:line="240" w:lineRule="auto"/>
        <w:ind w:firstLine="709"/>
        <w:rPr>
          <w:rFonts w:ascii="Times New Roman" w:hAnsi="Times New Roman" w:cs="Times New Roman"/>
          <w:sz w:val="28"/>
          <w:szCs w:val="28"/>
          <w:lang w:val="kk-KZ" w:eastAsia="kk-KZ"/>
        </w:rPr>
      </w:pPr>
      <w:r w:rsidRPr="00BF4802">
        <w:rPr>
          <w:rFonts w:ascii="Times New Roman" w:hAnsi="Times New Roman" w:cs="Times New Roman"/>
          <w:sz w:val="28"/>
          <w:szCs w:val="28"/>
          <w:lang w:val="kk-KZ" w:eastAsia="kk-KZ"/>
        </w:rPr>
        <w:t>К</w:t>
      </w:r>
      <w:r w:rsidR="00D64079" w:rsidRPr="00BF4802">
        <w:rPr>
          <w:rFonts w:ascii="Times New Roman" w:hAnsi="Times New Roman" w:cs="Times New Roman"/>
          <w:sz w:val="28"/>
          <w:szCs w:val="28"/>
          <w:lang w:val="kk-KZ" w:eastAsia="kk-KZ"/>
        </w:rPr>
        <w:t>өп</w:t>
      </w:r>
      <w:r w:rsidR="001024EC" w:rsidRPr="00BF4802">
        <w:rPr>
          <w:rFonts w:ascii="Times New Roman" w:hAnsi="Times New Roman" w:cs="Times New Roman"/>
          <w:sz w:val="28"/>
          <w:szCs w:val="28"/>
          <w:lang w:val="kk-KZ" w:eastAsia="kk-KZ"/>
        </w:rPr>
        <w:t xml:space="preserve"> елдерде дәндер және олардан</w:t>
      </w:r>
      <w:r w:rsidR="00D64079" w:rsidRPr="00BF4802">
        <w:rPr>
          <w:rFonts w:ascii="Times New Roman" w:hAnsi="Times New Roman" w:cs="Times New Roman"/>
          <w:sz w:val="28"/>
          <w:szCs w:val="28"/>
          <w:lang w:val="kk-KZ" w:eastAsia="kk-KZ"/>
        </w:rPr>
        <w:t xml:space="preserve"> өңделген өнімдері адамзат үшін тамақтанудың, ал ауыл шаруашылық жануарлардың жемінің бірден бір көзі болып келеді. </w:t>
      </w:r>
      <w:r w:rsidR="001024EC" w:rsidRPr="00BF4802">
        <w:rPr>
          <w:rFonts w:ascii="Times New Roman" w:hAnsi="Times New Roman" w:cs="Times New Roman"/>
          <w:sz w:val="28"/>
          <w:szCs w:val="28"/>
          <w:lang w:val="kk-KZ" w:eastAsia="kk-KZ"/>
        </w:rPr>
        <w:t>«</w:t>
      </w:r>
      <w:r w:rsidR="00D64079" w:rsidRPr="00BF4802">
        <w:rPr>
          <w:rFonts w:ascii="Times New Roman" w:hAnsi="Times New Roman" w:cs="Times New Roman"/>
          <w:sz w:val="28"/>
          <w:szCs w:val="28"/>
          <w:lang w:val="kk-KZ" w:eastAsia="kk-KZ"/>
        </w:rPr>
        <w:t xml:space="preserve">Сондықтан да дәннің микробиологиялық ластану мәселесі, халықтың денсаулығын анықтау және оның генафондын сақтап қалу мақсатында  басым факторлардың бірі болып келеді. Осыған байланысты нан өндірісіндегі маңызды мәсленің бірі </w:t>
      </w:r>
      <w:r w:rsidR="00F7432C" w:rsidRPr="00BF4802">
        <w:rPr>
          <w:rFonts w:ascii="Times New Roman" w:hAnsi="Times New Roman" w:cs="Times New Roman"/>
          <w:sz w:val="28"/>
          <w:szCs w:val="28"/>
          <w:lang w:val="kk-KZ" w:eastAsia="kk-KZ"/>
        </w:rPr>
        <w:t>дә</w:t>
      </w:r>
      <w:r w:rsidR="00D50C8F" w:rsidRPr="00BF4802">
        <w:rPr>
          <w:rFonts w:ascii="Times New Roman" w:hAnsi="Times New Roman" w:cs="Times New Roman"/>
          <w:sz w:val="28"/>
          <w:szCs w:val="28"/>
          <w:lang w:val="kk-KZ" w:eastAsia="kk-KZ"/>
        </w:rPr>
        <w:t>нді шикізаттың микробиологиялық ластануын бағалау болып табылады, сонымен қатар</w:t>
      </w:r>
      <w:r w:rsidR="00F7432C" w:rsidRPr="00BF4802">
        <w:rPr>
          <w:rFonts w:ascii="Times New Roman" w:hAnsi="Times New Roman" w:cs="Times New Roman"/>
          <w:sz w:val="28"/>
          <w:szCs w:val="28"/>
          <w:lang w:val="kk-KZ" w:eastAsia="kk-KZ"/>
        </w:rPr>
        <w:t>,</w:t>
      </w:r>
      <w:r w:rsidR="00D50C8F" w:rsidRPr="00BF4802">
        <w:rPr>
          <w:rFonts w:ascii="Times New Roman" w:hAnsi="Times New Roman" w:cs="Times New Roman"/>
          <w:sz w:val="28"/>
          <w:szCs w:val="28"/>
          <w:lang w:val="kk-KZ" w:eastAsia="kk-KZ"/>
        </w:rPr>
        <w:t xml:space="preserve"> бидай на</w:t>
      </w:r>
      <w:r w:rsidR="00805E6A">
        <w:rPr>
          <w:rFonts w:ascii="Times New Roman" w:hAnsi="Times New Roman" w:cs="Times New Roman"/>
          <w:sz w:val="28"/>
          <w:szCs w:val="28"/>
          <w:lang w:val="kk-KZ" w:eastAsia="kk-KZ"/>
        </w:rPr>
        <w:t>нындағы картоп ауруын ескертеді</w:t>
      </w:r>
      <w:r w:rsidR="00D50C8F" w:rsidRPr="00BF4802">
        <w:rPr>
          <w:rFonts w:ascii="Times New Roman" w:hAnsi="Times New Roman" w:cs="Times New Roman"/>
          <w:sz w:val="28"/>
          <w:szCs w:val="28"/>
          <w:lang w:val="kk-KZ" w:eastAsia="kk-KZ"/>
        </w:rPr>
        <w:t xml:space="preserve"> </w:t>
      </w:r>
      <w:r w:rsidR="00DF6ECA">
        <w:rPr>
          <w:rFonts w:ascii="Times New Roman" w:hAnsi="Times New Roman" w:cs="Times New Roman"/>
          <w:sz w:val="28"/>
          <w:szCs w:val="28"/>
          <w:lang w:val="kk-KZ" w:eastAsia="kk-KZ"/>
        </w:rPr>
        <w:t>[3</w:t>
      </w:r>
      <w:r w:rsidR="009A7284">
        <w:rPr>
          <w:rFonts w:ascii="Times New Roman" w:hAnsi="Times New Roman" w:cs="Times New Roman"/>
          <w:sz w:val="28"/>
          <w:szCs w:val="28"/>
          <w:lang w:val="kk-KZ" w:eastAsia="kk-KZ"/>
        </w:rPr>
        <w:t>1</w:t>
      </w:r>
      <w:r w:rsidR="000B4C7D" w:rsidRPr="00BF4802">
        <w:rPr>
          <w:rFonts w:ascii="Times New Roman" w:hAnsi="Times New Roman" w:cs="Times New Roman"/>
          <w:sz w:val="28"/>
          <w:szCs w:val="28"/>
          <w:lang w:val="kk-KZ" w:eastAsia="kk-KZ"/>
        </w:rPr>
        <w:t>].</w:t>
      </w:r>
    </w:p>
    <w:p w:rsidR="00E725D0" w:rsidRPr="00BF4802" w:rsidRDefault="00D50C8F" w:rsidP="00E65908">
      <w:pPr>
        <w:pStyle w:val="af1"/>
        <w:shd w:val="clear" w:color="auto" w:fill="auto"/>
        <w:spacing w:line="240" w:lineRule="auto"/>
        <w:ind w:firstLine="709"/>
        <w:rPr>
          <w:rFonts w:ascii="Times New Roman" w:hAnsi="Times New Roman" w:cs="Times New Roman"/>
          <w:sz w:val="28"/>
          <w:szCs w:val="28"/>
          <w:shd w:val="clear" w:color="auto" w:fill="FFFFFF"/>
          <w:lang w:val="kk-KZ"/>
        </w:rPr>
      </w:pPr>
      <w:r w:rsidRPr="00BF4802">
        <w:rPr>
          <w:rFonts w:ascii="Times New Roman" w:hAnsi="Times New Roman" w:cs="Times New Roman"/>
          <w:sz w:val="28"/>
          <w:szCs w:val="28"/>
          <w:lang w:val="kk-KZ" w:eastAsia="kk-KZ"/>
        </w:rPr>
        <w:lastRenderedPageBreak/>
        <w:t>Нандағы картоп ауруының қоздырғыш</w:t>
      </w:r>
      <w:r w:rsidR="0019348E" w:rsidRPr="00BF4802">
        <w:rPr>
          <w:rFonts w:ascii="Times New Roman" w:hAnsi="Times New Roman" w:cs="Times New Roman"/>
          <w:sz w:val="28"/>
          <w:szCs w:val="28"/>
          <w:lang w:val="kk-KZ" w:eastAsia="kk-KZ"/>
        </w:rPr>
        <w:t>тар</w:t>
      </w:r>
      <w:r w:rsidRPr="00BF4802">
        <w:rPr>
          <w:rFonts w:ascii="Times New Roman" w:hAnsi="Times New Roman" w:cs="Times New Roman"/>
          <w:sz w:val="28"/>
          <w:szCs w:val="28"/>
          <w:lang w:val="kk-KZ" w:eastAsia="kk-KZ"/>
        </w:rPr>
        <w:t xml:space="preserve">ы спора түзетін </w:t>
      </w:r>
      <w:r w:rsidRPr="00BF4802">
        <w:rPr>
          <w:rFonts w:ascii="Times New Roman" w:hAnsi="Times New Roman" w:cs="Times New Roman"/>
          <w:i/>
          <w:sz w:val="28"/>
          <w:szCs w:val="28"/>
          <w:shd w:val="clear" w:color="auto" w:fill="FFFFFF"/>
          <w:lang w:val="kk-KZ"/>
        </w:rPr>
        <w:t xml:space="preserve">Bacillus subtilis </w:t>
      </w:r>
      <w:r w:rsidRPr="00BF4802">
        <w:rPr>
          <w:rFonts w:ascii="Times New Roman" w:hAnsi="Times New Roman" w:cs="Times New Roman"/>
          <w:sz w:val="28"/>
          <w:szCs w:val="28"/>
          <w:shd w:val="clear" w:color="auto" w:fill="FFFFFF"/>
          <w:lang w:val="kk-KZ"/>
        </w:rPr>
        <w:t>мен</w:t>
      </w:r>
      <w:r w:rsidRPr="00BF4802">
        <w:rPr>
          <w:rFonts w:ascii="Times New Roman" w:hAnsi="Times New Roman" w:cs="Times New Roman"/>
          <w:i/>
          <w:sz w:val="28"/>
          <w:szCs w:val="28"/>
          <w:shd w:val="clear" w:color="auto" w:fill="FFFFFF"/>
          <w:lang w:val="kk-KZ"/>
        </w:rPr>
        <w:t xml:space="preserve"> Bacillus mesentericus </w:t>
      </w:r>
      <w:r w:rsidRPr="00BF4802">
        <w:rPr>
          <w:rFonts w:ascii="Times New Roman" w:hAnsi="Times New Roman" w:cs="Times New Roman"/>
          <w:sz w:val="28"/>
          <w:szCs w:val="28"/>
          <w:shd w:val="clear" w:color="auto" w:fill="FFFFFF"/>
          <w:lang w:val="kk-KZ"/>
        </w:rPr>
        <w:t>бактериялары болып табылады.</w:t>
      </w:r>
      <w:r w:rsidR="00E725D0" w:rsidRPr="00BF4802">
        <w:rPr>
          <w:rFonts w:ascii="Times New Roman" w:hAnsi="Times New Roman" w:cs="Times New Roman"/>
          <w:sz w:val="28"/>
          <w:szCs w:val="28"/>
          <w:shd w:val="clear" w:color="auto" w:fill="FFFFFF"/>
          <w:lang w:val="kk-KZ"/>
        </w:rPr>
        <w:t xml:space="preserve"> </w:t>
      </w:r>
    </w:p>
    <w:p w:rsidR="00E725D0" w:rsidRPr="00BF4802" w:rsidRDefault="00E725D0" w:rsidP="00E65908">
      <w:pPr>
        <w:pStyle w:val="af1"/>
        <w:shd w:val="clear" w:color="auto" w:fill="auto"/>
        <w:spacing w:line="240" w:lineRule="auto"/>
        <w:ind w:firstLine="709"/>
        <w:rPr>
          <w:rFonts w:ascii="Times New Roman" w:hAnsi="Times New Roman" w:cs="Times New Roman"/>
          <w:sz w:val="28"/>
          <w:szCs w:val="28"/>
          <w:shd w:val="clear" w:color="auto" w:fill="FFFFFF"/>
          <w:lang w:val="kk-KZ"/>
        </w:rPr>
      </w:pPr>
      <w:r w:rsidRPr="00BF4802">
        <w:rPr>
          <w:rFonts w:ascii="Times New Roman" w:hAnsi="Times New Roman" w:cs="Times New Roman"/>
          <w:i/>
          <w:sz w:val="28"/>
          <w:szCs w:val="28"/>
          <w:shd w:val="clear" w:color="auto" w:fill="FFFFFF"/>
          <w:lang w:val="kk-KZ"/>
        </w:rPr>
        <w:t xml:space="preserve">Bacillus subtilis </w:t>
      </w:r>
      <w:r w:rsidR="00C738CE" w:rsidRPr="00BF4802">
        <w:rPr>
          <w:rFonts w:ascii="Times New Roman" w:hAnsi="Times New Roman" w:cs="Times New Roman"/>
          <w:sz w:val="28"/>
          <w:szCs w:val="28"/>
          <w:shd w:val="clear" w:color="auto" w:fill="FFFFFF"/>
          <w:lang w:val="kk-KZ"/>
        </w:rPr>
        <w:t xml:space="preserve">микроорганизмі, ол грамм оң, спора түзетін, эробты және көбіне топырақта кездесетін бактерия. </w:t>
      </w:r>
      <w:r w:rsidR="00FD3F62" w:rsidRPr="00BF4802">
        <w:rPr>
          <w:rFonts w:ascii="Times New Roman" w:hAnsi="Times New Roman" w:cs="Times New Roman"/>
          <w:i/>
          <w:sz w:val="28"/>
          <w:szCs w:val="28"/>
          <w:shd w:val="clear" w:color="auto" w:fill="FFFFFF"/>
          <w:lang w:val="kk-KZ"/>
        </w:rPr>
        <w:t>Bacillus subtilis</w:t>
      </w:r>
      <w:r w:rsidR="00FD3F62" w:rsidRPr="00BF4802">
        <w:rPr>
          <w:rFonts w:ascii="Times New Roman" w:hAnsi="Times New Roman" w:cs="Times New Roman"/>
          <w:sz w:val="28"/>
          <w:szCs w:val="28"/>
          <w:shd w:val="clear" w:color="auto" w:fill="FFFFFF"/>
          <w:lang w:val="kk-KZ"/>
        </w:rPr>
        <w:t xml:space="preserve"> бактерияның ұзындығы 1,5-3,5 мкм, таяқша түрге ие жән</w:t>
      </w:r>
      <w:r w:rsidR="00B3000A">
        <w:rPr>
          <w:rFonts w:ascii="Times New Roman" w:hAnsi="Times New Roman" w:cs="Times New Roman"/>
          <w:sz w:val="28"/>
          <w:szCs w:val="28"/>
          <w:shd w:val="clear" w:color="auto" w:fill="FFFFFF"/>
          <w:lang w:val="kk-KZ"/>
        </w:rPr>
        <w:t>е қалыңдығы 0,7-0,8 мкм болады.</w:t>
      </w:r>
      <w:r w:rsidR="00FD3F62" w:rsidRPr="00BF4802">
        <w:rPr>
          <w:rFonts w:ascii="Times New Roman" w:hAnsi="Times New Roman" w:cs="Times New Roman"/>
          <w:sz w:val="28"/>
          <w:szCs w:val="28"/>
          <w:shd w:val="clear" w:color="auto" w:fill="FFFFFF"/>
          <w:lang w:val="kk-KZ"/>
        </w:rPr>
        <w:t xml:space="preserve"> Споралары сопақша,</w:t>
      </w:r>
      <w:r w:rsidR="00C11769" w:rsidRPr="00BF4802">
        <w:rPr>
          <w:rFonts w:ascii="Times New Roman" w:hAnsi="Times New Roman" w:cs="Times New Roman"/>
          <w:sz w:val="28"/>
          <w:szCs w:val="28"/>
          <w:shd w:val="clear" w:color="auto" w:fill="FFFFFF"/>
          <w:lang w:val="kk-KZ"/>
        </w:rPr>
        <w:t xml:space="preserve"> клетка ортасында орналасады және</w:t>
      </w:r>
      <w:r w:rsidR="00FD3F62" w:rsidRPr="00BF4802">
        <w:rPr>
          <w:rFonts w:ascii="Times New Roman" w:hAnsi="Times New Roman" w:cs="Times New Roman"/>
          <w:sz w:val="28"/>
          <w:szCs w:val="28"/>
          <w:shd w:val="clear" w:color="auto" w:fill="FFFFFF"/>
          <w:lang w:val="kk-KZ"/>
        </w:rPr>
        <w:t xml:space="preserve"> </w:t>
      </w:r>
      <w:r w:rsidR="00C11769" w:rsidRPr="00BF4802">
        <w:rPr>
          <w:rFonts w:ascii="Times New Roman" w:hAnsi="Times New Roman" w:cs="Times New Roman"/>
          <w:sz w:val="28"/>
          <w:szCs w:val="28"/>
          <w:shd w:val="clear" w:color="auto" w:fill="FFFFFF"/>
          <w:lang w:val="kk-KZ"/>
        </w:rPr>
        <w:t xml:space="preserve">клеткасының мөлшерінен аспайды. Перитрихалды орналасқан талшықтары жылжымалы. Колониялары құрғақ, ұсақ әжімделген, бархатты, түссіз немесе қызғыш түсті. Колония шеттері </w:t>
      </w:r>
      <w:r w:rsidR="00FE70F9" w:rsidRPr="00BF4802">
        <w:rPr>
          <w:rFonts w:ascii="Times New Roman" w:hAnsi="Times New Roman" w:cs="Times New Roman"/>
          <w:sz w:val="28"/>
          <w:szCs w:val="28"/>
          <w:shd w:val="clear" w:color="auto" w:fill="FFFFFF"/>
          <w:lang w:val="kk-KZ"/>
        </w:rPr>
        <w:t xml:space="preserve">тегіс емес. </w:t>
      </w:r>
      <w:r w:rsidR="00556E29">
        <w:rPr>
          <w:rFonts w:ascii="Times New Roman" w:hAnsi="Times New Roman" w:cs="Times New Roman"/>
          <w:sz w:val="28"/>
          <w:szCs w:val="28"/>
          <w:shd w:val="clear" w:color="auto" w:fill="FFFFFF"/>
          <w:lang w:val="kk-KZ"/>
        </w:rPr>
        <w:t>2</w:t>
      </w:r>
      <w:r w:rsidR="00FE70F9" w:rsidRPr="00BF4802">
        <w:rPr>
          <w:rFonts w:ascii="Times New Roman" w:hAnsi="Times New Roman" w:cs="Times New Roman"/>
          <w:sz w:val="28"/>
          <w:szCs w:val="28"/>
          <w:shd w:val="clear" w:color="auto" w:fill="FFFFFF"/>
          <w:lang w:val="kk-KZ"/>
        </w:rPr>
        <w:t>5</w:t>
      </w:r>
      <w:r w:rsidR="00556E29">
        <w:rPr>
          <w:rFonts w:ascii="Times New Roman" w:hAnsi="Times New Roman" w:cs="Times New Roman"/>
          <w:sz w:val="28"/>
          <w:szCs w:val="28"/>
          <w:shd w:val="clear" w:color="auto" w:fill="FFFFFF"/>
          <w:lang w:val="kk-KZ"/>
        </w:rPr>
        <w:t xml:space="preserve"> </w:t>
      </w:r>
      <w:r w:rsidR="00FE70F9" w:rsidRPr="00BF4802">
        <w:rPr>
          <w:rFonts w:ascii="Times New Roman" w:hAnsi="Times New Roman" w:cs="Times New Roman"/>
          <w:sz w:val="28"/>
          <w:szCs w:val="28"/>
          <w:shd w:val="clear" w:color="auto" w:fill="FFFFFF"/>
          <w:vertAlign w:val="superscript"/>
          <w:lang w:val="kk-KZ"/>
        </w:rPr>
        <w:t>0</w:t>
      </w:r>
      <w:r w:rsidR="00556E29">
        <w:rPr>
          <w:rFonts w:ascii="Times New Roman" w:hAnsi="Times New Roman" w:cs="Times New Roman"/>
          <w:sz w:val="28"/>
          <w:szCs w:val="28"/>
          <w:shd w:val="clear" w:color="auto" w:fill="FFFFFF"/>
          <w:lang w:val="kk-KZ"/>
        </w:rPr>
        <w:t>С</w:t>
      </w:r>
      <w:r w:rsidR="00FE70F9" w:rsidRPr="00BF4802">
        <w:rPr>
          <w:rFonts w:ascii="Times New Roman" w:hAnsi="Times New Roman" w:cs="Times New Roman"/>
          <w:sz w:val="28"/>
          <w:szCs w:val="28"/>
          <w:shd w:val="clear" w:color="auto" w:fill="FFFFFF"/>
          <w:vertAlign w:val="superscript"/>
          <w:lang w:val="kk-KZ"/>
        </w:rPr>
        <w:t xml:space="preserve"> </w:t>
      </w:r>
      <w:r w:rsidR="00556E29">
        <w:rPr>
          <w:rFonts w:ascii="Times New Roman" w:hAnsi="Times New Roman" w:cs="Times New Roman"/>
          <w:sz w:val="28"/>
          <w:szCs w:val="28"/>
          <w:shd w:val="clear" w:color="auto" w:fill="FFFFFF"/>
          <w:lang w:val="kk-KZ"/>
        </w:rPr>
        <w:t>–</w:t>
      </w:r>
      <w:r w:rsidR="0019348E" w:rsidRPr="00BF4802">
        <w:rPr>
          <w:rFonts w:ascii="Times New Roman" w:hAnsi="Times New Roman" w:cs="Times New Roman"/>
          <w:sz w:val="28"/>
          <w:szCs w:val="28"/>
          <w:shd w:val="clear" w:color="auto" w:fill="FFFFFF"/>
          <w:lang w:val="kk-KZ"/>
        </w:rPr>
        <w:t xml:space="preserve"> </w:t>
      </w:r>
      <w:r w:rsidR="00FE70F9" w:rsidRPr="00BF4802">
        <w:rPr>
          <w:rFonts w:ascii="Times New Roman" w:hAnsi="Times New Roman" w:cs="Times New Roman"/>
          <w:sz w:val="28"/>
          <w:szCs w:val="28"/>
          <w:shd w:val="clear" w:color="auto" w:fill="FFFFFF"/>
          <w:lang w:val="kk-KZ"/>
        </w:rPr>
        <w:t>45</w:t>
      </w:r>
      <w:r w:rsidR="00556E29">
        <w:rPr>
          <w:rFonts w:ascii="Times New Roman" w:hAnsi="Times New Roman" w:cs="Times New Roman"/>
          <w:sz w:val="28"/>
          <w:szCs w:val="28"/>
          <w:shd w:val="clear" w:color="auto" w:fill="FFFFFF"/>
          <w:lang w:val="kk-KZ"/>
        </w:rPr>
        <w:t xml:space="preserve"> </w:t>
      </w:r>
      <w:r w:rsidR="00FE70F9" w:rsidRPr="00BF4802">
        <w:rPr>
          <w:rFonts w:ascii="Times New Roman" w:hAnsi="Times New Roman" w:cs="Times New Roman"/>
          <w:sz w:val="28"/>
          <w:szCs w:val="28"/>
          <w:shd w:val="clear" w:color="auto" w:fill="FFFFFF"/>
          <w:vertAlign w:val="superscript"/>
          <w:lang w:val="kk-KZ"/>
        </w:rPr>
        <w:t>0</w:t>
      </w:r>
      <w:r w:rsidR="00556E29">
        <w:rPr>
          <w:rFonts w:ascii="Times New Roman" w:hAnsi="Times New Roman" w:cs="Times New Roman"/>
          <w:sz w:val="28"/>
          <w:szCs w:val="28"/>
          <w:shd w:val="clear" w:color="auto" w:fill="FFFFFF"/>
          <w:lang w:val="kk-KZ"/>
        </w:rPr>
        <w:t>С</w:t>
      </w:r>
      <w:r w:rsidR="0019348E" w:rsidRPr="00BF4802">
        <w:rPr>
          <w:rFonts w:ascii="Times New Roman" w:hAnsi="Times New Roman" w:cs="Times New Roman"/>
          <w:sz w:val="28"/>
          <w:szCs w:val="28"/>
          <w:shd w:val="clear" w:color="auto" w:fill="FFFFFF"/>
          <w:vertAlign w:val="superscript"/>
          <w:lang w:val="kk-KZ"/>
        </w:rPr>
        <w:t xml:space="preserve"> </w:t>
      </w:r>
      <w:r w:rsidR="0019348E" w:rsidRPr="00BF4802">
        <w:rPr>
          <w:rFonts w:ascii="Times New Roman" w:hAnsi="Times New Roman" w:cs="Times New Roman"/>
          <w:sz w:val="28"/>
          <w:szCs w:val="28"/>
          <w:shd w:val="clear" w:color="auto" w:fill="FFFFFF"/>
          <w:lang w:val="kk-KZ"/>
        </w:rPr>
        <w:t xml:space="preserve">температура </w:t>
      </w:r>
      <w:r w:rsidR="00FE70F9" w:rsidRPr="00BF4802">
        <w:rPr>
          <w:rFonts w:ascii="Times New Roman" w:hAnsi="Times New Roman" w:cs="Times New Roman"/>
          <w:sz w:val="28"/>
          <w:szCs w:val="28"/>
          <w:shd w:val="clear" w:color="auto" w:fill="FFFFFF"/>
          <w:lang w:val="kk-KZ"/>
        </w:rPr>
        <w:t xml:space="preserve">аралығында дами алады. </w:t>
      </w:r>
      <w:r w:rsidR="00F4532E" w:rsidRPr="00BF4802">
        <w:rPr>
          <w:rFonts w:ascii="Times New Roman" w:hAnsi="Times New Roman" w:cs="Times New Roman"/>
          <w:sz w:val="28"/>
          <w:szCs w:val="28"/>
          <w:shd w:val="clear" w:color="auto" w:fill="FFFFFF"/>
          <w:lang w:val="kk-KZ"/>
        </w:rPr>
        <w:t xml:space="preserve">Бұл бактерияны </w:t>
      </w:r>
      <w:r w:rsidR="00CB7D99" w:rsidRPr="00BF4802">
        <w:rPr>
          <w:rFonts w:ascii="Times New Roman" w:hAnsi="Times New Roman" w:cs="Times New Roman"/>
          <w:sz w:val="28"/>
          <w:szCs w:val="28"/>
          <w:shd w:val="clear" w:color="auto" w:fill="FFFFFF"/>
          <w:lang w:val="kk-KZ"/>
        </w:rPr>
        <w:t xml:space="preserve">топырақтан және ауадағы шаңнан байқай аламыз. </w:t>
      </w:r>
      <w:r w:rsidR="0019348E" w:rsidRPr="00BF4802">
        <w:rPr>
          <w:rFonts w:ascii="Times New Roman" w:hAnsi="Times New Roman" w:cs="Times New Roman"/>
          <w:sz w:val="28"/>
          <w:szCs w:val="28"/>
          <w:shd w:val="clear" w:color="auto" w:fill="FFFFFF"/>
          <w:lang w:val="kk-KZ"/>
        </w:rPr>
        <w:t>Бұл бактерияны көп жағдайда пішенді қайнату арқылы ал</w:t>
      </w:r>
      <w:r w:rsidR="00CB7D99" w:rsidRPr="00BF4802">
        <w:rPr>
          <w:rFonts w:ascii="Times New Roman" w:hAnsi="Times New Roman" w:cs="Times New Roman"/>
          <w:sz w:val="28"/>
          <w:szCs w:val="28"/>
          <w:shd w:val="clear" w:color="auto" w:fill="FFFFFF"/>
          <w:lang w:val="kk-KZ"/>
        </w:rPr>
        <w:t xml:space="preserve">ады. Қайнатқан кезде басқа бактериялар тіршілігін жояды да, ал </w:t>
      </w:r>
      <w:r w:rsidR="00CB7D99" w:rsidRPr="00BF4802">
        <w:rPr>
          <w:rFonts w:ascii="Times New Roman" w:hAnsi="Times New Roman" w:cs="Times New Roman"/>
          <w:i/>
          <w:sz w:val="28"/>
          <w:szCs w:val="28"/>
          <w:shd w:val="clear" w:color="auto" w:fill="FFFFFF"/>
          <w:lang w:val="kk-KZ"/>
        </w:rPr>
        <w:t>Bacillus subtilis</w:t>
      </w:r>
      <w:r w:rsidR="00CB7D99" w:rsidRPr="00BF4802">
        <w:rPr>
          <w:rFonts w:ascii="Times New Roman" w:hAnsi="Times New Roman" w:cs="Times New Roman"/>
          <w:sz w:val="28"/>
          <w:szCs w:val="28"/>
          <w:shd w:val="clear" w:color="auto" w:fill="FFFFFF"/>
          <w:lang w:val="kk-KZ"/>
        </w:rPr>
        <w:t xml:space="preserve"> спора түзу арқылы тір</w:t>
      </w:r>
      <w:r w:rsidR="0019348E" w:rsidRPr="00BF4802">
        <w:rPr>
          <w:rFonts w:ascii="Times New Roman" w:hAnsi="Times New Roman" w:cs="Times New Roman"/>
          <w:sz w:val="28"/>
          <w:szCs w:val="28"/>
          <w:shd w:val="clear" w:color="auto" w:fill="FFFFFF"/>
          <w:lang w:val="kk-KZ"/>
        </w:rPr>
        <w:t>ш</w:t>
      </w:r>
      <w:r w:rsidR="00CB7D99" w:rsidRPr="00BF4802">
        <w:rPr>
          <w:rFonts w:ascii="Times New Roman" w:hAnsi="Times New Roman" w:cs="Times New Roman"/>
          <w:sz w:val="28"/>
          <w:szCs w:val="28"/>
          <w:shd w:val="clear" w:color="auto" w:fill="FFFFFF"/>
          <w:lang w:val="kk-KZ"/>
        </w:rPr>
        <w:t>і</w:t>
      </w:r>
      <w:r w:rsidR="0019348E" w:rsidRPr="00BF4802">
        <w:rPr>
          <w:rFonts w:ascii="Times New Roman" w:hAnsi="Times New Roman" w:cs="Times New Roman"/>
          <w:sz w:val="28"/>
          <w:szCs w:val="28"/>
          <w:shd w:val="clear" w:color="auto" w:fill="FFFFFF"/>
          <w:lang w:val="kk-KZ"/>
        </w:rPr>
        <w:t>лігін сақтап</w:t>
      </w:r>
      <w:r w:rsidR="00CB7D99" w:rsidRPr="00BF4802">
        <w:rPr>
          <w:rFonts w:ascii="Times New Roman" w:hAnsi="Times New Roman" w:cs="Times New Roman"/>
          <w:sz w:val="28"/>
          <w:szCs w:val="28"/>
          <w:shd w:val="clear" w:color="auto" w:fill="FFFFFF"/>
          <w:lang w:val="kk-KZ"/>
        </w:rPr>
        <w:t xml:space="preserve"> қалады. </w:t>
      </w:r>
      <w:r w:rsidR="00C738CE" w:rsidRPr="00BF4802">
        <w:rPr>
          <w:rFonts w:ascii="Times New Roman" w:hAnsi="Times New Roman" w:cs="Times New Roman"/>
          <w:sz w:val="28"/>
          <w:szCs w:val="28"/>
          <w:shd w:val="clear" w:color="auto" w:fill="FFFFFF"/>
          <w:lang w:val="kk-KZ"/>
        </w:rPr>
        <w:t xml:space="preserve">Алғаш рет 1835 жылы Эренберг </w:t>
      </w:r>
      <w:r w:rsidR="0019348E" w:rsidRPr="00BF4802">
        <w:rPr>
          <w:rFonts w:ascii="Times New Roman" w:hAnsi="Times New Roman" w:cs="Times New Roman"/>
          <w:i/>
          <w:iCs/>
          <w:sz w:val="28"/>
          <w:szCs w:val="28"/>
          <w:shd w:val="clear" w:color="auto" w:fill="FFFFFF"/>
          <w:lang w:val="kk-KZ"/>
        </w:rPr>
        <w:t>Vibrio subtil</w:t>
      </w:r>
      <w:r w:rsidR="00C738CE" w:rsidRPr="00BF4802">
        <w:rPr>
          <w:rFonts w:ascii="Times New Roman" w:hAnsi="Times New Roman" w:cs="Times New Roman"/>
          <w:i/>
          <w:iCs/>
          <w:sz w:val="28"/>
          <w:szCs w:val="28"/>
          <w:shd w:val="clear" w:color="auto" w:fill="FFFFFF"/>
          <w:lang w:val="kk-KZ"/>
        </w:rPr>
        <w:t>is</w:t>
      </w:r>
      <w:r w:rsidR="00C738CE" w:rsidRPr="00BF4802">
        <w:rPr>
          <w:rFonts w:ascii="Times New Roman" w:hAnsi="Times New Roman" w:cs="Times New Roman"/>
          <w:iCs/>
          <w:sz w:val="28"/>
          <w:szCs w:val="28"/>
          <w:shd w:val="clear" w:color="auto" w:fill="FFFFFF"/>
          <w:lang w:val="kk-KZ"/>
        </w:rPr>
        <w:t xml:space="preserve"> деп сипаттаған болатын, ал 1972 жылы Кон бактерия атауын</w:t>
      </w:r>
      <w:r w:rsidR="00C738CE" w:rsidRPr="00BF4802">
        <w:rPr>
          <w:rFonts w:ascii="Times New Roman" w:hAnsi="Times New Roman" w:cs="Times New Roman"/>
          <w:i/>
          <w:sz w:val="28"/>
          <w:szCs w:val="28"/>
          <w:shd w:val="clear" w:color="auto" w:fill="FFFFFF"/>
          <w:lang w:val="kk-KZ"/>
        </w:rPr>
        <w:t xml:space="preserve"> Bacillus subtilis</w:t>
      </w:r>
      <w:r w:rsidR="00C738CE" w:rsidRPr="00BF4802">
        <w:rPr>
          <w:rFonts w:ascii="Times New Roman" w:hAnsi="Times New Roman" w:cs="Times New Roman"/>
          <w:sz w:val="28"/>
          <w:szCs w:val="28"/>
          <w:shd w:val="clear" w:color="auto" w:fill="FFFFFF"/>
          <w:lang w:val="kk-KZ"/>
        </w:rPr>
        <w:t xml:space="preserve">  ауыстырған болатын. Оны пішен таяқшасы деп те атайды, себебі </w:t>
      </w:r>
      <w:r w:rsidR="00FD3F62" w:rsidRPr="00BF4802">
        <w:rPr>
          <w:rFonts w:ascii="Times New Roman" w:hAnsi="Times New Roman" w:cs="Times New Roman"/>
          <w:sz w:val="28"/>
          <w:szCs w:val="28"/>
          <w:shd w:val="clear" w:color="auto" w:fill="FFFFFF"/>
          <w:lang w:val="kk-KZ"/>
        </w:rPr>
        <w:t xml:space="preserve">бұл микроорганизм дақылын пішен экстрактісінен алады. Бұл бактериядан өндіріс орындарында кейбір полипептидті антибиотиктерды және де амилаза, протеаза ферменттерін бөліп алады. </w:t>
      </w:r>
      <w:r w:rsidR="006F2FEE" w:rsidRPr="00BF4802">
        <w:rPr>
          <w:rFonts w:ascii="Times New Roman" w:hAnsi="Times New Roman" w:cs="Times New Roman"/>
          <w:sz w:val="28"/>
          <w:szCs w:val="28"/>
          <w:shd w:val="clear" w:color="auto" w:fill="FFFFFF"/>
          <w:lang w:val="kk-KZ"/>
        </w:rPr>
        <w:t>Кейбір тағам өнімдерінің бұзылуына әкеледі</w:t>
      </w:r>
      <w:r w:rsidR="00B3000A" w:rsidRPr="00B3000A">
        <w:rPr>
          <w:rFonts w:ascii="Times New Roman" w:hAnsi="Times New Roman"/>
          <w:sz w:val="28"/>
          <w:szCs w:val="28"/>
          <w:shd w:val="clear" w:color="auto" w:fill="FFFFFF"/>
          <w:lang w:val="kk-KZ"/>
        </w:rPr>
        <w:t xml:space="preserve"> </w:t>
      </w:r>
      <w:r w:rsidR="00B3000A">
        <w:rPr>
          <w:rFonts w:ascii="Times New Roman" w:hAnsi="Times New Roman"/>
          <w:sz w:val="28"/>
          <w:szCs w:val="28"/>
          <w:shd w:val="clear" w:color="auto" w:fill="FFFFFF"/>
          <w:lang w:val="kk-KZ"/>
        </w:rPr>
        <w:t>[</w:t>
      </w:r>
      <w:r w:rsidR="009A7284">
        <w:rPr>
          <w:rFonts w:ascii="Times New Roman" w:hAnsi="Times New Roman"/>
          <w:sz w:val="28"/>
          <w:szCs w:val="28"/>
          <w:shd w:val="clear" w:color="auto" w:fill="FFFFFF"/>
          <w:lang w:val="kk-KZ"/>
        </w:rPr>
        <w:t>32</w:t>
      </w:r>
      <w:r w:rsidR="00B3000A">
        <w:rPr>
          <w:rFonts w:ascii="Times New Roman" w:hAnsi="Times New Roman"/>
          <w:sz w:val="28"/>
          <w:szCs w:val="28"/>
          <w:shd w:val="clear" w:color="auto" w:fill="FFFFFF"/>
          <w:lang w:val="kk-KZ"/>
        </w:rPr>
        <w:t>]</w:t>
      </w:r>
      <w:r w:rsidR="006F2FEE" w:rsidRPr="00BF4802">
        <w:rPr>
          <w:rFonts w:ascii="Times New Roman" w:hAnsi="Times New Roman" w:cs="Times New Roman"/>
          <w:sz w:val="28"/>
          <w:szCs w:val="28"/>
          <w:shd w:val="clear" w:color="auto" w:fill="FFFFFF"/>
          <w:lang w:val="kk-KZ"/>
        </w:rPr>
        <w:t>.</w:t>
      </w:r>
    </w:p>
    <w:p w:rsidR="00741A95" w:rsidRPr="00BF4802" w:rsidRDefault="00741A95" w:rsidP="00E65908">
      <w:pPr>
        <w:pStyle w:val="af1"/>
        <w:shd w:val="clear" w:color="auto" w:fill="auto"/>
        <w:spacing w:line="240" w:lineRule="auto"/>
        <w:ind w:firstLine="709"/>
        <w:rPr>
          <w:rFonts w:ascii="Times New Roman" w:hAnsi="Times New Roman" w:cs="Times New Roman"/>
          <w:sz w:val="28"/>
          <w:szCs w:val="28"/>
          <w:shd w:val="clear" w:color="auto" w:fill="FFFFFF"/>
          <w:lang w:val="kk-KZ"/>
        </w:rPr>
      </w:pPr>
      <w:r w:rsidRPr="00BF4802">
        <w:rPr>
          <w:rFonts w:ascii="Times New Roman" w:hAnsi="Times New Roman" w:cs="Times New Roman"/>
          <w:i/>
          <w:sz w:val="28"/>
          <w:szCs w:val="28"/>
          <w:shd w:val="clear" w:color="auto" w:fill="FFFFFF"/>
          <w:lang w:val="kk-KZ"/>
        </w:rPr>
        <w:t>Bacillus mesentericus</w:t>
      </w:r>
      <w:r w:rsidR="005C1B44" w:rsidRPr="00BF4802">
        <w:rPr>
          <w:rFonts w:ascii="Times New Roman" w:hAnsi="Times New Roman" w:cs="Times New Roman"/>
          <w:sz w:val="28"/>
          <w:szCs w:val="28"/>
          <w:shd w:val="clear" w:color="auto" w:fill="FFFFFF"/>
          <w:lang w:val="kk-KZ"/>
        </w:rPr>
        <w:t xml:space="preserve"> </w:t>
      </w:r>
      <w:r w:rsidR="00A55EAE" w:rsidRPr="00BF4802">
        <w:rPr>
          <w:rFonts w:ascii="Times New Roman" w:hAnsi="Times New Roman" w:cs="Times New Roman"/>
          <w:sz w:val="28"/>
          <w:szCs w:val="28"/>
          <w:shd w:val="clear" w:color="auto" w:fill="FFFFFF"/>
          <w:lang w:val="kk-KZ"/>
        </w:rPr>
        <w:t>грамм оң, спора түзетін бактерия түрі. Бұл штам</w:t>
      </w:r>
      <w:r w:rsidR="0019348E" w:rsidRPr="00BF4802">
        <w:rPr>
          <w:rFonts w:ascii="Times New Roman" w:hAnsi="Times New Roman" w:cs="Times New Roman"/>
          <w:sz w:val="28"/>
          <w:szCs w:val="28"/>
          <w:shd w:val="clear" w:color="auto" w:fill="FFFFFF"/>
          <w:lang w:val="kk-KZ"/>
        </w:rPr>
        <w:t>м</w:t>
      </w:r>
      <w:r w:rsidR="00A55EAE" w:rsidRPr="00BF4802">
        <w:rPr>
          <w:rFonts w:ascii="Times New Roman" w:hAnsi="Times New Roman" w:cs="Times New Roman"/>
          <w:sz w:val="28"/>
          <w:szCs w:val="28"/>
          <w:shd w:val="clear" w:color="auto" w:fill="FFFFFF"/>
          <w:lang w:val="kk-KZ"/>
        </w:rPr>
        <w:t>ның түрі нан қамырына жабысқақ жіпше тәріздес</w:t>
      </w:r>
      <w:r w:rsidR="003569FD">
        <w:rPr>
          <w:rFonts w:ascii="Times New Roman" w:hAnsi="Times New Roman" w:cs="Times New Roman"/>
          <w:sz w:val="28"/>
          <w:szCs w:val="28"/>
          <w:shd w:val="clear" w:color="auto" w:fill="FFFFFF"/>
          <w:lang w:val="kk-KZ"/>
        </w:rPr>
        <w:t xml:space="preserve"> құрылым беріп ластайды.</w:t>
      </w:r>
      <w:r w:rsidR="00A55EAE" w:rsidRPr="00BF4802">
        <w:rPr>
          <w:rFonts w:ascii="Times New Roman" w:hAnsi="Times New Roman" w:cs="Times New Roman"/>
          <w:sz w:val="28"/>
          <w:szCs w:val="28"/>
          <w:shd w:val="clear" w:color="auto" w:fill="FFFFFF"/>
          <w:lang w:val="kk-KZ"/>
        </w:rPr>
        <w:t xml:space="preserve"> Бұл бактерияның споралары әдетте топырақта кездеседі. Топырақтан өсімдіктің жер үсті мүшелері мен дәндеріне өтеді. Көптеген авторлардың айтуынша</w:t>
      </w:r>
      <w:r w:rsidR="0019348E" w:rsidRPr="00BF4802">
        <w:rPr>
          <w:rFonts w:ascii="Times New Roman" w:hAnsi="Times New Roman" w:cs="Times New Roman"/>
          <w:sz w:val="28"/>
          <w:szCs w:val="28"/>
          <w:shd w:val="clear" w:color="auto" w:fill="FFFFFF"/>
          <w:lang w:val="kk-KZ"/>
        </w:rPr>
        <w:t>,</w:t>
      </w:r>
      <w:r w:rsidR="00A55EAE" w:rsidRPr="00BF4802">
        <w:rPr>
          <w:rFonts w:ascii="Times New Roman" w:hAnsi="Times New Roman" w:cs="Times New Roman"/>
          <w:sz w:val="28"/>
          <w:szCs w:val="28"/>
          <w:shd w:val="clear" w:color="auto" w:fill="FFFFFF"/>
          <w:lang w:val="kk-KZ"/>
        </w:rPr>
        <w:t xml:space="preserve"> </w:t>
      </w:r>
      <w:r w:rsidR="00A55EAE" w:rsidRPr="00BF4802">
        <w:rPr>
          <w:rFonts w:ascii="Times New Roman" w:hAnsi="Times New Roman" w:cs="Times New Roman"/>
          <w:i/>
          <w:sz w:val="28"/>
          <w:szCs w:val="28"/>
          <w:shd w:val="clear" w:color="auto" w:fill="FFFFFF"/>
          <w:lang w:val="kk-KZ"/>
        </w:rPr>
        <w:t>Bacillus mesentericus</w:t>
      </w:r>
      <w:r w:rsidR="00A55EAE" w:rsidRPr="00BF4802">
        <w:rPr>
          <w:rFonts w:ascii="Times New Roman" w:hAnsi="Times New Roman" w:cs="Times New Roman"/>
          <w:sz w:val="28"/>
          <w:szCs w:val="28"/>
          <w:shd w:val="clear" w:color="auto" w:fill="FFFFFF"/>
          <w:lang w:val="kk-KZ"/>
        </w:rPr>
        <w:t xml:space="preserve"> ластану деңгейінің жоғарылауы өнімді жинау барысындағы климаттық жағдайға (құрғақшылық, </w:t>
      </w:r>
      <w:r w:rsidR="00A75A40" w:rsidRPr="00BF4802">
        <w:rPr>
          <w:rFonts w:ascii="Times New Roman" w:hAnsi="Times New Roman" w:cs="Times New Roman"/>
          <w:sz w:val="28"/>
          <w:szCs w:val="28"/>
          <w:shd w:val="clear" w:color="auto" w:fill="FFFFFF"/>
          <w:lang w:val="kk-KZ"/>
        </w:rPr>
        <w:t xml:space="preserve">шаң, жел) және бидайды сақтауға байланысты. </w:t>
      </w:r>
    </w:p>
    <w:p w:rsidR="00A55EAE" w:rsidRPr="00BF4802" w:rsidRDefault="001A4C15" w:rsidP="00E65908">
      <w:pPr>
        <w:pStyle w:val="af1"/>
        <w:shd w:val="clear" w:color="auto" w:fill="auto"/>
        <w:spacing w:line="240" w:lineRule="auto"/>
        <w:ind w:firstLine="709"/>
        <w:rPr>
          <w:rFonts w:ascii="Times New Roman" w:hAnsi="Times New Roman" w:cs="Times New Roman"/>
          <w:sz w:val="28"/>
          <w:szCs w:val="28"/>
          <w:shd w:val="clear" w:color="auto" w:fill="FFFFFF"/>
          <w:lang w:val="kk-KZ"/>
        </w:rPr>
      </w:pPr>
      <w:r w:rsidRPr="00BF4802">
        <w:rPr>
          <w:rFonts w:ascii="Times New Roman" w:hAnsi="Times New Roman" w:cs="Times New Roman"/>
          <w:sz w:val="28"/>
          <w:szCs w:val="28"/>
          <w:shd w:val="clear" w:color="auto" w:fill="FFFFFF"/>
          <w:lang w:val="kk-KZ"/>
        </w:rPr>
        <w:t>Кө</w:t>
      </w:r>
      <w:r w:rsidR="00526B3B" w:rsidRPr="00BF4802">
        <w:rPr>
          <w:rFonts w:ascii="Times New Roman" w:hAnsi="Times New Roman" w:cs="Times New Roman"/>
          <w:sz w:val="28"/>
          <w:szCs w:val="28"/>
          <w:shd w:val="clear" w:color="auto" w:fill="FFFFFF"/>
          <w:lang w:val="kk-KZ"/>
        </w:rPr>
        <w:t>птеген потагенді</w:t>
      </w:r>
      <w:r w:rsidRPr="00BF4802">
        <w:rPr>
          <w:rFonts w:ascii="Times New Roman" w:hAnsi="Times New Roman" w:cs="Times New Roman"/>
          <w:sz w:val="28"/>
          <w:szCs w:val="28"/>
          <w:shd w:val="clear" w:color="auto" w:fill="FFFFFF"/>
          <w:lang w:val="kk-KZ"/>
        </w:rPr>
        <w:t xml:space="preserve"> бактерияла</w:t>
      </w:r>
      <w:r w:rsidR="00556E29">
        <w:rPr>
          <w:rFonts w:ascii="Times New Roman" w:hAnsi="Times New Roman" w:cs="Times New Roman"/>
          <w:sz w:val="28"/>
          <w:szCs w:val="28"/>
          <w:shd w:val="clear" w:color="auto" w:fill="FFFFFF"/>
          <w:lang w:val="kk-KZ"/>
        </w:rPr>
        <w:t>р популяциясының қарқынды өсуі</w:t>
      </w:r>
      <w:r w:rsidRPr="00BF4802">
        <w:rPr>
          <w:rFonts w:ascii="Times New Roman" w:hAnsi="Times New Roman" w:cs="Times New Roman"/>
          <w:sz w:val="28"/>
          <w:szCs w:val="28"/>
          <w:shd w:val="clear" w:color="auto" w:fill="FFFFFF"/>
          <w:lang w:val="kk-KZ"/>
        </w:rPr>
        <w:t xml:space="preserve"> 37</w:t>
      </w:r>
      <w:r w:rsidR="00556E29">
        <w:rPr>
          <w:rFonts w:ascii="Times New Roman" w:hAnsi="Times New Roman" w:cs="Times New Roman"/>
          <w:sz w:val="28"/>
          <w:szCs w:val="28"/>
          <w:shd w:val="clear" w:color="auto" w:fill="FFFFFF"/>
          <w:lang w:val="kk-KZ"/>
        </w:rPr>
        <w:t xml:space="preserve"> </w:t>
      </w:r>
      <w:r w:rsidRPr="00BF4802">
        <w:rPr>
          <w:rFonts w:ascii="Times New Roman" w:hAnsi="Times New Roman" w:cs="Times New Roman"/>
          <w:sz w:val="28"/>
          <w:szCs w:val="28"/>
          <w:shd w:val="clear" w:color="auto" w:fill="FFFFFF"/>
          <w:vertAlign w:val="superscript"/>
          <w:lang w:val="kk-KZ"/>
        </w:rPr>
        <w:t>0</w:t>
      </w:r>
      <w:r w:rsidRPr="00BF4802">
        <w:rPr>
          <w:rFonts w:ascii="Times New Roman" w:hAnsi="Times New Roman" w:cs="Times New Roman"/>
          <w:sz w:val="28"/>
          <w:szCs w:val="28"/>
          <w:shd w:val="clear" w:color="auto" w:fill="FFFFFF"/>
          <w:lang w:val="kk-KZ"/>
        </w:rPr>
        <w:t xml:space="preserve">С температура </w:t>
      </w:r>
      <w:r w:rsidR="0019348E" w:rsidRPr="00BF4802">
        <w:rPr>
          <w:rFonts w:ascii="Times New Roman" w:hAnsi="Times New Roman" w:cs="Times New Roman"/>
          <w:sz w:val="28"/>
          <w:szCs w:val="28"/>
          <w:shd w:val="clear" w:color="auto" w:fill="FFFFFF"/>
          <w:lang w:val="kk-KZ"/>
        </w:rPr>
        <w:t>мен</w:t>
      </w:r>
      <w:r w:rsidRPr="00BF4802">
        <w:rPr>
          <w:rFonts w:ascii="Times New Roman" w:hAnsi="Times New Roman" w:cs="Times New Roman"/>
          <w:sz w:val="28"/>
          <w:szCs w:val="28"/>
          <w:shd w:val="clear" w:color="auto" w:fill="FFFFFF"/>
          <w:lang w:val="kk-KZ"/>
        </w:rPr>
        <w:t xml:space="preserve"> рН </w:t>
      </w:r>
      <w:r w:rsidR="00FE4F9E" w:rsidRPr="00FE4F9E">
        <w:rPr>
          <w:rFonts w:ascii="Times New Roman" w:hAnsi="Times New Roman" w:cs="Times New Roman"/>
          <w:sz w:val="28"/>
          <w:szCs w:val="28"/>
          <w:shd w:val="clear" w:color="auto" w:fill="FFFFFF"/>
          <w:lang w:val="kk-KZ"/>
        </w:rPr>
        <w:t xml:space="preserve">= </w:t>
      </w:r>
      <w:r w:rsidRPr="00BF4802">
        <w:rPr>
          <w:rFonts w:ascii="Times New Roman" w:hAnsi="Times New Roman" w:cs="Times New Roman"/>
          <w:sz w:val="28"/>
          <w:szCs w:val="28"/>
          <w:shd w:val="clear" w:color="auto" w:fill="FFFFFF"/>
          <w:lang w:val="kk-KZ"/>
        </w:rPr>
        <w:t xml:space="preserve">7 орта өте қолайлы жағдай болып табылады. </w:t>
      </w:r>
      <w:r w:rsidR="00526B3B" w:rsidRPr="00BF4802">
        <w:rPr>
          <w:rFonts w:ascii="Times New Roman" w:hAnsi="Times New Roman" w:cs="Times New Roman"/>
          <w:sz w:val="28"/>
          <w:szCs w:val="28"/>
          <w:shd w:val="clear" w:color="auto" w:fill="FFFFFF"/>
          <w:lang w:val="kk-KZ"/>
        </w:rPr>
        <w:t>Ал картоп ауруын туғызатын бактериялардың қолайлы ортасы одан да кеңірек: 10-45</w:t>
      </w:r>
      <w:r w:rsidR="00556E29">
        <w:rPr>
          <w:rFonts w:ascii="Times New Roman" w:hAnsi="Times New Roman" w:cs="Times New Roman"/>
          <w:sz w:val="28"/>
          <w:szCs w:val="28"/>
          <w:shd w:val="clear" w:color="auto" w:fill="FFFFFF"/>
          <w:lang w:val="kk-KZ"/>
        </w:rPr>
        <w:t xml:space="preserve"> </w:t>
      </w:r>
      <w:r w:rsidR="00526B3B" w:rsidRPr="00BF4802">
        <w:rPr>
          <w:rFonts w:ascii="Times New Roman" w:hAnsi="Times New Roman" w:cs="Times New Roman"/>
          <w:sz w:val="28"/>
          <w:szCs w:val="28"/>
          <w:shd w:val="clear" w:color="auto" w:fill="FFFFFF"/>
          <w:vertAlign w:val="superscript"/>
          <w:lang w:val="kk-KZ"/>
        </w:rPr>
        <w:t>0</w:t>
      </w:r>
      <w:r w:rsidR="00526B3B" w:rsidRPr="00BF4802">
        <w:rPr>
          <w:rFonts w:ascii="Times New Roman" w:hAnsi="Times New Roman" w:cs="Times New Roman"/>
          <w:sz w:val="28"/>
          <w:szCs w:val="28"/>
          <w:shd w:val="clear" w:color="auto" w:fill="FFFFFF"/>
          <w:lang w:val="kk-KZ"/>
        </w:rPr>
        <w:t>С температура аралығы мен рН</w:t>
      </w:r>
      <w:r w:rsidR="00FE4F9E">
        <w:rPr>
          <w:rFonts w:ascii="Times New Roman" w:hAnsi="Times New Roman" w:cs="Times New Roman"/>
          <w:sz w:val="28"/>
          <w:szCs w:val="28"/>
          <w:shd w:val="clear" w:color="auto" w:fill="FFFFFF"/>
          <w:lang w:val="kk-KZ"/>
        </w:rPr>
        <w:t xml:space="preserve"> =</w:t>
      </w:r>
      <w:r w:rsidR="00526B3B" w:rsidRPr="00BF4802">
        <w:rPr>
          <w:rFonts w:ascii="Times New Roman" w:hAnsi="Times New Roman" w:cs="Times New Roman"/>
          <w:sz w:val="28"/>
          <w:szCs w:val="28"/>
          <w:shd w:val="clear" w:color="auto" w:fill="FFFFFF"/>
          <w:lang w:val="kk-KZ"/>
        </w:rPr>
        <w:t xml:space="preserve"> 4,9-9,3 орта аралығы</w:t>
      </w:r>
      <w:r w:rsidR="00C90CB0" w:rsidRPr="00C90CB0">
        <w:rPr>
          <w:rFonts w:ascii="Times New Roman" w:hAnsi="Times New Roman"/>
          <w:sz w:val="28"/>
          <w:szCs w:val="28"/>
          <w:shd w:val="clear" w:color="auto" w:fill="FFFFFF"/>
          <w:lang w:val="kk-KZ"/>
        </w:rPr>
        <w:t xml:space="preserve"> </w:t>
      </w:r>
      <w:r w:rsidR="009A7284">
        <w:rPr>
          <w:rFonts w:ascii="Times New Roman" w:hAnsi="Times New Roman"/>
          <w:sz w:val="28"/>
          <w:szCs w:val="28"/>
          <w:shd w:val="clear" w:color="auto" w:fill="FFFFFF"/>
          <w:lang w:val="kk-KZ"/>
        </w:rPr>
        <w:t>[33</w:t>
      </w:r>
      <w:r w:rsidR="00C90CB0">
        <w:rPr>
          <w:rFonts w:ascii="Times New Roman" w:hAnsi="Times New Roman"/>
          <w:sz w:val="28"/>
          <w:szCs w:val="28"/>
          <w:shd w:val="clear" w:color="auto" w:fill="FFFFFF"/>
          <w:lang w:val="kk-KZ"/>
        </w:rPr>
        <w:t>]</w:t>
      </w:r>
      <w:r w:rsidR="00526B3B" w:rsidRPr="00BF4802">
        <w:rPr>
          <w:rFonts w:ascii="Times New Roman" w:hAnsi="Times New Roman" w:cs="Times New Roman"/>
          <w:sz w:val="28"/>
          <w:szCs w:val="28"/>
          <w:shd w:val="clear" w:color="auto" w:fill="FFFFFF"/>
          <w:lang w:val="kk-KZ"/>
        </w:rPr>
        <w:t xml:space="preserve">. </w:t>
      </w:r>
    </w:p>
    <w:p w:rsidR="006B1A97" w:rsidRPr="00BF4802" w:rsidRDefault="002B2378" w:rsidP="00E65908">
      <w:pPr>
        <w:pStyle w:val="af1"/>
        <w:shd w:val="clear" w:color="auto" w:fill="auto"/>
        <w:spacing w:line="240" w:lineRule="auto"/>
        <w:ind w:firstLine="709"/>
        <w:rPr>
          <w:rFonts w:ascii="Times New Roman" w:hAnsi="Times New Roman" w:cs="Times New Roman"/>
          <w:sz w:val="28"/>
          <w:szCs w:val="28"/>
          <w:shd w:val="clear" w:color="auto" w:fill="FFFFFF"/>
          <w:lang w:val="kk-KZ"/>
        </w:rPr>
      </w:pPr>
      <w:r w:rsidRPr="00BF4802">
        <w:rPr>
          <w:rFonts w:ascii="Times New Roman" w:hAnsi="Times New Roman" w:cs="Times New Roman"/>
          <w:i/>
          <w:sz w:val="28"/>
          <w:szCs w:val="28"/>
          <w:shd w:val="clear" w:color="auto" w:fill="FFFFFF"/>
          <w:lang w:val="kk-KZ"/>
        </w:rPr>
        <w:t>Bacillus</w:t>
      </w:r>
      <w:r w:rsidRPr="00BF4802">
        <w:rPr>
          <w:rFonts w:ascii="Times New Roman" w:hAnsi="Times New Roman" w:cs="Times New Roman"/>
          <w:sz w:val="28"/>
          <w:szCs w:val="28"/>
          <w:shd w:val="clear" w:color="auto" w:fill="FFFFFF"/>
          <w:lang w:val="kk-KZ"/>
        </w:rPr>
        <w:t xml:space="preserve"> бактериясының споралары температ</w:t>
      </w:r>
      <w:r w:rsidR="00C90CB0">
        <w:rPr>
          <w:rFonts w:ascii="Times New Roman" w:hAnsi="Times New Roman" w:cs="Times New Roman"/>
          <w:sz w:val="28"/>
          <w:szCs w:val="28"/>
          <w:shd w:val="clear" w:color="auto" w:fill="FFFFFF"/>
          <w:lang w:val="kk-KZ"/>
        </w:rPr>
        <w:t>ураға өте тұрақты. Әдетте нан</w:t>
      </w:r>
      <w:r w:rsidRPr="00BF4802">
        <w:rPr>
          <w:rFonts w:ascii="Times New Roman" w:hAnsi="Times New Roman" w:cs="Times New Roman"/>
          <w:sz w:val="28"/>
          <w:szCs w:val="28"/>
          <w:shd w:val="clear" w:color="auto" w:fill="FFFFFF"/>
          <w:lang w:val="kk-KZ"/>
        </w:rPr>
        <w:t xml:space="preserve"> микроб популяциясын жоятындай термиялық фазадан өтілетін тағам. Пеш температурасы 220-240</w:t>
      </w:r>
      <w:r w:rsidR="00556E29">
        <w:rPr>
          <w:rFonts w:ascii="Times New Roman" w:hAnsi="Times New Roman" w:cs="Times New Roman"/>
          <w:sz w:val="28"/>
          <w:szCs w:val="28"/>
          <w:shd w:val="clear" w:color="auto" w:fill="FFFFFF"/>
          <w:lang w:val="kk-KZ"/>
        </w:rPr>
        <w:t xml:space="preserve"> </w:t>
      </w:r>
      <w:r w:rsidRPr="00BF4802">
        <w:rPr>
          <w:rFonts w:ascii="Times New Roman" w:hAnsi="Times New Roman" w:cs="Times New Roman"/>
          <w:sz w:val="28"/>
          <w:szCs w:val="28"/>
          <w:shd w:val="clear" w:color="auto" w:fill="FFFFFF"/>
          <w:vertAlign w:val="superscript"/>
          <w:lang w:val="kk-KZ"/>
        </w:rPr>
        <w:t>0</w:t>
      </w:r>
      <w:r w:rsidRPr="00BF4802">
        <w:rPr>
          <w:rFonts w:ascii="Times New Roman" w:hAnsi="Times New Roman" w:cs="Times New Roman"/>
          <w:sz w:val="28"/>
          <w:szCs w:val="28"/>
          <w:shd w:val="clear" w:color="auto" w:fill="FFFFFF"/>
          <w:lang w:val="kk-KZ"/>
        </w:rPr>
        <w:t xml:space="preserve">С нан пісірілетіндіктен ең қауіпсіз өнім болып табылады. Бұл температурады құрылымы тұрақты деген </w:t>
      </w:r>
      <w:r w:rsidR="000B0B9B" w:rsidRPr="00BF4802">
        <w:rPr>
          <w:rFonts w:ascii="Times New Roman" w:hAnsi="Times New Roman" w:cs="Times New Roman"/>
          <w:sz w:val="28"/>
          <w:szCs w:val="28"/>
          <w:shd w:val="clear" w:color="auto" w:fill="FFFFFF"/>
          <w:lang w:val="kk-KZ"/>
        </w:rPr>
        <w:t>микроорганизмдердің өз</w:t>
      </w:r>
      <w:r w:rsidR="006B1A97" w:rsidRPr="00BF4802">
        <w:rPr>
          <w:rFonts w:ascii="Times New Roman" w:hAnsi="Times New Roman" w:cs="Times New Roman"/>
          <w:sz w:val="28"/>
          <w:szCs w:val="28"/>
          <w:shd w:val="clear" w:color="auto" w:fill="FFFFFF"/>
          <w:lang w:val="kk-KZ"/>
        </w:rPr>
        <w:t>і тіршіліген жояды. Осы жағдайды</w:t>
      </w:r>
      <w:r w:rsidRPr="00BF4802">
        <w:rPr>
          <w:rFonts w:ascii="Times New Roman" w:hAnsi="Times New Roman" w:cs="Times New Roman"/>
          <w:sz w:val="28"/>
          <w:szCs w:val="28"/>
          <w:shd w:val="clear" w:color="auto" w:fill="FFFFFF"/>
          <w:lang w:val="kk-KZ"/>
        </w:rPr>
        <w:t xml:space="preserve"> </w:t>
      </w:r>
      <w:r w:rsidR="006B1A97" w:rsidRPr="00BF4802">
        <w:rPr>
          <w:rFonts w:ascii="Times New Roman" w:hAnsi="Times New Roman" w:cs="Times New Roman"/>
          <w:sz w:val="28"/>
          <w:szCs w:val="28"/>
          <w:shd w:val="clear" w:color="auto" w:fill="FFFFFF"/>
          <w:lang w:val="kk-KZ"/>
        </w:rPr>
        <w:t>нандағы микроб сапасын қарастыру мәселесінде ескерген жөн. Егер нан сыртында микробтардың  өсуі байқалса, онда ол пост-термиялық ластануға ұшыраған болып есептеледі: ауадан, қораптан, адамдардың қолынан және т.б. ластанған</w:t>
      </w:r>
      <w:r w:rsidR="00C90CB0" w:rsidRPr="00C90CB0">
        <w:rPr>
          <w:rFonts w:ascii="Times New Roman" w:hAnsi="Times New Roman"/>
          <w:sz w:val="28"/>
          <w:szCs w:val="28"/>
          <w:shd w:val="clear" w:color="auto" w:fill="FFFFFF"/>
          <w:lang w:val="kk-KZ"/>
        </w:rPr>
        <w:t xml:space="preserve"> </w:t>
      </w:r>
      <w:r w:rsidR="00C90CB0">
        <w:rPr>
          <w:rFonts w:ascii="Times New Roman" w:hAnsi="Times New Roman"/>
          <w:sz w:val="28"/>
          <w:szCs w:val="28"/>
          <w:shd w:val="clear" w:color="auto" w:fill="FFFFFF"/>
          <w:lang w:val="kk-KZ"/>
        </w:rPr>
        <w:t>[3</w:t>
      </w:r>
      <w:r w:rsidR="009A7284">
        <w:rPr>
          <w:rFonts w:ascii="Times New Roman" w:hAnsi="Times New Roman"/>
          <w:sz w:val="28"/>
          <w:szCs w:val="28"/>
          <w:shd w:val="clear" w:color="auto" w:fill="FFFFFF"/>
          <w:lang w:val="kk-KZ"/>
        </w:rPr>
        <w:t>4</w:t>
      </w:r>
      <w:r w:rsidR="00C90CB0">
        <w:rPr>
          <w:rFonts w:ascii="Times New Roman" w:hAnsi="Times New Roman"/>
          <w:sz w:val="28"/>
          <w:szCs w:val="28"/>
          <w:shd w:val="clear" w:color="auto" w:fill="FFFFFF"/>
          <w:lang w:val="kk-KZ"/>
        </w:rPr>
        <w:t>]</w:t>
      </w:r>
      <w:r w:rsidR="006B1A97" w:rsidRPr="00BF4802">
        <w:rPr>
          <w:rFonts w:ascii="Times New Roman" w:hAnsi="Times New Roman" w:cs="Times New Roman"/>
          <w:sz w:val="28"/>
          <w:szCs w:val="28"/>
          <w:shd w:val="clear" w:color="auto" w:fill="FFFFFF"/>
          <w:lang w:val="kk-KZ"/>
        </w:rPr>
        <w:t>.</w:t>
      </w:r>
    </w:p>
    <w:p w:rsidR="00702677" w:rsidRPr="00BF4802" w:rsidRDefault="00702677" w:rsidP="00E65908">
      <w:pPr>
        <w:pStyle w:val="af1"/>
        <w:shd w:val="clear" w:color="auto" w:fill="auto"/>
        <w:spacing w:line="240" w:lineRule="auto"/>
        <w:ind w:firstLine="709"/>
        <w:rPr>
          <w:rFonts w:ascii="Times New Roman" w:hAnsi="Times New Roman" w:cs="Times New Roman"/>
          <w:sz w:val="28"/>
          <w:szCs w:val="28"/>
          <w:shd w:val="clear" w:color="auto" w:fill="FFFFFF"/>
          <w:lang w:val="kk-KZ"/>
        </w:rPr>
      </w:pPr>
      <w:r w:rsidRPr="00BF4802">
        <w:rPr>
          <w:rFonts w:ascii="Times New Roman" w:hAnsi="Times New Roman" w:cs="Times New Roman"/>
          <w:sz w:val="28"/>
          <w:szCs w:val="28"/>
          <w:shd w:val="clear" w:color="auto" w:fill="FFFFFF"/>
          <w:lang w:val="kk-KZ"/>
        </w:rPr>
        <w:t>Бұл жағдай нан ядросына ешқандай қатысы жоқ. Бұнда температура 95-98</w:t>
      </w:r>
      <w:r w:rsidR="00556E29">
        <w:rPr>
          <w:rFonts w:ascii="Times New Roman" w:hAnsi="Times New Roman" w:cs="Times New Roman"/>
          <w:sz w:val="28"/>
          <w:szCs w:val="28"/>
          <w:shd w:val="clear" w:color="auto" w:fill="FFFFFF"/>
          <w:lang w:val="kk-KZ"/>
        </w:rPr>
        <w:t xml:space="preserve"> </w:t>
      </w:r>
      <w:r w:rsidRPr="00BF4802">
        <w:rPr>
          <w:rFonts w:ascii="Times New Roman" w:hAnsi="Times New Roman" w:cs="Times New Roman"/>
          <w:sz w:val="28"/>
          <w:szCs w:val="28"/>
          <w:shd w:val="clear" w:color="auto" w:fill="FFFFFF"/>
          <w:vertAlign w:val="superscript"/>
          <w:lang w:val="kk-KZ"/>
        </w:rPr>
        <w:t>0</w:t>
      </w:r>
      <w:r w:rsidRPr="00BF4802">
        <w:rPr>
          <w:rFonts w:ascii="Times New Roman" w:hAnsi="Times New Roman" w:cs="Times New Roman"/>
          <w:sz w:val="28"/>
          <w:szCs w:val="28"/>
          <w:shd w:val="clear" w:color="auto" w:fill="FFFFFF"/>
          <w:lang w:val="kk-KZ"/>
        </w:rPr>
        <w:t xml:space="preserve">С </w:t>
      </w:r>
      <w:r w:rsidR="003555EC" w:rsidRPr="00BF4802">
        <w:rPr>
          <w:rFonts w:ascii="Times New Roman" w:hAnsi="Times New Roman" w:cs="Times New Roman"/>
          <w:sz w:val="28"/>
          <w:szCs w:val="28"/>
          <w:shd w:val="clear" w:color="auto" w:fill="FFFFFF"/>
          <w:lang w:val="kk-KZ"/>
        </w:rPr>
        <w:t xml:space="preserve">температурадан </w:t>
      </w:r>
      <w:r w:rsidRPr="00BF4802">
        <w:rPr>
          <w:rFonts w:ascii="Times New Roman" w:hAnsi="Times New Roman" w:cs="Times New Roman"/>
          <w:sz w:val="28"/>
          <w:szCs w:val="28"/>
          <w:shd w:val="clear" w:color="auto" w:fill="FFFFFF"/>
          <w:lang w:val="kk-KZ"/>
        </w:rPr>
        <w:t xml:space="preserve">жоғары көтерілмейді. Бактерия споралары бұл температурада жойылып кетпей, тіршілігін жалғастыра береді. </w:t>
      </w:r>
      <w:r w:rsidR="000E4714" w:rsidRPr="00BF4802">
        <w:rPr>
          <w:rFonts w:ascii="Times New Roman" w:hAnsi="Times New Roman" w:cs="Times New Roman"/>
          <w:sz w:val="28"/>
          <w:szCs w:val="28"/>
          <w:shd w:val="clear" w:color="auto" w:fill="FFFFFF"/>
          <w:lang w:val="kk-KZ"/>
        </w:rPr>
        <w:t>Ұн</w:t>
      </w:r>
      <w:r w:rsidR="006233E8" w:rsidRPr="00BF4802">
        <w:rPr>
          <w:rFonts w:ascii="Times New Roman" w:hAnsi="Times New Roman" w:cs="Times New Roman"/>
          <w:sz w:val="28"/>
          <w:szCs w:val="28"/>
          <w:shd w:val="clear" w:color="auto" w:fill="FFFFFF"/>
          <w:lang w:val="kk-KZ"/>
        </w:rPr>
        <w:t xml:space="preserve"> таза болғанның өз</w:t>
      </w:r>
      <w:r w:rsidR="003555EC" w:rsidRPr="00BF4802">
        <w:rPr>
          <w:rFonts w:ascii="Times New Roman" w:hAnsi="Times New Roman" w:cs="Times New Roman"/>
          <w:sz w:val="28"/>
          <w:szCs w:val="28"/>
          <w:shd w:val="clear" w:color="auto" w:fill="FFFFFF"/>
          <w:lang w:val="kk-KZ"/>
        </w:rPr>
        <w:t>і</w:t>
      </w:r>
      <w:r w:rsidR="006233E8" w:rsidRPr="00BF4802">
        <w:rPr>
          <w:rFonts w:ascii="Times New Roman" w:hAnsi="Times New Roman" w:cs="Times New Roman"/>
          <w:sz w:val="28"/>
          <w:szCs w:val="28"/>
          <w:shd w:val="clear" w:color="auto" w:fill="FFFFFF"/>
          <w:lang w:val="kk-KZ"/>
        </w:rPr>
        <w:t xml:space="preserve">нде, егер қоспа ретінде дәндер, кебек, өсімдік мүшесінің бөлімдері немесе олардың сыртқы ортамен жанасқан бөлімдерін қосқанда </w:t>
      </w:r>
      <w:r w:rsidR="006233E8" w:rsidRPr="00BF4802">
        <w:rPr>
          <w:rFonts w:ascii="Times New Roman" w:hAnsi="Times New Roman" w:cs="Times New Roman"/>
          <w:sz w:val="28"/>
          <w:szCs w:val="28"/>
          <w:shd w:val="clear" w:color="auto" w:fill="FFFFFF"/>
          <w:lang w:val="kk-KZ"/>
        </w:rPr>
        <w:lastRenderedPageBreak/>
        <w:t>микробтармен ластануы мүмкін</w:t>
      </w:r>
      <w:r w:rsidR="003555EC" w:rsidRPr="00BF4802">
        <w:rPr>
          <w:rFonts w:ascii="Times New Roman" w:hAnsi="Times New Roman" w:cs="Times New Roman"/>
          <w:sz w:val="28"/>
          <w:szCs w:val="28"/>
          <w:shd w:val="clear" w:color="auto" w:fill="FFFFFF"/>
          <w:lang w:val="kk-KZ"/>
        </w:rPr>
        <w:t>шілігі жоғары</w:t>
      </w:r>
      <w:r w:rsidR="006233E8" w:rsidRPr="00BF4802">
        <w:rPr>
          <w:rFonts w:ascii="Times New Roman" w:hAnsi="Times New Roman" w:cs="Times New Roman"/>
          <w:sz w:val="28"/>
          <w:szCs w:val="28"/>
          <w:shd w:val="clear" w:color="auto" w:fill="FFFFFF"/>
          <w:lang w:val="kk-KZ"/>
        </w:rPr>
        <w:t xml:space="preserve">. Ұнды микробиологиялық сынға тартпас бұрын, оның қоспаларын талдап алу қажет.   </w:t>
      </w:r>
    </w:p>
    <w:p w:rsidR="000B4C7D" w:rsidRPr="00BF4802" w:rsidRDefault="00AF761E" w:rsidP="00E65908">
      <w:pPr>
        <w:pStyle w:val="af1"/>
        <w:shd w:val="clear" w:color="auto" w:fill="auto"/>
        <w:spacing w:line="240" w:lineRule="auto"/>
        <w:ind w:firstLine="709"/>
        <w:rPr>
          <w:rFonts w:ascii="Times New Roman" w:hAnsi="Times New Roman" w:cs="Times New Roman"/>
          <w:sz w:val="28"/>
          <w:szCs w:val="28"/>
          <w:shd w:val="clear" w:color="auto" w:fill="FFFFFF"/>
          <w:lang w:val="kk-KZ"/>
        </w:rPr>
      </w:pPr>
      <w:r w:rsidRPr="00BF4802">
        <w:rPr>
          <w:rFonts w:ascii="Times New Roman" w:hAnsi="Times New Roman" w:cs="Times New Roman"/>
          <w:sz w:val="28"/>
          <w:szCs w:val="28"/>
          <w:shd w:val="clear" w:color="auto" w:fill="FFFFFF"/>
          <w:lang w:val="kk-KZ"/>
        </w:rPr>
        <w:t>Бұл микробтардың</w:t>
      </w:r>
      <w:r w:rsidR="00D50C8F" w:rsidRPr="00BF4802">
        <w:rPr>
          <w:rFonts w:ascii="Times New Roman" w:hAnsi="Times New Roman" w:cs="Times New Roman"/>
          <w:sz w:val="28"/>
          <w:szCs w:val="28"/>
          <w:shd w:val="clear" w:color="auto" w:fill="FFFFFF"/>
          <w:lang w:val="kk-KZ"/>
        </w:rPr>
        <w:t xml:space="preserve"> негізгі массасы астықты тазалау кезі</w:t>
      </w:r>
      <w:r w:rsidR="00F7432C" w:rsidRPr="00BF4802">
        <w:rPr>
          <w:rFonts w:ascii="Times New Roman" w:hAnsi="Times New Roman" w:cs="Times New Roman"/>
          <w:sz w:val="28"/>
          <w:szCs w:val="28"/>
          <w:shd w:val="clear" w:color="auto" w:fill="FFFFFF"/>
          <w:lang w:val="kk-KZ"/>
        </w:rPr>
        <w:t>нде жинақтала бастайды. Олар шаңна</w:t>
      </w:r>
      <w:r w:rsidR="00D50C8F" w:rsidRPr="00BF4802">
        <w:rPr>
          <w:rFonts w:ascii="Times New Roman" w:hAnsi="Times New Roman" w:cs="Times New Roman"/>
          <w:sz w:val="28"/>
          <w:szCs w:val="28"/>
          <w:shd w:val="clear" w:color="auto" w:fill="FFFFFF"/>
          <w:lang w:val="kk-KZ"/>
        </w:rPr>
        <w:t xml:space="preserve">н, топырақ </w:t>
      </w:r>
      <w:r w:rsidR="00A25DCA" w:rsidRPr="00BF4802">
        <w:rPr>
          <w:rFonts w:ascii="Times New Roman" w:hAnsi="Times New Roman" w:cs="Times New Roman"/>
          <w:sz w:val="28"/>
          <w:szCs w:val="28"/>
          <w:shd w:val="clear" w:color="auto" w:fill="FFFFFF"/>
          <w:lang w:val="kk-KZ"/>
        </w:rPr>
        <w:t>бөліктерінен және басқа да</w:t>
      </w:r>
      <w:r w:rsidR="00F7432C" w:rsidRPr="00BF4802">
        <w:rPr>
          <w:rFonts w:ascii="Times New Roman" w:hAnsi="Times New Roman" w:cs="Times New Roman"/>
          <w:sz w:val="28"/>
          <w:szCs w:val="28"/>
          <w:shd w:val="clear" w:color="auto" w:fill="FFFFFF"/>
          <w:lang w:val="kk-KZ"/>
        </w:rPr>
        <w:t xml:space="preserve"> ортадағы</w:t>
      </w:r>
      <w:r w:rsidR="00A25DCA" w:rsidRPr="00BF4802">
        <w:rPr>
          <w:rFonts w:ascii="Times New Roman" w:hAnsi="Times New Roman" w:cs="Times New Roman"/>
          <w:sz w:val="28"/>
          <w:szCs w:val="28"/>
          <w:shd w:val="clear" w:color="auto" w:fill="FFFFFF"/>
          <w:lang w:val="kk-KZ"/>
        </w:rPr>
        <w:t xml:space="preserve"> </w:t>
      </w:r>
      <w:r w:rsidR="00F7432C" w:rsidRPr="00BF4802">
        <w:rPr>
          <w:rFonts w:ascii="Times New Roman" w:hAnsi="Times New Roman" w:cs="Times New Roman"/>
          <w:sz w:val="28"/>
          <w:szCs w:val="28"/>
          <w:shd w:val="clear" w:color="auto" w:fill="FFFFFF"/>
          <w:lang w:val="kk-KZ"/>
        </w:rPr>
        <w:t>түрлі заттардан</w:t>
      </w:r>
      <w:r w:rsidR="00A25DCA" w:rsidRPr="00BF4802">
        <w:rPr>
          <w:rFonts w:ascii="Times New Roman" w:hAnsi="Times New Roman" w:cs="Times New Roman"/>
          <w:sz w:val="28"/>
          <w:szCs w:val="28"/>
          <w:shd w:val="clear" w:color="auto" w:fill="FFFFFF"/>
          <w:lang w:val="kk-KZ"/>
        </w:rPr>
        <w:t xml:space="preserve"> түсе бастайды да нан пісіру кезінде дамы</w:t>
      </w:r>
      <w:r w:rsidR="00805E6A">
        <w:rPr>
          <w:rFonts w:ascii="Times New Roman" w:hAnsi="Times New Roman" w:cs="Times New Roman"/>
          <w:sz w:val="28"/>
          <w:szCs w:val="28"/>
          <w:shd w:val="clear" w:color="auto" w:fill="FFFFFF"/>
          <w:lang w:val="kk-KZ"/>
        </w:rPr>
        <w:t>п, оның бүлінуіне әкеліп соғады</w:t>
      </w:r>
      <w:r w:rsidR="00A25DCA" w:rsidRPr="00BF4802">
        <w:rPr>
          <w:rFonts w:ascii="Times New Roman" w:hAnsi="Times New Roman" w:cs="Times New Roman"/>
          <w:sz w:val="28"/>
          <w:szCs w:val="28"/>
          <w:shd w:val="clear" w:color="auto" w:fill="FFFFFF"/>
          <w:lang w:val="kk-KZ"/>
        </w:rPr>
        <w:t xml:space="preserve"> </w:t>
      </w:r>
      <w:r w:rsidR="000B4C7D" w:rsidRPr="00BF4802">
        <w:rPr>
          <w:rFonts w:ascii="Times New Roman" w:hAnsi="Times New Roman" w:cs="Times New Roman"/>
          <w:sz w:val="28"/>
          <w:szCs w:val="28"/>
          <w:lang w:val="kk-KZ" w:eastAsia="kk-KZ"/>
        </w:rPr>
        <w:t>[</w:t>
      </w:r>
      <w:r w:rsidR="00C90CB0">
        <w:rPr>
          <w:rFonts w:ascii="Times New Roman" w:hAnsi="Times New Roman" w:cs="Times New Roman"/>
          <w:sz w:val="28"/>
          <w:szCs w:val="28"/>
          <w:lang w:val="kk-KZ" w:eastAsia="kk-KZ"/>
        </w:rPr>
        <w:t>3</w:t>
      </w:r>
      <w:r w:rsidR="00634902" w:rsidRPr="00634902">
        <w:rPr>
          <w:rFonts w:ascii="Times New Roman" w:hAnsi="Times New Roman" w:cs="Times New Roman"/>
          <w:sz w:val="28"/>
          <w:szCs w:val="28"/>
          <w:lang w:val="kk-KZ" w:eastAsia="kk-KZ"/>
        </w:rPr>
        <w:t>5</w:t>
      </w:r>
      <w:r w:rsidR="000B4C7D" w:rsidRPr="00BF4802">
        <w:rPr>
          <w:rFonts w:ascii="Times New Roman" w:hAnsi="Times New Roman" w:cs="Times New Roman"/>
          <w:sz w:val="28"/>
          <w:szCs w:val="28"/>
          <w:lang w:val="kk-KZ" w:eastAsia="kk-KZ"/>
        </w:rPr>
        <w:t>]</w:t>
      </w:r>
      <w:r w:rsidR="00C90CB0">
        <w:rPr>
          <w:rFonts w:ascii="Times New Roman" w:hAnsi="Times New Roman" w:cs="Times New Roman"/>
          <w:sz w:val="28"/>
          <w:szCs w:val="28"/>
          <w:lang w:val="kk-KZ" w:eastAsia="kk-KZ"/>
        </w:rPr>
        <w:t>.</w:t>
      </w:r>
    </w:p>
    <w:p w:rsidR="00A25DCA" w:rsidRPr="00BF4802" w:rsidRDefault="00AF761E" w:rsidP="00E65908">
      <w:pPr>
        <w:pStyle w:val="af1"/>
        <w:shd w:val="clear" w:color="auto" w:fill="auto"/>
        <w:spacing w:line="240" w:lineRule="auto"/>
        <w:ind w:right="20" w:firstLine="709"/>
        <w:rPr>
          <w:rFonts w:ascii="Times New Roman" w:hAnsi="Times New Roman" w:cs="Times New Roman"/>
          <w:sz w:val="28"/>
          <w:szCs w:val="28"/>
          <w:lang w:val="kk-KZ" w:eastAsia="kk-KZ"/>
        </w:rPr>
      </w:pPr>
      <w:r w:rsidRPr="00BF4802">
        <w:rPr>
          <w:rFonts w:ascii="Times New Roman" w:hAnsi="Times New Roman" w:cs="Times New Roman"/>
          <w:sz w:val="28"/>
          <w:szCs w:val="28"/>
          <w:lang w:val="kk-KZ" w:eastAsia="kk-KZ"/>
        </w:rPr>
        <w:t>Дәнде қоректік</w:t>
      </w:r>
      <w:r w:rsidR="00A25DCA" w:rsidRPr="00BF4802">
        <w:rPr>
          <w:rFonts w:ascii="Times New Roman" w:hAnsi="Times New Roman" w:cs="Times New Roman"/>
          <w:sz w:val="28"/>
          <w:szCs w:val="28"/>
          <w:lang w:val="kk-KZ" w:eastAsia="kk-KZ"/>
        </w:rPr>
        <w:t xml:space="preserve"> заттардың әр түрлері жинақталғандықтан, микроорганизмдердің дамуына қолайлы субстрат болып табылады. Дәнді массаның бір грамының өзінде, бірнеше жүзден мыңға дейін микроорганизмдер кездеседі. Осы микроорганизмдердің дамуы бидай дәнінің және басқа да дәнді дақылдарды сақтау барысында сапасының төмендеуіне әкелетін маңызды себеп</w:t>
      </w:r>
      <w:r w:rsidR="00F7432C" w:rsidRPr="00BF4802">
        <w:rPr>
          <w:rFonts w:ascii="Times New Roman" w:hAnsi="Times New Roman" w:cs="Times New Roman"/>
          <w:sz w:val="28"/>
          <w:szCs w:val="28"/>
          <w:lang w:val="kk-KZ" w:eastAsia="kk-KZ"/>
        </w:rPr>
        <w:t>тің бірі</w:t>
      </w:r>
      <w:r w:rsidR="00A25DCA" w:rsidRPr="00BF4802">
        <w:rPr>
          <w:rFonts w:ascii="Times New Roman" w:hAnsi="Times New Roman" w:cs="Times New Roman"/>
          <w:sz w:val="28"/>
          <w:szCs w:val="28"/>
          <w:lang w:val="kk-KZ" w:eastAsia="kk-KZ"/>
        </w:rPr>
        <w:t xml:space="preserve">. Дәнді массаларды сақтау </w:t>
      </w:r>
      <w:r w:rsidR="00F7432C" w:rsidRPr="00BF4802">
        <w:rPr>
          <w:rFonts w:ascii="Times New Roman" w:hAnsi="Times New Roman" w:cs="Times New Roman"/>
          <w:sz w:val="28"/>
          <w:szCs w:val="28"/>
          <w:lang w:val="kk-KZ" w:eastAsia="kk-KZ"/>
        </w:rPr>
        <w:t>барысында</w:t>
      </w:r>
      <w:r w:rsidR="00A25DCA" w:rsidRPr="00BF4802">
        <w:rPr>
          <w:rFonts w:ascii="Times New Roman" w:hAnsi="Times New Roman" w:cs="Times New Roman"/>
          <w:sz w:val="28"/>
          <w:szCs w:val="28"/>
          <w:lang w:val="kk-KZ" w:eastAsia="kk-KZ"/>
        </w:rPr>
        <w:t xml:space="preserve"> </w:t>
      </w:r>
      <w:r w:rsidR="00F85B2B" w:rsidRPr="00BF4802">
        <w:rPr>
          <w:rFonts w:ascii="Times New Roman" w:hAnsi="Times New Roman" w:cs="Times New Roman"/>
          <w:sz w:val="28"/>
          <w:szCs w:val="28"/>
          <w:lang w:val="kk-KZ" w:eastAsia="kk-KZ"/>
        </w:rPr>
        <w:t>микрофлораның сандық көрсеткіші мен түр құрамы әртүрлі болулары мүмкін</w:t>
      </w:r>
      <w:r w:rsidR="00525B13" w:rsidRPr="00525B13">
        <w:rPr>
          <w:rFonts w:ascii="Times New Roman" w:hAnsi="Times New Roman"/>
          <w:sz w:val="28"/>
          <w:szCs w:val="28"/>
          <w:shd w:val="clear" w:color="auto" w:fill="FFFFFF"/>
          <w:lang w:val="kk-KZ"/>
        </w:rPr>
        <w:t xml:space="preserve"> </w:t>
      </w:r>
      <w:r w:rsidR="009A7284">
        <w:rPr>
          <w:rFonts w:ascii="Times New Roman" w:hAnsi="Times New Roman"/>
          <w:sz w:val="28"/>
          <w:szCs w:val="28"/>
          <w:shd w:val="clear" w:color="auto" w:fill="FFFFFF"/>
          <w:lang w:val="kk-KZ"/>
        </w:rPr>
        <w:t>[36</w:t>
      </w:r>
      <w:r w:rsidR="00525B13">
        <w:rPr>
          <w:rFonts w:ascii="Times New Roman" w:hAnsi="Times New Roman"/>
          <w:sz w:val="28"/>
          <w:szCs w:val="28"/>
          <w:shd w:val="clear" w:color="auto" w:fill="FFFFFF"/>
          <w:lang w:val="kk-KZ"/>
        </w:rPr>
        <w:t>]</w:t>
      </w:r>
      <w:r w:rsidR="00F85B2B" w:rsidRPr="00BF4802">
        <w:rPr>
          <w:rFonts w:ascii="Times New Roman" w:hAnsi="Times New Roman" w:cs="Times New Roman"/>
          <w:sz w:val="28"/>
          <w:szCs w:val="28"/>
          <w:lang w:val="kk-KZ" w:eastAsia="kk-KZ"/>
        </w:rPr>
        <w:t xml:space="preserve">. </w:t>
      </w:r>
    </w:p>
    <w:p w:rsidR="001A31C4" w:rsidRPr="00BF4802" w:rsidRDefault="00F85B2B" w:rsidP="00E65908">
      <w:pPr>
        <w:spacing w:after="0" w:line="240" w:lineRule="auto"/>
        <w:ind w:firstLine="709"/>
        <w:jc w:val="both"/>
        <w:rPr>
          <w:rFonts w:ascii="Times New Roman" w:hAnsi="Times New Roman"/>
          <w:sz w:val="28"/>
          <w:szCs w:val="28"/>
          <w:lang w:val="kk-KZ" w:eastAsia="kk-KZ"/>
        </w:rPr>
      </w:pPr>
      <w:r w:rsidRPr="00BF4802">
        <w:rPr>
          <w:rFonts w:ascii="Times New Roman" w:hAnsi="Times New Roman"/>
          <w:sz w:val="28"/>
          <w:szCs w:val="28"/>
          <w:lang w:val="kk-KZ"/>
        </w:rPr>
        <w:t xml:space="preserve">Дәннің, ұнның, пісірілген </w:t>
      </w:r>
      <w:r w:rsidR="00F7432C" w:rsidRPr="00BF4802">
        <w:rPr>
          <w:rFonts w:ascii="Times New Roman" w:hAnsi="Times New Roman"/>
          <w:sz w:val="28"/>
          <w:szCs w:val="28"/>
          <w:lang w:val="kk-KZ"/>
        </w:rPr>
        <w:t>өнімнің</w:t>
      </w:r>
      <w:r w:rsidRPr="00BF4802">
        <w:rPr>
          <w:rFonts w:ascii="Times New Roman" w:hAnsi="Times New Roman"/>
          <w:sz w:val="28"/>
          <w:szCs w:val="28"/>
          <w:lang w:val="kk-KZ"/>
        </w:rPr>
        <w:t xml:space="preserve"> және нанның сатылу барысында санитар</w:t>
      </w:r>
      <w:r w:rsidR="003555EC" w:rsidRPr="00BF4802">
        <w:rPr>
          <w:rFonts w:ascii="Times New Roman" w:hAnsi="Times New Roman"/>
          <w:sz w:val="28"/>
          <w:szCs w:val="28"/>
          <w:lang w:val="kk-KZ"/>
        </w:rPr>
        <w:t xml:space="preserve">лы – </w:t>
      </w:r>
      <w:r w:rsidRPr="00BF4802">
        <w:rPr>
          <w:rFonts w:ascii="Times New Roman" w:hAnsi="Times New Roman"/>
          <w:sz w:val="28"/>
          <w:szCs w:val="28"/>
          <w:lang w:val="kk-KZ"/>
        </w:rPr>
        <w:t>техникалық</w:t>
      </w:r>
      <w:r w:rsidR="003555EC" w:rsidRPr="00BF4802">
        <w:rPr>
          <w:rFonts w:ascii="Times New Roman" w:hAnsi="Times New Roman"/>
          <w:sz w:val="28"/>
          <w:szCs w:val="28"/>
          <w:lang w:val="kk-KZ"/>
        </w:rPr>
        <w:t xml:space="preserve"> </w:t>
      </w:r>
      <w:r w:rsidRPr="00BF4802">
        <w:rPr>
          <w:rFonts w:ascii="Times New Roman" w:hAnsi="Times New Roman"/>
          <w:sz w:val="28"/>
          <w:szCs w:val="28"/>
          <w:lang w:val="kk-KZ"/>
        </w:rPr>
        <w:t xml:space="preserve">режим бұзылған кезде картоп таяқшалары </w:t>
      </w:r>
      <w:r w:rsidR="003555EC" w:rsidRPr="00BF4802">
        <w:rPr>
          <w:rFonts w:ascii="Times New Roman" w:hAnsi="Times New Roman"/>
          <w:sz w:val="28"/>
          <w:szCs w:val="28"/>
          <w:lang w:val="kk-KZ"/>
        </w:rPr>
        <w:t>дамиды</w:t>
      </w:r>
      <w:r w:rsidRPr="00BF4802">
        <w:rPr>
          <w:rFonts w:ascii="Times New Roman" w:hAnsi="Times New Roman"/>
          <w:sz w:val="28"/>
          <w:szCs w:val="28"/>
          <w:lang w:val="kk-KZ"/>
        </w:rPr>
        <w:t xml:space="preserve">. Ауруды тудырушы </w:t>
      </w:r>
      <w:r w:rsidRPr="00BF4802">
        <w:rPr>
          <w:rFonts w:ascii="Times New Roman" w:hAnsi="Times New Roman"/>
          <w:i/>
          <w:sz w:val="28"/>
          <w:szCs w:val="28"/>
          <w:lang w:val="kk-KZ"/>
        </w:rPr>
        <w:t xml:space="preserve">Bacillus subtilis </w:t>
      </w:r>
      <w:r w:rsidRPr="00BF4802">
        <w:rPr>
          <w:rFonts w:ascii="Times New Roman" w:hAnsi="Times New Roman"/>
          <w:sz w:val="28"/>
          <w:szCs w:val="28"/>
          <w:lang w:val="kk-KZ"/>
        </w:rPr>
        <w:t xml:space="preserve">мен </w:t>
      </w:r>
      <w:r w:rsidRPr="00BF4802">
        <w:rPr>
          <w:rFonts w:ascii="Times New Roman" w:hAnsi="Times New Roman"/>
          <w:i/>
          <w:sz w:val="28"/>
          <w:szCs w:val="28"/>
          <w:lang w:val="kk-KZ"/>
        </w:rPr>
        <w:t>Bacillus mesentericus</w:t>
      </w:r>
      <w:r w:rsidRPr="00BF4802">
        <w:rPr>
          <w:rFonts w:ascii="Times New Roman" w:hAnsi="Times New Roman"/>
          <w:sz w:val="28"/>
          <w:szCs w:val="28"/>
          <w:lang w:val="kk-KZ"/>
        </w:rPr>
        <w:t xml:space="preserve"> бактерия штаммдарының протео</w:t>
      </w:r>
      <w:r w:rsidR="00117980" w:rsidRPr="00BF4802">
        <w:rPr>
          <w:rFonts w:ascii="Times New Roman" w:hAnsi="Times New Roman"/>
          <w:sz w:val="28"/>
          <w:szCs w:val="28"/>
          <w:lang w:val="kk-KZ"/>
        </w:rPr>
        <w:t>литика</w:t>
      </w:r>
      <w:r w:rsidRPr="00BF4802">
        <w:rPr>
          <w:rFonts w:ascii="Times New Roman" w:hAnsi="Times New Roman"/>
          <w:sz w:val="28"/>
          <w:szCs w:val="28"/>
          <w:lang w:val="kk-KZ"/>
        </w:rPr>
        <w:t xml:space="preserve">лық және амилолитикалық белсенділіктері жоғары болады. </w:t>
      </w:r>
      <w:r w:rsidR="00631331" w:rsidRPr="00BF4802">
        <w:rPr>
          <w:rFonts w:ascii="Times New Roman" w:hAnsi="Times New Roman"/>
          <w:sz w:val="28"/>
          <w:szCs w:val="28"/>
          <w:lang w:val="kk-KZ"/>
        </w:rPr>
        <w:t>Жоғары белсенді ферменттің</w:t>
      </w:r>
      <w:r w:rsidR="00117980" w:rsidRPr="00BF4802">
        <w:rPr>
          <w:rFonts w:ascii="Times New Roman" w:hAnsi="Times New Roman"/>
          <w:sz w:val="28"/>
          <w:szCs w:val="28"/>
          <w:lang w:val="kk-KZ"/>
        </w:rPr>
        <w:t xml:space="preserve"> әсерінен, яғни, </w:t>
      </w:r>
      <w:r w:rsidR="00631331" w:rsidRPr="00BF4802">
        <w:rPr>
          <w:rFonts w:ascii="Times New Roman" w:hAnsi="Times New Roman"/>
          <w:sz w:val="28"/>
          <w:szCs w:val="28"/>
          <w:lang w:val="kk-KZ"/>
        </w:rPr>
        <w:t>амилазаның әсерінен декстриндердің саны ұлғаяды да нанның</w:t>
      </w:r>
      <w:r w:rsidRPr="00BF4802">
        <w:rPr>
          <w:rFonts w:ascii="Times New Roman" w:hAnsi="Times New Roman"/>
          <w:sz w:val="28"/>
          <w:szCs w:val="28"/>
          <w:lang w:val="kk-KZ"/>
        </w:rPr>
        <w:t xml:space="preserve"> </w:t>
      </w:r>
      <w:r w:rsidR="00117980" w:rsidRPr="00BF4802">
        <w:rPr>
          <w:rFonts w:ascii="Times New Roman" w:hAnsi="Times New Roman"/>
          <w:sz w:val="28"/>
          <w:szCs w:val="28"/>
          <w:lang w:val="kk-KZ"/>
        </w:rPr>
        <w:t>жұмсағының</w:t>
      </w:r>
      <w:r w:rsidR="00631331" w:rsidRPr="00BF4802">
        <w:rPr>
          <w:rFonts w:ascii="Times New Roman" w:hAnsi="Times New Roman"/>
          <w:sz w:val="28"/>
          <w:szCs w:val="28"/>
          <w:lang w:val="kk-KZ"/>
        </w:rPr>
        <w:t xml:space="preserve"> </w:t>
      </w:r>
      <w:r w:rsidR="00631331" w:rsidRPr="00BF4802">
        <w:rPr>
          <w:rFonts w:ascii="Times New Roman" w:hAnsi="Times New Roman"/>
          <w:sz w:val="28"/>
          <w:szCs w:val="28"/>
          <w:lang w:val="kk-KZ" w:eastAsia="kk-KZ"/>
        </w:rPr>
        <w:t xml:space="preserve">жабысқақтық қасиет </w:t>
      </w:r>
      <w:r w:rsidR="00117980" w:rsidRPr="00BF4802">
        <w:rPr>
          <w:rFonts w:ascii="Times New Roman" w:hAnsi="Times New Roman"/>
          <w:sz w:val="28"/>
          <w:szCs w:val="28"/>
          <w:lang w:val="kk-KZ" w:eastAsia="kk-KZ"/>
        </w:rPr>
        <w:t xml:space="preserve">арта </w:t>
      </w:r>
      <w:r w:rsidR="00631331" w:rsidRPr="00BF4802">
        <w:rPr>
          <w:rFonts w:ascii="Times New Roman" w:hAnsi="Times New Roman"/>
          <w:sz w:val="28"/>
          <w:szCs w:val="28"/>
          <w:lang w:val="kk-KZ" w:eastAsia="kk-KZ"/>
        </w:rPr>
        <w:t xml:space="preserve">береді. Өнімдегі </w:t>
      </w:r>
      <w:r w:rsidR="00117980" w:rsidRPr="00BF4802">
        <w:rPr>
          <w:rFonts w:ascii="Times New Roman" w:hAnsi="Times New Roman"/>
          <w:sz w:val="28"/>
          <w:szCs w:val="28"/>
          <w:lang w:val="kk-KZ" w:eastAsia="kk-KZ"/>
        </w:rPr>
        <w:t>ақуыздардың</w:t>
      </w:r>
      <w:r w:rsidR="00631331" w:rsidRPr="00BF4802">
        <w:rPr>
          <w:rFonts w:ascii="Times New Roman" w:hAnsi="Times New Roman"/>
          <w:sz w:val="28"/>
          <w:szCs w:val="28"/>
          <w:lang w:val="kk-KZ" w:eastAsia="kk-KZ"/>
        </w:rPr>
        <w:t xml:space="preserve"> ыдырауы барысында, протеол</w:t>
      </w:r>
      <w:r w:rsidR="00117980" w:rsidRPr="00BF4802">
        <w:rPr>
          <w:rFonts w:ascii="Times New Roman" w:hAnsi="Times New Roman"/>
          <w:sz w:val="28"/>
          <w:szCs w:val="28"/>
          <w:lang w:val="kk-KZ" w:eastAsia="kk-KZ"/>
        </w:rPr>
        <w:t>итика</w:t>
      </w:r>
      <w:r w:rsidR="00631331" w:rsidRPr="00BF4802">
        <w:rPr>
          <w:rFonts w:ascii="Times New Roman" w:hAnsi="Times New Roman"/>
          <w:sz w:val="28"/>
          <w:szCs w:val="28"/>
          <w:lang w:val="kk-KZ" w:eastAsia="kk-KZ"/>
        </w:rPr>
        <w:t>лық ферменттердің әсері нәтижесінде өткір арнайы иіс сезіледі.  Нанның картоп</w:t>
      </w:r>
      <w:r w:rsidR="000E3A84" w:rsidRPr="00BF4802">
        <w:rPr>
          <w:rFonts w:ascii="Times New Roman" w:hAnsi="Times New Roman"/>
          <w:sz w:val="28"/>
          <w:szCs w:val="28"/>
          <w:lang w:val="kk-KZ" w:eastAsia="kk-KZ"/>
        </w:rPr>
        <w:t xml:space="preserve"> ауруының сыртқы түрі ылғалды, сарғыш-қоңыр түсті, ішкі жұмсағы жабысқақ және шіріген иісті болып келеді. Нанды жайлап бөлгенде жіңішке созылмалы жіптер көрінеді.</w:t>
      </w:r>
      <w:r w:rsidR="00112DC8" w:rsidRPr="00BF4802">
        <w:rPr>
          <w:rFonts w:ascii="Times New Roman" w:hAnsi="Times New Roman"/>
          <w:sz w:val="28"/>
          <w:szCs w:val="28"/>
          <w:lang w:val="kk-KZ" w:eastAsia="kk-KZ"/>
        </w:rPr>
        <w:t xml:space="preserve"> Бұндай нанды қолдану тағаммен улану қатеріне</w:t>
      </w:r>
      <w:r w:rsidR="00117980" w:rsidRPr="00BF4802">
        <w:rPr>
          <w:rFonts w:ascii="Times New Roman" w:hAnsi="Times New Roman"/>
          <w:sz w:val="28"/>
          <w:szCs w:val="28"/>
          <w:lang w:val="kk-KZ" w:eastAsia="kk-KZ"/>
        </w:rPr>
        <w:t xml:space="preserve"> әкеліп соқтырады. Нанның картоп ауруы </w:t>
      </w:r>
      <w:r w:rsidR="00112DC8" w:rsidRPr="00BF4802">
        <w:rPr>
          <w:rFonts w:ascii="Times New Roman" w:hAnsi="Times New Roman"/>
          <w:sz w:val="28"/>
          <w:szCs w:val="28"/>
          <w:lang w:val="kk-KZ" w:eastAsia="kk-KZ"/>
        </w:rPr>
        <w:t>нан пісіріл</w:t>
      </w:r>
      <w:r w:rsidR="00117980" w:rsidRPr="00BF4802">
        <w:rPr>
          <w:rFonts w:ascii="Times New Roman" w:hAnsi="Times New Roman"/>
          <w:sz w:val="28"/>
          <w:szCs w:val="28"/>
          <w:lang w:val="kk-KZ" w:eastAsia="kk-KZ"/>
        </w:rPr>
        <w:t>геннен кейін</w:t>
      </w:r>
      <w:r w:rsidR="00112DC8" w:rsidRPr="00BF4802">
        <w:rPr>
          <w:rFonts w:ascii="Times New Roman" w:hAnsi="Times New Roman"/>
          <w:sz w:val="28"/>
          <w:szCs w:val="28"/>
          <w:lang w:val="kk-KZ" w:eastAsia="kk-KZ"/>
        </w:rPr>
        <w:t xml:space="preserve"> екі күнен кешіктірілмей анықталады. Көп жағдайда қамырға қоздырғыштармен ластанған ұннан түседі, тек кей жағдайларда наубайханадағы лас</w:t>
      </w:r>
      <w:r w:rsidR="00805E6A">
        <w:rPr>
          <w:rFonts w:ascii="Times New Roman" w:hAnsi="Times New Roman"/>
          <w:sz w:val="28"/>
          <w:szCs w:val="28"/>
          <w:lang w:val="kk-KZ" w:eastAsia="kk-KZ"/>
        </w:rPr>
        <w:t>танған ыдыстардан түсуі мүмкін</w:t>
      </w:r>
      <w:r w:rsidR="001A31C4" w:rsidRPr="00BF4802">
        <w:rPr>
          <w:rFonts w:ascii="Times New Roman" w:hAnsi="Times New Roman"/>
          <w:sz w:val="28"/>
          <w:szCs w:val="28"/>
          <w:lang w:val="kk-KZ" w:eastAsia="kk-KZ"/>
        </w:rPr>
        <w:t>.</w:t>
      </w:r>
    </w:p>
    <w:p w:rsidR="001A31C4" w:rsidRPr="00BF4802" w:rsidRDefault="00112DC8"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eastAsia="kk-KZ"/>
        </w:rPr>
        <w:t>Бактериялардың одан әрі қоз</w:t>
      </w:r>
      <w:r w:rsidR="00503BD2" w:rsidRPr="00BF4802">
        <w:rPr>
          <w:rFonts w:ascii="Times New Roman" w:hAnsi="Times New Roman"/>
          <w:sz w:val="28"/>
          <w:szCs w:val="28"/>
          <w:lang w:val="kk-KZ" w:eastAsia="kk-KZ"/>
        </w:rPr>
        <w:t>ып кетпесі</w:t>
      </w:r>
      <w:r w:rsidRPr="00BF4802">
        <w:rPr>
          <w:rFonts w:ascii="Times New Roman" w:hAnsi="Times New Roman"/>
          <w:sz w:val="28"/>
          <w:szCs w:val="28"/>
          <w:lang w:val="kk-KZ" w:eastAsia="kk-KZ"/>
        </w:rPr>
        <w:t xml:space="preserve"> үшін </w:t>
      </w:r>
      <w:r w:rsidR="00117980" w:rsidRPr="00BF4802">
        <w:rPr>
          <w:rFonts w:ascii="Times New Roman" w:hAnsi="Times New Roman"/>
          <w:sz w:val="28"/>
          <w:szCs w:val="28"/>
          <w:lang w:val="kk-KZ" w:eastAsia="kk-KZ"/>
        </w:rPr>
        <w:t>мынадай</w:t>
      </w:r>
      <w:r w:rsidRPr="00BF4802">
        <w:rPr>
          <w:rFonts w:ascii="Times New Roman" w:hAnsi="Times New Roman"/>
          <w:sz w:val="28"/>
          <w:szCs w:val="28"/>
          <w:lang w:val="kk-KZ" w:eastAsia="kk-KZ"/>
        </w:rPr>
        <w:t xml:space="preserve"> жағдайлар әсер етеді:</w:t>
      </w:r>
      <w:r w:rsidR="00117980" w:rsidRPr="00BF4802">
        <w:rPr>
          <w:rFonts w:ascii="Times New Roman" w:hAnsi="Times New Roman"/>
          <w:sz w:val="28"/>
          <w:szCs w:val="28"/>
          <w:lang w:val="kk-KZ" w:eastAsia="kk-KZ"/>
        </w:rPr>
        <w:t xml:space="preserve"> н</w:t>
      </w:r>
      <w:r w:rsidRPr="00BF4802">
        <w:rPr>
          <w:rFonts w:ascii="Times New Roman" w:hAnsi="Times New Roman"/>
          <w:sz w:val="28"/>
          <w:szCs w:val="28"/>
          <w:lang w:val="kk-KZ" w:eastAsia="kk-KZ"/>
        </w:rPr>
        <w:t>анда ылғалдың жеткілікті болуы</w:t>
      </w:r>
      <w:r w:rsidR="001A31C4" w:rsidRPr="00BF4802">
        <w:rPr>
          <w:rFonts w:ascii="Times New Roman" w:hAnsi="Times New Roman"/>
          <w:sz w:val="28"/>
          <w:szCs w:val="28"/>
          <w:lang w:val="kk-KZ" w:eastAsia="kk-KZ"/>
        </w:rPr>
        <w:t>,</w:t>
      </w:r>
      <w:r w:rsidR="00117980" w:rsidRPr="00BF4802">
        <w:rPr>
          <w:rFonts w:ascii="Times New Roman" w:hAnsi="Times New Roman"/>
          <w:sz w:val="28"/>
          <w:szCs w:val="28"/>
          <w:lang w:val="kk-KZ" w:eastAsia="kk-KZ"/>
        </w:rPr>
        <w:t xml:space="preserve"> е</w:t>
      </w:r>
      <w:r w:rsidRPr="00BF4802">
        <w:rPr>
          <w:rFonts w:ascii="Times New Roman" w:hAnsi="Times New Roman"/>
          <w:sz w:val="28"/>
          <w:szCs w:val="28"/>
          <w:lang w:val="kk-KZ" w:eastAsia="kk-KZ"/>
        </w:rPr>
        <w:t xml:space="preserve">кі тәуіліктен </w:t>
      </w:r>
      <w:r w:rsidR="00503BD2" w:rsidRPr="00BF4802">
        <w:rPr>
          <w:rFonts w:ascii="Times New Roman" w:hAnsi="Times New Roman"/>
          <w:sz w:val="28"/>
          <w:szCs w:val="28"/>
          <w:lang w:val="kk-KZ" w:eastAsia="kk-KZ"/>
        </w:rPr>
        <w:t>көп ұстамау қажет;</w:t>
      </w:r>
      <w:r w:rsidR="00117980" w:rsidRPr="00BF4802">
        <w:rPr>
          <w:rFonts w:ascii="Times New Roman" w:hAnsi="Times New Roman"/>
          <w:sz w:val="28"/>
          <w:szCs w:val="28"/>
          <w:lang w:val="kk-KZ"/>
        </w:rPr>
        <w:t xml:space="preserve"> </w:t>
      </w:r>
      <w:r w:rsidR="00503BD2" w:rsidRPr="00BF4802">
        <w:rPr>
          <w:rFonts w:ascii="Times New Roman" w:hAnsi="Times New Roman"/>
          <w:sz w:val="28"/>
          <w:szCs w:val="28"/>
          <w:lang w:val="kk-KZ" w:eastAsia="kk-KZ"/>
        </w:rPr>
        <w:t>1</w:t>
      </w:r>
      <w:r w:rsidR="00556E29">
        <w:rPr>
          <w:rFonts w:ascii="Times New Roman" w:hAnsi="Times New Roman"/>
          <w:sz w:val="28"/>
          <w:szCs w:val="28"/>
          <w:lang w:val="kk-KZ" w:eastAsia="kk-KZ"/>
        </w:rPr>
        <w:t xml:space="preserve"> </w:t>
      </w:r>
      <w:r w:rsidR="00503BD2" w:rsidRPr="00BF4802">
        <w:rPr>
          <w:rFonts w:ascii="Times New Roman" w:hAnsi="Times New Roman"/>
          <w:sz w:val="28"/>
          <w:szCs w:val="28"/>
          <w:vertAlign w:val="superscript"/>
          <w:lang w:val="kk-KZ" w:eastAsia="kk-KZ"/>
        </w:rPr>
        <w:t>0</w:t>
      </w:r>
      <w:r w:rsidR="00FE4F9E">
        <w:rPr>
          <w:rFonts w:ascii="Times New Roman" w:hAnsi="Times New Roman"/>
          <w:sz w:val="28"/>
          <w:szCs w:val="28"/>
          <w:lang w:val="kk-KZ" w:eastAsia="kk-KZ"/>
        </w:rPr>
        <w:t>С</w:t>
      </w:r>
      <w:r w:rsidR="00503BD2" w:rsidRPr="00BF4802">
        <w:rPr>
          <w:rFonts w:ascii="Times New Roman" w:hAnsi="Times New Roman"/>
          <w:sz w:val="28"/>
          <w:szCs w:val="28"/>
          <w:vertAlign w:val="superscript"/>
          <w:lang w:val="kk-KZ" w:eastAsia="kk-KZ"/>
        </w:rPr>
        <w:t xml:space="preserve"> </w:t>
      </w:r>
      <w:r w:rsidR="00503BD2" w:rsidRPr="00BF4802">
        <w:rPr>
          <w:rFonts w:ascii="Times New Roman" w:hAnsi="Times New Roman"/>
          <w:sz w:val="28"/>
          <w:szCs w:val="28"/>
          <w:lang w:val="kk-KZ" w:eastAsia="kk-KZ"/>
        </w:rPr>
        <w:t>пен 15</w:t>
      </w:r>
      <w:r w:rsidR="00556E29">
        <w:rPr>
          <w:rFonts w:ascii="Times New Roman" w:hAnsi="Times New Roman"/>
          <w:sz w:val="28"/>
          <w:szCs w:val="28"/>
          <w:lang w:val="kk-KZ" w:eastAsia="kk-KZ"/>
        </w:rPr>
        <w:t xml:space="preserve"> </w:t>
      </w:r>
      <w:r w:rsidR="00503BD2" w:rsidRPr="00BF4802">
        <w:rPr>
          <w:rFonts w:ascii="Times New Roman" w:hAnsi="Times New Roman"/>
          <w:sz w:val="28"/>
          <w:szCs w:val="28"/>
          <w:vertAlign w:val="superscript"/>
          <w:lang w:val="kk-KZ" w:eastAsia="kk-KZ"/>
        </w:rPr>
        <w:t>0</w:t>
      </w:r>
      <w:r w:rsidR="00FE4F9E">
        <w:rPr>
          <w:rFonts w:ascii="Times New Roman" w:hAnsi="Times New Roman"/>
          <w:sz w:val="28"/>
          <w:szCs w:val="28"/>
          <w:lang w:val="kk-KZ" w:eastAsia="kk-KZ"/>
        </w:rPr>
        <w:t>С</w:t>
      </w:r>
      <w:r w:rsidR="00503BD2" w:rsidRPr="00BF4802">
        <w:rPr>
          <w:rFonts w:ascii="Times New Roman" w:hAnsi="Times New Roman"/>
          <w:sz w:val="28"/>
          <w:szCs w:val="28"/>
          <w:vertAlign w:val="superscript"/>
          <w:lang w:val="kk-KZ" w:eastAsia="kk-KZ"/>
        </w:rPr>
        <w:t xml:space="preserve"> </w:t>
      </w:r>
      <w:r w:rsidR="00D36FF1" w:rsidRPr="00BF4802">
        <w:rPr>
          <w:rFonts w:ascii="Times New Roman" w:hAnsi="Times New Roman"/>
          <w:sz w:val="28"/>
          <w:szCs w:val="28"/>
          <w:lang w:val="kk-KZ" w:eastAsia="kk-KZ"/>
        </w:rPr>
        <w:t xml:space="preserve">температура </w:t>
      </w:r>
      <w:r w:rsidR="009A7284">
        <w:rPr>
          <w:rFonts w:ascii="Times New Roman" w:hAnsi="Times New Roman"/>
          <w:sz w:val="28"/>
          <w:szCs w:val="28"/>
          <w:lang w:val="kk-KZ" w:eastAsia="kk-KZ"/>
        </w:rPr>
        <w:t>аралығында сақталу керек</w:t>
      </w:r>
      <w:r w:rsidR="001A31C4" w:rsidRPr="00BF4802">
        <w:rPr>
          <w:rFonts w:ascii="Times New Roman" w:hAnsi="Times New Roman"/>
          <w:sz w:val="28"/>
          <w:szCs w:val="28"/>
          <w:lang w:val="kk-KZ" w:eastAsia="kk-KZ"/>
        </w:rPr>
        <w:t>.</w:t>
      </w:r>
    </w:p>
    <w:p w:rsidR="001A31C4" w:rsidRPr="00BF4802" w:rsidRDefault="00503BD2" w:rsidP="00E65908">
      <w:pPr>
        <w:spacing w:after="0" w:line="240" w:lineRule="auto"/>
        <w:ind w:firstLine="709"/>
        <w:jc w:val="both"/>
        <w:rPr>
          <w:rFonts w:ascii="Times New Roman" w:hAnsi="Times New Roman"/>
          <w:sz w:val="28"/>
          <w:szCs w:val="28"/>
          <w:lang w:val="kk-KZ" w:eastAsia="kk-KZ"/>
        </w:rPr>
      </w:pPr>
      <w:r w:rsidRPr="00BF4802">
        <w:rPr>
          <w:rFonts w:ascii="Times New Roman" w:hAnsi="Times New Roman"/>
          <w:sz w:val="28"/>
          <w:szCs w:val="28"/>
          <w:lang w:val="kk-KZ" w:eastAsia="kk-KZ"/>
        </w:rPr>
        <w:t>Споралы бактериялар организмге түскен жағдайда иммунды жүйенің функци</w:t>
      </w:r>
      <w:r w:rsidR="00D36FF1" w:rsidRPr="00BF4802">
        <w:rPr>
          <w:rFonts w:ascii="Times New Roman" w:hAnsi="Times New Roman"/>
          <w:sz w:val="28"/>
          <w:szCs w:val="28"/>
          <w:lang w:val="kk-KZ" w:eastAsia="kk-KZ"/>
        </w:rPr>
        <w:t>алануын</w:t>
      </w:r>
      <w:r w:rsidRPr="00BF4802">
        <w:rPr>
          <w:rFonts w:ascii="Times New Roman" w:hAnsi="Times New Roman"/>
          <w:sz w:val="28"/>
          <w:szCs w:val="28"/>
          <w:lang w:val="kk-KZ" w:eastAsia="kk-KZ"/>
        </w:rPr>
        <w:t>, асқазан-ішек жолдарын, тыныс алу мүшесін және жүйке жүйесін бұзады. Сондықтан да, споралы бактериялар картоп ауруын қоздырмағанның өзін</w:t>
      </w:r>
      <w:r w:rsidR="00805E6A">
        <w:rPr>
          <w:rFonts w:ascii="Times New Roman" w:hAnsi="Times New Roman"/>
          <w:sz w:val="28"/>
          <w:szCs w:val="28"/>
          <w:lang w:val="kk-KZ" w:eastAsia="kk-KZ"/>
        </w:rPr>
        <w:t>де, дайын өнімде болмағаны жөн</w:t>
      </w:r>
      <w:r w:rsidR="001A31C4" w:rsidRPr="00BF4802">
        <w:rPr>
          <w:rFonts w:ascii="Times New Roman" w:hAnsi="Times New Roman"/>
          <w:sz w:val="28"/>
          <w:szCs w:val="28"/>
          <w:lang w:val="kk-KZ" w:eastAsia="kk-KZ"/>
        </w:rPr>
        <w:t xml:space="preserve"> [</w:t>
      </w:r>
      <w:r w:rsidR="009A7284">
        <w:rPr>
          <w:rFonts w:ascii="Times New Roman" w:hAnsi="Times New Roman"/>
          <w:sz w:val="28"/>
          <w:szCs w:val="28"/>
          <w:lang w:val="kk-KZ" w:eastAsia="kk-KZ"/>
        </w:rPr>
        <w:t>37</w:t>
      </w:r>
      <w:r w:rsidR="001A31C4" w:rsidRPr="00BF4802">
        <w:rPr>
          <w:rFonts w:ascii="Times New Roman" w:hAnsi="Times New Roman"/>
          <w:sz w:val="28"/>
          <w:szCs w:val="28"/>
          <w:lang w:val="kk-KZ" w:eastAsia="kk-KZ"/>
        </w:rPr>
        <w:t>].</w:t>
      </w:r>
    </w:p>
    <w:p w:rsidR="001A31C4" w:rsidRPr="00BF4802" w:rsidRDefault="00503BD2" w:rsidP="00E65908">
      <w:pPr>
        <w:spacing w:after="0" w:line="240" w:lineRule="auto"/>
        <w:ind w:firstLine="709"/>
        <w:jc w:val="both"/>
        <w:rPr>
          <w:rFonts w:ascii="Times New Roman" w:hAnsi="Times New Roman"/>
          <w:sz w:val="28"/>
          <w:szCs w:val="28"/>
          <w:lang w:val="kk-KZ" w:eastAsia="kk-KZ"/>
        </w:rPr>
      </w:pPr>
      <w:r w:rsidRPr="00BF4802">
        <w:rPr>
          <w:rFonts w:ascii="Times New Roman" w:hAnsi="Times New Roman"/>
          <w:sz w:val="28"/>
          <w:szCs w:val="28"/>
          <w:lang w:val="kk-KZ" w:eastAsia="kk-KZ"/>
        </w:rPr>
        <w:t>Қазіргі таңға дейін дәнді ұн үшін микробиологиялық көрсеткіштер бойынша сапаның критериі жасалмаған.</w:t>
      </w:r>
      <w:r w:rsidR="00D36FF1" w:rsidRPr="00BF4802">
        <w:rPr>
          <w:rFonts w:ascii="Times New Roman" w:hAnsi="Times New Roman"/>
          <w:sz w:val="28"/>
          <w:szCs w:val="28"/>
          <w:lang w:val="kk-KZ" w:eastAsia="kk-KZ"/>
        </w:rPr>
        <w:t xml:space="preserve"> Бірақ та егер</w:t>
      </w:r>
      <w:r w:rsidR="00705BE0" w:rsidRPr="00BF4802">
        <w:rPr>
          <w:rFonts w:ascii="Times New Roman" w:hAnsi="Times New Roman"/>
          <w:sz w:val="28"/>
          <w:szCs w:val="28"/>
          <w:lang w:val="kk-KZ" w:eastAsia="kk-KZ"/>
        </w:rPr>
        <w:t xml:space="preserve"> ұнда спо</w:t>
      </w:r>
      <w:r w:rsidR="00117980" w:rsidRPr="00BF4802">
        <w:rPr>
          <w:rFonts w:ascii="Times New Roman" w:hAnsi="Times New Roman"/>
          <w:sz w:val="28"/>
          <w:szCs w:val="28"/>
          <w:lang w:val="kk-KZ" w:eastAsia="kk-KZ"/>
        </w:rPr>
        <w:t xml:space="preserve">ра түзетін аэробты бактериялар </w:t>
      </w:r>
      <w:r w:rsidR="00117980" w:rsidRPr="00BF4802">
        <w:rPr>
          <w:rFonts w:ascii="Times New Roman" w:hAnsi="Times New Roman"/>
          <w:i/>
          <w:sz w:val="28"/>
          <w:szCs w:val="28"/>
          <w:lang w:val="kk-KZ"/>
        </w:rPr>
        <w:t>Bacillus subtilis</w:t>
      </w:r>
      <w:r w:rsidR="00705BE0" w:rsidRPr="00BF4802">
        <w:rPr>
          <w:rFonts w:ascii="Times New Roman" w:hAnsi="Times New Roman"/>
          <w:sz w:val="28"/>
          <w:szCs w:val="28"/>
          <w:lang w:val="kk-KZ" w:eastAsia="kk-KZ"/>
        </w:rPr>
        <w:t>, яғни картоп ауруының қоздырғышы 200 К</w:t>
      </w:r>
      <w:r w:rsidR="00D36FF1" w:rsidRPr="00BF4802">
        <w:rPr>
          <w:rFonts w:ascii="Times New Roman" w:hAnsi="Times New Roman"/>
          <w:sz w:val="28"/>
          <w:szCs w:val="28"/>
          <w:lang w:val="kk-KZ" w:eastAsia="kk-KZ"/>
        </w:rPr>
        <w:t>ТБ</w:t>
      </w:r>
      <w:r w:rsidR="00705BE0" w:rsidRPr="00BF4802">
        <w:rPr>
          <w:rFonts w:ascii="Times New Roman" w:hAnsi="Times New Roman"/>
          <w:sz w:val="28"/>
          <w:szCs w:val="28"/>
          <w:lang w:val="kk-KZ" w:eastAsia="kk-KZ"/>
        </w:rPr>
        <w:t xml:space="preserve">/г болған жағдайда ұнның сапасын </w:t>
      </w:r>
      <w:r w:rsidR="00B25648" w:rsidRPr="00BF4802">
        <w:rPr>
          <w:rFonts w:ascii="Times New Roman" w:hAnsi="Times New Roman"/>
          <w:sz w:val="28"/>
          <w:szCs w:val="28"/>
          <w:lang w:val="kk-KZ" w:eastAsia="kk-KZ"/>
        </w:rPr>
        <w:t>орташа</w:t>
      </w:r>
      <w:r w:rsidR="00705BE0" w:rsidRPr="00BF4802">
        <w:rPr>
          <w:rFonts w:ascii="Times New Roman" w:hAnsi="Times New Roman"/>
          <w:sz w:val="28"/>
          <w:szCs w:val="28"/>
          <w:lang w:val="kk-KZ" w:eastAsia="kk-KZ"/>
        </w:rPr>
        <w:t xml:space="preserve"> деп саналатыны әдеби көздерден белгілі. Егер ұнда спора түзетін бактериялардың саны 10 К</w:t>
      </w:r>
      <w:r w:rsidR="00D36FF1" w:rsidRPr="00BF4802">
        <w:rPr>
          <w:rFonts w:ascii="Times New Roman" w:hAnsi="Times New Roman"/>
          <w:sz w:val="28"/>
          <w:szCs w:val="28"/>
          <w:lang w:val="kk-KZ" w:eastAsia="kk-KZ"/>
        </w:rPr>
        <w:t>ТБ</w:t>
      </w:r>
      <w:r w:rsidR="00705BE0" w:rsidRPr="00BF4802">
        <w:rPr>
          <w:rFonts w:ascii="Times New Roman" w:hAnsi="Times New Roman"/>
          <w:sz w:val="28"/>
          <w:szCs w:val="28"/>
          <w:lang w:val="kk-KZ" w:eastAsia="kk-KZ"/>
        </w:rPr>
        <w:t>/г  құрайтын болса, онда ол әлсіз зақымдалған болып саналады. Ал</w:t>
      </w:r>
      <w:r w:rsidR="00AC77E7" w:rsidRPr="00BF4802">
        <w:rPr>
          <w:rFonts w:ascii="Times New Roman" w:hAnsi="Times New Roman"/>
          <w:sz w:val="28"/>
          <w:szCs w:val="28"/>
          <w:lang w:val="kk-KZ" w:eastAsia="kk-KZ"/>
        </w:rPr>
        <w:t xml:space="preserve"> </w:t>
      </w:r>
      <w:r w:rsidR="00705BE0" w:rsidRPr="00BF4802">
        <w:rPr>
          <w:rFonts w:ascii="Times New Roman" w:hAnsi="Times New Roman"/>
          <w:sz w:val="28"/>
          <w:szCs w:val="28"/>
          <w:lang w:val="kk-KZ" w:eastAsia="kk-KZ"/>
        </w:rPr>
        <w:t xml:space="preserve">1000 КТБ/г </w:t>
      </w:r>
      <w:r w:rsidR="00AC77E7" w:rsidRPr="00BF4802">
        <w:rPr>
          <w:rFonts w:ascii="Times New Roman" w:hAnsi="Times New Roman"/>
          <w:sz w:val="28"/>
          <w:szCs w:val="28"/>
          <w:lang w:val="kk-KZ" w:eastAsia="kk-KZ"/>
        </w:rPr>
        <w:t>құраса, онда спора түзетін бактериялармен қ</w:t>
      </w:r>
      <w:r w:rsidR="00805E6A">
        <w:rPr>
          <w:rFonts w:ascii="Times New Roman" w:hAnsi="Times New Roman"/>
          <w:sz w:val="28"/>
          <w:szCs w:val="28"/>
          <w:lang w:val="kk-KZ" w:eastAsia="kk-KZ"/>
        </w:rPr>
        <w:t>атты зақымдалған болып саналады</w:t>
      </w:r>
      <w:r w:rsidR="0031785C" w:rsidRPr="00805E6A">
        <w:rPr>
          <w:rFonts w:ascii="Times New Roman" w:hAnsi="Times New Roman"/>
          <w:sz w:val="28"/>
          <w:szCs w:val="28"/>
          <w:lang w:val="kk-KZ" w:eastAsia="kk-KZ"/>
        </w:rPr>
        <w:t xml:space="preserve"> [</w:t>
      </w:r>
      <w:r w:rsidR="009A7284">
        <w:rPr>
          <w:rFonts w:ascii="Times New Roman" w:hAnsi="Times New Roman"/>
          <w:sz w:val="28"/>
          <w:szCs w:val="28"/>
          <w:lang w:val="kk-KZ" w:eastAsia="kk-KZ"/>
        </w:rPr>
        <w:t>38</w:t>
      </w:r>
      <w:r w:rsidR="001A31C4" w:rsidRPr="00805E6A">
        <w:rPr>
          <w:rFonts w:ascii="Times New Roman" w:hAnsi="Times New Roman"/>
          <w:sz w:val="28"/>
          <w:szCs w:val="28"/>
          <w:lang w:val="kk-KZ" w:eastAsia="kk-KZ"/>
        </w:rPr>
        <w:t>].</w:t>
      </w:r>
      <w:r w:rsidR="00E725D0" w:rsidRPr="00BF4802">
        <w:rPr>
          <w:rFonts w:ascii="Times New Roman" w:hAnsi="Times New Roman"/>
          <w:sz w:val="28"/>
          <w:szCs w:val="28"/>
          <w:lang w:val="kk-KZ" w:eastAsia="kk-KZ"/>
        </w:rPr>
        <w:t xml:space="preserve"> </w:t>
      </w:r>
    </w:p>
    <w:p w:rsidR="002646FD" w:rsidRPr="00BF4802" w:rsidRDefault="00AF761E" w:rsidP="00E65908">
      <w:pPr>
        <w:autoSpaceDE w:val="0"/>
        <w:autoSpaceDN w:val="0"/>
        <w:adjustRightInd w:val="0"/>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lastRenderedPageBreak/>
        <w:t>Нан бұзылуының тағы бір түрі, ол зеңдену. Нанның бұл ауруы нан өнімдерінің дұрыс сақталу ережесі бұзылған кезде</w:t>
      </w:r>
      <w:r w:rsidR="000C09AB" w:rsidRPr="00BF4802">
        <w:rPr>
          <w:rFonts w:ascii="Times New Roman" w:hAnsi="Times New Roman"/>
          <w:sz w:val="28"/>
          <w:szCs w:val="28"/>
          <w:lang w:val="kk-KZ"/>
        </w:rPr>
        <w:t xml:space="preserve"> пайда болады: сақтау бөлмелерінде температураның жоғары болуы (25-30</w:t>
      </w:r>
      <w:r w:rsidR="00556E29">
        <w:rPr>
          <w:rFonts w:ascii="Times New Roman" w:hAnsi="Times New Roman"/>
          <w:sz w:val="28"/>
          <w:szCs w:val="28"/>
          <w:lang w:val="kk-KZ"/>
        </w:rPr>
        <w:t xml:space="preserve"> </w:t>
      </w:r>
      <w:r w:rsidR="000C09AB" w:rsidRPr="00BF4802">
        <w:rPr>
          <w:rFonts w:ascii="Times New Roman" w:hAnsi="Times New Roman"/>
          <w:sz w:val="28"/>
          <w:szCs w:val="28"/>
          <w:vertAlign w:val="superscript"/>
          <w:lang w:val="kk-KZ"/>
        </w:rPr>
        <w:t>0</w:t>
      </w:r>
      <w:r w:rsidR="000C09AB" w:rsidRPr="00BF4802">
        <w:rPr>
          <w:rFonts w:ascii="Times New Roman" w:hAnsi="Times New Roman"/>
          <w:sz w:val="28"/>
          <w:szCs w:val="28"/>
          <w:lang w:val="kk-KZ"/>
        </w:rPr>
        <w:t>С) мен ылғалдылықта (80-85</w:t>
      </w:r>
      <w:r w:rsidR="00556E29">
        <w:rPr>
          <w:rFonts w:ascii="Times New Roman" w:hAnsi="Times New Roman"/>
          <w:sz w:val="28"/>
          <w:szCs w:val="28"/>
          <w:lang w:val="kk-KZ"/>
        </w:rPr>
        <w:t xml:space="preserve"> </w:t>
      </w:r>
      <w:r w:rsidR="000C09AB" w:rsidRPr="00BF4802">
        <w:rPr>
          <w:rFonts w:ascii="Times New Roman" w:hAnsi="Times New Roman"/>
          <w:sz w:val="28"/>
          <w:szCs w:val="28"/>
          <w:lang w:val="kk-KZ"/>
        </w:rPr>
        <w:t>%), нанның жоғарғы ылғалдылығында және оларды тығыз орналастарған кезде</w:t>
      </w:r>
      <w:r w:rsidR="00DA2C70" w:rsidRPr="00BF4802">
        <w:rPr>
          <w:rFonts w:ascii="Times New Roman" w:hAnsi="Times New Roman"/>
          <w:sz w:val="28"/>
          <w:szCs w:val="28"/>
          <w:lang w:val="kk-KZ"/>
        </w:rPr>
        <w:t xml:space="preserve"> байқалады</w:t>
      </w:r>
      <w:r w:rsidR="000C09AB" w:rsidRPr="00BF4802">
        <w:rPr>
          <w:rFonts w:ascii="Times New Roman" w:hAnsi="Times New Roman"/>
          <w:sz w:val="28"/>
          <w:szCs w:val="28"/>
          <w:lang w:val="kk-KZ"/>
        </w:rPr>
        <w:t xml:space="preserve">. Зеңделген нанның дәмі мен иісі жағымсыз, тағамға жарамсыз, өйткені адам мен жануарларға улы болып келеді, яғни тағамдық улану белгілері пайда болады. Нанның беткі жағында, бөлінген жерлерінде, ішкі жағында, бос жерлерінде </w:t>
      </w:r>
      <w:r w:rsidRPr="00BF4802">
        <w:rPr>
          <w:rFonts w:ascii="Times New Roman" w:hAnsi="Times New Roman"/>
          <w:sz w:val="28"/>
          <w:szCs w:val="28"/>
          <w:lang w:val="kk-KZ"/>
        </w:rPr>
        <w:t xml:space="preserve"> </w:t>
      </w:r>
      <w:r w:rsidR="000C09AB" w:rsidRPr="00BF4802">
        <w:rPr>
          <w:rFonts w:ascii="Times New Roman" w:hAnsi="Times New Roman"/>
          <w:sz w:val="28"/>
          <w:szCs w:val="28"/>
          <w:lang w:val="kk-KZ"/>
        </w:rPr>
        <w:t xml:space="preserve">аспергиллус туысының әртүрлері қаптап өседі: сұржасыл түсті </w:t>
      </w:r>
      <w:r w:rsidR="00A62F32" w:rsidRPr="00BF4802">
        <w:rPr>
          <w:rFonts w:ascii="Times New Roman" w:hAnsi="Times New Roman"/>
          <w:i/>
          <w:sz w:val="28"/>
          <w:szCs w:val="28"/>
          <w:lang w:val="kk-KZ"/>
        </w:rPr>
        <w:t xml:space="preserve">Aspergillius </w:t>
      </w:r>
      <w:r w:rsidR="000C09AB" w:rsidRPr="00BF4802">
        <w:rPr>
          <w:rFonts w:ascii="Times New Roman" w:hAnsi="Times New Roman"/>
          <w:i/>
          <w:sz w:val="28"/>
          <w:szCs w:val="28"/>
          <w:lang w:val="kk-KZ"/>
        </w:rPr>
        <w:t>glaucus</w:t>
      </w:r>
      <w:r w:rsidR="000C09AB" w:rsidRPr="00BF4802">
        <w:rPr>
          <w:rFonts w:ascii="Times New Roman" w:hAnsi="Times New Roman"/>
          <w:sz w:val="28"/>
          <w:szCs w:val="28"/>
          <w:lang w:val="kk-KZ"/>
        </w:rPr>
        <w:t xml:space="preserve">, </w:t>
      </w:r>
      <w:r w:rsidR="00A62F32" w:rsidRPr="00BF4802">
        <w:rPr>
          <w:rFonts w:ascii="Times New Roman" w:hAnsi="Times New Roman"/>
          <w:sz w:val="28"/>
          <w:szCs w:val="28"/>
          <w:lang w:val="kk-KZ"/>
        </w:rPr>
        <w:t>көгілдір түсті</w:t>
      </w:r>
      <w:r w:rsidR="000C09AB" w:rsidRPr="00BF4802">
        <w:rPr>
          <w:rFonts w:ascii="Times New Roman" w:hAnsi="Times New Roman"/>
          <w:sz w:val="28"/>
          <w:szCs w:val="28"/>
          <w:lang w:val="kk-KZ"/>
        </w:rPr>
        <w:t xml:space="preserve"> </w:t>
      </w:r>
      <w:r w:rsidR="00A62F32" w:rsidRPr="00BF4802">
        <w:rPr>
          <w:rFonts w:ascii="Times New Roman" w:hAnsi="Times New Roman"/>
          <w:i/>
          <w:sz w:val="28"/>
          <w:szCs w:val="28"/>
          <w:lang w:val="kk-KZ"/>
        </w:rPr>
        <w:t>Aspergillius Fumigatum,</w:t>
      </w:r>
      <w:r w:rsidR="00A62F32" w:rsidRPr="00BF4802">
        <w:rPr>
          <w:rFonts w:ascii="Times New Roman" w:hAnsi="Times New Roman"/>
          <w:sz w:val="28"/>
          <w:szCs w:val="28"/>
          <w:lang w:val="kk-KZ"/>
        </w:rPr>
        <w:t xml:space="preserve"> қара түсті </w:t>
      </w:r>
      <w:r w:rsidR="00A62F32" w:rsidRPr="00BF4802">
        <w:rPr>
          <w:rFonts w:ascii="Times New Roman" w:hAnsi="Times New Roman"/>
          <w:i/>
          <w:sz w:val="28"/>
          <w:szCs w:val="28"/>
          <w:lang w:val="kk-KZ"/>
        </w:rPr>
        <w:t>Aspergilliu niger</w:t>
      </w:r>
      <w:r w:rsidR="00A62F32" w:rsidRPr="00BF4802">
        <w:rPr>
          <w:rFonts w:ascii="Times New Roman" w:hAnsi="Times New Roman"/>
          <w:sz w:val="28"/>
          <w:szCs w:val="28"/>
          <w:lang w:val="kk-KZ"/>
        </w:rPr>
        <w:t xml:space="preserve"> және пенициллиум туысының саңырауқұлақтары: көкшіл жасыл түсті</w:t>
      </w:r>
      <w:r w:rsidR="00A62F32" w:rsidRPr="00BF4802">
        <w:rPr>
          <w:rFonts w:ascii="Times New Roman" w:hAnsi="Times New Roman"/>
          <w:i/>
          <w:sz w:val="28"/>
          <w:szCs w:val="28"/>
          <w:lang w:val="kk-KZ"/>
        </w:rPr>
        <w:t xml:space="preserve"> Penicillium glaucum</w:t>
      </w:r>
      <w:r w:rsidR="00A62F32" w:rsidRPr="00BF4802">
        <w:rPr>
          <w:rFonts w:ascii="Times New Roman" w:hAnsi="Times New Roman"/>
          <w:sz w:val="28"/>
          <w:szCs w:val="28"/>
          <w:lang w:val="kk-KZ"/>
        </w:rPr>
        <w:t>, кей кездерде 30</w:t>
      </w:r>
      <w:r w:rsidR="00A62F32" w:rsidRPr="00BF4802">
        <w:rPr>
          <w:rFonts w:ascii="Times New Roman" w:hAnsi="Times New Roman"/>
          <w:sz w:val="28"/>
          <w:szCs w:val="28"/>
          <w:vertAlign w:val="superscript"/>
          <w:lang w:val="kk-KZ"/>
        </w:rPr>
        <w:t>0</w:t>
      </w:r>
      <w:r w:rsidR="00A62F32" w:rsidRPr="00BF4802">
        <w:rPr>
          <w:rFonts w:ascii="Times New Roman" w:hAnsi="Times New Roman"/>
          <w:sz w:val="28"/>
          <w:szCs w:val="28"/>
          <w:lang w:val="kk-KZ"/>
        </w:rPr>
        <w:t xml:space="preserve">С жоғары температурада </w:t>
      </w:r>
      <w:r w:rsidR="00556E29">
        <w:rPr>
          <w:rFonts w:ascii="Times New Roman" w:hAnsi="Times New Roman"/>
          <w:i/>
          <w:sz w:val="28"/>
          <w:szCs w:val="28"/>
          <w:lang w:val="kk-KZ"/>
        </w:rPr>
        <w:t xml:space="preserve">Penicillium </w:t>
      </w:r>
      <w:r w:rsidR="00DE1A03" w:rsidRPr="00BF4802">
        <w:rPr>
          <w:rFonts w:ascii="Times New Roman" w:hAnsi="Times New Roman"/>
          <w:i/>
          <w:sz w:val="28"/>
          <w:szCs w:val="28"/>
          <w:lang w:val="kk-KZ"/>
        </w:rPr>
        <w:t xml:space="preserve">olivaceaum </w:t>
      </w:r>
      <w:r w:rsidR="00A62F32" w:rsidRPr="00BF4802">
        <w:rPr>
          <w:rFonts w:ascii="Times New Roman" w:hAnsi="Times New Roman"/>
          <w:sz w:val="28"/>
          <w:szCs w:val="28"/>
          <w:lang w:val="kk-KZ"/>
        </w:rPr>
        <w:t>дамиды</w:t>
      </w:r>
      <w:r w:rsidR="00DE1A03" w:rsidRPr="00BF4802">
        <w:rPr>
          <w:rFonts w:ascii="Times New Roman" w:hAnsi="Times New Roman"/>
          <w:sz w:val="28"/>
          <w:szCs w:val="28"/>
          <w:lang w:val="kk-KZ"/>
        </w:rPr>
        <w:t>, тек сирек жағдайда Rhizopus nigricanus және</w:t>
      </w:r>
      <w:r w:rsidR="00A62F32" w:rsidRPr="00BF4802">
        <w:rPr>
          <w:rFonts w:ascii="Times New Roman" w:hAnsi="Times New Roman"/>
          <w:sz w:val="28"/>
          <w:szCs w:val="28"/>
          <w:lang w:val="kk-KZ"/>
        </w:rPr>
        <w:t xml:space="preserve"> </w:t>
      </w:r>
      <w:r w:rsidR="00A62F32" w:rsidRPr="00BF4802">
        <w:rPr>
          <w:rFonts w:ascii="Times New Roman" w:hAnsi="Times New Roman"/>
          <w:i/>
          <w:sz w:val="28"/>
          <w:szCs w:val="28"/>
          <w:lang w:val="kk-KZ"/>
        </w:rPr>
        <w:t>Mukor</w:t>
      </w:r>
      <w:r w:rsidR="00DE1A03" w:rsidRPr="00BF4802">
        <w:rPr>
          <w:rFonts w:ascii="Times New Roman" w:hAnsi="Times New Roman"/>
          <w:sz w:val="28"/>
          <w:szCs w:val="28"/>
          <w:lang w:val="kk-KZ"/>
        </w:rPr>
        <w:t xml:space="preserve"> туысының кейбір қалпақшалы түрлері дамиды</w:t>
      </w:r>
      <w:r w:rsidR="0089411B">
        <w:rPr>
          <w:rFonts w:ascii="Times New Roman" w:hAnsi="Times New Roman"/>
          <w:sz w:val="28"/>
          <w:szCs w:val="28"/>
          <w:lang w:val="kk-KZ"/>
        </w:rPr>
        <w:t>. Зеңденуді болдырмас үшін нан өнімдерін</w:t>
      </w:r>
      <w:r w:rsidR="00DE1A03" w:rsidRPr="00BF4802">
        <w:rPr>
          <w:rFonts w:ascii="Times New Roman" w:hAnsi="Times New Roman"/>
          <w:sz w:val="28"/>
          <w:szCs w:val="28"/>
          <w:lang w:val="kk-KZ"/>
        </w:rPr>
        <w:t xml:space="preserve"> 70-75 % ылғалдылықта және 10-12</w:t>
      </w:r>
      <w:r w:rsidR="0089411B">
        <w:rPr>
          <w:rFonts w:ascii="Times New Roman" w:hAnsi="Times New Roman"/>
          <w:sz w:val="28"/>
          <w:szCs w:val="28"/>
          <w:lang w:val="kk-KZ"/>
        </w:rPr>
        <w:t xml:space="preserve"> </w:t>
      </w:r>
      <w:r w:rsidR="00DE1A03" w:rsidRPr="00BF4802">
        <w:rPr>
          <w:rFonts w:ascii="Times New Roman" w:hAnsi="Times New Roman"/>
          <w:sz w:val="28"/>
          <w:szCs w:val="28"/>
          <w:vertAlign w:val="superscript"/>
          <w:lang w:val="kk-KZ"/>
        </w:rPr>
        <w:t>0</w:t>
      </w:r>
      <w:r w:rsidR="00DE1A03" w:rsidRPr="00BF4802">
        <w:rPr>
          <w:rFonts w:ascii="Times New Roman" w:hAnsi="Times New Roman"/>
          <w:sz w:val="28"/>
          <w:szCs w:val="28"/>
          <w:lang w:val="kk-KZ"/>
        </w:rPr>
        <w:t xml:space="preserve">С төменгі температурада сақтау қажет. Зеңденуді болдырмас үшін ұн массасына 0,2-0,3 % мөлшерінде кальций пропионатын немесе 0,05-0,1 % мөлшерде сорбин қышқылын </w:t>
      </w:r>
      <w:r w:rsidR="00324B50" w:rsidRPr="00BF4802">
        <w:rPr>
          <w:rFonts w:ascii="Times New Roman" w:hAnsi="Times New Roman"/>
          <w:sz w:val="28"/>
          <w:szCs w:val="28"/>
          <w:lang w:val="kk-KZ"/>
        </w:rPr>
        <w:t>қолдануға болады</w:t>
      </w:r>
      <w:r w:rsidR="0031785C" w:rsidRPr="0031785C">
        <w:rPr>
          <w:rFonts w:ascii="Times New Roman" w:hAnsi="Times New Roman"/>
          <w:sz w:val="28"/>
          <w:szCs w:val="28"/>
          <w:shd w:val="clear" w:color="auto" w:fill="FFFFFF"/>
          <w:lang w:val="kk-KZ"/>
        </w:rPr>
        <w:t xml:space="preserve"> </w:t>
      </w:r>
      <w:r w:rsidR="009A7284">
        <w:rPr>
          <w:rFonts w:ascii="Times New Roman" w:hAnsi="Times New Roman"/>
          <w:sz w:val="28"/>
          <w:szCs w:val="28"/>
          <w:shd w:val="clear" w:color="auto" w:fill="FFFFFF"/>
          <w:lang w:val="kk-KZ"/>
        </w:rPr>
        <w:t>[39</w:t>
      </w:r>
      <w:r w:rsidR="0031785C">
        <w:rPr>
          <w:rFonts w:ascii="Times New Roman" w:hAnsi="Times New Roman"/>
          <w:sz w:val="28"/>
          <w:szCs w:val="28"/>
          <w:shd w:val="clear" w:color="auto" w:fill="FFFFFF"/>
          <w:lang w:val="kk-KZ"/>
        </w:rPr>
        <w:t>]</w:t>
      </w:r>
      <w:r w:rsidR="00324B50" w:rsidRPr="00BF4802">
        <w:rPr>
          <w:rFonts w:ascii="Times New Roman" w:hAnsi="Times New Roman"/>
          <w:sz w:val="28"/>
          <w:szCs w:val="28"/>
          <w:lang w:val="kk-KZ"/>
        </w:rPr>
        <w:t xml:space="preserve">. </w:t>
      </w:r>
    </w:p>
    <w:p w:rsidR="00293152" w:rsidRDefault="00293152" w:rsidP="009168A3">
      <w:pPr>
        <w:spacing w:after="0" w:line="240" w:lineRule="auto"/>
        <w:jc w:val="both"/>
        <w:rPr>
          <w:rFonts w:ascii="Times New Roman" w:hAnsi="Times New Roman"/>
          <w:b/>
          <w:sz w:val="28"/>
          <w:szCs w:val="28"/>
          <w:lang w:val="kk-KZ"/>
        </w:rPr>
      </w:pPr>
    </w:p>
    <w:p w:rsidR="00DE6CE8" w:rsidRDefault="00DE6CE8" w:rsidP="00E65908">
      <w:pPr>
        <w:spacing w:after="0" w:line="240" w:lineRule="auto"/>
        <w:ind w:firstLine="709"/>
        <w:jc w:val="both"/>
        <w:rPr>
          <w:rFonts w:ascii="Times New Roman" w:hAnsi="Times New Roman"/>
          <w:b/>
          <w:sz w:val="28"/>
          <w:szCs w:val="28"/>
          <w:lang w:val="kk-KZ"/>
        </w:rPr>
      </w:pPr>
      <w:r w:rsidRPr="00BF4802">
        <w:rPr>
          <w:rFonts w:ascii="Times New Roman" w:hAnsi="Times New Roman"/>
          <w:b/>
          <w:sz w:val="28"/>
          <w:szCs w:val="28"/>
          <w:lang w:val="kk-KZ"/>
        </w:rPr>
        <w:t>1.</w:t>
      </w:r>
      <w:r w:rsidR="009168A3">
        <w:rPr>
          <w:rFonts w:ascii="Times New Roman" w:hAnsi="Times New Roman"/>
          <w:b/>
          <w:sz w:val="28"/>
          <w:szCs w:val="28"/>
          <w:lang w:val="kk-KZ"/>
        </w:rPr>
        <w:t>2</w:t>
      </w:r>
      <w:r w:rsidR="005D54C4" w:rsidRPr="00BF4802">
        <w:rPr>
          <w:rFonts w:ascii="Times New Roman" w:hAnsi="Times New Roman"/>
          <w:b/>
          <w:sz w:val="28"/>
          <w:szCs w:val="28"/>
          <w:lang w:val="kk-KZ"/>
        </w:rPr>
        <w:t xml:space="preserve"> Нан мен</w:t>
      </w:r>
      <w:r w:rsidRPr="00BF4802">
        <w:rPr>
          <w:rFonts w:ascii="Times New Roman" w:hAnsi="Times New Roman"/>
          <w:b/>
          <w:sz w:val="28"/>
          <w:szCs w:val="28"/>
          <w:lang w:val="kk-KZ"/>
        </w:rPr>
        <w:t xml:space="preserve"> дәннің микробиологиялық </w:t>
      </w:r>
      <w:r w:rsidR="00DA2C70" w:rsidRPr="00BF4802">
        <w:rPr>
          <w:rFonts w:ascii="Times New Roman" w:hAnsi="Times New Roman"/>
          <w:b/>
          <w:sz w:val="28"/>
          <w:szCs w:val="28"/>
          <w:lang w:val="kk-KZ"/>
        </w:rPr>
        <w:t>зақымдануы және оларды алдын алудың заманауи</w:t>
      </w:r>
      <w:r w:rsidRPr="00BF4802">
        <w:rPr>
          <w:rFonts w:ascii="Times New Roman" w:hAnsi="Times New Roman"/>
          <w:b/>
          <w:sz w:val="28"/>
          <w:szCs w:val="28"/>
          <w:lang w:val="kk-KZ"/>
        </w:rPr>
        <w:t xml:space="preserve"> әдістер</w:t>
      </w:r>
      <w:r w:rsidR="0031785C">
        <w:rPr>
          <w:rFonts w:ascii="Times New Roman" w:hAnsi="Times New Roman"/>
          <w:b/>
          <w:sz w:val="28"/>
          <w:szCs w:val="28"/>
          <w:lang w:val="kk-KZ"/>
        </w:rPr>
        <w:t>і</w:t>
      </w:r>
    </w:p>
    <w:p w:rsidR="00DE6CE8" w:rsidRPr="00BF4802" w:rsidRDefault="00DE6CE8"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Нан және нан өнімдерін дайындау барысында ондағы физикалық және биохимиялық процестердің жүруіне әсер ететін ашытқылар мен сүт қышқылды бактериялар сияқт</w:t>
      </w:r>
      <w:r w:rsidR="0068572F">
        <w:rPr>
          <w:rFonts w:ascii="Times New Roman" w:hAnsi="Times New Roman"/>
          <w:sz w:val="28"/>
          <w:szCs w:val="28"/>
          <w:lang w:val="kk-KZ"/>
        </w:rPr>
        <w:t>ы микроорганизмдер қолданылады.</w:t>
      </w:r>
      <w:r w:rsidRPr="00BF4802">
        <w:rPr>
          <w:rFonts w:ascii="Times New Roman" w:hAnsi="Times New Roman"/>
          <w:sz w:val="28"/>
          <w:szCs w:val="28"/>
          <w:lang w:val="kk-KZ"/>
        </w:rPr>
        <w:t xml:space="preserve"> Қамыр ашу  барысында ашытқы саңырауқұлақ</w:t>
      </w:r>
      <w:r w:rsidR="00E44FF4">
        <w:rPr>
          <w:rFonts w:ascii="Times New Roman" w:hAnsi="Times New Roman"/>
          <w:sz w:val="28"/>
          <w:szCs w:val="28"/>
          <w:lang w:val="kk-KZ"/>
        </w:rPr>
        <w:t>тары бейімделіп, өсіп, көбееді</w:t>
      </w:r>
      <w:r w:rsidR="00E44FF4" w:rsidRPr="00E44FF4">
        <w:rPr>
          <w:rFonts w:ascii="Times New Roman" w:hAnsi="Times New Roman"/>
          <w:sz w:val="28"/>
          <w:szCs w:val="28"/>
          <w:shd w:val="clear" w:color="auto" w:fill="FFFFFF"/>
          <w:lang w:val="kk-KZ"/>
        </w:rPr>
        <w:t xml:space="preserve"> </w:t>
      </w:r>
      <w:r w:rsidR="00E44FF4">
        <w:rPr>
          <w:rFonts w:ascii="Times New Roman" w:hAnsi="Times New Roman"/>
          <w:sz w:val="28"/>
          <w:szCs w:val="28"/>
          <w:shd w:val="clear" w:color="auto" w:fill="FFFFFF"/>
          <w:lang w:val="kk-KZ"/>
        </w:rPr>
        <w:t>[4</w:t>
      </w:r>
      <w:r w:rsidR="009A7284">
        <w:rPr>
          <w:rFonts w:ascii="Times New Roman" w:hAnsi="Times New Roman"/>
          <w:sz w:val="28"/>
          <w:szCs w:val="28"/>
          <w:shd w:val="clear" w:color="auto" w:fill="FFFFFF"/>
          <w:lang w:val="kk-KZ"/>
        </w:rPr>
        <w:t>0</w:t>
      </w:r>
      <w:r w:rsidR="00E44FF4">
        <w:rPr>
          <w:rFonts w:ascii="Times New Roman" w:hAnsi="Times New Roman"/>
          <w:sz w:val="28"/>
          <w:szCs w:val="28"/>
          <w:shd w:val="clear" w:color="auto" w:fill="FFFFFF"/>
          <w:lang w:val="kk-KZ"/>
        </w:rPr>
        <w:t>]</w:t>
      </w:r>
      <w:r w:rsidR="00E44FF4">
        <w:rPr>
          <w:rFonts w:ascii="Times New Roman" w:hAnsi="Times New Roman"/>
          <w:sz w:val="28"/>
          <w:szCs w:val="28"/>
          <w:lang w:val="kk-KZ"/>
        </w:rPr>
        <w:t>.</w:t>
      </w:r>
      <w:r w:rsidRPr="00BF4802">
        <w:rPr>
          <w:rFonts w:ascii="Times New Roman" w:hAnsi="Times New Roman"/>
          <w:sz w:val="28"/>
          <w:szCs w:val="28"/>
          <w:lang w:val="kk-KZ"/>
        </w:rPr>
        <w:t xml:space="preserve"> Бұл процес кезінде ұнның қантын қамырды көтеретін спирт пен көмірқышқыл газына дейін айналдырса, ал, сүтқышқылды бактериялар қанттан сүт қышқылы мен басқа да органикалық қышқылдар</w:t>
      </w:r>
      <w:r w:rsidR="009859A9" w:rsidRPr="00BF4802">
        <w:rPr>
          <w:rFonts w:ascii="Times New Roman" w:hAnsi="Times New Roman"/>
          <w:sz w:val="28"/>
          <w:szCs w:val="28"/>
          <w:lang w:val="kk-KZ"/>
        </w:rPr>
        <w:t>ды</w:t>
      </w:r>
      <w:r w:rsidRPr="00BF4802">
        <w:rPr>
          <w:rFonts w:ascii="Times New Roman" w:hAnsi="Times New Roman"/>
          <w:sz w:val="28"/>
          <w:szCs w:val="28"/>
          <w:lang w:val="kk-KZ"/>
        </w:rPr>
        <w:t xml:space="preserve"> түзеді. Ашытқы бактерияларының кейбір түрлері тіршілігіне керекті сутегі ионының концентрациясын</w:t>
      </w:r>
      <w:r w:rsidR="009859A9" w:rsidRPr="00BF4802">
        <w:rPr>
          <w:rFonts w:ascii="Times New Roman" w:hAnsi="Times New Roman"/>
          <w:sz w:val="28"/>
          <w:szCs w:val="28"/>
          <w:lang w:val="kk-KZ"/>
        </w:rPr>
        <w:t xml:space="preserve"> да</w:t>
      </w:r>
      <w:r w:rsidRPr="00BF4802">
        <w:rPr>
          <w:rFonts w:ascii="Times New Roman" w:hAnsi="Times New Roman"/>
          <w:sz w:val="28"/>
          <w:szCs w:val="28"/>
          <w:lang w:val="kk-KZ"/>
        </w:rPr>
        <w:t xml:space="preserve"> туғызады. Осындай процестен кейін пісірілген нан өнімінің ішкі жұмсағы үлпілдек, қышқылдылығы аз, жағымды иісі бар және тез қорытылатын өнім алынады</w:t>
      </w:r>
      <w:r w:rsidR="00E44FF4" w:rsidRPr="00E44FF4">
        <w:rPr>
          <w:rFonts w:ascii="Times New Roman" w:hAnsi="Times New Roman"/>
          <w:sz w:val="28"/>
          <w:szCs w:val="28"/>
          <w:shd w:val="clear" w:color="auto" w:fill="FFFFFF"/>
          <w:lang w:val="kk-KZ"/>
        </w:rPr>
        <w:t xml:space="preserve"> </w:t>
      </w:r>
      <w:r w:rsidR="009A7284">
        <w:rPr>
          <w:rFonts w:ascii="Times New Roman" w:hAnsi="Times New Roman"/>
          <w:sz w:val="28"/>
          <w:szCs w:val="28"/>
          <w:shd w:val="clear" w:color="auto" w:fill="FFFFFF"/>
          <w:lang w:val="kk-KZ"/>
        </w:rPr>
        <w:t>[4</w:t>
      </w:r>
      <w:r w:rsidR="00E44FF4">
        <w:rPr>
          <w:rFonts w:ascii="Times New Roman" w:hAnsi="Times New Roman"/>
          <w:sz w:val="28"/>
          <w:szCs w:val="28"/>
          <w:shd w:val="clear" w:color="auto" w:fill="FFFFFF"/>
          <w:lang w:val="kk-KZ"/>
        </w:rPr>
        <w:t>1]</w:t>
      </w:r>
      <w:r w:rsidRPr="00BF4802">
        <w:rPr>
          <w:rFonts w:ascii="Times New Roman" w:hAnsi="Times New Roman"/>
          <w:sz w:val="28"/>
          <w:szCs w:val="28"/>
          <w:lang w:val="kk-KZ"/>
        </w:rPr>
        <w:t xml:space="preserve">.     </w:t>
      </w:r>
    </w:p>
    <w:p w:rsidR="00DE6CE8" w:rsidRPr="00BF4802" w:rsidRDefault="00DE6CE8"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Технологиялық процестерің негізгі кезеңдері: шикізатты дайындау, қамыр илеу, ашыту, бөлу, көтеру, пісіру, суыту және т</w:t>
      </w:r>
      <w:r w:rsidR="00E44FF4">
        <w:rPr>
          <w:rFonts w:ascii="Times New Roman" w:hAnsi="Times New Roman"/>
          <w:sz w:val="28"/>
          <w:szCs w:val="28"/>
          <w:lang w:val="kk-KZ"/>
        </w:rPr>
        <w:t>асымалдау процестерінен тұрады.</w:t>
      </w:r>
      <w:r w:rsidRPr="00BF4802">
        <w:rPr>
          <w:rFonts w:ascii="Times New Roman" w:hAnsi="Times New Roman"/>
          <w:sz w:val="28"/>
          <w:szCs w:val="28"/>
          <w:lang w:val="kk-KZ"/>
        </w:rPr>
        <w:t xml:space="preserve"> Нанды негізінен бидай және қарабидай ұнының сорттарынан дайындайды, бірақ қазіргі таңда түрлі қоспалармен және тұтас дәнді дақылдардың ұндарынан дайындалатын нан ассартименттері кеңе</w:t>
      </w:r>
      <w:r w:rsidR="00E44FF4">
        <w:rPr>
          <w:rFonts w:ascii="Times New Roman" w:hAnsi="Times New Roman"/>
          <w:sz w:val="28"/>
          <w:szCs w:val="28"/>
          <w:lang w:val="kk-KZ"/>
        </w:rPr>
        <w:t>юде.</w:t>
      </w:r>
      <w:r w:rsidRPr="00BF4802">
        <w:rPr>
          <w:rFonts w:ascii="Times New Roman" w:hAnsi="Times New Roman"/>
          <w:sz w:val="28"/>
          <w:szCs w:val="28"/>
          <w:lang w:val="kk-KZ"/>
        </w:rPr>
        <w:t xml:space="preserve"> Нан пісеруде қолданылатын ұнның сапасын айқындайтын көптеген көрсеткіштердің бірі  қамырдың газ түзу және газ ұстау мүмкіндігі бойынша анықталады. Нан пісіруге қолданылатын ұнның түріне қарай қамыр дайындау процестері мен оның ашуына қолданылатын микроорганизмдері де өзгеше болады</w:t>
      </w:r>
      <w:r w:rsidR="00E44FF4" w:rsidRPr="00E44FF4">
        <w:rPr>
          <w:rFonts w:ascii="Times New Roman" w:hAnsi="Times New Roman"/>
          <w:sz w:val="28"/>
          <w:szCs w:val="28"/>
          <w:shd w:val="clear" w:color="auto" w:fill="FFFFFF"/>
          <w:lang w:val="kk-KZ"/>
        </w:rPr>
        <w:t xml:space="preserve"> </w:t>
      </w:r>
      <w:r w:rsidR="009A7284">
        <w:rPr>
          <w:rFonts w:ascii="Times New Roman" w:hAnsi="Times New Roman"/>
          <w:sz w:val="28"/>
          <w:szCs w:val="28"/>
          <w:shd w:val="clear" w:color="auto" w:fill="FFFFFF"/>
          <w:lang w:val="kk-KZ"/>
        </w:rPr>
        <w:t>[42</w:t>
      </w:r>
      <w:r w:rsidR="00E44FF4">
        <w:rPr>
          <w:rFonts w:ascii="Times New Roman" w:hAnsi="Times New Roman"/>
          <w:sz w:val="28"/>
          <w:szCs w:val="28"/>
          <w:shd w:val="clear" w:color="auto" w:fill="FFFFFF"/>
          <w:lang w:val="kk-KZ"/>
        </w:rPr>
        <w:t>]</w:t>
      </w:r>
      <w:r w:rsidRPr="00BF4802">
        <w:rPr>
          <w:rFonts w:ascii="Times New Roman" w:hAnsi="Times New Roman"/>
          <w:sz w:val="28"/>
          <w:szCs w:val="28"/>
          <w:lang w:val="kk-KZ"/>
        </w:rPr>
        <w:t>.</w:t>
      </w:r>
    </w:p>
    <w:p w:rsidR="006D0172" w:rsidRPr="00BF4802" w:rsidRDefault="006D0172"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Топырақтағы бацилл спора</w:t>
      </w:r>
      <w:r w:rsidR="009859A9" w:rsidRPr="00BF4802">
        <w:rPr>
          <w:rFonts w:ascii="Times New Roman" w:hAnsi="Times New Roman"/>
          <w:sz w:val="28"/>
          <w:szCs w:val="28"/>
          <w:lang w:val="kk-KZ"/>
        </w:rPr>
        <w:t>лары</w:t>
      </w:r>
      <w:r w:rsidRPr="00BF4802">
        <w:rPr>
          <w:rFonts w:ascii="Times New Roman" w:hAnsi="Times New Roman"/>
          <w:sz w:val="28"/>
          <w:szCs w:val="28"/>
          <w:lang w:val="kk-KZ"/>
        </w:rPr>
        <w:t xml:space="preserve"> түрлі жағдайлармен бидай дәндеріне жетіп, ластайды. Бидайды қарқынды шаю арқылы ластануды төмендетуге болады, бірақ бұл әдістің әсері өте төмен және де қазіргі тәжірибе</w:t>
      </w:r>
      <w:r w:rsidR="009859A9" w:rsidRPr="00BF4802">
        <w:rPr>
          <w:rFonts w:ascii="Times New Roman" w:hAnsi="Times New Roman"/>
          <w:sz w:val="28"/>
          <w:szCs w:val="28"/>
          <w:lang w:val="kk-KZ"/>
        </w:rPr>
        <w:t xml:space="preserve">лерде көптеп </w:t>
      </w:r>
      <w:r w:rsidR="009859A9" w:rsidRPr="00BF4802">
        <w:rPr>
          <w:rFonts w:ascii="Times New Roman" w:hAnsi="Times New Roman"/>
          <w:sz w:val="28"/>
          <w:szCs w:val="28"/>
          <w:lang w:val="kk-KZ"/>
        </w:rPr>
        <w:lastRenderedPageBreak/>
        <w:t>жүргізілетін</w:t>
      </w:r>
      <w:r w:rsidRPr="00BF4802">
        <w:rPr>
          <w:rFonts w:ascii="Times New Roman" w:hAnsi="Times New Roman"/>
          <w:sz w:val="28"/>
          <w:szCs w:val="28"/>
          <w:lang w:val="kk-KZ"/>
        </w:rPr>
        <w:t xml:space="preserve"> сынақтардың нәтижесі бойынша бұл әдісті пайдалы деп санамайды. Сондықтан да, кең таралған шешім</w:t>
      </w:r>
      <w:r w:rsidR="00E53DD1" w:rsidRPr="00BF4802">
        <w:rPr>
          <w:rFonts w:ascii="Times New Roman" w:hAnsi="Times New Roman"/>
          <w:sz w:val="28"/>
          <w:szCs w:val="28"/>
          <w:lang w:val="kk-KZ"/>
        </w:rPr>
        <w:t xml:space="preserve"> бойынша, микробиологиялық тұрғыдан таза бидай партияларымен араластыру немесе стандартқа сай микробиологиялық шектеу көзіне жеткізе отырып, зақымданған ұнды таза ұнмен  араластыру</w:t>
      </w:r>
      <w:r w:rsidR="000A5731" w:rsidRPr="00BF4802">
        <w:rPr>
          <w:rFonts w:ascii="Times New Roman" w:hAnsi="Times New Roman"/>
          <w:sz w:val="28"/>
          <w:szCs w:val="28"/>
          <w:lang w:val="kk-KZ"/>
        </w:rPr>
        <w:t xml:space="preserve"> қажет.</w:t>
      </w:r>
      <w:r w:rsidR="00E53DD1" w:rsidRPr="00BF4802">
        <w:rPr>
          <w:rFonts w:ascii="Times New Roman" w:hAnsi="Times New Roman"/>
          <w:sz w:val="28"/>
          <w:szCs w:val="28"/>
          <w:lang w:val="kk-KZ"/>
        </w:rPr>
        <w:t xml:space="preserve"> Микроб популяциясының дамуын тежеуге химиялық заттарды (антибиотиктер, бактериостатикалық және дезинфекциялық заттар) қолдануға тыйым салынады</w:t>
      </w:r>
      <w:r w:rsidR="00E44FF4" w:rsidRPr="00E44FF4">
        <w:rPr>
          <w:rFonts w:ascii="Times New Roman" w:hAnsi="Times New Roman"/>
          <w:sz w:val="28"/>
          <w:szCs w:val="28"/>
          <w:shd w:val="clear" w:color="auto" w:fill="FFFFFF"/>
          <w:lang w:val="kk-KZ"/>
        </w:rPr>
        <w:t xml:space="preserve"> </w:t>
      </w:r>
      <w:r w:rsidR="009A7284">
        <w:rPr>
          <w:rFonts w:ascii="Times New Roman" w:hAnsi="Times New Roman"/>
          <w:sz w:val="28"/>
          <w:szCs w:val="28"/>
          <w:shd w:val="clear" w:color="auto" w:fill="FFFFFF"/>
          <w:lang w:val="kk-KZ"/>
        </w:rPr>
        <w:t>[43</w:t>
      </w:r>
      <w:r w:rsidR="00E44FF4">
        <w:rPr>
          <w:rFonts w:ascii="Times New Roman" w:hAnsi="Times New Roman"/>
          <w:sz w:val="28"/>
          <w:szCs w:val="28"/>
          <w:shd w:val="clear" w:color="auto" w:fill="FFFFFF"/>
          <w:lang w:val="kk-KZ"/>
        </w:rPr>
        <w:t>]</w:t>
      </w:r>
      <w:r w:rsidR="00E53DD1" w:rsidRPr="00BF4802">
        <w:rPr>
          <w:rFonts w:ascii="Times New Roman" w:hAnsi="Times New Roman"/>
          <w:sz w:val="28"/>
          <w:szCs w:val="28"/>
          <w:lang w:val="kk-KZ"/>
        </w:rPr>
        <w:t>.</w:t>
      </w:r>
      <w:r w:rsidRPr="00BF4802">
        <w:rPr>
          <w:rFonts w:ascii="Times New Roman" w:hAnsi="Times New Roman"/>
          <w:sz w:val="28"/>
          <w:szCs w:val="28"/>
          <w:lang w:val="kk-KZ"/>
        </w:rPr>
        <w:t xml:space="preserve"> </w:t>
      </w:r>
    </w:p>
    <w:p w:rsidR="00DE6CE8" w:rsidRPr="00BF4802" w:rsidRDefault="00DE6CE8" w:rsidP="00B42796">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 xml:space="preserve">Нан өнімдерінің шикізаттары мен дайын өнімдегі споралы, термофильді бактериялардың белсенділігі бойынша нанның созылмалы жіпше ауруын диагностикалаудың экспресс әдісі белгілі. Бұл әдісте түрлі ара-қатынастағы бактериялардың сандық көрсеткіші емес, сапалық көрсеткіштерінің нәтижелері бойынша, яғни, ластанған шикізаттың нақты деңгейінің бұрмаланған </w:t>
      </w:r>
      <w:r w:rsidR="000A5731" w:rsidRPr="00BF4802">
        <w:rPr>
          <w:rFonts w:ascii="Times New Roman" w:hAnsi="Times New Roman"/>
          <w:sz w:val="28"/>
          <w:szCs w:val="28"/>
          <w:lang w:val="kk-KZ"/>
        </w:rPr>
        <w:t>түрін</w:t>
      </w:r>
      <w:r w:rsidRPr="00BF4802">
        <w:rPr>
          <w:rFonts w:ascii="Times New Roman" w:hAnsi="Times New Roman"/>
          <w:sz w:val="28"/>
          <w:szCs w:val="28"/>
          <w:lang w:val="kk-KZ"/>
        </w:rPr>
        <w:t xml:space="preserve"> көрсетеді. Ал</w:t>
      </w:r>
      <w:r w:rsidR="000A5731" w:rsidRPr="00BF4802">
        <w:rPr>
          <w:rFonts w:ascii="Times New Roman" w:hAnsi="Times New Roman"/>
          <w:sz w:val="28"/>
          <w:szCs w:val="28"/>
          <w:lang w:val="kk-KZ"/>
        </w:rPr>
        <w:t>,</w:t>
      </w:r>
      <w:r w:rsidRPr="00BF4802">
        <w:rPr>
          <w:rFonts w:ascii="Times New Roman" w:hAnsi="Times New Roman"/>
          <w:sz w:val="28"/>
          <w:szCs w:val="28"/>
          <w:lang w:val="kk-KZ"/>
        </w:rPr>
        <w:t xml:space="preserve"> бидайдың қоздырғыштармен ластануының сандық бағалану деңгейін білу үшін  </w:t>
      </w:r>
      <w:r w:rsidRPr="00BF4802">
        <w:rPr>
          <w:rFonts w:ascii="Times New Roman" w:hAnsi="Times New Roman"/>
          <w:i/>
          <w:sz w:val="28"/>
          <w:szCs w:val="28"/>
          <w:lang w:val="kk-KZ"/>
        </w:rPr>
        <w:t>Sartorius</w:t>
      </w:r>
      <w:r w:rsidRPr="00BF4802">
        <w:rPr>
          <w:rFonts w:ascii="Times New Roman" w:hAnsi="Times New Roman"/>
          <w:sz w:val="28"/>
          <w:szCs w:val="28"/>
          <w:lang w:val="kk-KZ"/>
        </w:rPr>
        <w:t xml:space="preserve"> фирмасының қонд</w:t>
      </w:r>
      <w:r w:rsidR="000A5731" w:rsidRPr="00BF4802">
        <w:rPr>
          <w:rFonts w:ascii="Times New Roman" w:hAnsi="Times New Roman"/>
          <w:sz w:val="28"/>
          <w:szCs w:val="28"/>
          <w:lang w:val="kk-KZ"/>
        </w:rPr>
        <w:t>ы</w:t>
      </w:r>
      <w:r w:rsidRPr="00BF4802">
        <w:rPr>
          <w:rFonts w:ascii="Times New Roman" w:hAnsi="Times New Roman"/>
          <w:sz w:val="28"/>
          <w:szCs w:val="28"/>
          <w:lang w:val="kk-KZ"/>
        </w:rPr>
        <w:t>рғысындағы микроорганизмдер үшін мембранды фильтрациясын қолданып анықтауға болады. Осы фильтрацияның көмегімен тағам өнеркәсібінде ми</w:t>
      </w:r>
      <w:r w:rsidR="000A5731" w:rsidRPr="00BF4802">
        <w:rPr>
          <w:rFonts w:ascii="Times New Roman" w:hAnsi="Times New Roman"/>
          <w:sz w:val="28"/>
          <w:szCs w:val="28"/>
          <w:lang w:val="kk-KZ"/>
        </w:rPr>
        <w:t>кробиологиялық бақылау жүргізуді</w:t>
      </w:r>
      <w:r w:rsidRPr="00BF4802">
        <w:rPr>
          <w:rFonts w:ascii="Times New Roman" w:hAnsi="Times New Roman"/>
          <w:sz w:val="28"/>
          <w:szCs w:val="28"/>
          <w:lang w:val="kk-KZ"/>
        </w:rPr>
        <w:t xml:space="preserve"> соңғы кездері жиі қолданы</w:t>
      </w:r>
      <w:r w:rsidR="000A5731" w:rsidRPr="00BF4802">
        <w:rPr>
          <w:rFonts w:ascii="Times New Roman" w:hAnsi="Times New Roman"/>
          <w:sz w:val="28"/>
          <w:szCs w:val="28"/>
          <w:lang w:val="kk-KZ"/>
        </w:rPr>
        <w:t>п келеді.</w:t>
      </w:r>
      <w:r w:rsidRPr="00BF4802">
        <w:rPr>
          <w:rFonts w:ascii="Times New Roman" w:hAnsi="Times New Roman"/>
          <w:sz w:val="28"/>
          <w:szCs w:val="28"/>
          <w:lang w:val="kk-KZ"/>
        </w:rPr>
        <w:t xml:space="preserve"> Мембранды фил</w:t>
      </w:r>
      <w:r w:rsidR="000A5731" w:rsidRPr="00BF4802">
        <w:rPr>
          <w:rFonts w:ascii="Times New Roman" w:hAnsi="Times New Roman"/>
          <w:sz w:val="28"/>
          <w:szCs w:val="28"/>
          <w:lang w:val="kk-KZ"/>
        </w:rPr>
        <w:t>ь</w:t>
      </w:r>
      <w:r w:rsidRPr="00BF4802">
        <w:rPr>
          <w:rFonts w:ascii="Times New Roman" w:hAnsi="Times New Roman"/>
          <w:sz w:val="28"/>
          <w:szCs w:val="28"/>
          <w:lang w:val="kk-KZ"/>
        </w:rPr>
        <w:t>трация әдісі күрделі өңдеуден өткізу процесін, ұзақ уақыт дақылдау, қоректік ортаны қайнатуға байланысты нақтылықты қажет ететін күрделі және алдын –</w:t>
      </w:r>
      <w:r w:rsidR="000A5731" w:rsidRPr="00BF4802">
        <w:rPr>
          <w:rFonts w:ascii="Times New Roman" w:hAnsi="Times New Roman"/>
          <w:sz w:val="28"/>
          <w:szCs w:val="28"/>
          <w:lang w:val="kk-KZ"/>
        </w:rPr>
        <w:t xml:space="preserve"> </w:t>
      </w:r>
      <w:r w:rsidRPr="00BF4802">
        <w:rPr>
          <w:rFonts w:ascii="Times New Roman" w:hAnsi="Times New Roman"/>
          <w:sz w:val="28"/>
          <w:szCs w:val="28"/>
          <w:lang w:val="kk-KZ"/>
        </w:rPr>
        <w:t>ала дайындықты қажет ететін жұмыстарды жеңілдетеді,</w:t>
      </w:r>
      <w:r w:rsidR="000A5731" w:rsidRPr="00BF4802">
        <w:rPr>
          <w:rFonts w:ascii="Times New Roman" w:hAnsi="Times New Roman"/>
          <w:sz w:val="28"/>
          <w:szCs w:val="28"/>
          <w:lang w:val="kk-KZ"/>
        </w:rPr>
        <w:t xml:space="preserve"> әрі</w:t>
      </w:r>
      <w:r w:rsidRPr="00BF4802">
        <w:rPr>
          <w:rFonts w:ascii="Times New Roman" w:hAnsi="Times New Roman"/>
          <w:sz w:val="28"/>
          <w:szCs w:val="28"/>
          <w:lang w:val="kk-KZ"/>
        </w:rPr>
        <w:t xml:space="preserve"> ұзақ уақыт алатын талдауларды қысқартады, микроорганизмдердің селективті талдауын іске асырады, сондықтан да</w:t>
      </w:r>
      <w:r w:rsidR="000A5731" w:rsidRPr="00BF4802">
        <w:rPr>
          <w:rFonts w:ascii="Times New Roman" w:hAnsi="Times New Roman"/>
          <w:sz w:val="28"/>
          <w:szCs w:val="28"/>
          <w:lang w:val="kk-KZ"/>
        </w:rPr>
        <w:t>,</w:t>
      </w:r>
      <w:r w:rsidRPr="00BF4802">
        <w:rPr>
          <w:rFonts w:ascii="Times New Roman" w:hAnsi="Times New Roman"/>
          <w:sz w:val="28"/>
          <w:szCs w:val="28"/>
          <w:lang w:val="kk-KZ"/>
        </w:rPr>
        <w:t xml:space="preserve"> қайта өңдеу өндірісінің технологиясы саласында кеңінен қолданылады. Мембранды фильтрация әдісі халықаралық талаптарға сәйкес бірлестірілген.</w:t>
      </w:r>
      <w:r w:rsidR="00B42796">
        <w:rPr>
          <w:rFonts w:ascii="Times New Roman" w:hAnsi="Times New Roman"/>
          <w:sz w:val="28"/>
          <w:szCs w:val="28"/>
          <w:lang w:val="kk-KZ"/>
        </w:rPr>
        <w:t xml:space="preserve"> Жұмыс барысы: </w:t>
      </w:r>
      <w:r w:rsidRPr="00BF4802">
        <w:rPr>
          <w:rFonts w:ascii="Times New Roman" w:hAnsi="Times New Roman"/>
          <w:i/>
          <w:sz w:val="28"/>
          <w:szCs w:val="28"/>
          <w:shd w:val="clear" w:color="auto" w:fill="FFFFFF"/>
          <w:lang w:val="kk-KZ"/>
        </w:rPr>
        <w:t xml:space="preserve">Bacillus subtilis </w:t>
      </w:r>
      <w:r w:rsidRPr="00BF4802">
        <w:rPr>
          <w:rFonts w:ascii="Times New Roman" w:hAnsi="Times New Roman"/>
          <w:sz w:val="28"/>
          <w:szCs w:val="28"/>
          <w:shd w:val="clear" w:color="auto" w:fill="FFFFFF"/>
          <w:lang w:val="kk-KZ"/>
        </w:rPr>
        <w:t>мен</w:t>
      </w:r>
      <w:r w:rsidRPr="00BF4802">
        <w:rPr>
          <w:rFonts w:ascii="Times New Roman" w:hAnsi="Times New Roman"/>
          <w:i/>
          <w:sz w:val="28"/>
          <w:szCs w:val="28"/>
          <w:shd w:val="clear" w:color="auto" w:fill="FFFFFF"/>
          <w:lang w:val="kk-KZ"/>
        </w:rPr>
        <w:t xml:space="preserve"> Bacillus mesentericus</w:t>
      </w:r>
      <w:r w:rsidRPr="00BF4802">
        <w:rPr>
          <w:rFonts w:ascii="Times New Roman" w:hAnsi="Times New Roman"/>
          <w:sz w:val="28"/>
          <w:szCs w:val="28"/>
          <w:shd w:val="clear" w:color="auto" w:fill="FFFFFF"/>
          <w:lang w:val="kk-KZ"/>
        </w:rPr>
        <w:t xml:space="preserve"> бактериялар түрлерін анықтау үшін </w:t>
      </w:r>
      <w:r w:rsidRPr="00BF4802">
        <w:rPr>
          <w:rFonts w:ascii="Times New Roman" w:hAnsi="Times New Roman"/>
          <w:sz w:val="28"/>
          <w:szCs w:val="28"/>
          <w:lang w:val="kk-KZ" w:eastAsia="kk-KZ"/>
        </w:rPr>
        <w:t>дайындалатын зерттеу шикізаты М</w:t>
      </w:r>
      <w:r w:rsidR="006973FB" w:rsidRPr="00BF4802">
        <w:rPr>
          <w:rFonts w:ascii="Times New Roman" w:hAnsi="Times New Roman"/>
          <w:sz w:val="28"/>
          <w:szCs w:val="28"/>
          <w:lang w:val="kk-KZ" w:eastAsia="kk-KZ"/>
        </w:rPr>
        <w:t>ем</w:t>
      </w:r>
      <w:r w:rsidRPr="00BF4802">
        <w:rPr>
          <w:rFonts w:ascii="Times New Roman" w:hAnsi="Times New Roman"/>
          <w:sz w:val="28"/>
          <w:szCs w:val="28"/>
          <w:lang w:val="kk-KZ" w:eastAsia="kk-KZ"/>
        </w:rPr>
        <w:t>СТ</w:t>
      </w:r>
      <w:r w:rsidRPr="00BF4802">
        <w:rPr>
          <w:lang w:val="kk-KZ" w:eastAsia="kk-KZ"/>
        </w:rPr>
        <w:t xml:space="preserve"> </w:t>
      </w:r>
      <w:r w:rsidRPr="00BF4802">
        <w:rPr>
          <w:rFonts w:ascii="Times New Roman" w:hAnsi="Times New Roman"/>
          <w:sz w:val="28"/>
          <w:szCs w:val="28"/>
          <w:lang w:val="kk-KZ" w:eastAsia="kk-KZ"/>
        </w:rPr>
        <w:t>926669-85 «Микробиологиялық талдау үшін с</w:t>
      </w:r>
      <w:r w:rsidR="00B42796">
        <w:rPr>
          <w:rFonts w:ascii="Times New Roman" w:hAnsi="Times New Roman"/>
          <w:sz w:val="28"/>
          <w:szCs w:val="28"/>
          <w:lang w:val="kk-KZ" w:eastAsia="kk-KZ"/>
        </w:rPr>
        <w:t>ынама дайындау» сәйкес жүргізіледі. Одан әрі, с</w:t>
      </w:r>
      <w:r w:rsidRPr="00BF4802">
        <w:rPr>
          <w:rFonts w:ascii="Times New Roman" w:hAnsi="Times New Roman"/>
          <w:sz w:val="28"/>
          <w:szCs w:val="28"/>
          <w:lang w:val="kk-KZ" w:eastAsia="kk-KZ"/>
        </w:rPr>
        <w:t>пора түзетін бактериялардың санының шайылуы ескеріліп, әрі спорасыз микрофлорадан құтылу үшін үлгі материал 80</w:t>
      </w:r>
      <w:r w:rsidRPr="00BF4802">
        <w:rPr>
          <w:rFonts w:ascii="Times New Roman" w:hAnsi="Times New Roman"/>
          <w:sz w:val="28"/>
          <w:szCs w:val="28"/>
          <w:vertAlign w:val="superscript"/>
          <w:lang w:val="kk-KZ" w:eastAsia="kk-KZ"/>
        </w:rPr>
        <w:t>0</w:t>
      </w:r>
      <w:r w:rsidRPr="00BF4802">
        <w:rPr>
          <w:rFonts w:ascii="Times New Roman" w:hAnsi="Times New Roman"/>
          <w:sz w:val="28"/>
          <w:szCs w:val="28"/>
          <w:lang w:val="kk-KZ" w:eastAsia="kk-KZ"/>
        </w:rPr>
        <w:t xml:space="preserve"> температуралы су моншасында 10 мин бойы қайнатылады. Зерттеу сынамасы ретінде алынған бидай дәнінің шайындысы </w:t>
      </w:r>
      <w:r w:rsidRPr="00BF4802">
        <w:rPr>
          <w:rFonts w:ascii="Times New Roman" w:hAnsi="Times New Roman"/>
          <w:i/>
          <w:sz w:val="28"/>
          <w:szCs w:val="28"/>
          <w:lang w:val="kk-KZ" w:eastAsia="kk-KZ"/>
        </w:rPr>
        <w:t>Sartorius</w:t>
      </w:r>
      <w:r w:rsidRPr="00BF4802">
        <w:rPr>
          <w:rFonts w:ascii="Times New Roman" w:hAnsi="Times New Roman"/>
          <w:sz w:val="28"/>
          <w:szCs w:val="28"/>
          <w:lang w:val="kk-KZ" w:eastAsia="kk-KZ"/>
        </w:rPr>
        <w:t xml:space="preserve"> фирмасының қоректік картонды астарына егіледі. Бұл қоректік орта </w:t>
      </w:r>
      <w:r w:rsidRPr="00BF4802">
        <w:rPr>
          <w:rFonts w:ascii="Times New Roman" w:hAnsi="Times New Roman"/>
          <w:i/>
          <w:sz w:val="28"/>
          <w:szCs w:val="28"/>
          <w:shd w:val="clear" w:color="auto" w:fill="FFFFFF"/>
          <w:lang w:val="kk-KZ"/>
        </w:rPr>
        <w:t xml:space="preserve">Bacillus subtilis </w:t>
      </w:r>
      <w:r w:rsidRPr="00BF4802">
        <w:rPr>
          <w:rFonts w:ascii="Times New Roman" w:hAnsi="Times New Roman"/>
          <w:sz w:val="28"/>
          <w:szCs w:val="28"/>
          <w:shd w:val="clear" w:color="auto" w:fill="FFFFFF"/>
          <w:lang w:val="kk-KZ"/>
        </w:rPr>
        <w:t>мен</w:t>
      </w:r>
      <w:r w:rsidRPr="00BF4802">
        <w:rPr>
          <w:rFonts w:ascii="Times New Roman" w:hAnsi="Times New Roman"/>
          <w:i/>
          <w:sz w:val="28"/>
          <w:szCs w:val="28"/>
          <w:shd w:val="clear" w:color="auto" w:fill="FFFFFF"/>
          <w:lang w:val="kk-KZ"/>
        </w:rPr>
        <w:t xml:space="preserve"> Bacillus mesentericus </w:t>
      </w:r>
      <w:r w:rsidRPr="00BF4802">
        <w:rPr>
          <w:rFonts w:ascii="Times New Roman" w:hAnsi="Times New Roman"/>
          <w:sz w:val="28"/>
          <w:szCs w:val="28"/>
          <w:shd w:val="clear" w:color="auto" w:fill="FFFFFF"/>
          <w:lang w:val="kk-KZ"/>
        </w:rPr>
        <w:t>бактерияларына жоғары контрасты колониялар алу үшін селективті</w:t>
      </w:r>
      <w:r w:rsidR="000A5731" w:rsidRPr="00BF4802">
        <w:rPr>
          <w:rFonts w:ascii="Times New Roman" w:hAnsi="Times New Roman"/>
          <w:sz w:val="28"/>
          <w:szCs w:val="28"/>
          <w:shd w:val="clear" w:color="auto" w:fill="FFFFFF"/>
          <w:lang w:val="kk-KZ"/>
        </w:rPr>
        <w:t xml:space="preserve"> –</w:t>
      </w:r>
      <w:r w:rsidRPr="00BF4802">
        <w:rPr>
          <w:rFonts w:ascii="Times New Roman" w:hAnsi="Times New Roman"/>
          <w:sz w:val="28"/>
          <w:szCs w:val="28"/>
          <w:shd w:val="clear" w:color="auto" w:fill="FFFFFF"/>
          <w:lang w:val="kk-KZ"/>
        </w:rPr>
        <w:t xml:space="preserve"> дифференциялды</w:t>
      </w:r>
      <w:r w:rsidR="000A5731" w:rsidRPr="00BF4802">
        <w:rPr>
          <w:rFonts w:ascii="Times New Roman" w:hAnsi="Times New Roman"/>
          <w:sz w:val="28"/>
          <w:szCs w:val="28"/>
          <w:shd w:val="clear" w:color="auto" w:fill="FFFFFF"/>
          <w:lang w:val="kk-KZ"/>
        </w:rPr>
        <w:t xml:space="preserve"> </w:t>
      </w:r>
      <w:r w:rsidRPr="00BF4802">
        <w:rPr>
          <w:rFonts w:ascii="Times New Roman" w:hAnsi="Times New Roman"/>
          <w:sz w:val="28"/>
          <w:szCs w:val="28"/>
          <w:shd w:val="clear" w:color="auto" w:fill="FFFFFF"/>
          <w:lang w:val="kk-KZ"/>
        </w:rPr>
        <w:t xml:space="preserve">орта ретінде  қолданылады. </w:t>
      </w:r>
      <w:r w:rsidRPr="00BF4802">
        <w:rPr>
          <w:rFonts w:ascii="Times New Roman" w:hAnsi="Times New Roman"/>
          <w:sz w:val="28"/>
          <w:szCs w:val="28"/>
          <w:lang w:val="kk-KZ" w:eastAsia="kk-KZ"/>
        </w:rPr>
        <w:t>Қоректік картонды астар – мембранды фильтрация жүйесімен бірге қолданылуға арнайы дайындалған қоректік орта болып табылады. Егілген дақыл 48 сағ бойы 37 °С температурада өсіріледі. Нәтижелерді құжаттандыру үшін мембранды фильтрді бөлме температурасында кептіреді. Осыдан кейін, микроорганизмдердің вегетативті түрлерін жою мақсатында  бактериоци</w:t>
      </w:r>
      <w:r w:rsidR="00B42796">
        <w:rPr>
          <w:rFonts w:ascii="Times New Roman" w:hAnsi="Times New Roman"/>
          <w:sz w:val="28"/>
          <w:szCs w:val="28"/>
          <w:lang w:val="kk-KZ" w:eastAsia="kk-KZ"/>
        </w:rPr>
        <w:t>ддті лампамен 10 минут өңдейді</w:t>
      </w:r>
      <w:r w:rsidR="00B42796" w:rsidRPr="00B42796">
        <w:rPr>
          <w:rFonts w:ascii="Times New Roman" w:hAnsi="Times New Roman"/>
          <w:sz w:val="28"/>
          <w:szCs w:val="28"/>
          <w:shd w:val="clear" w:color="auto" w:fill="FFFFFF"/>
          <w:lang w:val="kk-KZ"/>
        </w:rPr>
        <w:t xml:space="preserve"> </w:t>
      </w:r>
      <w:r w:rsidR="009A7284">
        <w:rPr>
          <w:rFonts w:ascii="Times New Roman" w:hAnsi="Times New Roman"/>
          <w:sz w:val="28"/>
          <w:szCs w:val="28"/>
          <w:shd w:val="clear" w:color="auto" w:fill="FFFFFF"/>
          <w:lang w:val="kk-KZ"/>
        </w:rPr>
        <w:t>[4</w:t>
      </w:r>
      <w:r w:rsidR="00B42796">
        <w:rPr>
          <w:rFonts w:ascii="Times New Roman" w:hAnsi="Times New Roman"/>
          <w:sz w:val="28"/>
          <w:szCs w:val="28"/>
          <w:shd w:val="clear" w:color="auto" w:fill="FFFFFF"/>
          <w:lang w:val="kk-KZ"/>
        </w:rPr>
        <w:t>4]</w:t>
      </w:r>
      <w:r w:rsidRPr="00BF4802">
        <w:rPr>
          <w:rFonts w:ascii="Times New Roman" w:hAnsi="Times New Roman"/>
          <w:sz w:val="28"/>
          <w:szCs w:val="28"/>
          <w:lang w:val="kk-KZ" w:eastAsia="kk-KZ"/>
        </w:rPr>
        <w:t xml:space="preserve">. </w:t>
      </w:r>
    </w:p>
    <w:p w:rsidR="00DE6CE8" w:rsidRPr="00BF4802" w:rsidRDefault="00DE6CE8" w:rsidP="00E65908">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sidRPr="00BF4802">
        <w:rPr>
          <w:rFonts w:ascii="Times New Roman" w:hAnsi="Times New Roman"/>
          <w:sz w:val="28"/>
          <w:szCs w:val="28"/>
          <w:lang w:val="kk-KZ"/>
        </w:rPr>
        <w:t xml:space="preserve">Қазіргі таңда нан және нан-тоқаш өнімдерімен айналысатын өндірістерде бактериялардың </w:t>
      </w:r>
      <w:r w:rsidRPr="00BF4802">
        <w:rPr>
          <w:rFonts w:ascii="Times New Roman" w:hAnsi="Times New Roman"/>
          <w:i/>
          <w:sz w:val="28"/>
          <w:szCs w:val="28"/>
          <w:shd w:val="clear" w:color="auto" w:fill="FFFFFF"/>
          <w:lang w:val="kk-KZ"/>
        </w:rPr>
        <w:t xml:space="preserve">Bacillus subtilis </w:t>
      </w:r>
      <w:r w:rsidRPr="00BF4802">
        <w:rPr>
          <w:rFonts w:ascii="Times New Roman" w:hAnsi="Times New Roman"/>
          <w:sz w:val="28"/>
          <w:szCs w:val="28"/>
          <w:shd w:val="clear" w:color="auto" w:fill="FFFFFF"/>
          <w:lang w:val="kk-KZ"/>
        </w:rPr>
        <w:t>мен</w:t>
      </w:r>
      <w:r w:rsidRPr="00BF4802">
        <w:rPr>
          <w:rFonts w:ascii="Times New Roman" w:hAnsi="Times New Roman"/>
          <w:i/>
          <w:sz w:val="28"/>
          <w:szCs w:val="28"/>
          <w:shd w:val="clear" w:color="auto" w:fill="FFFFFF"/>
          <w:lang w:val="kk-KZ"/>
        </w:rPr>
        <w:t xml:space="preserve"> Bacillus mesentericus </w:t>
      </w:r>
      <w:r w:rsidRPr="00BF4802">
        <w:rPr>
          <w:rFonts w:ascii="Times New Roman" w:hAnsi="Times New Roman"/>
          <w:sz w:val="28"/>
          <w:szCs w:val="28"/>
          <w:shd w:val="clear" w:color="auto" w:fill="FFFFFF"/>
          <w:lang w:val="kk-KZ"/>
        </w:rPr>
        <w:t xml:space="preserve">түрлерін индикациялау мен идентификациялау үшін бактериологиялық әдістер жүргізіледі. </w:t>
      </w:r>
      <w:r w:rsidRPr="00BF4802">
        <w:rPr>
          <w:rFonts w:ascii="Times New Roman" w:hAnsi="Times New Roman"/>
          <w:i/>
          <w:sz w:val="28"/>
          <w:szCs w:val="28"/>
          <w:shd w:val="clear" w:color="auto" w:fill="FFFFFF"/>
          <w:lang w:val="kk-KZ"/>
        </w:rPr>
        <w:t xml:space="preserve">Bacillus subtilis </w:t>
      </w:r>
      <w:r w:rsidRPr="00BF4802">
        <w:rPr>
          <w:rFonts w:ascii="Times New Roman" w:hAnsi="Times New Roman"/>
          <w:sz w:val="28"/>
          <w:szCs w:val="28"/>
          <w:shd w:val="clear" w:color="auto" w:fill="FFFFFF"/>
          <w:lang w:val="kk-KZ"/>
        </w:rPr>
        <w:t>мен</w:t>
      </w:r>
      <w:r w:rsidRPr="00BF4802">
        <w:rPr>
          <w:rFonts w:ascii="Times New Roman" w:hAnsi="Times New Roman"/>
          <w:i/>
          <w:sz w:val="28"/>
          <w:szCs w:val="28"/>
          <w:shd w:val="clear" w:color="auto" w:fill="FFFFFF"/>
          <w:lang w:val="kk-KZ"/>
        </w:rPr>
        <w:t xml:space="preserve"> Bacillus mesentericus</w:t>
      </w:r>
      <w:r w:rsidRPr="00BF4802">
        <w:rPr>
          <w:rFonts w:ascii="Times New Roman" w:hAnsi="Times New Roman"/>
          <w:sz w:val="28"/>
          <w:szCs w:val="28"/>
          <w:shd w:val="clear" w:color="auto" w:fill="FFFFFF"/>
          <w:lang w:val="kk-KZ"/>
        </w:rPr>
        <w:t xml:space="preserve"> микроорганизмдерді индикациялау мен идентификациялаудың қарапайым </w:t>
      </w:r>
      <w:r w:rsidRPr="00BF4802">
        <w:rPr>
          <w:rFonts w:ascii="Times New Roman" w:hAnsi="Times New Roman"/>
          <w:sz w:val="28"/>
          <w:szCs w:val="28"/>
          <w:shd w:val="clear" w:color="auto" w:fill="FFFFFF"/>
          <w:lang w:val="kk-KZ"/>
        </w:rPr>
        <w:lastRenderedPageBreak/>
        <w:t>және қол жетімді әдісін табу міндеті – зерттеудің өзекті тақырыбтарының бірі болып келеді. Бактериологиялық әдіс өңдеу өндірісінде микробиологиялық бақылау жүргізу мен бақылау шараларын эффективті қолдануды жоғарылатады және зерттеуді жүргізу әлдеқайда арзанға түседі</w:t>
      </w:r>
      <w:r w:rsidR="00805E6A">
        <w:rPr>
          <w:rFonts w:ascii="Times New Roman" w:hAnsi="Times New Roman"/>
          <w:sz w:val="28"/>
          <w:szCs w:val="28"/>
          <w:shd w:val="clear" w:color="auto" w:fill="FFFFFF"/>
          <w:lang w:val="kk-KZ"/>
        </w:rPr>
        <w:t xml:space="preserve"> </w:t>
      </w:r>
      <w:r w:rsidR="00AB50B3" w:rsidRPr="00AB50B3">
        <w:rPr>
          <w:rFonts w:ascii="Times New Roman" w:hAnsi="Times New Roman"/>
          <w:sz w:val="28"/>
          <w:szCs w:val="28"/>
          <w:shd w:val="clear" w:color="auto" w:fill="FFFFFF"/>
          <w:lang w:val="kk-KZ"/>
        </w:rPr>
        <w:t>[4</w:t>
      </w:r>
      <w:r w:rsidR="009A7284">
        <w:rPr>
          <w:rFonts w:ascii="Times New Roman" w:hAnsi="Times New Roman"/>
          <w:sz w:val="28"/>
          <w:szCs w:val="28"/>
          <w:shd w:val="clear" w:color="auto" w:fill="FFFFFF"/>
          <w:lang w:val="kk-KZ"/>
        </w:rPr>
        <w:t>5</w:t>
      </w:r>
      <w:r w:rsidR="00AB50B3" w:rsidRPr="00AB50B3">
        <w:rPr>
          <w:rFonts w:ascii="Times New Roman" w:hAnsi="Times New Roman"/>
          <w:sz w:val="28"/>
          <w:szCs w:val="28"/>
          <w:shd w:val="clear" w:color="auto" w:fill="FFFFFF"/>
          <w:lang w:val="kk-KZ"/>
        </w:rPr>
        <w:t>]</w:t>
      </w:r>
      <w:r w:rsidRPr="00BF4802">
        <w:rPr>
          <w:rFonts w:ascii="Times New Roman" w:hAnsi="Times New Roman"/>
          <w:sz w:val="28"/>
          <w:szCs w:val="28"/>
          <w:shd w:val="clear" w:color="auto" w:fill="FFFFFF"/>
          <w:lang w:val="kk-KZ"/>
        </w:rPr>
        <w:t>.</w:t>
      </w:r>
    </w:p>
    <w:p w:rsidR="00DE6CE8" w:rsidRPr="00BF4802" w:rsidRDefault="00DE6CE8" w:rsidP="00E65908">
      <w:pPr>
        <w:autoSpaceDE w:val="0"/>
        <w:autoSpaceDN w:val="0"/>
        <w:adjustRightInd w:val="0"/>
        <w:spacing w:after="0" w:line="240" w:lineRule="auto"/>
        <w:ind w:firstLine="709"/>
        <w:jc w:val="both"/>
        <w:rPr>
          <w:rFonts w:ascii="Times New Roman" w:hAnsi="Times New Roman"/>
          <w:sz w:val="28"/>
          <w:szCs w:val="28"/>
          <w:lang w:val="kk-KZ" w:eastAsia="kk-KZ"/>
        </w:rPr>
      </w:pPr>
      <w:r w:rsidRPr="00BF4802">
        <w:rPr>
          <w:rFonts w:ascii="Times New Roman" w:hAnsi="Times New Roman"/>
          <w:i/>
          <w:sz w:val="28"/>
          <w:szCs w:val="28"/>
          <w:shd w:val="clear" w:color="auto" w:fill="FFFFFF"/>
          <w:lang w:val="kk-KZ"/>
        </w:rPr>
        <w:t xml:space="preserve">Bacillus subtilis </w:t>
      </w:r>
      <w:r w:rsidRPr="00BF4802">
        <w:rPr>
          <w:rFonts w:ascii="Times New Roman" w:hAnsi="Times New Roman"/>
          <w:sz w:val="28"/>
          <w:szCs w:val="28"/>
          <w:shd w:val="clear" w:color="auto" w:fill="FFFFFF"/>
          <w:lang w:val="kk-KZ"/>
        </w:rPr>
        <w:t>мен</w:t>
      </w:r>
      <w:r w:rsidRPr="00BF4802">
        <w:rPr>
          <w:rFonts w:ascii="Times New Roman" w:hAnsi="Times New Roman"/>
          <w:i/>
          <w:sz w:val="28"/>
          <w:szCs w:val="28"/>
          <w:shd w:val="clear" w:color="auto" w:fill="FFFFFF"/>
          <w:lang w:val="kk-KZ"/>
        </w:rPr>
        <w:t xml:space="preserve"> Bacillus mesentericus </w:t>
      </w:r>
      <w:r w:rsidRPr="00BF4802">
        <w:rPr>
          <w:rFonts w:ascii="Times New Roman" w:hAnsi="Times New Roman"/>
          <w:sz w:val="28"/>
          <w:szCs w:val="28"/>
          <w:shd w:val="clear" w:color="auto" w:fill="FFFFFF"/>
          <w:lang w:val="kk-KZ"/>
        </w:rPr>
        <w:t xml:space="preserve">бактерия түрлерін индикациялау мен идентификациялау үшін бактериофаг негізінде тест жүйесін қолдану наубайханалар мен нан өндірістеріндегі ұн мен дәннің тазалығына бақылау </w:t>
      </w:r>
      <w:r w:rsidR="00805E6A">
        <w:rPr>
          <w:rFonts w:ascii="Times New Roman" w:hAnsi="Times New Roman"/>
          <w:sz w:val="28"/>
          <w:szCs w:val="28"/>
          <w:shd w:val="clear" w:color="auto" w:fill="FFFFFF"/>
          <w:lang w:val="kk-KZ"/>
        </w:rPr>
        <w:t>жүргізе алады</w:t>
      </w:r>
      <w:r w:rsidR="009A7284">
        <w:rPr>
          <w:rFonts w:ascii="Times New Roman" w:hAnsi="Times New Roman"/>
          <w:sz w:val="28"/>
          <w:szCs w:val="28"/>
          <w:lang w:val="kk-KZ" w:eastAsia="kk-KZ"/>
        </w:rPr>
        <w:t xml:space="preserve"> [</w:t>
      </w:r>
      <w:r w:rsidR="00AB50B3">
        <w:rPr>
          <w:rFonts w:ascii="Times New Roman" w:hAnsi="Times New Roman"/>
          <w:sz w:val="28"/>
          <w:szCs w:val="28"/>
          <w:lang w:val="kk-KZ" w:eastAsia="kk-KZ"/>
        </w:rPr>
        <w:t>4</w:t>
      </w:r>
      <w:r w:rsidR="009A7284">
        <w:rPr>
          <w:rFonts w:ascii="Times New Roman" w:hAnsi="Times New Roman"/>
          <w:sz w:val="28"/>
          <w:szCs w:val="28"/>
          <w:lang w:val="kk-KZ" w:eastAsia="kk-KZ"/>
        </w:rPr>
        <w:t>6</w:t>
      </w:r>
      <w:r w:rsidRPr="00BF4802">
        <w:rPr>
          <w:rFonts w:ascii="Times New Roman" w:hAnsi="Times New Roman"/>
          <w:sz w:val="28"/>
          <w:szCs w:val="28"/>
          <w:lang w:val="kk-KZ" w:eastAsia="kk-KZ"/>
        </w:rPr>
        <w:t>].</w:t>
      </w:r>
    </w:p>
    <w:p w:rsidR="00DE6CE8" w:rsidRPr="00BF4802" w:rsidRDefault="00DE6CE8" w:rsidP="00E65908">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sidRPr="00BF4802">
        <w:rPr>
          <w:rFonts w:ascii="Times New Roman" w:hAnsi="Times New Roman"/>
          <w:sz w:val="28"/>
          <w:szCs w:val="28"/>
          <w:lang w:val="kk-KZ" w:eastAsia="kk-KZ"/>
        </w:rPr>
        <w:t>Бакте</w:t>
      </w:r>
      <w:r w:rsidR="00EA654C" w:rsidRPr="00BF4802">
        <w:rPr>
          <w:rFonts w:ascii="Times New Roman" w:hAnsi="Times New Roman"/>
          <w:sz w:val="28"/>
          <w:szCs w:val="28"/>
          <w:lang w:val="kk-KZ" w:eastAsia="kk-KZ"/>
        </w:rPr>
        <w:t>риофаг – бактерия клеткасын инфекцияла</w:t>
      </w:r>
      <w:r w:rsidRPr="00BF4802">
        <w:rPr>
          <w:rFonts w:ascii="Times New Roman" w:hAnsi="Times New Roman"/>
          <w:sz w:val="28"/>
          <w:szCs w:val="28"/>
          <w:lang w:val="kk-KZ" w:eastAsia="kk-KZ"/>
        </w:rPr>
        <w:t>йт</w:t>
      </w:r>
      <w:r w:rsidR="00EA654C" w:rsidRPr="00BF4802">
        <w:rPr>
          <w:rFonts w:ascii="Times New Roman" w:hAnsi="Times New Roman"/>
          <w:sz w:val="28"/>
          <w:szCs w:val="28"/>
          <w:lang w:val="kk-KZ" w:eastAsia="kk-KZ"/>
        </w:rPr>
        <w:t>ы</w:t>
      </w:r>
      <w:r w:rsidRPr="00BF4802">
        <w:rPr>
          <w:rFonts w:ascii="Times New Roman" w:hAnsi="Times New Roman"/>
          <w:sz w:val="28"/>
          <w:szCs w:val="28"/>
          <w:lang w:val="kk-KZ" w:eastAsia="kk-KZ"/>
        </w:rPr>
        <w:t xml:space="preserve">н қасиеті бар вирус. Ол қожайын клеткасында қайта өңделіп, көптеген ұрпақ қалдырып, лизис туғызады, бактериялар тіршілік ететін ортада фаг </w:t>
      </w:r>
      <w:r w:rsidR="00AB50B3">
        <w:rPr>
          <w:rFonts w:ascii="Times New Roman" w:hAnsi="Times New Roman"/>
          <w:sz w:val="28"/>
          <w:szCs w:val="28"/>
          <w:lang w:val="kk-KZ" w:eastAsia="kk-KZ"/>
        </w:rPr>
        <w:t>бөлімдерінің шығымы көбейеді.</w:t>
      </w:r>
      <w:r w:rsidRPr="00BF4802">
        <w:rPr>
          <w:rFonts w:ascii="Times New Roman" w:hAnsi="Times New Roman"/>
          <w:sz w:val="28"/>
          <w:szCs w:val="28"/>
          <w:lang w:val="kk-KZ" w:eastAsia="kk-KZ"/>
        </w:rPr>
        <w:t xml:space="preserve"> Бұл әдіс арқылы дән мен ұндағы </w:t>
      </w:r>
      <w:r w:rsidRPr="00BF4802">
        <w:rPr>
          <w:rFonts w:ascii="Times New Roman" w:hAnsi="Times New Roman"/>
          <w:i/>
          <w:sz w:val="28"/>
          <w:szCs w:val="28"/>
          <w:shd w:val="clear" w:color="auto" w:fill="FFFFFF"/>
          <w:lang w:val="kk-KZ"/>
        </w:rPr>
        <w:t xml:space="preserve">Bacillus subtilis </w:t>
      </w:r>
      <w:r w:rsidRPr="00BF4802">
        <w:rPr>
          <w:rFonts w:ascii="Times New Roman" w:hAnsi="Times New Roman"/>
          <w:sz w:val="28"/>
          <w:szCs w:val="28"/>
          <w:shd w:val="clear" w:color="auto" w:fill="FFFFFF"/>
          <w:lang w:val="kk-KZ"/>
        </w:rPr>
        <w:t>мен</w:t>
      </w:r>
      <w:r w:rsidRPr="00BF4802">
        <w:rPr>
          <w:rFonts w:ascii="Times New Roman" w:hAnsi="Times New Roman"/>
          <w:i/>
          <w:sz w:val="28"/>
          <w:szCs w:val="28"/>
          <w:shd w:val="clear" w:color="auto" w:fill="FFFFFF"/>
          <w:lang w:val="kk-KZ"/>
        </w:rPr>
        <w:t xml:space="preserve"> Bacillus mesentericus </w:t>
      </w:r>
      <w:r w:rsidRPr="00BF4802">
        <w:rPr>
          <w:rFonts w:ascii="Times New Roman" w:hAnsi="Times New Roman"/>
          <w:sz w:val="28"/>
          <w:szCs w:val="28"/>
          <w:shd w:val="clear" w:color="auto" w:fill="FFFFFF"/>
          <w:lang w:val="kk-KZ"/>
        </w:rPr>
        <w:t>клеткаларын вируспен инфекциялау арқылы жоюға болады.</w:t>
      </w:r>
    </w:p>
    <w:p w:rsidR="00723E7F" w:rsidRDefault="00723E7F" w:rsidP="00E65908">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p>
    <w:p w:rsidR="00265349" w:rsidRPr="007B26D2" w:rsidRDefault="00265349" w:rsidP="00E65908">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sidRPr="007B26D2">
        <w:rPr>
          <w:rFonts w:ascii="Times New Roman" w:hAnsi="Times New Roman"/>
          <w:sz w:val="28"/>
          <w:szCs w:val="28"/>
          <w:shd w:val="clear" w:color="auto" w:fill="FFFFFF"/>
          <w:lang w:val="kk-KZ"/>
        </w:rPr>
        <w:t>1.</w:t>
      </w:r>
      <w:r w:rsidR="009168A3" w:rsidRPr="007B26D2">
        <w:rPr>
          <w:rFonts w:ascii="Times New Roman" w:hAnsi="Times New Roman"/>
          <w:sz w:val="28"/>
          <w:szCs w:val="28"/>
          <w:shd w:val="clear" w:color="auto" w:fill="FFFFFF"/>
          <w:lang w:val="kk-KZ"/>
        </w:rPr>
        <w:t>2.1</w:t>
      </w:r>
      <w:r w:rsidRPr="007B26D2">
        <w:rPr>
          <w:rFonts w:ascii="Times New Roman" w:hAnsi="Times New Roman"/>
          <w:sz w:val="28"/>
          <w:szCs w:val="28"/>
          <w:shd w:val="clear" w:color="auto" w:fill="FFFFFF"/>
          <w:lang w:val="kk-KZ"/>
        </w:rPr>
        <w:t xml:space="preserve"> Лизоцимнің тағам өндірісіндегі ролі</w:t>
      </w:r>
    </w:p>
    <w:p w:rsidR="00265349" w:rsidRPr="00BF4802" w:rsidRDefault="00265349" w:rsidP="00E65908">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sidRPr="00BF4802">
        <w:rPr>
          <w:rFonts w:ascii="Times New Roman" w:hAnsi="Times New Roman"/>
          <w:sz w:val="28"/>
          <w:szCs w:val="28"/>
          <w:shd w:val="clear" w:color="auto" w:fill="FFFFFF"/>
          <w:lang w:val="kk-KZ"/>
        </w:rPr>
        <w:t>1922 жылы Александр Флеминг тыныс алу жолының созылмалы ауруы барысындағы мұрын шырышынан ауадағы кок</w:t>
      </w:r>
      <w:r w:rsidR="00EA654C" w:rsidRPr="00BF4802">
        <w:rPr>
          <w:rFonts w:ascii="Times New Roman" w:hAnsi="Times New Roman"/>
          <w:sz w:val="28"/>
          <w:szCs w:val="28"/>
          <w:shd w:val="clear" w:color="auto" w:fill="FFFFFF"/>
          <w:lang w:val="kk-KZ"/>
        </w:rPr>
        <w:t>к</w:t>
      </w:r>
      <w:r w:rsidRPr="00BF4802">
        <w:rPr>
          <w:rFonts w:ascii="Times New Roman" w:hAnsi="Times New Roman"/>
          <w:sz w:val="28"/>
          <w:szCs w:val="28"/>
          <w:shd w:val="clear" w:color="auto" w:fill="FFFFFF"/>
          <w:lang w:val="kk-KZ"/>
        </w:rPr>
        <w:t>алы топты микробтарды жақсы тежейтін белгісіз затты тапт</w:t>
      </w:r>
      <w:r w:rsidR="00EA654C" w:rsidRPr="00BF4802">
        <w:rPr>
          <w:rFonts w:ascii="Times New Roman" w:hAnsi="Times New Roman"/>
          <w:sz w:val="28"/>
          <w:szCs w:val="28"/>
          <w:shd w:val="clear" w:color="auto" w:fill="FFFFFF"/>
          <w:lang w:val="kk-KZ"/>
        </w:rPr>
        <w:t xml:space="preserve">ы. Ол затты лизоцим деп атады. </w:t>
      </w:r>
      <w:r w:rsidR="00015F2C" w:rsidRPr="00BF4802">
        <w:rPr>
          <w:rFonts w:ascii="Times New Roman" w:hAnsi="Times New Roman"/>
          <w:sz w:val="28"/>
          <w:szCs w:val="28"/>
          <w:shd w:val="clear" w:color="auto" w:fill="FFFFFF"/>
          <w:lang w:val="kk-KZ"/>
        </w:rPr>
        <w:t>Кейін зерттеу жұмыстарын жалғастыра келе</w:t>
      </w:r>
      <w:r w:rsidR="00EA654C" w:rsidRPr="00BF4802">
        <w:rPr>
          <w:rFonts w:ascii="Times New Roman" w:hAnsi="Times New Roman"/>
          <w:sz w:val="28"/>
          <w:szCs w:val="28"/>
          <w:shd w:val="clear" w:color="auto" w:fill="FFFFFF"/>
          <w:lang w:val="kk-KZ"/>
        </w:rPr>
        <w:t>, лизоцим</w:t>
      </w:r>
      <w:r w:rsidRPr="00BF4802">
        <w:rPr>
          <w:rFonts w:ascii="Times New Roman" w:hAnsi="Times New Roman"/>
          <w:sz w:val="28"/>
          <w:szCs w:val="28"/>
          <w:shd w:val="clear" w:color="auto" w:fill="FFFFFF"/>
          <w:lang w:val="kk-KZ"/>
        </w:rPr>
        <w:t xml:space="preserve"> жануарлардың биолгиялық с</w:t>
      </w:r>
      <w:r w:rsidR="00EA654C" w:rsidRPr="00BF4802">
        <w:rPr>
          <w:rFonts w:ascii="Times New Roman" w:hAnsi="Times New Roman"/>
          <w:sz w:val="28"/>
          <w:szCs w:val="28"/>
          <w:shd w:val="clear" w:color="auto" w:fill="FFFFFF"/>
          <w:lang w:val="kk-KZ"/>
        </w:rPr>
        <w:t>ұ</w:t>
      </w:r>
      <w:r w:rsidRPr="00BF4802">
        <w:rPr>
          <w:rFonts w:ascii="Times New Roman" w:hAnsi="Times New Roman"/>
          <w:sz w:val="28"/>
          <w:szCs w:val="28"/>
          <w:shd w:val="clear" w:color="auto" w:fill="FFFFFF"/>
          <w:lang w:val="kk-KZ"/>
        </w:rPr>
        <w:t xml:space="preserve">йықтықтарында және </w:t>
      </w:r>
      <w:r w:rsidR="006757FE" w:rsidRPr="00BF4802">
        <w:rPr>
          <w:rFonts w:ascii="Times New Roman" w:hAnsi="Times New Roman"/>
          <w:sz w:val="28"/>
          <w:szCs w:val="28"/>
          <w:shd w:val="clear" w:color="auto" w:fill="FFFFFF"/>
          <w:lang w:val="kk-KZ"/>
        </w:rPr>
        <w:t>барлық ұлпалар</w:t>
      </w:r>
      <w:r w:rsidR="00EA654C" w:rsidRPr="00BF4802">
        <w:rPr>
          <w:rFonts w:ascii="Times New Roman" w:hAnsi="Times New Roman"/>
          <w:sz w:val="28"/>
          <w:szCs w:val="28"/>
          <w:shd w:val="clear" w:color="auto" w:fill="FFFFFF"/>
          <w:lang w:val="kk-KZ"/>
        </w:rPr>
        <w:t>ын</w:t>
      </w:r>
      <w:r w:rsidR="006757FE" w:rsidRPr="00BF4802">
        <w:rPr>
          <w:rFonts w:ascii="Times New Roman" w:hAnsi="Times New Roman"/>
          <w:sz w:val="28"/>
          <w:szCs w:val="28"/>
          <w:shd w:val="clear" w:color="auto" w:fill="FFFFFF"/>
          <w:lang w:val="kk-KZ"/>
        </w:rPr>
        <w:t xml:space="preserve">да әсіресе көп мөлшерде өсімдіктерде кездесетіні </w:t>
      </w:r>
      <w:r w:rsidR="00015F2C" w:rsidRPr="00BF4802">
        <w:rPr>
          <w:rFonts w:ascii="Times New Roman" w:hAnsi="Times New Roman"/>
          <w:sz w:val="28"/>
          <w:szCs w:val="28"/>
          <w:shd w:val="clear" w:color="auto" w:fill="FFFFFF"/>
          <w:lang w:val="kk-KZ"/>
        </w:rPr>
        <w:t>анықталынды</w:t>
      </w:r>
      <w:r w:rsidR="006757FE" w:rsidRPr="00BF4802">
        <w:rPr>
          <w:rFonts w:ascii="Times New Roman" w:hAnsi="Times New Roman"/>
          <w:sz w:val="28"/>
          <w:szCs w:val="28"/>
          <w:shd w:val="clear" w:color="auto" w:fill="FFFFFF"/>
          <w:lang w:val="kk-KZ"/>
        </w:rPr>
        <w:t>. Ең көп зерттелген өсімдік және жануарлар әлемінің нысандарының ішінде ең белсенді қасиетке ие</w:t>
      </w:r>
      <w:r w:rsidR="00534772" w:rsidRPr="00BF4802">
        <w:rPr>
          <w:rFonts w:ascii="Times New Roman" w:hAnsi="Times New Roman"/>
          <w:sz w:val="28"/>
          <w:szCs w:val="28"/>
          <w:shd w:val="clear" w:color="auto" w:fill="FFFFFF"/>
          <w:lang w:val="kk-KZ"/>
        </w:rPr>
        <w:t>сі</w:t>
      </w:r>
      <w:r w:rsidR="006757FE" w:rsidRPr="00BF4802">
        <w:rPr>
          <w:rFonts w:ascii="Times New Roman" w:hAnsi="Times New Roman"/>
          <w:sz w:val="28"/>
          <w:szCs w:val="28"/>
          <w:shd w:val="clear" w:color="auto" w:fill="FFFFFF"/>
          <w:lang w:val="kk-KZ"/>
        </w:rPr>
        <w:t xml:space="preserve"> жұмыртқа ақуызында</w:t>
      </w:r>
      <w:r w:rsidR="00534772" w:rsidRPr="00BF4802">
        <w:rPr>
          <w:rFonts w:ascii="Times New Roman" w:hAnsi="Times New Roman"/>
          <w:sz w:val="28"/>
          <w:szCs w:val="28"/>
          <w:shd w:val="clear" w:color="auto" w:fill="FFFFFF"/>
          <w:lang w:val="kk-KZ"/>
        </w:rPr>
        <w:t>ғы</w:t>
      </w:r>
      <w:r w:rsidR="006757FE" w:rsidRPr="00BF4802">
        <w:rPr>
          <w:rFonts w:ascii="Times New Roman" w:hAnsi="Times New Roman"/>
          <w:sz w:val="28"/>
          <w:szCs w:val="28"/>
          <w:shd w:val="clear" w:color="auto" w:fill="FFFFFF"/>
          <w:lang w:val="kk-KZ"/>
        </w:rPr>
        <w:t>, сілекейде</w:t>
      </w:r>
      <w:r w:rsidR="00534772" w:rsidRPr="00BF4802">
        <w:rPr>
          <w:rFonts w:ascii="Times New Roman" w:hAnsi="Times New Roman"/>
          <w:sz w:val="28"/>
          <w:szCs w:val="28"/>
          <w:shd w:val="clear" w:color="auto" w:fill="FFFFFF"/>
          <w:lang w:val="kk-KZ"/>
        </w:rPr>
        <w:t>гі</w:t>
      </w:r>
      <w:r w:rsidR="006757FE" w:rsidRPr="00BF4802">
        <w:rPr>
          <w:rFonts w:ascii="Times New Roman" w:hAnsi="Times New Roman"/>
          <w:sz w:val="28"/>
          <w:szCs w:val="28"/>
          <w:shd w:val="clear" w:color="auto" w:fill="FFFFFF"/>
          <w:lang w:val="kk-KZ"/>
        </w:rPr>
        <w:t xml:space="preserve"> және ақ желкекте</w:t>
      </w:r>
      <w:r w:rsidR="00534772" w:rsidRPr="00BF4802">
        <w:rPr>
          <w:rFonts w:ascii="Times New Roman" w:hAnsi="Times New Roman"/>
          <w:sz w:val="28"/>
          <w:szCs w:val="28"/>
          <w:shd w:val="clear" w:color="auto" w:fill="FFFFFF"/>
          <w:lang w:val="kk-KZ"/>
        </w:rPr>
        <w:t>гі лизоцим</w:t>
      </w:r>
      <w:r w:rsidR="006757FE" w:rsidRPr="00BF4802">
        <w:rPr>
          <w:rFonts w:ascii="Times New Roman" w:hAnsi="Times New Roman"/>
          <w:sz w:val="28"/>
          <w:szCs w:val="28"/>
          <w:shd w:val="clear" w:color="auto" w:fill="FFFFFF"/>
          <w:lang w:val="kk-KZ"/>
        </w:rPr>
        <w:t xml:space="preserve"> </w:t>
      </w:r>
      <w:r w:rsidR="00534772" w:rsidRPr="00BF4802">
        <w:rPr>
          <w:rFonts w:ascii="Times New Roman" w:hAnsi="Times New Roman"/>
          <w:sz w:val="28"/>
          <w:szCs w:val="28"/>
          <w:shd w:val="clear" w:color="auto" w:fill="FFFFFF"/>
          <w:lang w:val="kk-KZ"/>
        </w:rPr>
        <w:t>болып табылады</w:t>
      </w:r>
      <w:r w:rsidR="006757FE" w:rsidRPr="00BF4802">
        <w:rPr>
          <w:rFonts w:ascii="Times New Roman" w:hAnsi="Times New Roman"/>
          <w:sz w:val="28"/>
          <w:szCs w:val="28"/>
          <w:shd w:val="clear" w:color="auto" w:fill="FFFFFF"/>
          <w:lang w:val="kk-KZ"/>
        </w:rPr>
        <w:t>. 1927 жылы жұмыртқа лизоцимі алғаш рет экстракт ретінде бөлініп алынды және жануарларға тексерілді.</w:t>
      </w:r>
      <w:r w:rsidR="00534772" w:rsidRPr="00BF4802">
        <w:rPr>
          <w:rFonts w:ascii="Times New Roman" w:hAnsi="Times New Roman"/>
          <w:sz w:val="28"/>
          <w:szCs w:val="28"/>
          <w:shd w:val="clear" w:color="auto" w:fill="FFFFFF"/>
          <w:lang w:val="kk-KZ"/>
        </w:rPr>
        <w:t xml:space="preserve"> </w:t>
      </w:r>
      <w:r w:rsidR="006757FE" w:rsidRPr="00BF4802">
        <w:rPr>
          <w:rFonts w:ascii="Times New Roman" w:hAnsi="Times New Roman"/>
          <w:sz w:val="28"/>
          <w:szCs w:val="28"/>
          <w:shd w:val="clear" w:color="auto" w:fill="FFFFFF"/>
          <w:lang w:val="kk-KZ"/>
        </w:rPr>
        <w:t>1945 жылы Альцертон тауықтың жұмыртқасындағы ақуыздан лиз</w:t>
      </w:r>
      <w:r w:rsidR="00534772" w:rsidRPr="00BF4802">
        <w:rPr>
          <w:rFonts w:ascii="Times New Roman" w:hAnsi="Times New Roman"/>
          <w:sz w:val="28"/>
          <w:szCs w:val="28"/>
          <w:shd w:val="clear" w:color="auto" w:fill="FFFFFF"/>
          <w:lang w:val="kk-KZ"/>
        </w:rPr>
        <w:t>оцимді тікелей кристолизациялау</w:t>
      </w:r>
      <w:r w:rsidR="006757FE" w:rsidRPr="00BF4802">
        <w:rPr>
          <w:rFonts w:ascii="Times New Roman" w:hAnsi="Times New Roman"/>
          <w:sz w:val="28"/>
          <w:szCs w:val="28"/>
          <w:shd w:val="clear" w:color="auto" w:fill="FFFFFF"/>
          <w:lang w:val="kk-KZ"/>
        </w:rPr>
        <w:t xml:space="preserve"> әдісін ұсынған. </w:t>
      </w:r>
      <w:r w:rsidR="00534772" w:rsidRPr="00BF4802">
        <w:rPr>
          <w:rFonts w:ascii="Times New Roman" w:hAnsi="Times New Roman"/>
          <w:sz w:val="28"/>
          <w:szCs w:val="28"/>
          <w:shd w:val="clear" w:color="auto" w:fill="FFFFFF"/>
          <w:lang w:val="kk-KZ"/>
        </w:rPr>
        <w:t>Бұл</w:t>
      </w:r>
      <w:r w:rsidR="0091284E" w:rsidRPr="00BF4802">
        <w:rPr>
          <w:rFonts w:ascii="Times New Roman" w:hAnsi="Times New Roman"/>
          <w:sz w:val="28"/>
          <w:szCs w:val="28"/>
          <w:shd w:val="clear" w:color="auto" w:fill="FFFFFF"/>
          <w:lang w:val="kk-KZ"/>
        </w:rPr>
        <w:t xml:space="preserve"> әдісті игеру арқылы, медицинаның түрлі саласында лизоцимді қолдану сферасын кеңейтті әрі оған</w:t>
      </w:r>
      <w:r w:rsidR="00662F25">
        <w:rPr>
          <w:rFonts w:ascii="Times New Roman" w:hAnsi="Times New Roman"/>
          <w:sz w:val="28"/>
          <w:szCs w:val="28"/>
          <w:shd w:val="clear" w:color="auto" w:fill="FFFFFF"/>
          <w:lang w:val="kk-KZ"/>
        </w:rPr>
        <w:t xml:space="preserve"> деген қызығушылықты арттырды</w:t>
      </w:r>
      <w:r w:rsidR="00662F25" w:rsidRPr="00662F25">
        <w:rPr>
          <w:rFonts w:ascii="Times New Roman" w:hAnsi="Times New Roman"/>
          <w:sz w:val="28"/>
          <w:szCs w:val="28"/>
          <w:shd w:val="clear" w:color="auto" w:fill="FFFFFF"/>
          <w:lang w:val="kk-KZ"/>
        </w:rPr>
        <w:t xml:space="preserve"> </w:t>
      </w:r>
      <w:r w:rsidR="00662F25">
        <w:rPr>
          <w:rFonts w:ascii="Times New Roman" w:hAnsi="Times New Roman"/>
          <w:sz w:val="28"/>
          <w:szCs w:val="28"/>
          <w:shd w:val="clear" w:color="auto" w:fill="FFFFFF"/>
          <w:lang w:val="kk-KZ"/>
        </w:rPr>
        <w:t>[4</w:t>
      </w:r>
      <w:r w:rsidR="00634902" w:rsidRPr="00634902">
        <w:rPr>
          <w:rFonts w:ascii="Times New Roman" w:hAnsi="Times New Roman"/>
          <w:sz w:val="28"/>
          <w:szCs w:val="28"/>
          <w:shd w:val="clear" w:color="auto" w:fill="FFFFFF"/>
          <w:lang w:val="kk-KZ"/>
        </w:rPr>
        <w:t>7</w:t>
      </w:r>
      <w:r w:rsidR="00662F25">
        <w:rPr>
          <w:rFonts w:ascii="Times New Roman" w:hAnsi="Times New Roman"/>
          <w:sz w:val="28"/>
          <w:szCs w:val="28"/>
          <w:shd w:val="clear" w:color="auto" w:fill="FFFFFF"/>
          <w:lang w:val="kk-KZ"/>
        </w:rPr>
        <w:t>].</w:t>
      </w:r>
    </w:p>
    <w:p w:rsidR="00265349" w:rsidRPr="00BF4802" w:rsidRDefault="0091284E" w:rsidP="00E65908">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sidRPr="00BF4802">
        <w:rPr>
          <w:rFonts w:ascii="Times New Roman" w:hAnsi="Times New Roman"/>
          <w:sz w:val="28"/>
          <w:szCs w:val="28"/>
          <w:shd w:val="clear" w:color="auto" w:fill="FFFFFF"/>
          <w:lang w:val="kk-KZ"/>
        </w:rPr>
        <w:t>Соңғы жы</w:t>
      </w:r>
      <w:r w:rsidR="00662F25">
        <w:rPr>
          <w:rFonts w:ascii="Times New Roman" w:hAnsi="Times New Roman"/>
          <w:sz w:val="28"/>
          <w:szCs w:val="28"/>
          <w:shd w:val="clear" w:color="auto" w:fill="FFFFFF"/>
          <w:lang w:val="kk-KZ"/>
        </w:rPr>
        <w:t>л</w:t>
      </w:r>
      <w:r w:rsidRPr="00BF4802">
        <w:rPr>
          <w:rFonts w:ascii="Times New Roman" w:hAnsi="Times New Roman"/>
          <w:sz w:val="28"/>
          <w:szCs w:val="28"/>
          <w:shd w:val="clear" w:color="auto" w:fill="FFFFFF"/>
          <w:lang w:val="kk-KZ"/>
        </w:rPr>
        <w:t xml:space="preserve">дары микробқа қарсы тұру қасиетіне, ағзаны спецификалық емес қорғауға қатысуына, табиғатта кең таралуына байланысты лизоцимге деген қызығушылық артуда. </w:t>
      </w:r>
    </w:p>
    <w:p w:rsidR="00265349" w:rsidRPr="00BF4802" w:rsidRDefault="0091284E" w:rsidP="00E65908">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sidRPr="00BF4802">
        <w:rPr>
          <w:rFonts w:ascii="Times New Roman" w:hAnsi="Times New Roman"/>
          <w:sz w:val="28"/>
          <w:szCs w:val="28"/>
          <w:shd w:val="clear" w:color="auto" w:fill="FFFFFF"/>
          <w:lang w:val="kk-KZ"/>
        </w:rPr>
        <w:t xml:space="preserve">Қазіргі таңда лизоцим фагтарда, актиномицеттерде, жәндіктерде, теңіз омырқасыздарында, балықтарда, сүт қоректілерде, адамдарда және де </w:t>
      </w:r>
      <w:r w:rsidR="005E004F" w:rsidRPr="00BF4802">
        <w:rPr>
          <w:rFonts w:ascii="Times New Roman" w:hAnsi="Times New Roman"/>
          <w:sz w:val="28"/>
          <w:szCs w:val="28"/>
          <w:shd w:val="clear" w:color="auto" w:fill="FFFFFF"/>
          <w:lang w:val="kk-KZ"/>
        </w:rPr>
        <w:t xml:space="preserve">өсімдік шырындарында, мысалы, шалқанда, ақ желкекте, ақбасқырыққабатта, папайада және т. б. табылған. Шығу тегі әртүрлі лизоцимдер, мысалы, тауық жұмыртқасының ақуызынан, сүттен, жануарлар мен адамның қан клеткасынан </w:t>
      </w:r>
      <w:r w:rsidR="00534772" w:rsidRPr="00BF4802">
        <w:rPr>
          <w:rFonts w:ascii="Times New Roman" w:hAnsi="Times New Roman"/>
          <w:sz w:val="28"/>
          <w:szCs w:val="28"/>
          <w:shd w:val="clear" w:color="auto" w:fill="FFFFFF"/>
          <w:lang w:val="kk-KZ"/>
        </w:rPr>
        <w:t>және</w:t>
      </w:r>
      <w:r w:rsidR="005E004F" w:rsidRPr="00BF4802">
        <w:rPr>
          <w:rFonts w:ascii="Times New Roman" w:hAnsi="Times New Roman"/>
          <w:sz w:val="28"/>
          <w:szCs w:val="28"/>
          <w:shd w:val="clear" w:color="auto" w:fill="FFFFFF"/>
          <w:lang w:val="kk-KZ"/>
        </w:rPr>
        <w:t xml:space="preserve"> қан сарысуынан бөлінген лизоцимнің химиялық құрылымы бір –</w:t>
      </w:r>
      <w:r w:rsidR="00534772" w:rsidRPr="00BF4802">
        <w:rPr>
          <w:rFonts w:ascii="Times New Roman" w:hAnsi="Times New Roman"/>
          <w:sz w:val="28"/>
          <w:szCs w:val="28"/>
          <w:shd w:val="clear" w:color="auto" w:fill="FFFFFF"/>
          <w:lang w:val="kk-KZ"/>
        </w:rPr>
        <w:t xml:space="preserve"> </w:t>
      </w:r>
      <w:r w:rsidR="005E004F" w:rsidRPr="00BF4802">
        <w:rPr>
          <w:rFonts w:ascii="Times New Roman" w:hAnsi="Times New Roman"/>
          <w:sz w:val="28"/>
          <w:szCs w:val="28"/>
          <w:shd w:val="clear" w:color="auto" w:fill="FFFFFF"/>
          <w:lang w:val="kk-KZ"/>
        </w:rPr>
        <w:t>біріне өте ұқсас, бірақта биологиялық белсенділігі бойынша  ерекшеленеді</w:t>
      </w:r>
      <w:r w:rsidR="00662F25" w:rsidRPr="00662F25">
        <w:rPr>
          <w:rFonts w:ascii="Times New Roman" w:hAnsi="Times New Roman"/>
          <w:sz w:val="28"/>
          <w:szCs w:val="28"/>
          <w:shd w:val="clear" w:color="auto" w:fill="FFFFFF"/>
          <w:lang w:val="kk-KZ"/>
        </w:rPr>
        <w:t xml:space="preserve"> </w:t>
      </w:r>
      <w:r w:rsidR="00662F25">
        <w:rPr>
          <w:rFonts w:ascii="Times New Roman" w:hAnsi="Times New Roman"/>
          <w:sz w:val="28"/>
          <w:szCs w:val="28"/>
          <w:shd w:val="clear" w:color="auto" w:fill="FFFFFF"/>
          <w:lang w:val="kk-KZ"/>
        </w:rPr>
        <w:t>[4</w:t>
      </w:r>
      <w:r w:rsidR="009A7284">
        <w:rPr>
          <w:rFonts w:ascii="Times New Roman" w:hAnsi="Times New Roman"/>
          <w:sz w:val="28"/>
          <w:szCs w:val="28"/>
          <w:shd w:val="clear" w:color="auto" w:fill="FFFFFF"/>
          <w:lang w:val="kk-KZ"/>
        </w:rPr>
        <w:t>8</w:t>
      </w:r>
      <w:r w:rsidR="00662F25">
        <w:rPr>
          <w:rFonts w:ascii="Times New Roman" w:hAnsi="Times New Roman"/>
          <w:sz w:val="28"/>
          <w:szCs w:val="28"/>
          <w:shd w:val="clear" w:color="auto" w:fill="FFFFFF"/>
          <w:lang w:val="kk-KZ"/>
        </w:rPr>
        <w:t>]</w:t>
      </w:r>
      <w:r w:rsidR="005E004F" w:rsidRPr="00BF4802">
        <w:rPr>
          <w:rFonts w:ascii="Times New Roman" w:hAnsi="Times New Roman"/>
          <w:sz w:val="28"/>
          <w:szCs w:val="28"/>
          <w:shd w:val="clear" w:color="auto" w:fill="FFFFFF"/>
          <w:lang w:val="kk-KZ"/>
        </w:rPr>
        <w:t>.</w:t>
      </w:r>
      <w:r w:rsidR="00534772" w:rsidRPr="00BF4802">
        <w:rPr>
          <w:rFonts w:ascii="Times New Roman" w:hAnsi="Times New Roman"/>
          <w:sz w:val="28"/>
          <w:szCs w:val="28"/>
          <w:shd w:val="clear" w:color="auto" w:fill="FFFFFF"/>
          <w:lang w:val="kk-KZ"/>
        </w:rPr>
        <w:t xml:space="preserve"> </w:t>
      </w:r>
      <w:r w:rsidR="005E004F" w:rsidRPr="00BF4802">
        <w:rPr>
          <w:rFonts w:ascii="Times New Roman" w:hAnsi="Times New Roman"/>
          <w:sz w:val="28"/>
          <w:szCs w:val="28"/>
          <w:shd w:val="clear" w:color="auto" w:fill="FFFFFF"/>
          <w:lang w:val="kk-KZ"/>
        </w:rPr>
        <w:t xml:space="preserve">   </w:t>
      </w:r>
    </w:p>
    <w:p w:rsidR="005E004F" w:rsidRPr="00BF4802" w:rsidRDefault="005E004F" w:rsidP="00E65908">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sidRPr="00BF4802">
        <w:rPr>
          <w:rFonts w:ascii="Times New Roman" w:hAnsi="Times New Roman"/>
          <w:sz w:val="28"/>
          <w:szCs w:val="28"/>
          <w:shd w:val="clear" w:color="auto" w:fill="FFFFFF"/>
          <w:lang w:val="kk-KZ"/>
        </w:rPr>
        <w:t>Сүттің лизоцим</w:t>
      </w:r>
      <w:r w:rsidR="00834764" w:rsidRPr="00BF4802">
        <w:rPr>
          <w:rFonts w:ascii="Times New Roman" w:hAnsi="Times New Roman"/>
          <w:sz w:val="28"/>
          <w:szCs w:val="28"/>
          <w:shd w:val="clear" w:color="auto" w:fill="FFFFFF"/>
          <w:lang w:val="kk-KZ"/>
        </w:rPr>
        <w:t>і жұмыртқа ақуызындағы лизоциммен салыстырғанда</w:t>
      </w:r>
      <w:r w:rsidRPr="00BF4802">
        <w:rPr>
          <w:rFonts w:ascii="Times New Roman" w:hAnsi="Times New Roman"/>
          <w:sz w:val="28"/>
          <w:szCs w:val="28"/>
          <w:shd w:val="clear" w:color="auto" w:fill="FFFFFF"/>
          <w:lang w:val="kk-KZ"/>
        </w:rPr>
        <w:t xml:space="preserve"> қышқылды рН ортаға, ультра-фиалетті сәулелендіруге,</w:t>
      </w:r>
      <w:r w:rsidR="00953894" w:rsidRPr="00BF4802">
        <w:rPr>
          <w:rFonts w:ascii="Times New Roman" w:hAnsi="Times New Roman"/>
          <w:sz w:val="28"/>
          <w:szCs w:val="28"/>
          <w:shd w:val="clear" w:color="auto" w:fill="FFFFFF"/>
          <w:lang w:val="kk-KZ"/>
        </w:rPr>
        <w:t xml:space="preserve"> қыздыруға</w:t>
      </w:r>
      <w:r w:rsidRPr="00BF4802">
        <w:rPr>
          <w:rFonts w:ascii="Times New Roman" w:hAnsi="Times New Roman"/>
          <w:sz w:val="28"/>
          <w:szCs w:val="28"/>
          <w:shd w:val="clear" w:color="auto" w:fill="FFFFFF"/>
          <w:lang w:val="kk-KZ"/>
        </w:rPr>
        <w:t xml:space="preserve"> тұрақтылы</w:t>
      </w:r>
      <w:r w:rsidR="00953894" w:rsidRPr="00BF4802">
        <w:rPr>
          <w:rFonts w:ascii="Times New Roman" w:hAnsi="Times New Roman"/>
          <w:sz w:val="28"/>
          <w:szCs w:val="28"/>
          <w:shd w:val="clear" w:color="auto" w:fill="FFFFFF"/>
          <w:lang w:val="kk-KZ"/>
        </w:rPr>
        <w:t>ғы бойынша</w:t>
      </w:r>
      <w:r w:rsidRPr="00BF4802">
        <w:rPr>
          <w:rFonts w:ascii="Times New Roman" w:hAnsi="Times New Roman"/>
          <w:sz w:val="28"/>
          <w:szCs w:val="28"/>
          <w:shd w:val="clear" w:color="auto" w:fill="FFFFFF"/>
          <w:lang w:val="kk-KZ"/>
        </w:rPr>
        <w:t xml:space="preserve"> ұқсас болып келеді.</w:t>
      </w:r>
      <w:r w:rsidR="00953894" w:rsidRPr="00BF4802">
        <w:rPr>
          <w:rFonts w:ascii="Times New Roman" w:hAnsi="Times New Roman"/>
          <w:sz w:val="28"/>
          <w:szCs w:val="28"/>
          <w:shd w:val="clear" w:color="auto" w:fill="FFFFFF"/>
          <w:lang w:val="kk-KZ"/>
        </w:rPr>
        <w:t xml:space="preserve"> Оның молекулалық массасы – </w:t>
      </w:r>
      <w:r w:rsidR="0080618B">
        <w:rPr>
          <w:rFonts w:ascii="Times New Roman" w:hAnsi="Times New Roman"/>
          <w:sz w:val="28"/>
          <w:szCs w:val="28"/>
          <w:shd w:val="clear" w:color="auto" w:fill="FFFFFF"/>
          <w:lang w:val="kk-KZ"/>
        </w:rPr>
        <w:t>шамамен 15000 тең және 123 амин</w:t>
      </w:r>
      <w:r w:rsidR="00953894" w:rsidRPr="00BF4802">
        <w:rPr>
          <w:rFonts w:ascii="Times New Roman" w:hAnsi="Times New Roman"/>
          <w:sz w:val="28"/>
          <w:szCs w:val="28"/>
          <w:shd w:val="clear" w:color="auto" w:fill="FFFFFF"/>
          <w:lang w:val="kk-KZ"/>
        </w:rPr>
        <w:t>қышқылды қалдығынан тұрады. Сүт лизоцимінің үлестік белсенділ</w:t>
      </w:r>
      <w:r w:rsidR="00834764" w:rsidRPr="00BF4802">
        <w:rPr>
          <w:rFonts w:ascii="Times New Roman" w:hAnsi="Times New Roman"/>
          <w:sz w:val="28"/>
          <w:szCs w:val="28"/>
          <w:shd w:val="clear" w:color="auto" w:fill="FFFFFF"/>
          <w:lang w:val="kk-KZ"/>
        </w:rPr>
        <w:t>ігі жұмыртқа ақуызының лизоциміне</w:t>
      </w:r>
      <w:r w:rsidR="00953894" w:rsidRPr="00BF4802">
        <w:rPr>
          <w:rFonts w:ascii="Times New Roman" w:hAnsi="Times New Roman"/>
          <w:sz w:val="28"/>
          <w:szCs w:val="28"/>
          <w:shd w:val="clear" w:color="auto" w:fill="FFFFFF"/>
          <w:lang w:val="kk-KZ"/>
        </w:rPr>
        <w:t xml:space="preserve"> қарағанда </w:t>
      </w:r>
      <w:r w:rsidR="00953894" w:rsidRPr="00BF4802">
        <w:rPr>
          <w:rFonts w:ascii="Times New Roman" w:hAnsi="Times New Roman"/>
          <w:sz w:val="28"/>
          <w:szCs w:val="28"/>
          <w:shd w:val="clear" w:color="auto" w:fill="FFFFFF"/>
          <w:lang w:val="kk-KZ"/>
        </w:rPr>
        <w:lastRenderedPageBreak/>
        <w:t>2-3 есеге жоғары, бірақ термотұрақтылыққа қарай жұмыртқа ақуызының лиизоциміне қарағанда төменірек және түрлі ингибиторларға сезімтал</w:t>
      </w:r>
      <w:r w:rsidR="00470447" w:rsidRPr="00470447">
        <w:rPr>
          <w:rFonts w:ascii="Times New Roman" w:hAnsi="Times New Roman"/>
          <w:sz w:val="28"/>
          <w:szCs w:val="28"/>
          <w:shd w:val="clear" w:color="auto" w:fill="FFFFFF"/>
          <w:lang w:val="kk-KZ"/>
        </w:rPr>
        <w:t xml:space="preserve"> </w:t>
      </w:r>
      <w:r w:rsidR="00470447">
        <w:rPr>
          <w:rFonts w:ascii="Times New Roman" w:hAnsi="Times New Roman"/>
          <w:sz w:val="28"/>
          <w:szCs w:val="28"/>
          <w:shd w:val="clear" w:color="auto" w:fill="FFFFFF"/>
          <w:lang w:val="kk-KZ"/>
        </w:rPr>
        <w:t>[</w:t>
      </w:r>
      <w:r w:rsidR="009A7284">
        <w:rPr>
          <w:rFonts w:ascii="Times New Roman" w:hAnsi="Times New Roman"/>
          <w:sz w:val="28"/>
          <w:szCs w:val="28"/>
          <w:shd w:val="clear" w:color="auto" w:fill="FFFFFF"/>
          <w:lang w:val="kk-KZ"/>
        </w:rPr>
        <w:t>49</w:t>
      </w:r>
      <w:r w:rsidR="00470447">
        <w:rPr>
          <w:rFonts w:ascii="Times New Roman" w:hAnsi="Times New Roman"/>
          <w:sz w:val="28"/>
          <w:szCs w:val="28"/>
          <w:shd w:val="clear" w:color="auto" w:fill="FFFFFF"/>
          <w:lang w:val="kk-KZ"/>
        </w:rPr>
        <w:t>]</w:t>
      </w:r>
      <w:r w:rsidR="00953894" w:rsidRPr="00BF4802">
        <w:rPr>
          <w:rFonts w:ascii="Times New Roman" w:hAnsi="Times New Roman"/>
          <w:sz w:val="28"/>
          <w:szCs w:val="28"/>
          <w:shd w:val="clear" w:color="auto" w:fill="FFFFFF"/>
          <w:lang w:val="kk-KZ"/>
        </w:rPr>
        <w:t xml:space="preserve">.  </w:t>
      </w:r>
    </w:p>
    <w:p w:rsidR="00DC2102" w:rsidRPr="00BF4802" w:rsidRDefault="00DC2102" w:rsidP="00E65908">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sidRPr="00BF4802">
        <w:rPr>
          <w:rFonts w:ascii="Times New Roman" w:hAnsi="Times New Roman"/>
          <w:sz w:val="28"/>
          <w:szCs w:val="28"/>
          <w:shd w:val="clear" w:color="auto" w:fill="FFFFFF"/>
          <w:lang w:val="kk-KZ"/>
        </w:rPr>
        <w:t>Ірі қара малдың бүйрегіндегі, өкпесіндегі, асқазан асты безіндегі, алқым безін</w:t>
      </w:r>
      <w:r w:rsidR="00834764" w:rsidRPr="00BF4802">
        <w:rPr>
          <w:rFonts w:ascii="Times New Roman" w:hAnsi="Times New Roman"/>
          <w:sz w:val="28"/>
          <w:szCs w:val="28"/>
          <w:shd w:val="clear" w:color="auto" w:fill="FFFFFF"/>
          <w:lang w:val="kk-KZ"/>
        </w:rPr>
        <w:t>дегі және көкбауырдағы лизоцимнің</w:t>
      </w:r>
      <w:r w:rsidRPr="00BF4802">
        <w:rPr>
          <w:rFonts w:ascii="Times New Roman" w:hAnsi="Times New Roman"/>
          <w:sz w:val="28"/>
          <w:szCs w:val="28"/>
          <w:shd w:val="clear" w:color="auto" w:fill="FFFFFF"/>
          <w:lang w:val="kk-KZ"/>
        </w:rPr>
        <w:t xml:space="preserve"> мөлшері х</w:t>
      </w:r>
      <w:r w:rsidR="00953894" w:rsidRPr="00BF4802">
        <w:rPr>
          <w:rFonts w:ascii="Times New Roman" w:hAnsi="Times New Roman"/>
          <w:sz w:val="28"/>
          <w:szCs w:val="28"/>
          <w:shd w:val="clear" w:color="auto" w:fill="FFFFFF"/>
          <w:lang w:val="kk-KZ"/>
        </w:rPr>
        <w:t>итинде</w:t>
      </w:r>
      <w:r w:rsidRPr="00BF4802">
        <w:rPr>
          <w:rFonts w:ascii="Times New Roman" w:hAnsi="Times New Roman"/>
          <w:sz w:val="28"/>
          <w:szCs w:val="28"/>
          <w:shd w:val="clear" w:color="auto" w:fill="FFFFFF"/>
          <w:lang w:val="kk-KZ"/>
        </w:rPr>
        <w:t>гі аффинді хроматография әдісі арқылы</w:t>
      </w:r>
      <w:r w:rsidR="00953894" w:rsidRPr="00BF4802">
        <w:rPr>
          <w:rFonts w:ascii="Times New Roman" w:hAnsi="Times New Roman"/>
          <w:sz w:val="28"/>
          <w:szCs w:val="28"/>
          <w:shd w:val="clear" w:color="auto" w:fill="FFFFFF"/>
          <w:lang w:val="kk-KZ"/>
        </w:rPr>
        <w:t xml:space="preserve"> </w:t>
      </w:r>
      <w:r w:rsidRPr="00BF4802">
        <w:rPr>
          <w:rFonts w:ascii="Times New Roman" w:hAnsi="Times New Roman"/>
          <w:sz w:val="28"/>
          <w:szCs w:val="28"/>
          <w:shd w:val="clear" w:color="auto" w:fill="FFFFFF"/>
          <w:lang w:val="kk-KZ"/>
        </w:rPr>
        <w:t>к</w:t>
      </w:r>
      <w:r w:rsidR="00953894" w:rsidRPr="00BF4802">
        <w:rPr>
          <w:rFonts w:ascii="Times New Roman" w:hAnsi="Times New Roman"/>
          <w:sz w:val="28"/>
          <w:szCs w:val="28"/>
          <w:shd w:val="clear" w:color="auto" w:fill="FFFFFF"/>
          <w:lang w:val="kk-KZ"/>
        </w:rPr>
        <w:t>оптеген ғалымдармен зерттедінді</w:t>
      </w:r>
      <w:r w:rsidRPr="00BF4802">
        <w:rPr>
          <w:rFonts w:ascii="Times New Roman" w:hAnsi="Times New Roman"/>
          <w:sz w:val="28"/>
          <w:szCs w:val="28"/>
          <w:shd w:val="clear" w:color="auto" w:fill="FFFFFF"/>
          <w:lang w:val="kk-KZ"/>
        </w:rPr>
        <w:t>. Бұл зерттеу жұмысының нәтижесінде ірі қара малдың көкбауырында</w:t>
      </w:r>
      <w:r w:rsidR="00834764" w:rsidRPr="00BF4802">
        <w:rPr>
          <w:rFonts w:ascii="Times New Roman" w:hAnsi="Times New Roman"/>
          <w:sz w:val="28"/>
          <w:szCs w:val="28"/>
          <w:shd w:val="clear" w:color="auto" w:fill="FFFFFF"/>
          <w:lang w:val="kk-KZ"/>
        </w:rPr>
        <w:t xml:space="preserve"> кездесетін</w:t>
      </w:r>
      <w:r w:rsidRPr="00BF4802">
        <w:rPr>
          <w:rFonts w:ascii="Times New Roman" w:hAnsi="Times New Roman"/>
          <w:sz w:val="28"/>
          <w:szCs w:val="28"/>
          <w:shd w:val="clear" w:color="auto" w:fill="FFFFFF"/>
          <w:lang w:val="kk-KZ"/>
        </w:rPr>
        <w:t xml:space="preserve"> </w:t>
      </w:r>
      <w:r w:rsidR="00834764" w:rsidRPr="00BF4802">
        <w:rPr>
          <w:rFonts w:ascii="Times New Roman" w:hAnsi="Times New Roman"/>
          <w:sz w:val="28"/>
          <w:szCs w:val="28"/>
          <w:shd w:val="clear" w:color="auto" w:fill="FFFFFF"/>
          <w:lang w:val="kk-KZ"/>
        </w:rPr>
        <w:t>лизоцимнің мөлшері жағынан жоғары болатындығы</w:t>
      </w:r>
      <w:r w:rsidRPr="00BF4802">
        <w:rPr>
          <w:rFonts w:ascii="Times New Roman" w:hAnsi="Times New Roman"/>
          <w:sz w:val="28"/>
          <w:szCs w:val="28"/>
          <w:shd w:val="clear" w:color="auto" w:fill="FFFFFF"/>
          <w:lang w:val="kk-KZ"/>
        </w:rPr>
        <w:t xml:space="preserve"> анықталынды және одан алынған препараттың ферментативтік белсенділігі өте жоғары. Ірі қара малдың көкбауырындағы лизоцимнің гомогенді препаратының құрамында глюкоза</w:t>
      </w:r>
      <w:r w:rsidR="00470447">
        <w:rPr>
          <w:rFonts w:ascii="Times New Roman" w:hAnsi="Times New Roman"/>
          <w:sz w:val="28"/>
          <w:szCs w:val="28"/>
          <w:shd w:val="clear" w:color="auto" w:fill="FFFFFF"/>
          <w:lang w:val="kk-KZ"/>
        </w:rPr>
        <w:t>миннің бар екендігі анықталынды</w:t>
      </w:r>
      <w:r w:rsidR="00D7799D" w:rsidRPr="00D7799D">
        <w:rPr>
          <w:rFonts w:ascii="Times New Roman" w:hAnsi="Times New Roman"/>
          <w:sz w:val="28"/>
          <w:szCs w:val="28"/>
          <w:shd w:val="clear" w:color="auto" w:fill="FFFFFF"/>
          <w:lang w:val="kk-KZ"/>
        </w:rPr>
        <w:t xml:space="preserve"> </w:t>
      </w:r>
      <w:r w:rsidR="00D7799D">
        <w:rPr>
          <w:rFonts w:ascii="Times New Roman" w:hAnsi="Times New Roman"/>
          <w:sz w:val="28"/>
          <w:szCs w:val="28"/>
          <w:shd w:val="clear" w:color="auto" w:fill="FFFFFF"/>
          <w:lang w:val="kk-KZ"/>
        </w:rPr>
        <w:t>[</w:t>
      </w:r>
      <w:r w:rsidR="00D7799D" w:rsidRPr="00D7799D">
        <w:rPr>
          <w:rFonts w:ascii="Times New Roman" w:hAnsi="Times New Roman"/>
          <w:sz w:val="28"/>
          <w:szCs w:val="28"/>
          <w:shd w:val="clear" w:color="auto" w:fill="FFFFFF"/>
          <w:lang w:val="kk-KZ"/>
        </w:rPr>
        <w:t>5</w:t>
      </w:r>
      <w:r w:rsidR="009A7284">
        <w:rPr>
          <w:rFonts w:ascii="Times New Roman" w:hAnsi="Times New Roman"/>
          <w:sz w:val="28"/>
          <w:szCs w:val="28"/>
          <w:shd w:val="clear" w:color="auto" w:fill="FFFFFF"/>
          <w:lang w:val="kk-KZ"/>
        </w:rPr>
        <w:t>0</w:t>
      </w:r>
      <w:r w:rsidR="00D7799D">
        <w:rPr>
          <w:rFonts w:ascii="Times New Roman" w:hAnsi="Times New Roman"/>
          <w:sz w:val="28"/>
          <w:szCs w:val="28"/>
          <w:shd w:val="clear" w:color="auto" w:fill="FFFFFF"/>
          <w:lang w:val="kk-KZ"/>
        </w:rPr>
        <w:t>]</w:t>
      </w:r>
      <w:r w:rsidRPr="00BF4802">
        <w:rPr>
          <w:rFonts w:ascii="Times New Roman" w:hAnsi="Times New Roman"/>
          <w:sz w:val="28"/>
          <w:szCs w:val="28"/>
          <w:shd w:val="clear" w:color="auto" w:fill="FFFFFF"/>
          <w:lang w:val="kk-KZ"/>
        </w:rPr>
        <w:t>.</w:t>
      </w:r>
    </w:p>
    <w:p w:rsidR="00953894" w:rsidRPr="00BF4802" w:rsidRDefault="00DC2102" w:rsidP="00E65908">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sidRPr="00BF4802">
        <w:rPr>
          <w:rFonts w:ascii="Times New Roman" w:hAnsi="Times New Roman"/>
          <w:sz w:val="28"/>
          <w:szCs w:val="28"/>
          <w:shd w:val="clear" w:color="auto" w:fill="FFFFFF"/>
          <w:lang w:val="kk-KZ"/>
        </w:rPr>
        <w:t xml:space="preserve">Лизоцим </w:t>
      </w:r>
      <w:r w:rsidR="00857494" w:rsidRPr="00BF4802">
        <w:rPr>
          <w:rFonts w:ascii="Times New Roman" w:hAnsi="Times New Roman"/>
          <w:sz w:val="28"/>
          <w:szCs w:val="28"/>
          <w:shd w:val="clear" w:color="auto" w:fill="FFFFFF"/>
          <w:lang w:val="kk-KZ"/>
        </w:rPr>
        <w:t>табиғи</w:t>
      </w:r>
      <w:r w:rsidR="00AC0540" w:rsidRPr="00BF4802">
        <w:rPr>
          <w:rFonts w:ascii="Times New Roman" w:hAnsi="Times New Roman"/>
          <w:sz w:val="28"/>
          <w:szCs w:val="28"/>
          <w:shd w:val="clear" w:color="auto" w:fill="FFFFFF"/>
          <w:lang w:val="kk-KZ"/>
        </w:rPr>
        <w:t>,</w:t>
      </w:r>
      <w:r w:rsidR="00857494" w:rsidRPr="00BF4802">
        <w:rPr>
          <w:rFonts w:ascii="Times New Roman" w:hAnsi="Times New Roman"/>
          <w:sz w:val="28"/>
          <w:szCs w:val="28"/>
          <w:shd w:val="clear" w:color="auto" w:fill="FFFFFF"/>
          <w:lang w:val="kk-KZ"/>
        </w:rPr>
        <w:t xml:space="preserve"> спецификалық емес иммуномодулятор болып табылады: бактерия клетка қабығының желісін ыдыратып, мурамилдипептидті босатады. Ол ағзаның иммунды реакциясының мықты стимуляторы. Мурамилдипептид – көптеген белгілі грам оң және грам теріс бактериялардың клетка жарғағындағы</w:t>
      </w:r>
      <w:r w:rsidR="0066216A">
        <w:rPr>
          <w:rFonts w:ascii="Times New Roman" w:hAnsi="Times New Roman"/>
          <w:sz w:val="28"/>
          <w:szCs w:val="28"/>
          <w:shd w:val="clear" w:color="auto" w:fill="FFFFFF"/>
          <w:lang w:val="kk-KZ"/>
        </w:rPr>
        <w:t xml:space="preserve"> пептидогликан құрамына кіреді [5</w:t>
      </w:r>
      <w:r w:rsidR="009A7284">
        <w:rPr>
          <w:rFonts w:ascii="Times New Roman" w:hAnsi="Times New Roman"/>
          <w:sz w:val="28"/>
          <w:szCs w:val="28"/>
          <w:shd w:val="clear" w:color="auto" w:fill="FFFFFF"/>
          <w:lang w:val="kk-KZ"/>
        </w:rPr>
        <w:t>1</w:t>
      </w:r>
      <w:r w:rsidR="0066216A">
        <w:rPr>
          <w:rFonts w:ascii="Times New Roman" w:hAnsi="Times New Roman"/>
          <w:sz w:val="28"/>
          <w:szCs w:val="28"/>
          <w:shd w:val="clear" w:color="auto" w:fill="FFFFFF"/>
          <w:lang w:val="kk-KZ"/>
        </w:rPr>
        <w:t>]</w:t>
      </w:r>
      <w:r w:rsidR="00857494" w:rsidRPr="00BF4802">
        <w:rPr>
          <w:rFonts w:ascii="Times New Roman" w:hAnsi="Times New Roman"/>
          <w:sz w:val="28"/>
          <w:szCs w:val="28"/>
          <w:shd w:val="clear" w:color="auto" w:fill="FFFFFF"/>
          <w:lang w:val="kk-KZ"/>
        </w:rPr>
        <w:t>.</w:t>
      </w:r>
    </w:p>
    <w:p w:rsidR="00265349" w:rsidRPr="00BF4802" w:rsidRDefault="00857494" w:rsidP="00E65908">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sidRPr="00BF4802">
        <w:rPr>
          <w:rFonts w:ascii="Times New Roman" w:hAnsi="Times New Roman"/>
          <w:sz w:val="28"/>
          <w:szCs w:val="28"/>
          <w:shd w:val="clear" w:color="auto" w:fill="FFFFFF"/>
          <w:lang w:val="kk-KZ"/>
        </w:rPr>
        <w:t>Лизоцимнің ағзадағы физиологиялық ролі спецификалық емес қорғау факторы ретінде, яғни</w:t>
      </w:r>
      <w:r w:rsidR="00AC0540" w:rsidRPr="00BF4802">
        <w:rPr>
          <w:rFonts w:ascii="Times New Roman" w:hAnsi="Times New Roman"/>
          <w:sz w:val="28"/>
          <w:szCs w:val="28"/>
          <w:shd w:val="clear" w:color="auto" w:fill="FFFFFF"/>
          <w:lang w:val="kk-KZ"/>
        </w:rPr>
        <w:t>,</w:t>
      </w:r>
      <w:r w:rsidRPr="00BF4802">
        <w:rPr>
          <w:rFonts w:ascii="Times New Roman" w:hAnsi="Times New Roman"/>
          <w:sz w:val="28"/>
          <w:szCs w:val="28"/>
          <w:shd w:val="clear" w:color="auto" w:fill="FFFFFF"/>
          <w:lang w:val="kk-KZ"/>
        </w:rPr>
        <w:t xml:space="preserve"> микробқа қарсы белсенді нысан ретінде ғана қарастырылмайды</w:t>
      </w:r>
      <w:r w:rsidR="00107B13" w:rsidRPr="00BF4802">
        <w:rPr>
          <w:rFonts w:ascii="Times New Roman" w:hAnsi="Times New Roman"/>
          <w:sz w:val="28"/>
          <w:szCs w:val="28"/>
          <w:shd w:val="clear" w:color="auto" w:fill="FFFFFF"/>
          <w:lang w:val="kk-KZ"/>
        </w:rPr>
        <w:t>, оның қызметтік ауқымы кең. Лизоцим қан клеткасындағы және макрофагтағы фагоцидтік белсенділігін стимулдейді, зақымдалған ұлпаларды қалпына келтіруге, клеткаға иммунодепрессорлардың токсикалық әсерін азайтуға, қабынуға қарсы, иммунды реттеуге, антитоксикалық және ісікке қарсы әсері б</w:t>
      </w:r>
      <w:r w:rsidR="0066216A">
        <w:rPr>
          <w:rFonts w:ascii="Times New Roman" w:hAnsi="Times New Roman"/>
          <w:sz w:val="28"/>
          <w:szCs w:val="28"/>
          <w:shd w:val="clear" w:color="auto" w:fill="FFFFFF"/>
          <w:lang w:val="kk-KZ"/>
        </w:rPr>
        <w:t>ар [</w:t>
      </w:r>
      <w:r w:rsidR="0066216A" w:rsidRPr="00D7799D">
        <w:rPr>
          <w:rFonts w:ascii="Times New Roman" w:hAnsi="Times New Roman"/>
          <w:sz w:val="28"/>
          <w:szCs w:val="28"/>
          <w:shd w:val="clear" w:color="auto" w:fill="FFFFFF"/>
          <w:lang w:val="kk-KZ"/>
        </w:rPr>
        <w:t>5</w:t>
      </w:r>
      <w:r w:rsidR="009A7284">
        <w:rPr>
          <w:rFonts w:ascii="Times New Roman" w:hAnsi="Times New Roman"/>
          <w:sz w:val="28"/>
          <w:szCs w:val="28"/>
          <w:shd w:val="clear" w:color="auto" w:fill="FFFFFF"/>
          <w:lang w:val="kk-KZ"/>
        </w:rPr>
        <w:t>2</w:t>
      </w:r>
      <w:r w:rsidR="0066216A">
        <w:rPr>
          <w:rFonts w:ascii="Times New Roman" w:hAnsi="Times New Roman"/>
          <w:sz w:val="28"/>
          <w:szCs w:val="28"/>
          <w:shd w:val="clear" w:color="auto" w:fill="FFFFFF"/>
          <w:lang w:val="kk-KZ"/>
        </w:rPr>
        <w:t>]</w:t>
      </w:r>
      <w:r w:rsidR="00107B13" w:rsidRPr="00BF4802">
        <w:rPr>
          <w:rFonts w:ascii="Times New Roman" w:hAnsi="Times New Roman"/>
          <w:sz w:val="28"/>
          <w:szCs w:val="28"/>
          <w:shd w:val="clear" w:color="auto" w:fill="FFFFFF"/>
          <w:lang w:val="kk-KZ"/>
        </w:rPr>
        <w:t>.</w:t>
      </w:r>
    </w:p>
    <w:p w:rsidR="00107B13" w:rsidRPr="00BF4802" w:rsidRDefault="00CE0F6E" w:rsidP="00E65908">
      <w:pPr>
        <w:autoSpaceDE w:val="0"/>
        <w:autoSpaceDN w:val="0"/>
        <w:adjustRightInd w:val="0"/>
        <w:spacing w:after="0" w:line="240" w:lineRule="auto"/>
        <w:ind w:firstLine="709"/>
        <w:jc w:val="both"/>
        <w:rPr>
          <w:rFonts w:ascii="Times New Roman" w:hAnsi="Times New Roman"/>
          <w:sz w:val="28"/>
          <w:szCs w:val="28"/>
          <w:shd w:val="clear" w:color="auto" w:fill="FFFFFF"/>
          <w:lang w:val="kk-KZ"/>
        </w:rPr>
      </w:pPr>
      <w:r w:rsidRPr="00BF4802">
        <w:rPr>
          <w:rFonts w:ascii="Times New Roman" w:hAnsi="Times New Roman"/>
          <w:sz w:val="28"/>
          <w:szCs w:val="28"/>
          <w:shd w:val="clear" w:color="auto" w:fill="FFFFFF"/>
          <w:lang w:val="kk-KZ"/>
        </w:rPr>
        <w:t>Лизоцим а</w:t>
      </w:r>
      <w:r w:rsidR="00107B13" w:rsidRPr="00BF4802">
        <w:rPr>
          <w:rFonts w:ascii="Times New Roman" w:hAnsi="Times New Roman"/>
          <w:sz w:val="28"/>
          <w:szCs w:val="28"/>
          <w:shd w:val="clear" w:color="auto" w:fill="FFFFFF"/>
          <w:lang w:val="kk-KZ"/>
        </w:rPr>
        <w:t xml:space="preserve">дам және жануарлар ағзасында </w:t>
      </w:r>
      <w:r w:rsidRPr="00BF4802">
        <w:rPr>
          <w:rFonts w:ascii="Times New Roman" w:hAnsi="Times New Roman"/>
          <w:sz w:val="28"/>
          <w:szCs w:val="28"/>
          <w:shd w:val="clear" w:color="auto" w:fill="FFFFFF"/>
          <w:lang w:val="kk-KZ"/>
        </w:rPr>
        <w:t>түрлі процестерге қат</w:t>
      </w:r>
      <w:r w:rsidR="00AC0540" w:rsidRPr="00BF4802">
        <w:rPr>
          <w:rFonts w:ascii="Times New Roman" w:hAnsi="Times New Roman"/>
          <w:sz w:val="28"/>
          <w:szCs w:val="28"/>
          <w:shd w:val="clear" w:color="auto" w:fill="FFFFFF"/>
          <w:lang w:val="kk-KZ"/>
        </w:rPr>
        <w:t>ы</w:t>
      </w:r>
      <w:r w:rsidRPr="00BF4802">
        <w:rPr>
          <w:rFonts w:ascii="Times New Roman" w:hAnsi="Times New Roman"/>
          <w:sz w:val="28"/>
          <w:szCs w:val="28"/>
          <w:shd w:val="clear" w:color="auto" w:fill="FFFFFF"/>
          <w:lang w:val="kk-KZ"/>
        </w:rPr>
        <w:t>сып жатады. Ол ағза клеткасында түзілетін эндогенді фермент. Қан сарысуындағы лизоцимнің минимальды белс</w:t>
      </w:r>
      <w:r w:rsidR="00AC0540" w:rsidRPr="00BF4802">
        <w:rPr>
          <w:rFonts w:ascii="Times New Roman" w:hAnsi="Times New Roman"/>
          <w:sz w:val="28"/>
          <w:szCs w:val="28"/>
          <w:shd w:val="clear" w:color="auto" w:fill="FFFFFF"/>
          <w:lang w:val="kk-KZ"/>
        </w:rPr>
        <w:t>е</w:t>
      </w:r>
      <w:r w:rsidRPr="00BF4802">
        <w:rPr>
          <w:rFonts w:ascii="Times New Roman" w:hAnsi="Times New Roman"/>
          <w:sz w:val="28"/>
          <w:szCs w:val="28"/>
          <w:shd w:val="clear" w:color="auto" w:fill="FFFFFF"/>
          <w:lang w:val="kk-KZ"/>
        </w:rPr>
        <w:t>нділігі минингококкты инфекцияның спецификалық емес көрсеткіші болып табылады. Бұл көрсеткіш аурудың болжамы</w:t>
      </w:r>
      <w:r w:rsidR="00AC0540" w:rsidRPr="00BF4802">
        <w:rPr>
          <w:rFonts w:ascii="Times New Roman" w:hAnsi="Times New Roman"/>
          <w:sz w:val="28"/>
          <w:szCs w:val="28"/>
          <w:shd w:val="clear" w:color="auto" w:fill="FFFFFF"/>
          <w:lang w:val="kk-KZ"/>
        </w:rPr>
        <w:t>.</w:t>
      </w:r>
      <w:r w:rsidRPr="00BF4802">
        <w:rPr>
          <w:rFonts w:ascii="Times New Roman" w:hAnsi="Times New Roman"/>
          <w:sz w:val="28"/>
          <w:szCs w:val="28"/>
          <w:shd w:val="clear" w:color="auto" w:fill="FFFFFF"/>
          <w:lang w:val="kk-KZ"/>
        </w:rPr>
        <w:t xml:space="preserve"> Бадамша безінің қабынуы байқалған науқастың қан сарысуындағы лизоцимнің кездесуі</w:t>
      </w:r>
      <w:r w:rsidR="00CF7235" w:rsidRPr="00BF4802">
        <w:rPr>
          <w:rFonts w:ascii="Times New Roman" w:hAnsi="Times New Roman"/>
          <w:sz w:val="28"/>
          <w:szCs w:val="28"/>
          <w:shd w:val="clear" w:color="auto" w:fill="FFFFFF"/>
          <w:lang w:val="kk-KZ"/>
        </w:rPr>
        <w:t>н қосымша аурудың деңгейін анықтау үшін тест ретінде қарастырады</w:t>
      </w:r>
      <w:r w:rsidR="0066216A">
        <w:rPr>
          <w:rFonts w:ascii="Times New Roman" w:hAnsi="Times New Roman"/>
          <w:sz w:val="28"/>
          <w:szCs w:val="28"/>
          <w:shd w:val="clear" w:color="auto" w:fill="FFFFFF"/>
          <w:lang w:val="kk-KZ"/>
        </w:rPr>
        <w:t xml:space="preserve"> [5</w:t>
      </w:r>
      <w:r w:rsidR="009A7284">
        <w:rPr>
          <w:rFonts w:ascii="Times New Roman" w:hAnsi="Times New Roman"/>
          <w:sz w:val="28"/>
          <w:szCs w:val="28"/>
          <w:shd w:val="clear" w:color="auto" w:fill="FFFFFF"/>
          <w:lang w:val="kk-KZ"/>
        </w:rPr>
        <w:t>3</w:t>
      </w:r>
      <w:r w:rsidR="0066216A">
        <w:rPr>
          <w:rFonts w:ascii="Times New Roman" w:hAnsi="Times New Roman"/>
          <w:sz w:val="28"/>
          <w:szCs w:val="28"/>
          <w:shd w:val="clear" w:color="auto" w:fill="FFFFFF"/>
          <w:lang w:val="kk-KZ"/>
        </w:rPr>
        <w:t>]</w:t>
      </w:r>
      <w:r w:rsidR="00CF7235" w:rsidRPr="00BF4802">
        <w:rPr>
          <w:rFonts w:ascii="Times New Roman" w:hAnsi="Times New Roman"/>
          <w:sz w:val="28"/>
          <w:szCs w:val="28"/>
          <w:shd w:val="clear" w:color="auto" w:fill="FFFFFF"/>
          <w:lang w:val="kk-KZ"/>
        </w:rPr>
        <w:t>.</w:t>
      </w:r>
      <w:r w:rsidRPr="00BF4802">
        <w:rPr>
          <w:rFonts w:ascii="Times New Roman" w:hAnsi="Times New Roman"/>
          <w:sz w:val="28"/>
          <w:szCs w:val="28"/>
          <w:shd w:val="clear" w:color="auto" w:fill="FFFFFF"/>
          <w:lang w:val="kk-KZ"/>
        </w:rPr>
        <w:t xml:space="preserve"> </w:t>
      </w:r>
    </w:p>
    <w:p w:rsidR="00723E7F" w:rsidRPr="00BF4802" w:rsidRDefault="00CF7235" w:rsidP="00E65908">
      <w:pPr>
        <w:autoSpaceDE w:val="0"/>
        <w:autoSpaceDN w:val="0"/>
        <w:adjustRightInd w:val="0"/>
        <w:spacing w:after="0" w:line="240" w:lineRule="auto"/>
        <w:ind w:firstLine="709"/>
        <w:jc w:val="both"/>
        <w:rPr>
          <w:rFonts w:ascii="Times New Roman" w:hAnsi="Times New Roman"/>
          <w:sz w:val="28"/>
          <w:szCs w:val="28"/>
          <w:lang w:val="kk-KZ" w:eastAsia="kk-KZ"/>
        </w:rPr>
      </w:pPr>
      <w:r w:rsidRPr="00BF4802">
        <w:rPr>
          <w:rFonts w:ascii="Times New Roman" w:hAnsi="Times New Roman"/>
          <w:sz w:val="28"/>
          <w:szCs w:val="28"/>
          <w:lang w:val="kk-KZ" w:eastAsia="kk-KZ"/>
        </w:rPr>
        <w:t xml:space="preserve">Лизоцим асқорыту жүйесі үшін жергілікті қорғау факторы ретінде маңызды роль атқарады. Сілекей безінде, асқазанның және аш ішектің шырышты қабығының клеткаларында түзіледі. Асқорыту шырынының құрамындағы лизоцим сүт ақуыздарының сіңімділігін </w:t>
      </w:r>
      <w:r w:rsidR="000879B6" w:rsidRPr="00BF4802">
        <w:rPr>
          <w:rFonts w:ascii="Times New Roman" w:hAnsi="Times New Roman"/>
          <w:sz w:val="28"/>
          <w:szCs w:val="28"/>
          <w:lang w:val="kk-KZ" w:eastAsia="kk-KZ"/>
        </w:rPr>
        <w:t>және сиыр сүті мен ана сүтін</w:t>
      </w:r>
      <w:r w:rsidR="00AC0540" w:rsidRPr="00BF4802">
        <w:rPr>
          <w:rFonts w:ascii="Times New Roman" w:hAnsi="Times New Roman"/>
          <w:sz w:val="28"/>
          <w:szCs w:val="28"/>
          <w:lang w:val="kk-KZ" w:eastAsia="kk-KZ"/>
        </w:rPr>
        <w:t>дегі</w:t>
      </w:r>
      <w:r w:rsidR="000879B6" w:rsidRPr="00BF4802">
        <w:rPr>
          <w:rFonts w:ascii="Times New Roman" w:hAnsi="Times New Roman"/>
          <w:sz w:val="28"/>
          <w:szCs w:val="28"/>
          <w:lang w:val="kk-KZ" w:eastAsia="kk-KZ"/>
        </w:rPr>
        <w:t xml:space="preserve"> пепсин және тері ферменттерімен</w:t>
      </w:r>
      <w:r w:rsidRPr="00BF4802">
        <w:rPr>
          <w:rFonts w:ascii="Times New Roman" w:hAnsi="Times New Roman"/>
          <w:sz w:val="28"/>
          <w:szCs w:val="28"/>
          <w:lang w:val="kk-KZ" w:eastAsia="kk-KZ"/>
        </w:rPr>
        <w:t xml:space="preserve"> </w:t>
      </w:r>
      <w:r w:rsidR="000879B6" w:rsidRPr="00BF4802">
        <w:rPr>
          <w:rFonts w:ascii="Times New Roman" w:hAnsi="Times New Roman"/>
          <w:sz w:val="28"/>
          <w:szCs w:val="28"/>
          <w:lang w:val="kk-KZ" w:eastAsia="kk-KZ"/>
        </w:rPr>
        <w:t>жақсартады. Эндогенді лизоцим ағзада түзілуімен қатар, асқазан ішек жолына тағаммен экзогенді лизоцим түрінде түседі. Лизоцимнің асқазан –</w:t>
      </w:r>
      <w:r w:rsidR="00E82227" w:rsidRPr="00BF4802">
        <w:rPr>
          <w:rFonts w:ascii="Times New Roman" w:hAnsi="Times New Roman"/>
          <w:sz w:val="28"/>
          <w:szCs w:val="28"/>
          <w:lang w:val="kk-KZ" w:eastAsia="kk-KZ"/>
        </w:rPr>
        <w:t xml:space="preserve"> </w:t>
      </w:r>
      <w:r w:rsidR="000879B6" w:rsidRPr="00BF4802">
        <w:rPr>
          <w:rFonts w:ascii="Times New Roman" w:hAnsi="Times New Roman"/>
          <w:sz w:val="28"/>
          <w:szCs w:val="28"/>
          <w:lang w:val="kk-KZ" w:eastAsia="kk-KZ"/>
        </w:rPr>
        <w:t xml:space="preserve">ішек жолындағы маңызды функциясының бірі ретінде жергілікті қорғаудың басқа факторларымен комплекс құра отырып, ішек микрофлорасының реттелуіне қатысады. Ол </w:t>
      </w:r>
      <w:r w:rsidR="00F36350" w:rsidRPr="00BF4802">
        <w:rPr>
          <w:rFonts w:ascii="Times New Roman" w:hAnsi="Times New Roman"/>
          <w:sz w:val="28"/>
          <w:szCs w:val="28"/>
          <w:lang w:val="kk-KZ" w:eastAsia="kk-KZ"/>
        </w:rPr>
        <w:t>ішектегі бифидо</w:t>
      </w:r>
      <w:r w:rsidR="00E82227" w:rsidRPr="00BF4802">
        <w:rPr>
          <w:rFonts w:ascii="Times New Roman" w:hAnsi="Times New Roman"/>
          <w:sz w:val="28"/>
          <w:szCs w:val="28"/>
          <w:lang w:val="kk-KZ" w:eastAsia="kk-KZ"/>
        </w:rPr>
        <w:t xml:space="preserve"> </w:t>
      </w:r>
      <w:r w:rsidR="00F36350" w:rsidRPr="00BF4802">
        <w:rPr>
          <w:rFonts w:ascii="Times New Roman" w:hAnsi="Times New Roman"/>
          <w:sz w:val="28"/>
          <w:szCs w:val="28"/>
          <w:lang w:val="kk-KZ" w:eastAsia="kk-KZ"/>
        </w:rPr>
        <w:t>- және лактобакт</w:t>
      </w:r>
      <w:r w:rsidR="00E82227" w:rsidRPr="00BF4802">
        <w:rPr>
          <w:rFonts w:ascii="Times New Roman" w:hAnsi="Times New Roman"/>
          <w:sz w:val="28"/>
          <w:szCs w:val="28"/>
          <w:lang w:val="kk-KZ" w:eastAsia="kk-KZ"/>
        </w:rPr>
        <w:t>ериялардың көбеюіне және ауыз қу</w:t>
      </w:r>
      <w:r w:rsidR="00F36350" w:rsidRPr="00BF4802">
        <w:rPr>
          <w:rFonts w:ascii="Times New Roman" w:hAnsi="Times New Roman"/>
          <w:sz w:val="28"/>
          <w:szCs w:val="28"/>
          <w:lang w:val="kk-KZ" w:eastAsia="kk-KZ"/>
        </w:rPr>
        <w:t>ысының қалыпты микрофлорасының күйіне жағымды әсер етеді.</w:t>
      </w:r>
      <w:r w:rsidR="000879B6" w:rsidRPr="00BF4802">
        <w:rPr>
          <w:rFonts w:ascii="Times New Roman" w:hAnsi="Times New Roman"/>
          <w:sz w:val="28"/>
          <w:szCs w:val="28"/>
          <w:lang w:val="kk-KZ" w:eastAsia="kk-KZ"/>
        </w:rPr>
        <w:t xml:space="preserve"> </w:t>
      </w:r>
    </w:p>
    <w:p w:rsidR="00D40943" w:rsidRPr="00BF4802" w:rsidRDefault="00DC48D3" w:rsidP="00E65908">
      <w:pPr>
        <w:autoSpaceDE w:val="0"/>
        <w:autoSpaceDN w:val="0"/>
        <w:adjustRightInd w:val="0"/>
        <w:spacing w:after="0" w:line="240" w:lineRule="auto"/>
        <w:ind w:firstLine="709"/>
        <w:jc w:val="both"/>
        <w:rPr>
          <w:rFonts w:ascii="Times New Roman" w:hAnsi="Times New Roman"/>
          <w:sz w:val="28"/>
          <w:szCs w:val="28"/>
          <w:lang w:val="kk-KZ" w:eastAsia="kk-KZ"/>
        </w:rPr>
      </w:pPr>
      <w:r>
        <w:rPr>
          <w:rFonts w:ascii="Times New Roman" w:hAnsi="Times New Roman"/>
          <w:sz w:val="28"/>
          <w:szCs w:val="28"/>
          <w:lang w:val="kk-KZ" w:eastAsia="kk-KZ"/>
        </w:rPr>
        <w:t>Лизоцимнің</w:t>
      </w:r>
      <w:r w:rsidR="00D40943" w:rsidRPr="00BF4802">
        <w:rPr>
          <w:rFonts w:ascii="Times New Roman" w:hAnsi="Times New Roman"/>
          <w:sz w:val="28"/>
          <w:szCs w:val="28"/>
          <w:lang w:val="kk-KZ" w:eastAsia="kk-KZ"/>
        </w:rPr>
        <w:t xml:space="preserve"> </w:t>
      </w:r>
      <w:r w:rsidRPr="00BF4802">
        <w:rPr>
          <w:rFonts w:ascii="Times New Roman" w:hAnsi="Times New Roman"/>
          <w:sz w:val="28"/>
          <w:szCs w:val="28"/>
          <w:lang w:val="kk-KZ" w:eastAsia="kk-KZ"/>
        </w:rPr>
        <w:t>бактериоцидтік қасиетіне негіздел</w:t>
      </w:r>
      <w:r>
        <w:rPr>
          <w:rFonts w:ascii="Times New Roman" w:hAnsi="Times New Roman"/>
          <w:sz w:val="28"/>
          <w:szCs w:val="28"/>
          <w:lang w:val="kk-KZ" w:eastAsia="kk-KZ"/>
        </w:rPr>
        <w:t xml:space="preserve">е отырып, </w:t>
      </w:r>
      <w:r w:rsidR="00D40943" w:rsidRPr="00BF4802">
        <w:rPr>
          <w:rFonts w:ascii="Times New Roman" w:hAnsi="Times New Roman"/>
          <w:sz w:val="28"/>
          <w:szCs w:val="28"/>
          <w:lang w:val="kk-KZ" w:eastAsia="kk-KZ"/>
        </w:rPr>
        <w:t xml:space="preserve">тағам өндірісінде </w:t>
      </w:r>
      <w:r>
        <w:rPr>
          <w:rFonts w:ascii="Times New Roman" w:hAnsi="Times New Roman"/>
          <w:sz w:val="28"/>
          <w:szCs w:val="28"/>
          <w:lang w:val="kk-KZ" w:eastAsia="kk-KZ"/>
        </w:rPr>
        <w:t>кеңінен қолданылуда.</w:t>
      </w:r>
      <w:r w:rsidR="00D40943" w:rsidRPr="00BF4802">
        <w:rPr>
          <w:rFonts w:ascii="Times New Roman" w:hAnsi="Times New Roman"/>
          <w:sz w:val="28"/>
          <w:szCs w:val="28"/>
          <w:lang w:val="kk-KZ" w:eastAsia="kk-KZ"/>
        </w:rPr>
        <w:t xml:space="preserve"> Лизоцимнің сүт өндірісінде қолдануын ресейлік ғалымдармен зерттелген: М.А. Барбашина, О.С.</w:t>
      </w:r>
      <w:r w:rsidR="00A32617">
        <w:rPr>
          <w:rFonts w:ascii="Times New Roman" w:hAnsi="Times New Roman"/>
          <w:sz w:val="28"/>
          <w:szCs w:val="28"/>
          <w:lang w:val="kk-KZ" w:eastAsia="kk-KZ"/>
        </w:rPr>
        <w:t xml:space="preserve"> </w:t>
      </w:r>
      <w:r w:rsidR="00D40943" w:rsidRPr="00BF4802">
        <w:rPr>
          <w:rFonts w:ascii="Times New Roman" w:hAnsi="Times New Roman"/>
          <w:sz w:val="28"/>
          <w:szCs w:val="28"/>
          <w:lang w:val="kk-KZ" w:eastAsia="kk-KZ"/>
        </w:rPr>
        <w:t>Корнеева, П.Н.</w:t>
      </w:r>
      <w:r w:rsidR="00A32617">
        <w:rPr>
          <w:rFonts w:ascii="Times New Roman" w:hAnsi="Times New Roman"/>
          <w:sz w:val="28"/>
          <w:szCs w:val="28"/>
          <w:lang w:val="kk-KZ" w:eastAsia="kk-KZ"/>
        </w:rPr>
        <w:t xml:space="preserve"> </w:t>
      </w:r>
      <w:r w:rsidR="00D40943" w:rsidRPr="00BF4802">
        <w:rPr>
          <w:rFonts w:ascii="Times New Roman" w:hAnsi="Times New Roman"/>
          <w:sz w:val="28"/>
          <w:szCs w:val="28"/>
          <w:lang w:val="kk-KZ" w:eastAsia="kk-KZ"/>
        </w:rPr>
        <w:t>Липатова,</w:t>
      </w:r>
      <w:r w:rsidR="00A32617">
        <w:rPr>
          <w:rFonts w:ascii="Times New Roman" w:hAnsi="Times New Roman"/>
          <w:sz w:val="28"/>
          <w:szCs w:val="28"/>
          <w:lang w:val="kk-KZ" w:eastAsia="kk-KZ"/>
        </w:rPr>
        <w:t xml:space="preserve"> </w:t>
      </w:r>
      <w:r w:rsidR="00D40943" w:rsidRPr="00BF4802">
        <w:rPr>
          <w:rFonts w:ascii="Times New Roman" w:hAnsi="Times New Roman"/>
          <w:sz w:val="28"/>
          <w:szCs w:val="28"/>
          <w:lang w:val="kk-KZ" w:eastAsia="kk-KZ"/>
        </w:rPr>
        <w:t>Э.Г.</w:t>
      </w:r>
      <w:r w:rsidR="00A32617">
        <w:rPr>
          <w:rFonts w:ascii="Times New Roman" w:hAnsi="Times New Roman"/>
          <w:sz w:val="28"/>
          <w:szCs w:val="28"/>
          <w:lang w:val="kk-KZ" w:eastAsia="kk-KZ"/>
        </w:rPr>
        <w:t xml:space="preserve"> </w:t>
      </w:r>
      <w:r w:rsidR="00D40943" w:rsidRPr="00BF4802">
        <w:rPr>
          <w:rFonts w:ascii="Times New Roman" w:hAnsi="Times New Roman"/>
          <w:sz w:val="28"/>
          <w:szCs w:val="28"/>
          <w:lang w:val="kk-KZ" w:eastAsia="kk-KZ"/>
        </w:rPr>
        <w:t>Щербакова</w:t>
      </w:r>
      <w:r>
        <w:rPr>
          <w:rFonts w:ascii="Times New Roman" w:hAnsi="Times New Roman"/>
          <w:sz w:val="28"/>
          <w:szCs w:val="28"/>
          <w:lang w:val="kk-KZ" w:eastAsia="kk-KZ"/>
        </w:rPr>
        <w:t xml:space="preserve"> </w:t>
      </w:r>
      <w:r w:rsidRPr="00DC48D3">
        <w:rPr>
          <w:rFonts w:ascii="Times New Roman" w:hAnsi="Times New Roman"/>
          <w:sz w:val="28"/>
          <w:szCs w:val="28"/>
          <w:lang w:val="kk-KZ" w:eastAsia="kk-KZ"/>
        </w:rPr>
        <w:t>[5</w:t>
      </w:r>
      <w:r w:rsidR="009A7284">
        <w:rPr>
          <w:rFonts w:ascii="Times New Roman" w:hAnsi="Times New Roman"/>
          <w:sz w:val="28"/>
          <w:szCs w:val="28"/>
          <w:lang w:val="kk-KZ" w:eastAsia="kk-KZ"/>
        </w:rPr>
        <w:t>4</w:t>
      </w:r>
      <w:r w:rsidRPr="00DC48D3">
        <w:rPr>
          <w:rFonts w:ascii="Times New Roman" w:hAnsi="Times New Roman"/>
          <w:sz w:val="28"/>
          <w:szCs w:val="28"/>
          <w:lang w:val="kk-KZ" w:eastAsia="kk-KZ"/>
        </w:rPr>
        <w:t>]</w:t>
      </w:r>
      <w:r w:rsidR="00D40943" w:rsidRPr="00BF4802">
        <w:rPr>
          <w:rFonts w:ascii="Times New Roman" w:hAnsi="Times New Roman"/>
          <w:sz w:val="28"/>
          <w:szCs w:val="28"/>
          <w:lang w:val="kk-KZ" w:eastAsia="kk-KZ"/>
        </w:rPr>
        <w:t>.</w:t>
      </w:r>
    </w:p>
    <w:p w:rsidR="00AD2AD6" w:rsidRPr="00BF4802" w:rsidRDefault="00AD2AD6" w:rsidP="00AD2AD6">
      <w:pPr>
        <w:spacing w:after="0" w:line="240" w:lineRule="auto"/>
        <w:ind w:right="136" w:firstLine="709"/>
        <w:jc w:val="both"/>
        <w:rPr>
          <w:rFonts w:ascii="Times New Roman" w:hAnsi="Times New Roman"/>
          <w:sz w:val="28"/>
          <w:szCs w:val="28"/>
          <w:lang w:val="kk-KZ"/>
        </w:rPr>
      </w:pPr>
      <w:r w:rsidRPr="00BF4802">
        <w:rPr>
          <w:rFonts w:ascii="Times New Roman" w:hAnsi="Times New Roman"/>
          <w:sz w:val="28"/>
          <w:szCs w:val="28"/>
          <w:lang w:val="kk-KZ"/>
        </w:rPr>
        <w:lastRenderedPageBreak/>
        <w:t>2012 жылы Н.Б.</w:t>
      </w:r>
      <w:r w:rsidR="00A32617">
        <w:rPr>
          <w:rFonts w:ascii="Times New Roman" w:hAnsi="Times New Roman"/>
          <w:sz w:val="28"/>
          <w:szCs w:val="28"/>
          <w:lang w:val="kk-KZ"/>
        </w:rPr>
        <w:t xml:space="preserve"> </w:t>
      </w:r>
      <w:r w:rsidRPr="00BF4802">
        <w:rPr>
          <w:rFonts w:ascii="Times New Roman" w:hAnsi="Times New Roman"/>
          <w:sz w:val="28"/>
          <w:szCs w:val="28"/>
          <w:lang w:val="kk-KZ"/>
        </w:rPr>
        <w:t>Тирон-Воробьева «Өсімдік тектес шикізаттан  лизоцимі бар биополимерлік кешен алудың технлогиясы» тақырыптағы кандидаттық жұмысында Armoracia rusticana тамырлы дақылдарының шырынды бөлігінің лизоциміне толық</w:t>
      </w:r>
      <w:r w:rsidR="0080618B">
        <w:rPr>
          <w:rFonts w:ascii="Times New Roman" w:hAnsi="Times New Roman"/>
          <w:sz w:val="28"/>
          <w:szCs w:val="28"/>
          <w:lang w:val="kk-KZ"/>
        </w:rPr>
        <w:t xml:space="preserve"> сипаттама берілген, оның амин</w:t>
      </w:r>
      <w:r w:rsidRPr="00BF4802">
        <w:rPr>
          <w:rFonts w:ascii="Times New Roman" w:hAnsi="Times New Roman"/>
          <w:sz w:val="28"/>
          <w:szCs w:val="28"/>
          <w:lang w:val="kk-KZ"/>
        </w:rPr>
        <w:t xml:space="preserve">қышқылы құрамы, молекулалық массасы анықталған. </w:t>
      </w:r>
      <w:r w:rsidRPr="005A5910">
        <w:rPr>
          <w:rFonts w:ascii="Times New Roman" w:hAnsi="Times New Roman"/>
          <w:i/>
          <w:sz w:val="28"/>
          <w:szCs w:val="28"/>
          <w:lang w:val="kk-KZ"/>
        </w:rPr>
        <w:t>М.</w:t>
      </w:r>
      <w:r w:rsidR="00B45024">
        <w:rPr>
          <w:rFonts w:ascii="Times New Roman" w:hAnsi="Times New Roman"/>
          <w:i/>
          <w:sz w:val="28"/>
          <w:szCs w:val="28"/>
          <w:lang w:val="kk-KZ"/>
        </w:rPr>
        <w:t xml:space="preserve"> </w:t>
      </w:r>
      <w:r w:rsidRPr="005A5910">
        <w:rPr>
          <w:rFonts w:ascii="Times New Roman" w:hAnsi="Times New Roman"/>
          <w:i/>
          <w:sz w:val="28"/>
          <w:szCs w:val="28"/>
          <w:lang w:val="kk-KZ"/>
        </w:rPr>
        <w:t>Lysodeikticus</w:t>
      </w:r>
      <w:r w:rsidRPr="00BF4802">
        <w:rPr>
          <w:rFonts w:ascii="Times New Roman" w:hAnsi="Times New Roman"/>
          <w:sz w:val="28"/>
          <w:szCs w:val="28"/>
          <w:lang w:val="kk-KZ"/>
        </w:rPr>
        <w:t xml:space="preserve"> субстратына арнайы </w:t>
      </w:r>
      <w:r w:rsidRPr="005A5910">
        <w:rPr>
          <w:rFonts w:ascii="Times New Roman" w:hAnsi="Times New Roman"/>
          <w:i/>
          <w:sz w:val="28"/>
          <w:szCs w:val="28"/>
          <w:lang w:val="kk-KZ"/>
        </w:rPr>
        <w:t>Armoracia rusticana</w:t>
      </w:r>
      <w:r w:rsidRPr="00BF4802">
        <w:rPr>
          <w:rFonts w:ascii="Times New Roman" w:hAnsi="Times New Roman"/>
          <w:sz w:val="28"/>
          <w:szCs w:val="28"/>
          <w:lang w:val="kk-KZ"/>
        </w:rPr>
        <w:t xml:space="preserve"> лизоцимінің гидролизінің кинетикалық заңдылықтары бағаланған. </w:t>
      </w:r>
      <w:r w:rsidRPr="005A5910">
        <w:rPr>
          <w:rFonts w:ascii="Times New Roman" w:hAnsi="Times New Roman"/>
          <w:i/>
          <w:sz w:val="28"/>
          <w:szCs w:val="28"/>
          <w:lang w:val="kk-KZ"/>
        </w:rPr>
        <w:t>Armorica rusticana</w:t>
      </w:r>
      <w:r w:rsidRPr="00BF4802">
        <w:rPr>
          <w:rFonts w:ascii="Times New Roman" w:hAnsi="Times New Roman"/>
          <w:sz w:val="28"/>
          <w:szCs w:val="28"/>
          <w:lang w:val="kk-KZ"/>
        </w:rPr>
        <w:t xml:space="preserve"> және </w:t>
      </w:r>
      <w:r w:rsidRPr="005A5910">
        <w:rPr>
          <w:rFonts w:ascii="Times New Roman" w:hAnsi="Times New Roman"/>
          <w:i/>
          <w:sz w:val="28"/>
          <w:szCs w:val="28"/>
          <w:lang w:val="kk-KZ"/>
        </w:rPr>
        <w:t xml:space="preserve">Brassica oleracea </w:t>
      </w:r>
      <w:r w:rsidRPr="00BF4802">
        <w:rPr>
          <w:rFonts w:ascii="Times New Roman" w:hAnsi="Times New Roman"/>
          <w:sz w:val="28"/>
          <w:szCs w:val="28"/>
          <w:lang w:val="kk-KZ"/>
        </w:rPr>
        <w:t xml:space="preserve">лизоцимінің және олардың иммобилизденген түрлерінің физико – химиялық құрамдары зерттеллінген. </w:t>
      </w:r>
      <w:r w:rsidRPr="005A5910">
        <w:rPr>
          <w:rFonts w:ascii="Times New Roman" w:hAnsi="Times New Roman"/>
          <w:i/>
          <w:sz w:val="28"/>
          <w:szCs w:val="28"/>
          <w:lang w:val="kk-KZ"/>
        </w:rPr>
        <w:t>Armorica rusticana</w:t>
      </w:r>
      <w:r w:rsidRPr="00BF4802">
        <w:rPr>
          <w:rFonts w:ascii="Times New Roman" w:hAnsi="Times New Roman"/>
          <w:sz w:val="28"/>
          <w:szCs w:val="28"/>
          <w:lang w:val="kk-KZ"/>
        </w:rPr>
        <w:t xml:space="preserve"> және </w:t>
      </w:r>
      <w:r w:rsidRPr="005A5910">
        <w:rPr>
          <w:rFonts w:ascii="Times New Roman" w:hAnsi="Times New Roman"/>
          <w:i/>
          <w:sz w:val="28"/>
          <w:szCs w:val="28"/>
          <w:lang w:val="kk-KZ"/>
        </w:rPr>
        <w:t xml:space="preserve">Brassica oleracea </w:t>
      </w:r>
      <w:r w:rsidRPr="00BF4802">
        <w:rPr>
          <w:rFonts w:ascii="Times New Roman" w:hAnsi="Times New Roman"/>
          <w:sz w:val="28"/>
          <w:szCs w:val="28"/>
          <w:lang w:val="kk-KZ"/>
        </w:rPr>
        <w:t>лизоцимі бар  биологиялық кешенге медико – биологиялық бағасына және олардың функционалды – физиологиялық қасиеттеріне зерттеу жұмыстарын жүргізген</w:t>
      </w:r>
      <w:r w:rsidR="00A32617">
        <w:rPr>
          <w:rFonts w:ascii="Times New Roman" w:hAnsi="Times New Roman"/>
          <w:sz w:val="28"/>
          <w:szCs w:val="28"/>
          <w:lang w:val="kk-KZ"/>
        </w:rPr>
        <w:t xml:space="preserve"> </w:t>
      </w:r>
      <w:r w:rsidR="005A5910" w:rsidRPr="00DC48D3">
        <w:rPr>
          <w:rFonts w:ascii="Times New Roman" w:hAnsi="Times New Roman"/>
          <w:sz w:val="28"/>
          <w:szCs w:val="28"/>
          <w:lang w:val="kk-KZ" w:eastAsia="kk-KZ"/>
        </w:rPr>
        <w:t>[5</w:t>
      </w:r>
      <w:r w:rsidR="009A7284">
        <w:rPr>
          <w:rFonts w:ascii="Times New Roman" w:hAnsi="Times New Roman"/>
          <w:sz w:val="28"/>
          <w:szCs w:val="28"/>
          <w:lang w:val="kk-KZ" w:eastAsia="kk-KZ"/>
        </w:rPr>
        <w:t>5</w:t>
      </w:r>
      <w:r w:rsidR="005A5910" w:rsidRPr="00DC48D3">
        <w:rPr>
          <w:rFonts w:ascii="Times New Roman" w:hAnsi="Times New Roman"/>
          <w:sz w:val="28"/>
          <w:szCs w:val="28"/>
          <w:lang w:val="kk-KZ" w:eastAsia="kk-KZ"/>
        </w:rPr>
        <w:t>]</w:t>
      </w:r>
      <w:r w:rsidR="005A5910" w:rsidRPr="00BF4802">
        <w:rPr>
          <w:rFonts w:ascii="Times New Roman" w:hAnsi="Times New Roman"/>
          <w:sz w:val="28"/>
          <w:szCs w:val="28"/>
          <w:lang w:val="kk-KZ" w:eastAsia="kk-KZ"/>
        </w:rPr>
        <w:t>.</w:t>
      </w:r>
      <w:r w:rsidRPr="00BF4802">
        <w:rPr>
          <w:rFonts w:ascii="Times New Roman" w:hAnsi="Times New Roman"/>
          <w:sz w:val="28"/>
          <w:szCs w:val="28"/>
          <w:lang w:val="kk-KZ"/>
        </w:rPr>
        <w:t xml:space="preserve">     </w:t>
      </w:r>
    </w:p>
    <w:p w:rsidR="00FD248D" w:rsidRPr="00BF4802" w:rsidRDefault="00D40943" w:rsidP="00E65908">
      <w:pPr>
        <w:autoSpaceDE w:val="0"/>
        <w:autoSpaceDN w:val="0"/>
        <w:adjustRightInd w:val="0"/>
        <w:spacing w:after="0" w:line="240" w:lineRule="auto"/>
        <w:ind w:firstLine="709"/>
        <w:jc w:val="both"/>
        <w:rPr>
          <w:rFonts w:ascii="Times New Roman" w:hAnsi="Times New Roman"/>
          <w:sz w:val="28"/>
          <w:szCs w:val="28"/>
          <w:lang w:val="kk-KZ" w:eastAsia="kk-KZ"/>
        </w:rPr>
      </w:pPr>
      <w:r w:rsidRPr="00BF4802">
        <w:rPr>
          <w:rFonts w:ascii="Times New Roman" w:hAnsi="Times New Roman"/>
          <w:sz w:val="28"/>
          <w:szCs w:val="28"/>
          <w:lang w:val="kk-KZ" w:eastAsia="kk-KZ"/>
        </w:rPr>
        <w:t>Сыр өндіріс</w:t>
      </w:r>
      <w:r w:rsidR="00E82227" w:rsidRPr="00BF4802">
        <w:rPr>
          <w:rFonts w:ascii="Times New Roman" w:hAnsi="Times New Roman"/>
          <w:sz w:val="28"/>
          <w:szCs w:val="28"/>
          <w:lang w:val="kk-KZ" w:eastAsia="kk-KZ"/>
        </w:rPr>
        <w:t>і</w:t>
      </w:r>
      <w:r w:rsidRPr="00BF4802">
        <w:rPr>
          <w:rFonts w:ascii="Times New Roman" w:hAnsi="Times New Roman"/>
          <w:sz w:val="28"/>
          <w:szCs w:val="28"/>
          <w:lang w:val="kk-KZ" w:eastAsia="kk-KZ"/>
        </w:rPr>
        <w:t xml:space="preserve">ндегі </w:t>
      </w:r>
      <w:r w:rsidRPr="00BF4802">
        <w:rPr>
          <w:rFonts w:ascii="Times New Roman" w:hAnsi="Times New Roman"/>
          <w:i/>
          <w:sz w:val="28"/>
          <w:szCs w:val="28"/>
          <w:lang w:val="kk-KZ" w:eastAsia="kk-KZ"/>
        </w:rPr>
        <w:t>Clastridium</w:t>
      </w:r>
      <w:r w:rsidRPr="00BF4802">
        <w:rPr>
          <w:rFonts w:ascii="Times New Roman" w:hAnsi="Times New Roman"/>
          <w:sz w:val="28"/>
          <w:szCs w:val="28"/>
          <w:lang w:val="kk-KZ" w:eastAsia="kk-KZ"/>
        </w:rPr>
        <w:t xml:space="preserve"> туысының бактериялары</w:t>
      </w:r>
      <w:r w:rsidR="006941E7" w:rsidRPr="00BF4802">
        <w:rPr>
          <w:rFonts w:ascii="Times New Roman" w:hAnsi="Times New Roman"/>
          <w:sz w:val="28"/>
          <w:szCs w:val="28"/>
          <w:lang w:val="kk-KZ" w:eastAsia="kk-KZ"/>
        </w:rPr>
        <w:t>нан туындайтын</w:t>
      </w:r>
      <w:r w:rsidRPr="00BF4802">
        <w:rPr>
          <w:rFonts w:ascii="Times New Roman" w:hAnsi="Times New Roman"/>
          <w:sz w:val="28"/>
          <w:szCs w:val="28"/>
          <w:lang w:val="kk-KZ" w:eastAsia="kk-KZ"/>
        </w:rPr>
        <w:t xml:space="preserve"> май қышқылды ашу процесін </w:t>
      </w:r>
      <w:r w:rsidR="006941E7" w:rsidRPr="00BF4802">
        <w:rPr>
          <w:rFonts w:ascii="Times New Roman" w:hAnsi="Times New Roman"/>
          <w:sz w:val="28"/>
          <w:szCs w:val="28"/>
          <w:lang w:val="kk-KZ" w:eastAsia="kk-KZ"/>
        </w:rPr>
        <w:t>биологиялық әдіспен ескерту ретінде л</w:t>
      </w:r>
      <w:r w:rsidRPr="00BF4802">
        <w:rPr>
          <w:rFonts w:ascii="Times New Roman" w:hAnsi="Times New Roman"/>
          <w:sz w:val="28"/>
          <w:szCs w:val="28"/>
          <w:lang w:val="kk-KZ" w:eastAsia="kk-KZ"/>
        </w:rPr>
        <w:t>изоцим</w:t>
      </w:r>
      <w:r w:rsidR="006941E7" w:rsidRPr="00BF4802">
        <w:rPr>
          <w:rFonts w:ascii="Times New Roman" w:hAnsi="Times New Roman"/>
          <w:sz w:val="28"/>
          <w:szCs w:val="28"/>
          <w:lang w:val="kk-KZ" w:eastAsia="kk-KZ"/>
        </w:rPr>
        <w:t xml:space="preserve"> қолданылады. Сонымен сүттің 1 см</w:t>
      </w:r>
      <w:r w:rsidR="006941E7" w:rsidRPr="00BF4802">
        <w:rPr>
          <w:rFonts w:ascii="Times New Roman" w:hAnsi="Times New Roman"/>
          <w:sz w:val="28"/>
          <w:szCs w:val="28"/>
          <w:vertAlign w:val="superscript"/>
          <w:lang w:val="kk-KZ" w:eastAsia="kk-KZ"/>
        </w:rPr>
        <w:t>3</w:t>
      </w:r>
      <w:r w:rsidR="00E82227" w:rsidRPr="00BF4802">
        <w:rPr>
          <w:rFonts w:ascii="Times New Roman" w:hAnsi="Times New Roman"/>
          <w:sz w:val="28"/>
          <w:szCs w:val="28"/>
          <w:lang w:val="kk-KZ" w:eastAsia="kk-KZ"/>
        </w:rPr>
        <w:t>-</w:t>
      </w:r>
      <w:r w:rsidR="006941E7" w:rsidRPr="00BF4802">
        <w:rPr>
          <w:rFonts w:ascii="Times New Roman" w:hAnsi="Times New Roman"/>
          <w:sz w:val="28"/>
          <w:szCs w:val="28"/>
          <w:lang w:val="kk-KZ" w:eastAsia="kk-KZ"/>
        </w:rPr>
        <w:t>ында</w:t>
      </w:r>
      <w:r w:rsidR="00E82227" w:rsidRPr="00BF4802">
        <w:rPr>
          <w:rFonts w:ascii="Times New Roman" w:hAnsi="Times New Roman"/>
          <w:sz w:val="28"/>
          <w:szCs w:val="28"/>
          <w:lang w:val="kk-KZ" w:eastAsia="kk-KZ"/>
        </w:rPr>
        <w:t xml:space="preserve"> </w:t>
      </w:r>
      <w:r w:rsidR="006941E7" w:rsidRPr="00BF4802">
        <w:rPr>
          <w:rFonts w:ascii="Times New Roman" w:hAnsi="Times New Roman"/>
          <w:sz w:val="28"/>
          <w:szCs w:val="28"/>
          <w:lang w:val="kk-KZ" w:eastAsia="kk-KZ"/>
        </w:rPr>
        <w:t xml:space="preserve">1000-2000 бірлікте лизоцимнің кездесуі </w:t>
      </w:r>
      <w:r w:rsidR="00E9617F" w:rsidRPr="00BF4802">
        <w:rPr>
          <w:rFonts w:ascii="Times New Roman" w:hAnsi="Times New Roman"/>
          <w:i/>
          <w:sz w:val="28"/>
          <w:szCs w:val="28"/>
          <w:lang w:val="kk-KZ" w:eastAsia="kk-KZ"/>
        </w:rPr>
        <w:t xml:space="preserve">Clastridium tyrobatyricum </w:t>
      </w:r>
      <w:r w:rsidR="00E9617F" w:rsidRPr="00BF4802">
        <w:rPr>
          <w:rFonts w:ascii="Times New Roman" w:hAnsi="Times New Roman"/>
          <w:sz w:val="28"/>
          <w:szCs w:val="28"/>
          <w:lang w:val="kk-KZ" w:eastAsia="kk-KZ"/>
        </w:rPr>
        <w:t>спорасының, сондай ақ</w:t>
      </w:r>
      <w:r w:rsidR="00E82227" w:rsidRPr="00BF4802">
        <w:rPr>
          <w:rFonts w:ascii="Times New Roman" w:hAnsi="Times New Roman"/>
          <w:sz w:val="28"/>
          <w:szCs w:val="28"/>
          <w:lang w:val="kk-KZ" w:eastAsia="kk-KZ"/>
        </w:rPr>
        <w:t>,</w:t>
      </w:r>
      <w:r w:rsidR="00E9617F" w:rsidRPr="00BF4802">
        <w:rPr>
          <w:rFonts w:ascii="Times New Roman" w:hAnsi="Times New Roman"/>
          <w:sz w:val="28"/>
          <w:szCs w:val="28"/>
          <w:lang w:val="kk-KZ" w:eastAsia="kk-KZ"/>
        </w:rPr>
        <w:t xml:space="preserve"> вегетативті клеткаларының өсуі толықтай тежеледі. Бірақ та</w:t>
      </w:r>
      <w:r w:rsidR="00E82227" w:rsidRPr="00BF4802">
        <w:rPr>
          <w:rFonts w:ascii="Times New Roman" w:hAnsi="Times New Roman"/>
          <w:sz w:val="28"/>
          <w:szCs w:val="28"/>
          <w:lang w:val="kk-KZ" w:eastAsia="kk-KZ"/>
        </w:rPr>
        <w:t>,</w:t>
      </w:r>
      <w:r w:rsidR="00E9617F" w:rsidRPr="00BF4802">
        <w:rPr>
          <w:rFonts w:ascii="Times New Roman" w:hAnsi="Times New Roman"/>
          <w:sz w:val="28"/>
          <w:szCs w:val="28"/>
          <w:lang w:val="kk-KZ" w:eastAsia="kk-KZ"/>
        </w:rPr>
        <w:t xml:space="preserve"> вегетативті клеткалар лизоцимге тұрақтылықты түзуі мүмкін, бір</w:t>
      </w:r>
      <w:r w:rsidR="00E82227" w:rsidRPr="00BF4802">
        <w:rPr>
          <w:rFonts w:ascii="Times New Roman" w:hAnsi="Times New Roman"/>
          <w:sz w:val="28"/>
          <w:szCs w:val="28"/>
          <w:lang w:val="kk-KZ" w:eastAsia="kk-KZ"/>
        </w:rPr>
        <w:t>а</w:t>
      </w:r>
      <w:r w:rsidR="00E9617F" w:rsidRPr="00BF4802">
        <w:rPr>
          <w:rFonts w:ascii="Times New Roman" w:hAnsi="Times New Roman"/>
          <w:sz w:val="28"/>
          <w:szCs w:val="28"/>
          <w:lang w:val="kk-KZ" w:eastAsia="kk-KZ"/>
        </w:rPr>
        <w:t xml:space="preserve">қ споралары толығымен жойылады. Грам оң бактерияларға лизоцимнің әсерін, бактериялық суспензияның түссізденуінен байқауға болады. </w:t>
      </w:r>
      <w:r w:rsidR="00CB432E" w:rsidRPr="00BF4802">
        <w:rPr>
          <w:rFonts w:ascii="Times New Roman" w:hAnsi="Times New Roman"/>
          <w:sz w:val="28"/>
          <w:szCs w:val="28"/>
          <w:lang w:val="kk-KZ" w:eastAsia="kk-KZ"/>
        </w:rPr>
        <w:t xml:space="preserve">Кейбір </w:t>
      </w:r>
      <w:r w:rsidR="00CB432E" w:rsidRPr="00BF4802">
        <w:rPr>
          <w:rFonts w:ascii="Times New Roman" w:hAnsi="Times New Roman"/>
          <w:i/>
          <w:sz w:val="28"/>
          <w:szCs w:val="28"/>
          <w:lang w:val="kk-KZ" w:eastAsia="kk-KZ"/>
        </w:rPr>
        <w:t>Micrococcus</w:t>
      </w:r>
      <w:r w:rsidR="00CB432E" w:rsidRPr="00BF4802">
        <w:rPr>
          <w:rFonts w:ascii="Times New Roman" w:hAnsi="Times New Roman"/>
          <w:sz w:val="28"/>
          <w:szCs w:val="28"/>
          <w:lang w:val="kk-KZ" w:eastAsia="kk-KZ"/>
        </w:rPr>
        <w:t xml:space="preserve"> </w:t>
      </w:r>
      <w:r w:rsidR="00AB71C5" w:rsidRPr="00BF4802">
        <w:rPr>
          <w:rFonts w:ascii="Times New Roman" w:hAnsi="Times New Roman"/>
          <w:sz w:val="28"/>
          <w:szCs w:val="28"/>
          <w:lang w:val="kk-KZ" w:eastAsia="kk-KZ"/>
        </w:rPr>
        <w:t>тәріздес</w:t>
      </w:r>
      <w:r w:rsidR="00CB432E" w:rsidRPr="00BF4802">
        <w:rPr>
          <w:rFonts w:ascii="Times New Roman" w:hAnsi="Times New Roman"/>
          <w:sz w:val="28"/>
          <w:szCs w:val="28"/>
          <w:lang w:val="kk-KZ" w:eastAsia="kk-KZ"/>
        </w:rPr>
        <w:t xml:space="preserve"> бактериялар</w:t>
      </w:r>
      <w:r w:rsidR="00AB71C5" w:rsidRPr="00BF4802">
        <w:rPr>
          <w:rFonts w:ascii="Times New Roman" w:hAnsi="Times New Roman"/>
          <w:sz w:val="28"/>
          <w:szCs w:val="28"/>
          <w:lang w:val="kk-KZ" w:eastAsia="kk-KZ"/>
        </w:rPr>
        <w:t xml:space="preserve"> лизоцимнің аз концентрациясының өзінде, мысалы</w:t>
      </w:r>
      <w:r w:rsidR="00E82227" w:rsidRPr="00BF4802">
        <w:rPr>
          <w:rFonts w:ascii="Times New Roman" w:hAnsi="Times New Roman"/>
          <w:sz w:val="28"/>
          <w:szCs w:val="28"/>
          <w:lang w:val="kk-KZ" w:eastAsia="kk-KZ"/>
        </w:rPr>
        <w:t>,</w:t>
      </w:r>
      <w:r w:rsidR="00AB71C5" w:rsidRPr="00BF4802">
        <w:rPr>
          <w:rFonts w:ascii="Times New Roman" w:hAnsi="Times New Roman"/>
          <w:sz w:val="28"/>
          <w:szCs w:val="28"/>
          <w:lang w:val="kk-KZ" w:eastAsia="kk-KZ"/>
        </w:rPr>
        <w:t xml:space="preserve"> 1 мкг/см</w:t>
      </w:r>
      <w:r w:rsidR="00AB71C5" w:rsidRPr="00BF4802">
        <w:rPr>
          <w:rFonts w:ascii="Times New Roman" w:hAnsi="Times New Roman"/>
          <w:sz w:val="28"/>
          <w:szCs w:val="28"/>
          <w:vertAlign w:val="superscript"/>
          <w:lang w:val="kk-KZ" w:eastAsia="kk-KZ"/>
        </w:rPr>
        <w:t>3</w:t>
      </w:r>
      <w:r w:rsidR="00AB71C5" w:rsidRPr="00BF4802">
        <w:rPr>
          <w:rFonts w:ascii="Times New Roman" w:hAnsi="Times New Roman"/>
          <w:sz w:val="28"/>
          <w:szCs w:val="28"/>
          <w:lang w:val="kk-KZ" w:eastAsia="kk-KZ"/>
        </w:rPr>
        <w:t xml:space="preserve"> тежеледі. Ал</w:t>
      </w:r>
      <w:r w:rsidR="00E82227" w:rsidRPr="00BF4802">
        <w:rPr>
          <w:rFonts w:ascii="Times New Roman" w:hAnsi="Times New Roman"/>
          <w:sz w:val="28"/>
          <w:szCs w:val="28"/>
          <w:lang w:val="kk-KZ" w:eastAsia="kk-KZ"/>
        </w:rPr>
        <w:t>,</w:t>
      </w:r>
      <w:r w:rsidR="00AB71C5" w:rsidRPr="00BF4802">
        <w:rPr>
          <w:rFonts w:ascii="Times New Roman" w:hAnsi="Times New Roman"/>
          <w:sz w:val="28"/>
          <w:szCs w:val="28"/>
          <w:lang w:val="kk-KZ" w:eastAsia="kk-KZ"/>
        </w:rPr>
        <w:t xml:space="preserve"> </w:t>
      </w:r>
      <w:r w:rsidR="00AB71C5" w:rsidRPr="00BF4802">
        <w:rPr>
          <w:rFonts w:ascii="Times New Roman" w:hAnsi="Times New Roman"/>
          <w:i/>
          <w:sz w:val="28"/>
          <w:szCs w:val="28"/>
          <w:shd w:val="clear" w:color="auto" w:fill="FFFFFF"/>
          <w:lang w:val="kk-KZ"/>
        </w:rPr>
        <w:t>Bacillus mesentericus</w:t>
      </w:r>
      <w:r w:rsidR="00AB71C5" w:rsidRPr="00BF4802">
        <w:rPr>
          <w:rFonts w:ascii="Times New Roman" w:hAnsi="Times New Roman"/>
          <w:sz w:val="28"/>
          <w:szCs w:val="28"/>
          <w:shd w:val="clear" w:color="auto" w:fill="FFFFFF"/>
          <w:lang w:val="kk-KZ"/>
        </w:rPr>
        <w:t>–тің тежелуі үшін лизоцим концентрациясының 50</w:t>
      </w:r>
      <w:r w:rsidR="00E82227" w:rsidRPr="00BF4802">
        <w:rPr>
          <w:rFonts w:ascii="Times New Roman" w:hAnsi="Times New Roman"/>
          <w:sz w:val="28"/>
          <w:szCs w:val="28"/>
          <w:shd w:val="clear" w:color="auto" w:fill="FFFFFF"/>
          <w:lang w:val="kk-KZ"/>
        </w:rPr>
        <w:t xml:space="preserve"> </w:t>
      </w:r>
      <w:r w:rsidR="00AB71C5" w:rsidRPr="00BF4802">
        <w:rPr>
          <w:rFonts w:ascii="Times New Roman" w:hAnsi="Times New Roman"/>
          <w:sz w:val="28"/>
          <w:szCs w:val="28"/>
          <w:shd w:val="clear" w:color="auto" w:fill="FFFFFF"/>
          <w:lang w:val="kk-KZ"/>
        </w:rPr>
        <w:t>мкг/см</w:t>
      </w:r>
      <w:r w:rsidR="00AB71C5" w:rsidRPr="00BF4802">
        <w:rPr>
          <w:rFonts w:ascii="Times New Roman" w:hAnsi="Times New Roman"/>
          <w:sz w:val="28"/>
          <w:szCs w:val="28"/>
          <w:shd w:val="clear" w:color="auto" w:fill="FFFFFF"/>
          <w:vertAlign w:val="superscript"/>
          <w:lang w:val="kk-KZ"/>
        </w:rPr>
        <w:t>3</w:t>
      </w:r>
      <w:r w:rsidR="00AB71C5" w:rsidRPr="00BF4802">
        <w:rPr>
          <w:rFonts w:ascii="Times New Roman" w:hAnsi="Times New Roman"/>
          <w:sz w:val="28"/>
          <w:szCs w:val="28"/>
          <w:shd w:val="clear" w:color="auto" w:fill="FFFFFF"/>
          <w:lang w:val="kk-KZ"/>
        </w:rPr>
        <w:t xml:space="preserve"> мөлшері қажет.</w:t>
      </w:r>
      <w:r w:rsidR="00F12EFC" w:rsidRPr="00BF4802">
        <w:rPr>
          <w:rFonts w:ascii="Times New Roman" w:hAnsi="Times New Roman"/>
          <w:sz w:val="28"/>
          <w:szCs w:val="28"/>
          <w:shd w:val="clear" w:color="auto" w:fill="FFFFFF"/>
          <w:lang w:val="kk-KZ"/>
        </w:rPr>
        <w:t xml:space="preserve"> Лизоцим кейбір грам теріс бактериялардың өздігінен қырылуына әсер етеді, мысалы, </w:t>
      </w:r>
      <w:r w:rsidR="00F12EFC" w:rsidRPr="00BF4802">
        <w:rPr>
          <w:rFonts w:ascii="Times New Roman" w:hAnsi="Times New Roman"/>
          <w:i/>
          <w:sz w:val="28"/>
          <w:szCs w:val="28"/>
          <w:shd w:val="clear" w:color="auto" w:fill="FFFFFF"/>
          <w:lang w:val="kk-KZ"/>
        </w:rPr>
        <w:t>Esheri</w:t>
      </w:r>
      <w:r w:rsidR="00E82227" w:rsidRPr="00BF4802">
        <w:rPr>
          <w:rFonts w:ascii="Times New Roman" w:hAnsi="Times New Roman"/>
          <w:i/>
          <w:sz w:val="28"/>
          <w:szCs w:val="28"/>
          <w:shd w:val="clear" w:color="auto" w:fill="FFFFFF"/>
          <w:lang w:val="kk-KZ"/>
        </w:rPr>
        <w:t>chia coli</w:t>
      </w:r>
      <w:r w:rsidR="00E82227" w:rsidRPr="00BF4802">
        <w:rPr>
          <w:rFonts w:ascii="Times New Roman" w:hAnsi="Times New Roman"/>
          <w:sz w:val="28"/>
          <w:szCs w:val="28"/>
          <w:shd w:val="clear" w:color="auto" w:fill="FFFFFF"/>
          <w:lang w:val="kk-KZ"/>
        </w:rPr>
        <w:t>.</w:t>
      </w:r>
      <w:r w:rsidR="00F12EFC" w:rsidRPr="00BF4802">
        <w:rPr>
          <w:rFonts w:ascii="Times New Roman" w:hAnsi="Times New Roman"/>
          <w:sz w:val="28"/>
          <w:szCs w:val="28"/>
          <w:shd w:val="clear" w:color="auto" w:fill="FFFFFF"/>
          <w:lang w:val="kk-KZ"/>
        </w:rPr>
        <w:t xml:space="preserve"> Лизоцим бұл бактерияны</w:t>
      </w:r>
      <w:r w:rsidR="00E82227" w:rsidRPr="00BF4802">
        <w:rPr>
          <w:rFonts w:ascii="Times New Roman" w:hAnsi="Times New Roman"/>
          <w:sz w:val="28"/>
          <w:szCs w:val="28"/>
          <w:shd w:val="clear" w:color="auto" w:fill="FFFFFF"/>
          <w:lang w:val="kk-KZ"/>
        </w:rPr>
        <w:t xml:space="preserve"> лизиске ұшыратпай, цитоплазмасына</w:t>
      </w:r>
      <w:r w:rsidR="00F12EFC" w:rsidRPr="00BF4802">
        <w:rPr>
          <w:rFonts w:ascii="Times New Roman" w:hAnsi="Times New Roman"/>
          <w:sz w:val="28"/>
          <w:szCs w:val="28"/>
          <w:shd w:val="clear" w:color="auto" w:fill="FFFFFF"/>
          <w:lang w:val="kk-KZ"/>
        </w:rPr>
        <w:t xml:space="preserve"> әсер етіп, оған дезинтеграция туғызады, бірақ</w:t>
      </w:r>
      <w:r w:rsidR="00E82227" w:rsidRPr="00BF4802">
        <w:rPr>
          <w:rFonts w:ascii="Times New Roman" w:hAnsi="Times New Roman"/>
          <w:sz w:val="28"/>
          <w:szCs w:val="28"/>
          <w:shd w:val="clear" w:color="auto" w:fill="FFFFFF"/>
          <w:lang w:val="kk-KZ"/>
        </w:rPr>
        <w:t>,</w:t>
      </w:r>
      <w:r w:rsidR="00F12EFC" w:rsidRPr="00BF4802">
        <w:rPr>
          <w:rFonts w:ascii="Times New Roman" w:hAnsi="Times New Roman"/>
          <w:sz w:val="28"/>
          <w:szCs w:val="28"/>
          <w:shd w:val="clear" w:color="auto" w:fill="FFFFFF"/>
          <w:lang w:val="kk-KZ"/>
        </w:rPr>
        <w:t xml:space="preserve"> мембрана бұзылмайды. </w:t>
      </w:r>
      <w:r w:rsidR="00F701C6" w:rsidRPr="00BF4802">
        <w:rPr>
          <w:rFonts w:ascii="Times New Roman" w:hAnsi="Times New Roman"/>
          <w:sz w:val="28"/>
          <w:szCs w:val="28"/>
          <w:shd w:val="clear" w:color="auto" w:fill="FFFFFF"/>
          <w:lang w:val="kk-KZ"/>
        </w:rPr>
        <w:t xml:space="preserve">Лизоцим концентрациясын </w:t>
      </w:r>
      <w:r w:rsidR="00F12EFC" w:rsidRPr="00BF4802">
        <w:rPr>
          <w:rFonts w:ascii="Times New Roman" w:hAnsi="Times New Roman"/>
          <w:sz w:val="28"/>
          <w:szCs w:val="28"/>
          <w:shd w:val="clear" w:color="auto" w:fill="FFFFFF"/>
          <w:lang w:val="kk-KZ"/>
        </w:rPr>
        <w:t>10 мкг/см</w:t>
      </w:r>
      <w:r w:rsidR="00F701C6" w:rsidRPr="00BF4802">
        <w:rPr>
          <w:rFonts w:ascii="Times New Roman" w:hAnsi="Times New Roman"/>
          <w:sz w:val="28"/>
          <w:szCs w:val="28"/>
          <w:shd w:val="clear" w:color="auto" w:fill="FFFFFF"/>
          <w:vertAlign w:val="superscript"/>
          <w:lang w:val="kk-KZ"/>
        </w:rPr>
        <w:t>3</w:t>
      </w:r>
      <w:r w:rsidR="00F701C6" w:rsidRPr="00BF4802">
        <w:rPr>
          <w:rFonts w:ascii="Times New Roman" w:hAnsi="Times New Roman"/>
          <w:sz w:val="28"/>
          <w:szCs w:val="28"/>
          <w:shd w:val="clear" w:color="auto" w:fill="FFFFFF"/>
          <w:lang w:val="kk-KZ"/>
        </w:rPr>
        <w:t xml:space="preserve"> жеткізгенде </w:t>
      </w:r>
      <w:r w:rsidR="00F701C6" w:rsidRPr="00BF4802">
        <w:rPr>
          <w:rFonts w:ascii="Times New Roman" w:hAnsi="Times New Roman"/>
          <w:i/>
          <w:sz w:val="28"/>
          <w:szCs w:val="28"/>
          <w:shd w:val="clear" w:color="auto" w:fill="FFFFFF"/>
          <w:lang w:val="kk-KZ"/>
        </w:rPr>
        <w:t>Staphylococcus aureus</w:t>
      </w:r>
      <w:r w:rsidR="00F701C6" w:rsidRPr="00BF4802">
        <w:rPr>
          <w:rFonts w:ascii="Times New Roman" w:hAnsi="Times New Roman"/>
          <w:sz w:val="28"/>
          <w:szCs w:val="28"/>
          <w:shd w:val="clear" w:color="auto" w:fill="FFFFFF"/>
          <w:lang w:val="kk-KZ"/>
        </w:rPr>
        <w:t xml:space="preserve"> 56</w:t>
      </w:r>
      <w:r w:rsidR="00556E29">
        <w:rPr>
          <w:rFonts w:ascii="Times New Roman" w:hAnsi="Times New Roman"/>
          <w:sz w:val="28"/>
          <w:szCs w:val="28"/>
          <w:shd w:val="clear" w:color="auto" w:fill="FFFFFF"/>
          <w:lang w:val="kk-KZ"/>
        </w:rPr>
        <w:t xml:space="preserve"> </w:t>
      </w:r>
      <w:r w:rsidR="00F701C6" w:rsidRPr="00BF4802">
        <w:rPr>
          <w:rFonts w:ascii="Times New Roman" w:hAnsi="Times New Roman"/>
          <w:sz w:val="28"/>
          <w:szCs w:val="28"/>
          <w:shd w:val="clear" w:color="auto" w:fill="FFFFFF"/>
          <w:lang w:val="kk-KZ"/>
        </w:rPr>
        <w:t xml:space="preserve">%, </w:t>
      </w:r>
      <w:r w:rsidR="00F701C6" w:rsidRPr="00BF4802">
        <w:rPr>
          <w:rFonts w:ascii="Times New Roman" w:hAnsi="Times New Roman"/>
          <w:i/>
          <w:sz w:val="28"/>
          <w:szCs w:val="28"/>
          <w:shd w:val="clear" w:color="auto" w:fill="FFFFFF"/>
          <w:lang w:val="kk-KZ"/>
        </w:rPr>
        <w:t xml:space="preserve">Bacillus cereus </w:t>
      </w:r>
      <w:r w:rsidR="00F701C6" w:rsidRPr="002E5D4A">
        <w:rPr>
          <w:rFonts w:ascii="Times New Roman" w:hAnsi="Times New Roman"/>
          <w:sz w:val="28"/>
          <w:szCs w:val="28"/>
          <w:shd w:val="clear" w:color="auto" w:fill="FFFFFF"/>
          <w:lang w:val="kk-KZ"/>
        </w:rPr>
        <w:t>77,7</w:t>
      </w:r>
      <w:r w:rsidR="00556E29" w:rsidRPr="002E5D4A">
        <w:rPr>
          <w:rFonts w:ascii="Times New Roman" w:hAnsi="Times New Roman"/>
          <w:sz w:val="28"/>
          <w:szCs w:val="28"/>
          <w:shd w:val="clear" w:color="auto" w:fill="FFFFFF"/>
          <w:lang w:val="kk-KZ"/>
        </w:rPr>
        <w:t xml:space="preserve"> </w:t>
      </w:r>
      <w:r w:rsidR="00F701C6" w:rsidRPr="002E5D4A">
        <w:rPr>
          <w:rFonts w:ascii="Times New Roman" w:hAnsi="Times New Roman"/>
          <w:sz w:val="28"/>
          <w:szCs w:val="28"/>
          <w:shd w:val="clear" w:color="auto" w:fill="FFFFFF"/>
          <w:lang w:val="kk-KZ"/>
        </w:rPr>
        <w:t>%</w:t>
      </w:r>
      <w:r w:rsidR="00F701C6" w:rsidRPr="00BF4802">
        <w:rPr>
          <w:rFonts w:ascii="Times New Roman" w:hAnsi="Times New Roman"/>
          <w:i/>
          <w:sz w:val="28"/>
          <w:szCs w:val="28"/>
          <w:shd w:val="clear" w:color="auto" w:fill="FFFFFF"/>
          <w:lang w:val="kk-KZ"/>
        </w:rPr>
        <w:t xml:space="preserve">, </w:t>
      </w:r>
      <w:r w:rsidR="00F701C6" w:rsidRPr="00BF4802">
        <w:rPr>
          <w:rFonts w:ascii="Times New Roman" w:hAnsi="Times New Roman"/>
          <w:sz w:val="28"/>
          <w:szCs w:val="28"/>
          <w:shd w:val="clear" w:color="auto" w:fill="FFFFFF"/>
          <w:lang w:val="kk-KZ"/>
        </w:rPr>
        <w:t>ішек таяқшасы</w:t>
      </w:r>
      <w:r w:rsidR="00F701C6" w:rsidRPr="00BF4802">
        <w:rPr>
          <w:rFonts w:ascii="Times New Roman" w:hAnsi="Times New Roman"/>
          <w:i/>
          <w:sz w:val="28"/>
          <w:szCs w:val="28"/>
          <w:shd w:val="clear" w:color="auto" w:fill="FFFFFF"/>
          <w:lang w:val="kk-KZ"/>
        </w:rPr>
        <w:t xml:space="preserve">  56,5</w:t>
      </w:r>
      <w:r w:rsidR="00556E29">
        <w:rPr>
          <w:rFonts w:ascii="Times New Roman" w:hAnsi="Times New Roman"/>
          <w:i/>
          <w:sz w:val="28"/>
          <w:szCs w:val="28"/>
          <w:shd w:val="clear" w:color="auto" w:fill="FFFFFF"/>
          <w:lang w:val="kk-KZ"/>
        </w:rPr>
        <w:t xml:space="preserve"> </w:t>
      </w:r>
      <w:r w:rsidR="00F701C6" w:rsidRPr="00BF4802">
        <w:rPr>
          <w:rFonts w:ascii="Times New Roman" w:hAnsi="Times New Roman"/>
          <w:i/>
          <w:sz w:val="28"/>
          <w:szCs w:val="28"/>
          <w:shd w:val="clear" w:color="auto" w:fill="FFFFFF"/>
          <w:lang w:val="kk-KZ"/>
        </w:rPr>
        <w:t xml:space="preserve">%, </w:t>
      </w:r>
      <w:r w:rsidR="00F701C6" w:rsidRPr="002E5D4A">
        <w:rPr>
          <w:rFonts w:ascii="Times New Roman" w:hAnsi="Times New Roman"/>
          <w:i/>
          <w:sz w:val="28"/>
          <w:szCs w:val="28"/>
          <w:shd w:val="clear" w:color="auto" w:fill="FFFFFF"/>
          <w:lang w:val="kk-KZ"/>
        </w:rPr>
        <w:t>Salmonella typhi</w:t>
      </w:r>
      <w:r w:rsidR="00F701C6" w:rsidRPr="002E5D4A">
        <w:rPr>
          <w:rFonts w:ascii="Times New Roman" w:hAnsi="Times New Roman"/>
          <w:sz w:val="28"/>
          <w:szCs w:val="28"/>
          <w:shd w:val="clear" w:color="auto" w:fill="FFFFFF"/>
          <w:lang w:val="kk-KZ"/>
        </w:rPr>
        <w:t xml:space="preserve"> 45,4</w:t>
      </w:r>
      <w:r w:rsidR="00E82227" w:rsidRPr="00BF4802">
        <w:rPr>
          <w:rFonts w:ascii="Times New Roman" w:hAnsi="Times New Roman"/>
          <w:i/>
          <w:sz w:val="28"/>
          <w:szCs w:val="28"/>
          <w:shd w:val="clear" w:color="auto" w:fill="FFFFFF"/>
          <w:lang w:val="kk-KZ"/>
        </w:rPr>
        <w:t xml:space="preserve"> </w:t>
      </w:r>
      <w:r w:rsidR="00E82227" w:rsidRPr="002E5D4A">
        <w:rPr>
          <w:rFonts w:ascii="Times New Roman" w:hAnsi="Times New Roman"/>
          <w:sz w:val="28"/>
          <w:szCs w:val="28"/>
          <w:shd w:val="clear" w:color="auto" w:fill="FFFFFF"/>
          <w:lang w:val="kk-KZ"/>
        </w:rPr>
        <w:t>%</w:t>
      </w:r>
      <w:r w:rsidR="00443A68">
        <w:rPr>
          <w:rFonts w:ascii="Times New Roman" w:hAnsi="Times New Roman"/>
          <w:sz w:val="28"/>
          <w:szCs w:val="28"/>
          <w:shd w:val="clear" w:color="auto" w:fill="FFFFFF"/>
          <w:lang w:val="kk-KZ"/>
        </w:rPr>
        <w:t xml:space="preserve"> тежелген</w:t>
      </w:r>
      <w:r w:rsidR="00F701C6" w:rsidRPr="00BF4802">
        <w:rPr>
          <w:rFonts w:ascii="Times New Roman" w:hAnsi="Times New Roman"/>
          <w:sz w:val="28"/>
          <w:szCs w:val="28"/>
          <w:shd w:val="clear" w:color="auto" w:fill="FFFFFF"/>
          <w:lang w:val="kk-KZ"/>
        </w:rPr>
        <w:t xml:space="preserve">. Сыр өндірісінде лизоцим препаратын қолданғанда май қышқылды және сүт қышқылды бактериялардың түрлі сезімталдығына әсер ету перспективасы жоғары. Сыр өндірісінде қауіп тудыратын </w:t>
      </w:r>
      <w:r w:rsidR="00F701C6" w:rsidRPr="00BF4802">
        <w:rPr>
          <w:rFonts w:ascii="Times New Roman" w:hAnsi="Times New Roman"/>
          <w:i/>
          <w:sz w:val="28"/>
          <w:szCs w:val="28"/>
          <w:lang w:val="kk-KZ" w:eastAsia="kk-KZ"/>
        </w:rPr>
        <w:t xml:space="preserve">Clastridium tyrobatyricum </w:t>
      </w:r>
      <w:r w:rsidR="00F701C6" w:rsidRPr="00BF4802">
        <w:rPr>
          <w:rFonts w:ascii="Times New Roman" w:hAnsi="Times New Roman"/>
          <w:sz w:val="28"/>
          <w:szCs w:val="28"/>
          <w:lang w:val="kk-KZ" w:eastAsia="kk-KZ"/>
        </w:rPr>
        <w:t xml:space="preserve">және </w:t>
      </w:r>
      <w:r w:rsidR="00F701C6" w:rsidRPr="00BF4802">
        <w:rPr>
          <w:rFonts w:ascii="Times New Roman" w:hAnsi="Times New Roman"/>
          <w:i/>
          <w:sz w:val="28"/>
          <w:szCs w:val="28"/>
          <w:lang w:val="kk-KZ" w:eastAsia="kk-KZ"/>
        </w:rPr>
        <w:t>Clastridium butyricum</w:t>
      </w:r>
      <w:r w:rsidR="00F701C6" w:rsidRPr="00BF4802">
        <w:rPr>
          <w:rFonts w:ascii="Times New Roman" w:hAnsi="Times New Roman"/>
          <w:sz w:val="28"/>
          <w:szCs w:val="28"/>
          <w:lang w:val="kk-KZ" w:eastAsia="kk-KZ"/>
        </w:rPr>
        <w:t xml:space="preserve"> штамм түрлері мезофильді сүт қышқылды </w:t>
      </w:r>
      <w:r w:rsidR="00E82227" w:rsidRPr="00BF4802">
        <w:rPr>
          <w:rFonts w:ascii="Times New Roman" w:hAnsi="Times New Roman"/>
          <w:sz w:val="28"/>
          <w:szCs w:val="28"/>
          <w:lang w:val="kk-KZ" w:eastAsia="kk-KZ"/>
        </w:rPr>
        <w:t>стрептококтармен</w:t>
      </w:r>
      <w:r w:rsidR="00F701C6" w:rsidRPr="00BF4802">
        <w:rPr>
          <w:rFonts w:ascii="Times New Roman" w:hAnsi="Times New Roman"/>
          <w:sz w:val="28"/>
          <w:szCs w:val="28"/>
          <w:lang w:val="kk-KZ" w:eastAsia="kk-KZ"/>
        </w:rPr>
        <w:t xml:space="preserve"> салыстырғанда лизоцим максималды жылдамдықпен </w:t>
      </w:r>
      <w:r w:rsidR="002937BE" w:rsidRPr="00BF4802">
        <w:rPr>
          <w:rFonts w:ascii="Times New Roman" w:hAnsi="Times New Roman"/>
          <w:sz w:val="28"/>
          <w:szCs w:val="28"/>
          <w:lang w:val="kk-KZ" w:eastAsia="kk-KZ"/>
        </w:rPr>
        <w:t>2-3 есе лизиске ұшырат</w:t>
      </w:r>
      <w:r w:rsidR="00E82227" w:rsidRPr="00BF4802">
        <w:rPr>
          <w:rFonts w:ascii="Times New Roman" w:hAnsi="Times New Roman"/>
          <w:sz w:val="28"/>
          <w:szCs w:val="28"/>
          <w:lang w:val="kk-KZ" w:eastAsia="kk-KZ"/>
        </w:rPr>
        <w:t>ад</w:t>
      </w:r>
      <w:r w:rsidR="002937BE" w:rsidRPr="00BF4802">
        <w:rPr>
          <w:rFonts w:ascii="Times New Roman" w:hAnsi="Times New Roman"/>
          <w:sz w:val="28"/>
          <w:szCs w:val="28"/>
          <w:lang w:val="kk-KZ" w:eastAsia="kk-KZ"/>
        </w:rPr>
        <w:t>ы. Лизоцимнің 500-1000 мкг/см</w:t>
      </w:r>
      <w:r w:rsidR="002937BE" w:rsidRPr="00BF4802">
        <w:rPr>
          <w:rFonts w:ascii="Times New Roman" w:hAnsi="Times New Roman"/>
          <w:sz w:val="28"/>
          <w:szCs w:val="28"/>
          <w:vertAlign w:val="superscript"/>
          <w:lang w:val="kk-KZ" w:eastAsia="kk-KZ"/>
        </w:rPr>
        <w:t>3</w:t>
      </w:r>
      <w:r w:rsidR="002937BE" w:rsidRPr="00BF4802">
        <w:rPr>
          <w:rFonts w:ascii="Times New Roman" w:hAnsi="Times New Roman"/>
          <w:sz w:val="28"/>
          <w:szCs w:val="28"/>
          <w:lang w:val="kk-KZ" w:eastAsia="kk-KZ"/>
        </w:rPr>
        <w:t xml:space="preserve"> концентрациясын</w:t>
      </w:r>
      <w:r w:rsidR="00E82227" w:rsidRPr="00BF4802">
        <w:rPr>
          <w:rFonts w:ascii="Times New Roman" w:hAnsi="Times New Roman"/>
          <w:sz w:val="28"/>
          <w:szCs w:val="28"/>
          <w:lang w:val="kk-KZ" w:eastAsia="kk-KZ"/>
        </w:rPr>
        <w:t>да ең тұрақты зерттелген стрепто</w:t>
      </w:r>
      <w:r w:rsidR="002937BE" w:rsidRPr="00BF4802">
        <w:rPr>
          <w:rFonts w:ascii="Times New Roman" w:hAnsi="Times New Roman"/>
          <w:sz w:val="28"/>
          <w:szCs w:val="28"/>
          <w:lang w:val="kk-KZ" w:eastAsia="kk-KZ"/>
        </w:rPr>
        <w:t>кокк штаммдарының өздеріне айтарлықтай әсер еткен жоқ. Бірақ</w:t>
      </w:r>
      <w:r w:rsidR="00E82227" w:rsidRPr="00BF4802">
        <w:rPr>
          <w:rFonts w:ascii="Times New Roman" w:hAnsi="Times New Roman"/>
          <w:sz w:val="28"/>
          <w:szCs w:val="28"/>
          <w:lang w:val="kk-KZ" w:eastAsia="kk-KZ"/>
        </w:rPr>
        <w:t>,</w:t>
      </w:r>
      <w:r w:rsidR="002937BE" w:rsidRPr="00BF4802">
        <w:rPr>
          <w:rFonts w:ascii="Times New Roman" w:hAnsi="Times New Roman"/>
          <w:sz w:val="28"/>
          <w:szCs w:val="28"/>
          <w:lang w:val="kk-KZ" w:eastAsia="kk-KZ"/>
        </w:rPr>
        <w:t xml:space="preserve"> май қышқылды бактериялар лизоцимнің осы концентрациясында, олар сүттің 1</w:t>
      </w:r>
      <w:r w:rsidR="00E82227" w:rsidRPr="00BF4802">
        <w:rPr>
          <w:rFonts w:ascii="Times New Roman" w:hAnsi="Times New Roman"/>
          <w:sz w:val="28"/>
          <w:szCs w:val="28"/>
          <w:lang w:val="kk-KZ" w:eastAsia="kk-KZ"/>
        </w:rPr>
        <w:t xml:space="preserve"> </w:t>
      </w:r>
      <w:r w:rsidR="002937BE" w:rsidRPr="00BF4802">
        <w:rPr>
          <w:rFonts w:ascii="Times New Roman" w:hAnsi="Times New Roman"/>
          <w:sz w:val="28"/>
          <w:szCs w:val="28"/>
          <w:lang w:val="kk-KZ" w:eastAsia="kk-KZ"/>
        </w:rPr>
        <w:t>см</w:t>
      </w:r>
      <w:r w:rsidR="002937BE" w:rsidRPr="00BF4802">
        <w:rPr>
          <w:rFonts w:ascii="Times New Roman" w:hAnsi="Times New Roman"/>
          <w:sz w:val="28"/>
          <w:szCs w:val="28"/>
          <w:vertAlign w:val="superscript"/>
          <w:lang w:val="kk-KZ" w:eastAsia="kk-KZ"/>
        </w:rPr>
        <w:t>3</w:t>
      </w:r>
      <w:r w:rsidR="002937BE" w:rsidRPr="00BF4802">
        <w:rPr>
          <w:rFonts w:ascii="Times New Roman" w:hAnsi="Times New Roman"/>
          <w:sz w:val="28"/>
          <w:szCs w:val="28"/>
          <w:lang w:val="kk-KZ" w:eastAsia="kk-KZ"/>
        </w:rPr>
        <w:t xml:space="preserve"> мөлшері 100*10</w:t>
      </w:r>
      <w:r w:rsidR="002937BE" w:rsidRPr="00BF4802">
        <w:rPr>
          <w:rFonts w:ascii="Times New Roman" w:hAnsi="Times New Roman"/>
          <w:sz w:val="28"/>
          <w:szCs w:val="28"/>
          <w:vertAlign w:val="superscript"/>
          <w:lang w:val="kk-KZ" w:eastAsia="kk-KZ"/>
        </w:rPr>
        <w:t>3</w:t>
      </w:r>
      <w:r w:rsidR="002937BE" w:rsidRPr="00BF4802">
        <w:rPr>
          <w:rFonts w:ascii="Times New Roman" w:hAnsi="Times New Roman"/>
          <w:sz w:val="28"/>
          <w:szCs w:val="28"/>
          <w:lang w:val="kk-KZ" w:eastAsia="kk-KZ"/>
        </w:rPr>
        <w:t xml:space="preserve"> спорамен ласату деңгейінің өзінде толығымен </w:t>
      </w:r>
      <w:r w:rsidR="002937BE" w:rsidRPr="00A32617">
        <w:rPr>
          <w:rFonts w:ascii="Times New Roman" w:hAnsi="Times New Roman"/>
          <w:sz w:val="28"/>
          <w:szCs w:val="28"/>
          <w:lang w:val="kk-KZ" w:eastAsia="kk-KZ"/>
        </w:rPr>
        <w:t>жойылған</w:t>
      </w:r>
      <w:r w:rsidR="00A32617" w:rsidRPr="00A32617">
        <w:rPr>
          <w:rFonts w:ascii="Times New Roman" w:hAnsi="Times New Roman"/>
          <w:sz w:val="28"/>
          <w:szCs w:val="28"/>
          <w:lang w:val="kk-KZ" w:eastAsia="kk-KZ"/>
        </w:rPr>
        <w:t xml:space="preserve"> </w:t>
      </w:r>
      <w:r w:rsidR="009A7284">
        <w:rPr>
          <w:rFonts w:ascii="Times New Roman" w:hAnsi="Times New Roman"/>
          <w:sz w:val="28"/>
          <w:szCs w:val="28"/>
          <w:lang w:val="kk-KZ" w:eastAsia="kk-KZ"/>
        </w:rPr>
        <w:t>[56</w:t>
      </w:r>
      <w:r w:rsidR="00443A68" w:rsidRPr="00A32617">
        <w:rPr>
          <w:rFonts w:ascii="Times New Roman" w:hAnsi="Times New Roman"/>
          <w:sz w:val="28"/>
          <w:szCs w:val="28"/>
          <w:lang w:val="kk-KZ" w:eastAsia="kk-KZ"/>
        </w:rPr>
        <w:t>]</w:t>
      </w:r>
      <w:r w:rsidR="002937BE" w:rsidRPr="00A32617">
        <w:rPr>
          <w:rFonts w:ascii="Times New Roman" w:hAnsi="Times New Roman"/>
          <w:sz w:val="28"/>
          <w:szCs w:val="28"/>
          <w:lang w:val="kk-KZ" w:eastAsia="kk-KZ"/>
        </w:rPr>
        <w:t>.</w:t>
      </w:r>
    </w:p>
    <w:p w:rsidR="00723E7F" w:rsidRPr="00BF4802" w:rsidRDefault="002937BE" w:rsidP="00E65908">
      <w:pPr>
        <w:autoSpaceDE w:val="0"/>
        <w:autoSpaceDN w:val="0"/>
        <w:adjustRightInd w:val="0"/>
        <w:spacing w:after="0" w:line="240" w:lineRule="auto"/>
        <w:ind w:firstLine="709"/>
        <w:jc w:val="both"/>
        <w:rPr>
          <w:rFonts w:ascii="Times New Roman" w:hAnsi="Times New Roman"/>
          <w:sz w:val="28"/>
          <w:szCs w:val="28"/>
          <w:lang w:val="kk-KZ" w:eastAsia="kk-KZ"/>
        </w:rPr>
      </w:pPr>
      <w:r w:rsidRPr="00BF4802">
        <w:rPr>
          <w:rFonts w:ascii="Times New Roman" w:hAnsi="Times New Roman"/>
          <w:sz w:val="28"/>
          <w:szCs w:val="28"/>
          <w:lang w:val="kk-KZ" w:eastAsia="kk-KZ"/>
        </w:rPr>
        <w:t xml:space="preserve"> </w:t>
      </w:r>
      <w:r w:rsidR="00FD248D" w:rsidRPr="00BF4802">
        <w:rPr>
          <w:rFonts w:ascii="Times New Roman" w:hAnsi="Times New Roman"/>
          <w:sz w:val="28"/>
          <w:szCs w:val="28"/>
          <w:lang w:val="kk-KZ" w:eastAsia="kk-KZ"/>
        </w:rPr>
        <w:t>Лизоцим ұзақ сақтау мерзімді сүт өндірісінде қолданыс тапты. Пастерленген</w:t>
      </w:r>
      <w:r w:rsidR="00F22B18" w:rsidRPr="00BF4802">
        <w:rPr>
          <w:rFonts w:ascii="Times New Roman" w:hAnsi="Times New Roman"/>
          <w:sz w:val="28"/>
          <w:szCs w:val="28"/>
          <w:lang w:val="kk-KZ" w:eastAsia="kk-KZ"/>
        </w:rPr>
        <w:t>,</w:t>
      </w:r>
      <w:r w:rsidR="00FD248D" w:rsidRPr="00BF4802">
        <w:rPr>
          <w:rFonts w:ascii="Times New Roman" w:hAnsi="Times New Roman"/>
          <w:sz w:val="28"/>
          <w:szCs w:val="28"/>
          <w:lang w:val="kk-KZ" w:eastAsia="kk-KZ"/>
        </w:rPr>
        <w:t xml:space="preserve"> ішетін сүттің қалдық микрофлорасында негізінен грам оң мезофильді –</w:t>
      </w:r>
      <w:r w:rsidR="00F22B18" w:rsidRPr="00BF4802">
        <w:rPr>
          <w:rFonts w:ascii="Times New Roman" w:hAnsi="Times New Roman"/>
          <w:sz w:val="28"/>
          <w:szCs w:val="28"/>
          <w:lang w:val="kk-KZ" w:eastAsia="kk-KZ"/>
        </w:rPr>
        <w:t xml:space="preserve"> </w:t>
      </w:r>
      <w:r w:rsidR="00FD248D" w:rsidRPr="00BF4802">
        <w:rPr>
          <w:rFonts w:ascii="Times New Roman" w:hAnsi="Times New Roman"/>
          <w:sz w:val="28"/>
          <w:szCs w:val="28"/>
          <w:lang w:val="kk-KZ" w:eastAsia="kk-KZ"/>
        </w:rPr>
        <w:t>аэробты спора түзетін бактериялармен, аз мөлшерде споралы анаэробтар және сүт қышқылды бактериялар кездеседі. Осы микроорганизмдерден түзілген ферменттік жүйенің әсерінен сүтте түзілетін метобалиттің құрамы сан алуан</w:t>
      </w:r>
      <w:r w:rsidR="00C02CDE" w:rsidRPr="00BF4802">
        <w:rPr>
          <w:rFonts w:ascii="Times New Roman" w:hAnsi="Times New Roman"/>
          <w:sz w:val="28"/>
          <w:szCs w:val="28"/>
          <w:lang w:val="kk-KZ" w:eastAsia="kk-KZ"/>
        </w:rPr>
        <w:t xml:space="preserve">. Бұл дайын өнімдегі спора түзетін </w:t>
      </w:r>
      <w:r w:rsidR="00C02CDE" w:rsidRPr="00BF4802">
        <w:rPr>
          <w:rFonts w:ascii="Times New Roman" w:hAnsi="Times New Roman"/>
          <w:sz w:val="28"/>
          <w:szCs w:val="28"/>
          <w:lang w:val="kk-KZ" w:eastAsia="kk-KZ"/>
        </w:rPr>
        <w:lastRenderedPageBreak/>
        <w:t>бактерияларды болдырмайтын және сүттің бактериоцидтік қасиетін жоғарылататын технологиялық процестерді ынталандырады. Осы көзқарас бойынша бактериолитикалық бағытта ферментті, әсіресе</w:t>
      </w:r>
      <w:r w:rsidR="00F22B18" w:rsidRPr="00BF4802">
        <w:rPr>
          <w:rFonts w:ascii="Times New Roman" w:hAnsi="Times New Roman"/>
          <w:sz w:val="28"/>
          <w:szCs w:val="28"/>
          <w:lang w:val="kk-KZ" w:eastAsia="kk-KZ"/>
        </w:rPr>
        <w:t>,</w:t>
      </w:r>
      <w:r w:rsidR="00C02CDE" w:rsidRPr="00BF4802">
        <w:rPr>
          <w:rFonts w:ascii="Times New Roman" w:hAnsi="Times New Roman"/>
          <w:sz w:val="28"/>
          <w:szCs w:val="28"/>
          <w:lang w:val="kk-KZ" w:eastAsia="kk-KZ"/>
        </w:rPr>
        <w:t xml:space="preserve"> лизоцимді қолдану өте өзекті мәселе. Лизоцимді қолдану арқылы жасалған технология бойынша өнімнің сақтау мерзімін орнату үшін 2-4 </w:t>
      </w:r>
      <w:r w:rsidR="00C02CDE" w:rsidRPr="00BF4802">
        <w:rPr>
          <w:rFonts w:ascii="Times New Roman" w:hAnsi="Times New Roman"/>
          <w:sz w:val="28"/>
          <w:szCs w:val="28"/>
          <w:vertAlign w:val="superscript"/>
          <w:lang w:val="kk-KZ" w:eastAsia="kk-KZ"/>
        </w:rPr>
        <w:t>0</w:t>
      </w:r>
      <w:r w:rsidR="00C02CDE" w:rsidRPr="00BF4802">
        <w:rPr>
          <w:rFonts w:ascii="Times New Roman" w:hAnsi="Times New Roman"/>
          <w:sz w:val="28"/>
          <w:szCs w:val="28"/>
          <w:lang w:val="kk-KZ" w:eastAsia="kk-KZ"/>
        </w:rPr>
        <w:t>С</w:t>
      </w:r>
      <w:r w:rsidR="00F6093D" w:rsidRPr="00BF4802">
        <w:rPr>
          <w:rFonts w:ascii="Times New Roman" w:hAnsi="Times New Roman"/>
          <w:sz w:val="28"/>
          <w:szCs w:val="28"/>
          <w:lang w:val="kk-KZ" w:eastAsia="kk-KZ"/>
        </w:rPr>
        <w:t xml:space="preserve"> температурада бір жарым ай сақталған. Сынамадан мезофильді аэробты, факультативті анаэробты микроорганизмдерді, аэробты споралы бактерияларды және ішек таяқшасы тобының бактерияларын анықтады. Лизоцим қолдану технологиясы бойынша алынған пастерленген сүтті 2-4 </w:t>
      </w:r>
      <w:r w:rsidR="00F6093D" w:rsidRPr="00BF4802">
        <w:rPr>
          <w:rFonts w:ascii="Times New Roman" w:hAnsi="Times New Roman"/>
          <w:sz w:val="28"/>
          <w:szCs w:val="28"/>
          <w:vertAlign w:val="superscript"/>
          <w:lang w:val="kk-KZ" w:eastAsia="kk-KZ"/>
        </w:rPr>
        <w:t>0</w:t>
      </w:r>
      <w:r w:rsidR="00F6093D" w:rsidRPr="00BF4802">
        <w:rPr>
          <w:rFonts w:ascii="Times New Roman" w:hAnsi="Times New Roman"/>
          <w:sz w:val="28"/>
          <w:szCs w:val="28"/>
          <w:lang w:val="kk-KZ" w:eastAsia="kk-KZ"/>
        </w:rPr>
        <w:t>С температурада сақтау ұзақтығы М</w:t>
      </w:r>
      <w:r w:rsidR="00A32617">
        <w:rPr>
          <w:rFonts w:ascii="Times New Roman" w:hAnsi="Times New Roman"/>
          <w:sz w:val="28"/>
          <w:szCs w:val="28"/>
          <w:lang w:val="kk-KZ" w:eastAsia="kk-KZ"/>
        </w:rPr>
        <w:t>ем</w:t>
      </w:r>
      <w:r w:rsidR="00F6093D" w:rsidRPr="00BF4802">
        <w:rPr>
          <w:rFonts w:ascii="Times New Roman" w:hAnsi="Times New Roman"/>
          <w:sz w:val="28"/>
          <w:szCs w:val="28"/>
          <w:lang w:val="kk-KZ" w:eastAsia="kk-KZ"/>
        </w:rPr>
        <w:t>СТ Р 5209-2003 талабына сәйкес 42 күнге дейін сақтауға болатындығын зерттеу нәтижелері көрсетті. Лизоцим ертіндісін қолдану</w:t>
      </w:r>
      <w:r w:rsidR="00F22B18" w:rsidRPr="00BF4802">
        <w:rPr>
          <w:rFonts w:ascii="Times New Roman" w:hAnsi="Times New Roman"/>
          <w:sz w:val="28"/>
          <w:szCs w:val="28"/>
          <w:lang w:val="kk-KZ" w:eastAsia="kk-KZ"/>
        </w:rPr>
        <w:t xml:space="preserve"> арқылы</w:t>
      </w:r>
      <w:r w:rsidR="00F6093D" w:rsidRPr="00BF4802">
        <w:rPr>
          <w:rFonts w:ascii="Times New Roman" w:hAnsi="Times New Roman"/>
          <w:sz w:val="28"/>
          <w:szCs w:val="28"/>
          <w:lang w:val="kk-KZ" w:eastAsia="kk-KZ"/>
        </w:rPr>
        <w:t xml:space="preserve"> сақтау мерзімін жоғарылат</w:t>
      </w:r>
      <w:r w:rsidR="00F22B18" w:rsidRPr="00BF4802">
        <w:rPr>
          <w:rFonts w:ascii="Times New Roman" w:hAnsi="Times New Roman"/>
          <w:sz w:val="28"/>
          <w:szCs w:val="28"/>
          <w:lang w:val="kk-KZ" w:eastAsia="kk-KZ"/>
        </w:rPr>
        <w:t>уға</w:t>
      </w:r>
      <w:r w:rsidR="00F6093D" w:rsidRPr="00BF4802">
        <w:rPr>
          <w:rFonts w:ascii="Times New Roman" w:hAnsi="Times New Roman"/>
          <w:sz w:val="28"/>
          <w:szCs w:val="28"/>
          <w:lang w:val="kk-KZ" w:eastAsia="kk-KZ"/>
        </w:rPr>
        <w:t xml:space="preserve"> және сүт сапасын жақсарт</w:t>
      </w:r>
      <w:r w:rsidR="00F22B18" w:rsidRPr="00BF4802">
        <w:rPr>
          <w:rFonts w:ascii="Times New Roman" w:hAnsi="Times New Roman"/>
          <w:sz w:val="28"/>
          <w:szCs w:val="28"/>
          <w:lang w:val="kk-KZ" w:eastAsia="kk-KZ"/>
        </w:rPr>
        <w:t>уға болады</w:t>
      </w:r>
      <w:r w:rsidR="009544ED" w:rsidRPr="009544ED">
        <w:rPr>
          <w:rFonts w:ascii="Times New Roman" w:hAnsi="Times New Roman"/>
          <w:sz w:val="28"/>
          <w:szCs w:val="28"/>
          <w:lang w:val="kk-KZ" w:eastAsia="kk-KZ"/>
        </w:rPr>
        <w:t xml:space="preserve"> [</w:t>
      </w:r>
      <w:r w:rsidR="009544ED">
        <w:rPr>
          <w:rFonts w:ascii="Times New Roman" w:hAnsi="Times New Roman"/>
          <w:sz w:val="28"/>
          <w:szCs w:val="28"/>
          <w:lang w:val="kk-KZ" w:eastAsia="kk-KZ"/>
        </w:rPr>
        <w:t>5</w:t>
      </w:r>
      <w:r w:rsidR="009A7284">
        <w:rPr>
          <w:rFonts w:ascii="Times New Roman" w:hAnsi="Times New Roman"/>
          <w:sz w:val="28"/>
          <w:szCs w:val="28"/>
          <w:lang w:val="kk-KZ" w:eastAsia="kk-KZ"/>
        </w:rPr>
        <w:t>7</w:t>
      </w:r>
      <w:r w:rsidR="009544ED" w:rsidRPr="009544ED">
        <w:rPr>
          <w:rFonts w:ascii="Times New Roman" w:hAnsi="Times New Roman"/>
          <w:sz w:val="28"/>
          <w:szCs w:val="28"/>
          <w:lang w:val="kk-KZ" w:eastAsia="kk-KZ"/>
        </w:rPr>
        <w:t>]</w:t>
      </w:r>
      <w:r w:rsidR="00F6093D" w:rsidRPr="00BF4802">
        <w:rPr>
          <w:rFonts w:ascii="Times New Roman" w:hAnsi="Times New Roman"/>
          <w:sz w:val="28"/>
          <w:szCs w:val="28"/>
          <w:lang w:val="kk-KZ" w:eastAsia="kk-KZ"/>
        </w:rPr>
        <w:t>.</w:t>
      </w:r>
    </w:p>
    <w:p w:rsidR="00AE02D4" w:rsidRPr="00BF4802" w:rsidRDefault="00515BE6" w:rsidP="00E65908">
      <w:pPr>
        <w:autoSpaceDE w:val="0"/>
        <w:autoSpaceDN w:val="0"/>
        <w:adjustRightInd w:val="0"/>
        <w:spacing w:after="0" w:line="240" w:lineRule="auto"/>
        <w:ind w:firstLine="709"/>
        <w:jc w:val="both"/>
        <w:rPr>
          <w:rFonts w:ascii="Times New Roman" w:hAnsi="Times New Roman"/>
          <w:sz w:val="28"/>
          <w:szCs w:val="28"/>
          <w:lang w:val="kk-KZ" w:eastAsia="kk-KZ"/>
        </w:rPr>
      </w:pPr>
      <w:r w:rsidRPr="00BF4802">
        <w:rPr>
          <w:rFonts w:ascii="Times New Roman" w:hAnsi="Times New Roman"/>
          <w:sz w:val="28"/>
          <w:szCs w:val="28"/>
          <w:lang w:val="kk-KZ" w:eastAsia="kk-KZ"/>
        </w:rPr>
        <w:t>50-100 мкг/см</w:t>
      </w:r>
      <w:r w:rsidRPr="00BF4802">
        <w:rPr>
          <w:rFonts w:ascii="Times New Roman" w:hAnsi="Times New Roman"/>
          <w:sz w:val="28"/>
          <w:szCs w:val="28"/>
          <w:vertAlign w:val="superscript"/>
          <w:lang w:val="kk-KZ" w:eastAsia="kk-KZ"/>
        </w:rPr>
        <w:t>3</w:t>
      </w:r>
      <w:r w:rsidR="00916ED6" w:rsidRPr="00BF4802">
        <w:rPr>
          <w:rFonts w:ascii="Times New Roman" w:hAnsi="Times New Roman"/>
          <w:sz w:val="28"/>
          <w:szCs w:val="28"/>
          <w:lang w:val="kk-KZ" w:eastAsia="kk-KZ"/>
        </w:rPr>
        <w:t xml:space="preserve"> концентрацияғы лизоцим иммунобиологиялық қасиетін жоғарылату үшін балалар тағамының өндірісінде сәтті қолданылады. Лизоцим жануарлар ағзасынан, сондай</w:t>
      </w:r>
      <w:r w:rsidR="00F22B18" w:rsidRPr="00BF4802">
        <w:rPr>
          <w:rFonts w:ascii="Times New Roman" w:hAnsi="Times New Roman"/>
          <w:sz w:val="28"/>
          <w:szCs w:val="28"/>
          <w:lang w:val="kk-KZ" w:eastAsia="kk-KZ"/>
        </w:rPr>
        <w:t>-</w:t>
      </w:r>
      <w:r w:rsidR="00916ED6" w:rsidRPr="00BF4802">
        <w:rPr>
          <w:rFonts w:ascii="Times New Roman" w:hAnsi="Times New Roman"/>
          <w:sz w:val="28"/>
          <w:szCs w:val="28"/>
          <w:lang w:val="kk-KZ" w:eastAsia="kk-KZ"/>
        </w:rPr>
        <w:t>ақ</w:t>
      </w:r>
      <w:r w:rsidR="00F22B18" w:rsidRPr="00BF4802">
        <w:rPr>
          <w:rFonts w:ascii="Times New Roman" w:hAnsi="Times New Roman"/>
          <w:sz w:val="28"/>
          <w:szCs w:val="28"/>
          <w:lang w:val="kk-KZ" w:eastAsia="kk-KZ"/>
        </w:rPr>
        <w:t>,</w:t>
      </w:r>
      <w:r w:rsidR="00916ED6" w:rsidRPr="00BF4802">
        <w:rPr>
          <w:rFonts w:ascii="Times New Roman" w:hAnsi="Times New Roman"/>
          <w:sz w:val="28"/>
          <w:szCs w:val="28"/>
          <w:lang w:val="kk-KZ" w:eastAsia="kk-KZ"/>
        </w:rPr>
        <w:t xml:space="preserve"> адам ағзасынан плазмаға бөлінетін төменгі молекулалық ақуыз екені белгілі. Ол тез арада гранула түрінде фильтрленеді және көп мөлшерде науқастың бүйрегінде жиналады. Сосын</w:t>
      </w:r>
      <w:r w:rsidR="00F22B18" w:rsidRPr="00BF4802">
        <w:rPr>
          <w:rFonts w:ascii="Times New Roman" w:hAnsi="Times New Roman"/>
          <w:sz w:val="28"/>
          <w:szCs w:val="28"/>
          <w:lang w:val="kk-KZ" w:eastAsia="kk-KZ"/>
        </w:rPr>
        <w:t>,</w:t>
      </w:r>
      <w:r w:rsidR="00916ED6" w:rsidRPr="00BF4802">
        <w:rPr>
          <w:rFonts w:ascii="Times New Roman" w:hAnsi="Times New Roman"/>
          <w:sz w:val="28"/>
          <w:szCs w:val="28"/>
          <w:lang w:val="kk-KZ" w:eastAsia="kk-KZ"/>
        </w:rPr>
        <w:t xml:space="preserve"> энзим эпители клеткасымен реабсорбцияланады. Дені сау адамда лизоцим 1:20 дан 1:40 дейін ауытқып отырады. Ол</w:t>
      </w:r>
      <w:r w:rsidR="00AE02D4" w:rsidRPr="00BF4802">
        <w:rPr>
          <w:rFonts w:ascii="Times New Roman" w:hAnsi="Times New Roman"/>
          <w:sz w:val="28"/>
          <w:szCs w:val="28"/>
          <w:lang w:val="kk-KZ" w:eastAsia="kk-KZ"/>
        </w:rPr>
        <w:t xml:space="preserve"> көптеген микроорганизмдерге лизис тудыратын қасиеті бар</w:t>
      </w:r>
      <w:r w:rsidR="00916ED6" w:rsidRPr="00BF4802">
        <w:rPr>
          <w:rFonts w:ascii="Times New Roman" w:hAnsi="Times New Roman"/>
          <w:sz w:val="28"/>
          <w:szCs w:val="28"/>
          <w:lang w:val="kk-KZ" w:eastAsia="kk-KZ"/>
        </w:rPr>
        <w:t xml:space="preserve"> табиғи фермент болғандықтан </w:t>
      </w:r>
      <w:r w:rsidR="00AE02D4" w:rsidRPr="00BF4802">
        <w:rPr>
          <w:rFonts w:ascii="Times New Roman" w:hAnsi="Times New Roman"/>
          <w:sz w:val="28"/>
          <w:szCs w:val="28"/>
          <w:lang w:val="kk-KZ" w:eastAsia="kk-KZ"/>
        </w:rPr>
        <w:t>оны ағза қорғаушы</w:t>
      </w:r>
      <w:r w:rsidR="00397D4D">
        <w:rPr>
          <w:rFonts w:ascii="Times New Roman" w:hAnsi="Times New Roman"/>
          <w:sz w:val="28"/>
          <w:szCs w:val="28"/>
          <w:lang w:val="kk-KZ" w:eastAsia="kk-KZ"/>
        </w:rPr>
        <w:t xml:space="preserve"> фактор деп санайды</w:t>
      </w:r>
      <w:r w:rsidR="00E52C9D">
        <w:rPr>
          <w:rFonts w:ascii="Times New Roman" w:hAnsi="Times New Roman"/>
          <w:sz w:val="28"/>
          <w:szCs w:val="28"/>
          <w:lang w:val="kk-KZ" w:eastAsia="kk-KZ"/>
        </w:rPr>
        <w:t xml:space="preserve"> </w:t>
      </w:r>
      <w:r w:rsidR="00E52C9D" w:rsidRPr="009544ED">
        <w:rPr>
          <w:rFonts w:ascii="Times New Roman" w:hAnsi="Times New Roman"/>
          <w:sz w:val="28"/>
          <w:szCs w:val="28"/>
          <w:lang w:val="kk-KZ" w:eastAsia="kk-KZ"/>
        </w:rPr>
        <w:t>[</w:t>
      </w:r>
      <w:r w:rsidR="009A7284">
        <w:rPr>
          <w:rFonts w:ascii="Times New Roman" w:hAnsi="Times New Roman"/>
          <w:sz w:val="28"/>
          <w:szCs w:val="28"/>
          <w:lang w:val="kk-KZ" w:eastAsia="kk-KZ"/>
        </w:rPr>
        <w:t>58</w:t>
      </w:r>
      <w:r w:rsidR="00E52C9D" w:rsidRPr="009544ED">
        <w:rPr>
          <w:rFonts w:ascii="Times New Roman" w:hAnsi="Times New Roman"/>
          <w:sz w:val="28"/>
          <w:szCs w:val="28"/>
          <w:lang w:val="kk-KZ" w:eastAsia="kk-KZ"/>
        </w:rPr>
        <w:t>]</w:t>
      </w:r>
      <w:r w:rsidR="00E52C9D" w:rsidRPr="00BF4802">
        <w:rPr>
          <w:rFonts w:ascii="Times New Roman" w:hAnsi="Times New Roman"/>
          <w:sz w:val="28"/>
          <w:szCs w:val="28"/>
          <w:lang w:val="kk-KZ" w:eastAsia="kk-KZ"/>
        </w:rPr>
        <w:t>.</w:t>
      </w:r>
    </w:p>
    <w:p w:rsidR="001B5607" w:rsidRPr="00BF4802" w:rsidRDefault="001B5607" w:rsidP="00E65908">
      <w:pPr>
        <w:spacing w:after="0" w:line="240" w:lineRule="auto"/>
        <w:ind w:firstLine="709"/>
        <w:jc w:val="both"/>
        <w:rPr>
          <w:rFonts w:ascii="Times New Roman" w:eastAsia="Times New Roman" w:hAnsi="Times New Roman"/>
          <w:b/>
          <w:sz w:val="28"/>
          <w:szCs w:val="28"/>
          <w:lang w:val="kk-KZ" w:eastAsia="ru-RU"/>
        </w:rPr>
      </w:pPr>
    </w:p>
    <w:p w:rsidR="00287ADA" w:rsidRPr="00BF4802" w:rsidRDefault="009168A3" w:rsidP="00E65908">
      <w:pPr>
        <w:spacing w:after="0" w:line="240" w:lineRule="auto"/>
        <w:ind w:firstLine="709"/>
        <w:jc w:val="both"/>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1.3</w:t>
      </w:r>
      <w:r w:rsidR="00287ADA" w:rsidRPr="00BF4802">
        <w:rPr>
          <w:rFonts w:ascii="Times New Roman" w:eastAsia="Times New Roman" w:hAnsi="Times New Roman"/>
          <w:b/>
          <w:sz w:val="28"/>
          <w:szCs w:val="28"/>
          <w:lang w:val="kk-KZ" w:eastAsia="ru-RU"/>
        </w:rPr>
        <w:t xml:space="preserve"> </w:t>
      </w:r>
      <w:r w:rsidR="0072490F" w:rsidRPr="0072490F">
        <w:rPr>
          <w:rFonts w:ascii="Times New Roman" w:eastAsia="Times New Roman" w:hAnsi="Times New Roman"/>
          <w:b/>
          <w:bCs/>
          <w:sz w:val="28"/>
          <w:szCs w:val="28"/>
          <w:lang w:val="kk-KZ" w:eastAsia="ru-RU"/>
        </w:rPr>
        <w:t>Нан-тоқаш өнімдері өндірісінде фитоқоспаларды қолдану</w:t>
      </w:r>
    </w:p>
    <w:p w:rsidR="00BF0F9D" w:rsidRPr="00BF4802" w:rsidRDefault="00BF0F9D" w:rsidP="00E65908">
      <w:pPr>
        <w:pStyle w:val="aa"/>
        <w:spacing w:before="0" w:beforeAutospacing="0" w:after="0" w:afterAutospacing="0"/>
        <w:ind w:firstLine="709"/>
        <w:jc w:val="both"/>
        <w:rPr>
          <w:sz w:val="28"/>
          <w:szCs w:val="28"/>
          <w:lang w:val="kk-KZ"/>
        </w:rPr>
      </w:pPr>
      <w:r w:rsidRPr="00BF4802">
        <w:rPr>
          <w:sz w:val="28"/>
          <w:szCs w:val="28"/>
          <w:lang w:val="kk-KZ"/>
        </w:rPr>
        <w:t>Қара бидай және бидай ұнының нан пісіру қасиетін жақсарту мәселесі негізінен ауыл шаруашылығында орындалатын түрлі шаруалармен және дәнді сақтау және ұнға айналдыруға дайындау мәселелерімен шешілуі керек</w:t>
      </w:r>
      <w:r w:rsidR="00E52C9D">
        <w:rPr>
          <w:sz w:val="28"/>
          <w:szCs w:val="28"/>
          <w:lang w:val="kk-KZ"/>
        </w:rPr>
        <w:t xml:space="preserve"> </w:t>
      </w:r>
      <w:r w:rsidR="00E52C9D" w:rsidRPr="009544ED">
        <w:rPr>
          <w:sz w:val="28"/>
          <w:szCs w:val="28"/>
          <w:lang w:val="kk-KZ" w:eastAsia="kk-KZ"/>
        </w:rPr>
        <w:t>[</w:t>
      </w:r>
      <w:r w:rsidR="009A7284">
        <w:rPr>
          <w:sz w:val="28"/>
          <w:szCs w:val="28"/>
          <w:lang w:val="kk-KZ" w:eastAsia="kk-KZ"/>
        </w:rPr>
        <w:t>59</w:t>
      </w:r>
      <w:r w:rsidR="00E52C9D" w:rsidRPr="009544ED">
        <w:rPr>
          <w:sz w:val="28"/>
          <w:szCs w:val="28"/>
          <w:lang w:val="kk-KZ" w:eastAsia="kk-KZ"/>
        </w:rPr>
        <w:t>]</w:t>
      </w:r>
      <w:r w:rsidRPr="00BF4802">
        <w:rPr>
          <w:sz w:val="28"/>
          <w:szCs w:val="28"/>
          <w:lang w:val="kk-KZ"/>
        </w:rPr>
        <w:t>.</w:t>
      </w:r>
    </w:p>
    <w:p w:rsidR="00BF0F9D" w:rsidRPr="00BF4802" w:rsidRDefault="00BF0F9D" w:rsidP="00E65908">
      <w:pPr>
        <w:pStyle w:val="aa"/>
        <w:spacing w:before="0" w:beforeAutospacing="0" w:after="0" w:afterAutospacing="0"/>
        <w:ind w:firstLine="709"/>
        <w:jc w:val="both"/>
        <w:rPr>
          <w:sz w:val="28"/>
          <w:szCs w:val="28"/>
          <w:lang w:val="kk-KZ"/>
        </w:rPr>
      </w:pPr>
      <w:r w:rsidRPr="00BF4802">
        <w:rPr>
          <w:sz w:val="28"/>
          <w:szCs w:val="28"/>
          <w:lang w:val="kk-KZ"/>
        </w:rPr>
        <w:t>Бірінші ретте өнімділігі жоғары болатын,</w:t>
      </w:r>
      <w:r w:rsidR="009002A7" w:rsidRPr="00BF4802">
        <w:rPr>
          <w:sz w:val="28"/>
          <w:szCs w:val="28"/>
          <w:lang w:val="kk-KZ"/>
        </w:rPr>
        <w:t xml:space="preserve"> </w:t>
      </w:r>
      <w:r w:rsidRPr="00BF4802">
        <w:rPr>
          <w:sz w:val="28"/>
          <w:szCs w:val="28"/>
          <w:lang w:val="kk-KZ"/>
        </w:rPr>
        <w:t>ауруға төзімді келетін,</w:t>
      </w:r>
      <w:r w:rsidR="009002A7" w:rsidRPr="00BF4802">
        <w:rPr>
          <w:sz w:val="28"/>
          <w:szCs w:val="28"/>
          <w:lang w:val="kk-KZ"/>
        </w:rPr>
        <w:t xml:space="preserve"> </w:t>
      </w:r>
      <w:r w:rsidRPr="00BF4802">
        <w:rPr>
          <w:sz w:val="28"/>
          <w:szCs w:val="28"/>
          <w:lang w:val="kk-KZ"/>
        </w:rPr>
        <w:t>тыңайтқышты жақсы сіңіретін және басқа да агротехникалық қасиетке және жақсы нан пісіру қасиетіне ие болатын қатты бидайдың жаңа сорттарының егісін көбейту керек.</w:t>
      </w:r>
    </w:p>
    <w:p w:rsidR="00BF0F9D" w:rsidRPr="00BF4802" w:rsidRDefault="00BF0F9D" w:rsidP="00E65908">
      <w:pPr>
        <w:pStyle w:val="aa"/>
        <w:spacing w:before="0" w:beforeAutospacing="0" w:after="0" w:afterAutospacing="0"/>
        <w:ind w:firstLine="709"/>
        <w:jc w:val="both"/>
        <w:rPr>
          <w:sz w:val="28"/>
          <w:szCs w:val="28"/>
          <w:lang w:val="kk-KZ"/>
        </w:rPr>
      </w:pPr>
      <w:r w:rsidRPr="00BF4802">
        <w:rPr>
          <w:sz w:val="28"/>
          <w:szCs w:val="28"/>
          <w:lang w:val="kk-KZ"/>
        </w:rPr>
        <w:t>Осыған қатысты топырақты өңдейтін,</w:t>
      </w:r>
      <w:r w:rsidR="009002A7" w:rsidRPr="00BF4802">
        <w:rPr>
          <w:sz w:val="28"/>
          <w:szCs w:val="28"/>
          <w:lang w:val="kk-KZ"/>
        </w:rPr>
        <w:t xml:space="preserve"> </w:t>
      </w:r>
      <w:r w:rsidRPr="00BF4802">
        <w:rPr>
          <w:sz w:val="28"/>
          <w:szCs w:val="28"/>
          <w:lang w:val="kk-KZ"/>
        </w:rPr>
        <w:t xml:space="preserve">ондағы әртүрлі жәндіктер </w:t>
      </w:r>
      <w:r w:rsidR="009002A7" w:rsidRPr="00BF4802">
        <w:rPr>
          <w:sz w:val="28"/>
          <w:szCs w:val="28"/>
          <w:lang w:val="kk-KZ"/>
        </w:rPr>
        <w:t>мен</w:t>
      </w:r>
      <w:r w:rsidRPr="00BF4802">
        <w:rPr>
          <w:sz w:val="28"/>
          <w:szCs w:val="28"/>
          <w:lang w:val="kk-KZ"/>
        </w:rPr>
        <w:t xml:space="preserve"> </w:t>
      </w:r>
      <w:r w:rsidR="009002A7" w:rsidRPr="00BF4802">
        <w:rPr>
          <w:sz w:val="28"/>
          <w:szCs w:val="28"/>
          <w:lang w:val="kk-KZ"/>
        </w:rPr>
        <w:t>потагенде микроорганизмдерді</w:t>
      </w:r>
      <w:r w:rsidRPr="00BF4802">
        <w:rPr>
          <w:sz w:val="28"/>
          <w:szCs w:val="28"/>
          <w:lang w:val="kk-KZ"/>
        </w:rPr>
        <w:t xml:space="preserve"> жою үшін </w:t>
      </w:r>
      <w:r w:rsidR="009002A7" w:rsidRPr="00BF4802">
        <w:rPr>
          <w:sz w:val="28"/>
          <w:szCs w:val="28"/>
          <w:lang w:val="kk-KZ"/>
        </w:rPr>
        <w:t xml:space="preserve">оған </w:t>
      </w:r>
      <w:r w:rsidRPr="00BF4802">
        <w:rPr>
          <w:sz w:val="28"/>
          <w:szCs w:val="28"/>
          <w:lang w:val="kk-KZ"/>
        </w:rPr>
        <w:t>сәйкес тыңайтқыштарды қолдану керек.</w:t>
      </w:r>
      <w:r w:rsidR="00C05AFB" w:rsidRPr="00BF4802">
        <w:rPr>
          <w:sz w:val="28"/>
          <w:szCs w:val="28"/>
          <w:lang w:val="kk-KZ"/>
        </w:rPr>
        <w:t xml:space="preserve"> </w:t>
      </w:r>
      <w:r w:rsidRPr="00BF4802">
        <w:rPr>
          <w:sz w:val="28"/>
          <w:szCs w:val="28"/>
          <w:lang w:val="kk-KZ"/>
        </w:rPr>
        <w:t>Көптеген жұмыстар нан қабылдау пунктімен элеваторла</w:t>
      </w:r>
      <w:r w:rsidR="009002A7" w:rsidRPr="00BF4802">
        <w:rPr>
          <w:sz w:val="28"/>
          <w:szCs w:val="28"/>
          <w:lang w:val="kk-KZ"/>
        </w:rPr>
        <w:t>рдың жұмысына байланысты болады. Қ</w:t>
      </w:r>
      <w:r w:rsidRPr="00BF4802">
        <w:rPr>
          <w:sz w:val="28"/>
          <w:szCs w:val="28"/>
          <w:lang w:val="kk-KZ"/>
        </w:rPr>
        <w:t>олданылатын дәннің нан пісіру қасиетін дұрыс бағалау</w:t>
      </w:r>
      <w:r w:rsidR="00B61F9B" w:rsidRPr="00BF4802">
        <w:rPr>
          <w:sz w:val="28"/>
          <w:szCs w:val="28"/>
          <w:lang w:val="kk-KZ"/>
        </w:rPr>
        <w:t xml:space="preserve"> үшін</w:t>
      </w:r>
      <w:r w:rsidRPr="00BF4802">
        <w:rPr>
          <w:sz w:val="28"/>
          <w:szCs w:val="28"/>
          <w:lang w:val="kk-KZ"/>
        </w:rPr>
        <w:t xml:space="preserve"> жуу мен кептірудің рационалды тәсілдерін </w:t>
      </w:r>
      <w:r w:rsidR="00A206A0" w:rsidRPr="00BF4802">
        <w:rPr>
          <w:sz w:val="28"/>
          <w:szCs w:val="28"/>
          <w:lang w:val="kk-KZ"/>
        </w:rPr>
        <w:t>пайдалану</w:t>
      </w:r>
      <w:r w:rsidRPr="00BF4802">
        <w:rPr>
          <w:sz w:val="28"/>
          <w:szCs w:val="28"/>
          <w:lang w:val="kk-KZ"/>
        </w:rPr>
        <w:t>,</w:t>
      </w:r>
      <w:r w:rsidR="009002A7" w:rsidRPr="00BF4802">
        <w:rPr>
          <w:sz w:val="28"/>
          <w:szCs w:val="28"/>
          <w:lang w:val="kk-KZ"/>
        </w:rPr>
        <w:t xml:space="preserve"> </w:t>
      </w:r>
      <w:r w:rsidRPr="00BF4802">
        <w:rPr>
          <w:sz w:val="28"/>
          <w:szCs w:val="28"/>
          <w:lang w:val="kk-KZ"/>
        </w:rPr>
        <w:t>дұрыс орн</w:t>
      </w:r>
      <w:r w:rsidR="00B61F9B" w:rsidRPr="00BF4802">
        <w:rPr>
          <w:sz w:val="28"/>
          <w:szCs w:val="28"/>
          <w:lang w:val="kk-KZ"/>
        </w:rPr>
        <w:t>аластырып сақтау және т</w:t>
      </w:r>
      <w:r w:rsidRPr="00BF4802">
        <w:rPr>
          <w:sz w:val="28"/>
          <w:szCs w:val="28"/>
          <w:lang w:val="kk-KZ"/>
        </w:rPr>
        <w:t>.</w:t>
      </w:r>
      <w:r w:rsidR="00B61F9B" w:rsidRPr="00BF4802">
        <w:rPr>
          <w:sz w:val="28"/>
          <w:szCs w:val="28"/>
          <w:lang w:val="kk-KZ"/>
        </w:rPr>
        <w:t>б. қолданады.</w:t>
      </w:r>
    </w:p>
    <w:p w:rsidR="00C05AFB" w:rsidRPr="00BF4802" w:rsidRDefault="00BF0F9D" w:rsidP="00E65908">
      <w:pPr>
        <w:pStyle w:val="aa"/>
        <w:spacing w:before="0" w:beforeAutospacing="0" w:after="0" w:afterAutospacing="0"/>
        <w:ind w:firstLine="709"/>
        <w:jc w:val="both"/>
        <w:rPr>
          <w:sz w:val="28"/>
          <w:szCs w:val="28"/>
          <w:lang w:val="kk-KZ"/>
        </w:rPr>
      </w:pPr>
      <w:r w:rsidRPr="00BF4802">
        <w:rPr>
          <w:sz w:val="28"/>
          <w:szCs w:val="28"/>
          <w:lang w:val="kk-KZ"/>
        </w:rPr>
        <w:t xml:space="preserve">Ұнның нан пісіру қасиеті ұн зауыттарындағы жүргізілетін шараларға байланысты: технологиялық қасиетіне </w:t>
      </w:r>
      <w:r w:rsidR="00A206A0" w:rsidRPr="00BF4802">
        <w:rPr>
          <w:sz w:val="28"/>
          <w:szCs w:val="28"/>
          <w:lang w:val="kk-KZ"/>
        </w:rPr>
        <w:t>қарай</w:t>
      </w:r>
      <w:r w:rsidRPr="00BF4802">
        <w:rPr>
          <w:sz w:val="28"/>
          <w:szCs w:val="28"/>
          <w:lang w:val="kk-KZ"/>
        </w:rPr>
        <w:t xml:space="preserve"> дәннің үгінді қоспаларын құрастыру,</w:t>
      </w:r>
      <w:r w:rsidR="005C31C9" w:rsidRPr="00BF4802">
        <w:rPr>
          <w:sz w:val="28"/>
          <w:szCs w:val="28"/>
          <w:lang w:val="kk-KZ"/>
        </w:rPr>
        <w:t xml:space="preserve"> </w:t>
      </w:r>
      <w:r w:rsidRPr="00BF4802">
        <w:rPr>
          <w:sz w:val="28"/>
          <w:szCs w:val="28"/>
          <w:lang w:val="kk-KZ"/>
        </w:rPr>
        <w:t>дәнді желдет</w:t>
      </w:r>
      <w:r w:rsidR="00B61F9B" w:rsidRPr="00BF4802">
        <w:rPr>
          <w:sz w:val="28"/>
          <w:szCs w:val="28"/>
          <w:lang w:val="kk-KZ"/>
        </w:rPr>
        <w:t>удің оптимальді режимін қолдану</w:t>
      </w:r>
      <w:r w:rsidR="00A206A0" w:rsidRPr="00BF4802">
        <w:rPr>
          <w:sz w:val="28"/>
          <w:szCs w:val="28"/>
          <w:lang w:val="kk-KZ"/>
        </w:rPr>
        <w:t xml:space="preserve"> болып табылады</w:t>
      </w:r>
      <w:r w:rsidRPr="00BF4802">
        <w:rPr>
          <w:sz w:val="28"/>
          <w:szCs w:val="28"/>
          <w:lang w:val="kk-KZ"/>
        </w:rPr>
        <w:t>.</w:t>
      </w:r>
      <w:r w:rsidR="00C05AFB" w:rsidRPr="00BF4802">
        <w:rPr>
          <w:sz w:val="28"/>
          <w:szCs w:val="28"/>
          <w:lang w:val="kk-KZ"/>
        </w:rPr>
        <w:t xml:space="preserve"> </w:t>
      </w:r>
      <w:r w:rsidRPr="00BF4802">
        <w:rPr>
          <w:sz w:val="28"/>
          <w:szCs w:val="28"/>
          <w:lang w:val="kk-KZ"/>
        </w:rPr>
        <w:t>Барлық жоғарыда аталған шаралар ауыл шаруашылығында</w:t>
      </w:r>
      <w:r w:rsidR="00A206A0" w:rsidRPr="00BF4802">
        <w:rPr>
          <w:sz w:val="28"/>
          <w:szCs w:val="28"/>
          <w:lang w:val="kk-KZ"/>
        </w:rPr>
        <w:t>,</w:t>
      </w:r>
      <w:r w:rsidRPr="00BF4802">
        <w:rPr>
          <w:sz w:val="28"/>
          <w:szCs w:val="28"/>
          <w:lang w:val="kk-KZ"/>
        </w:rPr>
        <w:t xml:space="preserve"> дайындау жүйесінде, дәнді сақтау және бірінші өңдеу кезінде жүзеге асырылады</w:t>
      </w:r>
      <w:r w:rsidR="009A7284">
        <w:rPr>
          <w:sz w:val="28"/>
          <w:szCs w:val="28"/>
          <w:lang w:val="kk-KZ"/>
        </w:rPr>
        <w:t xml:space="preserve"> [60</w:t>
      </w:r>
      <w:r w:rsidR="002A4701" w:rsidRPr="00BF4802">
        <w:rPr>
          <w:sz w:val="28"/>
          <w:szCs w:val="28"/>
          <w:lang w:val="kk-KZ"/>
        </w:rPr>
        <w:t>]</w:t>
      </w:r>
      <w:r w:rsidR="00A01AA5">
        <w:rPr>
          <w:sz w:val="28"/>
          <w:szCs w:val="28"/>
          <w:lang w:val="kk-KZ"/>
        </w:rPr>
        <w:t>.</w:t>
      </w:r>
    </w:p>
    <w:p w:rsidR="00BF0F9D" w:rsidRPr="00BF4802" w:rsidRDefault="00BF0F9D" w:rsidP="00E65908">
      <w:pPr>
        <w:pStyle w:val="aa"/>
        <w:spacing w:before="0" w:beforeAutospacing="0" w:after="0" w:afterAutospacing="0"/>
        <w:ind w:firstLine="709"/>
        <w:jc w:val="both"/>
        <w:rPr>
          <w:sz w:val="28"/>
          <w:szCs w:val="28"/>
          <w:lang w:val="kk-KZ"/>
        </w:rPr>
      </w:pPr>
      <w:r w:rsidRPr="00BF4802">
        <w:rPr>
          <w:sz w:val="28"/>
          <w:szCs w:val="28"/>
          <w:lang w:val="kk-KZ"/>
        </w:rPr>
        <w:t>Нан пісіру өндірісінің технолог</w:t>
      </w:r>
      <w:r w:rsidR="00B61F9B" w:rsidRPr="00BF4802">
        <w:rPr>
          <w:sz w:val="28"/>
          <w:szCs w:val="28"/>
          <w:lang w:val="kk-KZ"/>
        </w:rPr>
        <w:t>ияс</w:t>
      </w:r>
      <w:r w:rsidRPr="00BF4802">
        <w:rPr>
          <w:sz w:val="28"/>
          <w:szCs w:val="28"/>
          <w:lang w:val="kk-KZ"/>
        </w:rPr>
        <w:t>ының негізгі жұмысы нан зауыттарына келіп түскен әтүрлі нан пісіру қасиетіне ие ұннан жоғары сапалы нан-тоқаш өнімдерін алу болып табылады.</w:t>
      </w:r>
      <w:r w:rsidR="00A206A0" w:rsidRPr="00BF4802">
        <w:rPr>
          <w:sz w:val="28"/>
          <w:szCs w:val="28"/>
          <w:lang w:val="kk-KZ"/>
        </w:rPr>
        <w:t xml:space="preserve"> </w:t>
      </w:r>
      <w:r w:rsidRPr="00BF4802">
        <w:rPr>
          <w:sz w:val="28"/>
          <w:szCs w:val="28"/>
          <w:lang w:val="kk-KZ"/>
        </w:rPr>
        <w:t xml:space="preserve">Бұл жұмыстың бірінші сатысы нан </w:t>
      </w:r>
      <w:r w:rsidRPr="00BF4802">
        <w:rPr>
          <w:sz w:val="28"/>
          <w:szCs w:val="28"/>
          <w:lang w:val="kk-KZ"/>
        </w:rPr>
        <w:lastRenderedPageBreak/>
        <w:t>зауыттарына келіп түскен ұнның нан пісіру қасиеттерінің негізгі көрсеткіштерін анықтау.</w:t>
      </w:r>
      <w:r w:rsidR="00DE6CE8" w:rsidRPr="00BF4802">
        <w:rPr>
          <w:sz w:val="28"/>
          <w:szCs w:val="28"/>
          <w:lang w:val="kk-KZ"/>
        </w:rPr>
        <w:t xml:space="preserve"> </w:t>
      </w:r>
      <w:r w:rsidRPr="00BF4802">
        <w:rPr>
          <w:sz w:val="28"/>
          <w:szCs w:val="28"/>
          <w:lang w:val="kk-KZ"/>
        </w:rPr>
        <w:t>Ұн</w:t>
      </w:r>
      <w:r w:rsidR="00DE6CE8" w:rsidRPr="00BF4802">
        <w:rPr>
          <w:sz w:val="28"/>
          <w:szCs w:val="28"/>
          <w:lang w:val="kk-KZ"/>
        </w:rPr>
        <w:t>ның</w:t>
      </w:r>
      <w:r w:rsidRPr="00BF4802">
        <w:rPr>
          <w:sz w:val="28"/>
          <w:szCs w:val="28"/>
          <w:lang w:val="kk-KZ"/>
        </w:rPr>
        <w:t xml:space="preserve"> күші, оның қант және газ түзу қабілеті,</w:t>
      </w:r>
      <w:r w:rsidR="00DE6CE8" w:rsidRPr="00BF4802">
        <w:rPr>
          <w:sz w:val="28"/>
          <w:szCs w:val="28"/>
          <w:lang w:val="kk-KZ"/>
        </w:rPr>
        <w:t xml:space="preserve"> </w:t>
      </w:r>
      <w:r w:rsidRPr="00BF4802">
        <w:rPr>
          <w:sz w:val="28"/>
          <w:szCs w:val="28"/>
          <w:lang w:val="kk-KZ"/>
        </w:rPr>
        <w:t>ұн</w:t>
      </w:r>
      <w:r w:rsidR="00DE6CE8" w:rsidRPr="00BF4802">
        <w:rPr>
          <w:sz w:val="28"/>
          <w:szCs w:val="28"/>
          <w:lang w:val="kk-KZ"/>
        </w:rPr>
        <w:t>ның</w:t>
      </w:r>
      <w:r w:rsidRPr="00BF4802">
        <w:rPr>
          <w:sz w:val="28"/>
          <w:szCs w:val="28"/>
          <w:lang w:val="kk-KZ"/>
        </w:rPr>
        <w:t xml:space="preserve"> түсі және оның нан өндіру процеінде қараюға қабілеттілігі бидай ұны үшін негізгі көрсеткіш болып табылады.</w:t>
      </w:r>
      <w:r w:rsidR="00DE6CE8" w:rsidRPr="00BF4802">
        <w:rPr>
          <w:sz w:val="28"/>
          <w:szCs w:val="28"/>
          <w:lang w:val="kk-KZ"/>
        </w:rPr>
        <w:t xml:space="preserve"> </w:t>
      </w:r>
    </w:p>
    <w:p w:rsidR="00BF0F9D" w:rsidRPr="00BF4802" w:rsidRDefault="00BF0F9D" w:rsidP="00E65908">
      <w:pPr>
        <w:pStyle w:val="aa"/>
        <w:spacing w:before="0" w:beforeAutospacing="0" w:after="0" w:afterAutospacing="0"/>
        <w:ind w:firstLine="709"/>
        <w:jc w:val="both"/>
        <w:rPr>
          <w:sz w:val="28"/>
          <w:szCs w:val="28"/>
          <w:lang w:val="kk-KZ"/>
        </w:rPr>
      </w:pPr>
      <w:r w:rsidRPr="00BF4802">
        <w:rPr>
          <w:sz w:val="28"/>
          <w:szCs w:val="28"/>
          <w:lang w:val="kk-KZ"/>
        </w:rPr>
        <w:t>Ұнның нан пісіру қасиетінің қабылданған көрсеткіштерін ескере отырып технологиялық процестің жүргізілу </w:t>
      </w:r>
      <w:hyperlink r:id="rId9" w:history="1">
        <w:r w:rsidRPr="00BF4802">
          <w:rPr>
            <w:rStyle w:val="ab"/>
            <w:color w:val="auto"/>
            <w:sz w:val="28"/>
            <w:szCs w:val="28"/>
            <w:u w:val="none"/>
            <w:lang w:val="kk-KZ"/>
          </w:rPr>
          <w:t>режимі мен оптималды әдістері</w:t>
        </w:r>
      </w:hyperlink>
      <w:r w:rsidRPr="00BF4802">
        <w:rPr>
          <w:sz w:val="28"/>
          <w:szCs w:val="28"/>
          <w:lang w:val="kk-KZ"/>
        </w:rPr>
        <w:t>,</w:t>
      </w:r>
      <w:r w:rsidR="00C05AFB" w:rsidRPr="00BF4802">
        <w:rPr>
          <w:sz w:val="28"/>
          <w:szCs w:val="28"/>
          <w:lang w:val="kk-KZ"/>
        </w:rPr>
        <w:t xml:space="preserve"> </w:t>
      </w:r>
      <w:r w:rsidRPr="00BF4802">
        <w:rPr>
          <w:sz w:val="28"/>
          <w:szCs w:val="28"/>
          <w:lang w:val="kk-KZ"/>
        </w:rPr>
        <w:t>арнайы қосымша технологиялық шаралар немесе жақсартқыш қоспалар</w:t>
      </w:r>
      <w:r w:rsidR="00A206A0" w:rsidRPr="00BF4802">
        <w:rPr>
          <w:sz w:val="28"/>
          <w:szCs w:val="28"/>
          <w:lang w:val="kk-KZ"/>
        </w:rPr>
        <w:t xml:space="preserve"> арқылы</w:t>
      </w:r>
      <w:r w:rsidRPr="00BF4802">
        <w:rPr>
          <w:sz w:val="28"/>
          <w:szCs w:val="28"/>
          <w:lang w:val="kk-KZ"/>
        </w:rPr>
        <w:t xml:space="preserve"> анықталады</w:t>
      </w:r>
      <w:r w:rsidR="00A01AA5">
        <w:rPr>
          <w:sz w:val="28"/>
          <w:szCs w:val="28"/>
          <w:lang w:val="kk-KZ"/>
        </w:rPr>
        <w:t xml:space="preserve"> </w:t>
      </w:r>
      <w:r w:rsidR="009A7284">
        <w:rPr>
          <w:sz w:val="28"/>
          <w:szCs w:val="28"/>
          <w:lang w:val="kk-KZ"/>
        </w:rPr>
        <w:t>[61</w:t>
      </w:r>
      <w:r w:rsidR="002A4701" w:rsidRPr="00BF4802">
        <w:rPr>
          <w:sz w:val="28"/>
          <w:szCs w:val="28"/>
          <w:lang w:val="kk-KZ"/>
        </w:rPr>
        <w:t>]</w:t>
      </w:r>
      <w:r w:rsidR="00A01AA5">
        <w:rPr>
          <w:sz w:val="28"/>
          <w:szCs w:val="28"/>
          <w:lang w:val="kk-KZ"/>
        </w:rPr>
        <w:t>.</w:t>
      </w:r>
    </w:p>
    <w:p w:rsidR="005C31C9" w:rsidRPr="00BF4802" w:rsidRDefault="005C31C9" w:rsidP="00E65908">
      <w:pPr>
        <w:spacing w:after="0" w:line="240" w:lineRule="auto"/>
        <w:ind w:firstLine="709"/>
        <w:jc w:val="both"/>
        <w:rPr>
          <w:rFonts w:ascii="Times New Roman" w:eastAsia="Times New Roman" w:hAnsi="Times New Roman"/>
          <w:sz w:val="28"/>
          <w:szCs w:val="28"/>
          <w:lang w:val="kk-KZ" w:eastAsia="ru-RU"/>
        </w:rPr>
      </w:pPr>
      <w:r w:rsidRPr="00BF4802">
        <w:rPr>
          <w:rFonts w:ascii="PT Serif" w:hAnsi="PT Serif"/>
          <w:sz w:val="29"/>
          <w:szCs w:val="29"/>
          <w:shd w:val="clear" w:color="auto" w:fill="FFFFFF"/>
          <w:lang w:val="kk-KZ"/>
        </w:rPr>
        <w:t>Қазіргі жағдайларда тамақтану мәселесі бірқатар себептерге байланысты бірінші орынға шықты, атап айтсақ: экологиялық ортаның бұзылуы, организмге қажет</w:t>
      </w:r>
      <w:r w:rsidR="000853BA" w:rsidRPr="00BF4802">
        <w:rPr>
          <w:rFonts w:ascii="PT Serif" w:hAnsi="PT Serif"/>
          <w:sz w:val="29"/>
          <w:szCs w:val="29"/>
          <w:shd w:val="clear" w:color="auto" w:fill="FFFFFF"/>
          <w:lang w:val="kk-KZ"/>
        </w:rPr>
        <w:t>ті</w:t>
      </w:r>
      <w:r w:rsidRPr="00BF4802">
        <w:rPr>
          <w:rFonts w:ascii="PT Serif" w:hAnsi="PT Serif"/>
          <w:sz w:val="29"/>
          <w:szCs w:val="29"/>
          <w:shd w:val="clear" w:color="auto" w:fill="FFFFFF"/>
          <w:lang w:val="kk-KZ"/>
        </w:rPr>
        <w:t xml:space="preserve"> компоненттердің жеткіліксіз түсуі, дұрыс тамақтанбау, сапасы төмен азықт</w:t>
      </w:r>
      <w:r w:rsidR="000853BA" w:rsidRPr="00BF4802">
        <w:rPr>
          <w:rFonts w:ascii="PT Serif" w:hAnsi="PT Serif"/>
          <w:sz w:val="29"/>
          <w:szCs w:val="29"/>
          <w:shd w:val="clear" w:color="auto" w:fill="FFFFFF"/>
          <w:lang w:val="kk-KZ"/>
        </w:rPr>
        <w:t>ар және т.б. Экология нашарлаған сайын</w:t>
      </w:r>
      <w:r w:rsidRPr="00BF4802">
        <w:rPr>
          <w:rFonts w:ascii="PT Serif" w:hAnsi="PT Serif"/>
          <w:sz w:val="29"/>
          <w:szCs w:val="29"/>
          <w:shd w:val="clear" w:color="auto" w:fill="FFFFFF"/>
          <w:lang w:val="kk-KZ"/>
        </w:rPr>
        <w:t xml:space="preserve"> біздің денсаулығымыз бен күшіміз толық жойылады. Организмнің </w:t>
      </w:r>
      <w:r w:rsidR="00EB0C04" w:rsidRPr="00BF4802">
        <w:rPr>
          <w:rFonts w:ascii="PT Serif" w:hAnsi="PT Serif"/>
          <w:sz w:val="29"/>
          <w:szCs w:val="29"/>
          <w:shd w:val="clear" w:color="auto" w:fill="FFFFFF"/>
          <w:lang w:val="kk-KZ"/>
        </w:rPr>
        <w:t>өзінде</w:t>
      </w:r>
      <w:r w:rsidRPr="00BF4802">
        <w:rPr>
          <w:rFonts w:ascii="PT Serif" w:hAnsi="PT Serif"/>
          <w:sz w:val="29"/>
          <w:szCs w:val="29"/>
          <w:shd w:val="clear" w:color="auto" w:fill="FFFFFF"/>
          <w:lang w:val="kk-KZ"/>
        </w:rPr>
        <w:t xml:space="preserve"> пайда болатын және оған тамақпен, сумен, ауамен</w:t>
      </w:r>
      <w:r w:rsidR="00EB0C04" w:rsidRPr="00BF4802">
        <w:rPr>
          <w:rFonts w:ascii="PT Serif" w:hAnsi="PT Serif"/>
          <w:sz w:val="29"/>
          <w:szCs w:val="29"/>
          <w:shd w:val="clear" w:color="auto" w:fill="FFFFFF"/>
          <w:lang w:val="kk-KZ"/>
        </w:rPr>
        <w:t xml:space="preserve">, </w:t>
      </w:r>
      <w:r w:rsidRPr="00BF4802">
        <w:rPr>
          <w:rFonts w:ascii="PT Serif" w:hAnsi="PT Serif"/>
          <w:sz w:val="29"/>
          <w:szCs w:val="29"/>
          <w:shd w:val="clear" w:color="auto" w:fill="FFFFFF"/>
          <w:lang w:val="kk-KZ"/>
        </w:rPr>
        <w:t>дәрі-дәрмек</w:t>
      </w:r>
      <w:r w:rsidR="00EB0C04" w:rsidRPr="00BF4802">
        <w:rPr>
          <w:rFonts w:ascii="PT Serif" w:hAnsi="PT Serif"/>
          <w:sz w:val="29"/>
          <w:szCs w:val="29"/>
          <w:shd w:val="clear" w:color="auto" w:fill="FFFFFF"/>
          <w:lang w:val="kk-KZ"/>
        </w:rPr>
        <w:t>пен</w:t>
      </w:r>
      <w:r w:rsidRPr="00BF4802">
        <w:rPr>
          <w:rFonts w:ascii="PT Serif" w:hAnsi="PT Serif"/>
          <w:sz w:val="29"/>
          <w:szCs w:val="29"/>
          <w:shd w:val="clear" w:color="auto" w:fill="FFFFFF"/>
          <w:lang w:val="kk-KZ"/>
        </w:rPr>
        <w:t xml:space="preserve"> баратын зиянды заттарды шығаруды қамтамасыз етуге күші жеткіліксіз.</w:t>
      </w:r>
      <w:r w:rsidRPr="00BF4802">
        <w:rPr>
          <w:rFonts w:ascii="Times New Roman" w:eastAsia="Times New Roman" w:hAnsi="Times New Roman"/>
          <w:sz w:val="28"/>
          <w:szCs w:val="28"/>
          <w:lang w:val="kk-KZ" w:eastAsia="ru-RU"/>
        </w:rPr>
        <w:t xml:space="preserve"> </w:t>
      </w:r>
      <w:r w:rsidR="00C664E9" w:rsidRPr="00BF4802">
        <w:rPr>
          <w:rFonts w:ascii="Times New Roman" w:eastAsia="Times New Roman" w:hAnsi="Times New Roman"/>
          <w:sz w:val="28"/>
          <w:szCs w:val="28"/>
          <w:lang w:val="kk-KZ" w:eastAsia="ru-RU"/>
        </w:rPr>
        <w:t xml:space="preserve">Осыған </w:t>
      </w:r>
      <w:r w:rsidRPr="00BF4802">
        <w:rPr>
          <w:rFonts w:ascii="Times New Roman" w:eastAsia="Times New Roman" w:hAnsi="Times New Roman"/>
          <w:sz w:val="28"/>
          <w:szCs w:val="28"/>
          <w:lang w:val="kk-KZ" w:eastAsia="ru-RU"/>
        </w:rPr>
        <w:t xml:space="preserve">байланысты </w:t>
      </w:r>
      <w:r w:rsidR="00C664E9" w:rsidRPr="00BF4802">
        <w:rPr>
          <w:rFonts w:ascii="Times New Roman" w:eastAsia="Times New Roman" w:hAnsi="Times New Roman"/>
          <w:sz w:val="28"/>
          <w:szCs w:val="28"/>
          <w:lang w:val="kk-KZ" w:eastAsia="ru-RU"/>
        </w:rPr>
        <w:t xml:space="preserve">күнделіті қолданылатын өнім ретінде </w:t>
      </w:r>
      <w:r w:rsidRPr="00BF4802">
        <w:rPr>
          <w:rFonts w:ascii="Times New Roman" w:eastAsia="Times New Roman" w:hAnsi="Times New Roman"/>
          <w:sz w:val="28"/>
          <w:szCs w:val="28"/>
          <w:lang w:val="kk-KZ" w:eastAsia="ru-RU"/>
        </w:rPr>
        <w:t>қарастырыл</w:t>
      </w:r>
      <w:r w:rsidR="00C664E9" w:rsidRPr="00BF4802">
        <w:rPr>
          <w:rFonts w:ascii="Times New Roman" w:eastAsia="Times New Roman" w:hAnsi="Times New Roman"/>
          <w:sz w:val="28"/>
          <w:szCs w:val="28"/>
          <w:lang w:val="kk-KZ" w:eastAsia="ru-RU"/>
        </w:rPr>
        <w:t xml:space="preserve">удың алғашқысы ол нан. Дәрілік және дәмді, әрі хош иісті өсімдіктердің бірегей химиялық құрамы, </w:t>
      </w:r>
      <w:r w:rsidR="00565E8A" w:rsidRPr="00BF4802">
        <w:rPr>
          <w:rFonts w:ascii="Times New Roman" w:eastAsia="Times New Roman" w:hAnsi="Times New Roman"/>
          <w:sz w:val="28"/>
          <w:szCs w:val="28"/>
          <w:lang w:val="kk-KZ" w:eastAsia="ru-RU"/>
        </w:rPr>
        <w:t>жоғарғы биологиялық активілігі, иммуды</w:t>
      </w:r>
      <w:r w:rsidR="00EB0C04" w:rsidRPr="00BF4802">
        <w:rPr>
          <w:rFonts w:ascii="Times New Roman" w:eastAsia="Times New Roman" w:hAnsi="Times New Roman"/>
          <w:sz w:val="28"/>
          <w:szCs w:val="28"/>
          <w:lang w:val="kk-KZ" w:eastAsia="ru-RU"/>
        </w:rPr>
        <w:t xml:space="preserve"> </w:t>
      </w:r>
      <w:r w:rsidR="00565E8A" w:rsidRPr="00BF4802">
        <w:rPr>
          <w:rFonts w:ascii="Times New Roman" w:eastAsia="Times New Roman" w:hAnsi="Times New Roman"/>
          <w:sz w:val="28"/>
          <w:szCs w:val="28"/>
          <w:lang w:val="kk-KZ" w:eastAsia="ru-RU"/>
        </w:rPr>
        <w:t>модулирлеуші, антиоксиданттық, антимикробтық қасиеттері</w:t>
      </w:r>
      <w:r w:rsidR="00C664E9" w:rsidRPr="00BF4802">
        <w:rPr>
          <w:rFonts w:ascii="Times New Roman" w:eastAsia="Times New Roman" w:hAnsi="Times New Roman"/>
          <w:sz w:val="28"/>
          <w:szCs w:val="28"/>
          <w:lang w:val="kk-KZ" w:eastAsia="ru-RU"/>
        </w:rPr>
        <w:t xml:space="preserve"> наубайшылардың назарын аударуда</w:t>
      </w:r>
      <w:r w:rsidR="00565E8A" w:rsidRPr="00BF4802">
        <w:rPr>
          <w:rFonts w:ascii="Times New Roman" w:eastAsia="Times New Roman" w:hAnsi="Times New Roman"/>
          <w:sz w:val="28"/>
          <w:szCs w:val="28"/>
          <w:lang w:val="kk-KZ" w:eastAsia="ru-RU"/>
        </w:rPr>
        <w:t>, себебі бұл қасиеттер нан-тоқаш өнімдерінде де</w:t>
      </w:r>
      <w:r w:rsidR="009A7284">
        <w:rPr>
          <w:rFonts w:ascii="Times New Roman" w:eastAsia="Times New Roman" w:hAnsi="Times New Roman"/>
          <w:sz w:val="28"/>
          <w:szCs w:val="28"/>
          <w:lang w:val="kk-KZ" w:eastAsia="ru-RU"/>
        </w:rPr>
        <w:t xml:space="preserve"> байқалуы мүмкін. [62</w:t>
      </w:r>
      <w:r w:rsidR="00565E8A" w:rsidRPr="00BF4802">
        <w:rPr>
          <w:rFonts w:ascii="Times New Roman" w:eastAsia="Times New Roman" w:hAnsi="Times New Roman"/>
          <w:sz w:val="28"/>
          <w:szCs w:val="28"/>
          <w:lang w:val="kk-KZ" w:eastAsia="ru-RU"/>
        </w:rPr>
        <w:t>].</w:t>
      </w:r>
    </w:p>
    <w:p w:rsidR="00433A61" w:rsidRPr="00BF4802" w:rsidRDefault="00BA469F" w:rsidP="00E65908">
      <w:pPr>
        <w:spacing w:after="0" w:line="240" w:lineRule="auto"/>
        <w:ind w:firstLine="709"/>
        <w:jc w:val="both"/>
        <w:rPr>
          <w:rFonts w:ascii="Times New Roman" w:hAnsi="Times New Roman"/>
          <w:sz w:val="28"/>
          <w:szCs w:val="28"/>
          <w:shd w:val="clear" w:color="auto" w:fill="FFFFFF"/>
          <w:lang w:val="kk-KZ"/>
        </w:rPr>
      </w:pPr>
      <w:r w:rsidRPr="00BF4802">
        <w:rPr>
          <w:rFonts w:ascii="Times New Roman" w:eastAsia="Times New Roman" w:hAnsi="Times New Roman"/>
          <w:sz w:val="28"/>
          <w:szCs w:val="28"/>
          <w:lang w:val="kk-KZ" w:eastAsia="ru-RU"/>
        </w:rPr>
        <w:t>Әл-Фараби атындағы Қаза</w:t>
      </w:r>
      <w:r w:rsidR="0050596E" w:rsidRPr="00BF4802">
        <w:rPr>
          <w:rFonts w:ascii="Times New Roman" w:eastAsia="Times New Roman" w:hAnsi="Times New Roman"/>
          <w:sz w:val="28"/>
          <w:szCs w:val="28"/>
          <w:lang w:val="kk-KZ" w:eastAsia="ru-RU"/>
        </w:rPr>
        <w:t>қ ұлттық университетінің</w:t>
      </w:r>
      <w:r w:rsidRPr="00BF4802">
        <w:rPr>
          <w:rFonts w:ascii="Times New Roman" w:eastAsia="Times New Roman" w:hAnsi="Times New Roman"/>
          <w:sz w:val="28"/>
          <w:szCs w:val="28"/>
          <w:lang w:val="kk-KZ" w:eastAsia="ru-RU"/>
        </w:rPr>
        <w:t xml:space="preserve"> профессор</w:t>
      </w:r>
      <w:r w:rsidR="0050596E" w:rsidRPr="00BF4802">
        <w:rPr>
          <w:rFonts w:ascii="Times New Roman" w:eastAsia="Times New Roman" w:hAnsi="Times New Roman"/>
          <w:sz w:val="28"/>
          <w:szCs w:val="28"/>
          <w:lang w:val="kk-KZ" w:eastAsia="ru-RU"/>
        </w:rPr>
        <w:t xml:space="preserve">ы, б.ғ.д. </w:t>
      </w:r>
      <w:r w:rsidRPr="00BF4802">
        <w:rPr>
          <w:rFonts w:ascii="Times New Roman" w:eastAsia="Times New Roman" w:hAnsi="Times New Roman"/>
          <w:sz w:val="28"/>
          <w:szCs w:val="28"/>
          <w:lang w:val="kk-KZ" w:eastAsia="ru-RU"/>
        </w:rPr>
        <w:t>Жұбанова А.А. және</w:t>
      </w:r>
      <w:r w:rsidR="0050596E" w:rsidRPr="00BF4802">
        <w:rPr>
          <w:rFonts w:ascii="Times New Roman" w:eastAsia="Times New Roman" w:hAnsi="Times New Roman"/>
          <w:sz w:val="28"/>
          <w:szCs w:val="28"/>
          <w:lang w:val="kk-KZ" w:eastAsia="ru-RU"/>
        </w:rPr>
        <w:t xml:space="preserve"> доцент б.ғ.к.</w:t>
      </w:r>
      <w:r w:rsidRPr="00BF4802">
        <w:rPr>
          <w:rFonts w:ascii="Times New Roman" w:eastAsia="Times New Roman" w:hAnsi="Times New Roman"/>
          <w:sz w:val="28"/>
          <w:szCs w:val="28"/>
          <w:lang w:val="kk-KZ" w:eastAsia="ru-RU"/>
        </w:rPr>
        <w:t xml:space="preserve"> Абдиева Г.Ж. </w:t>
      </w:r>
      <w:r w:rsidR="0050596E" w:rsidRPr="00BF4802">
        <w:rPr>
          <w:rFonts w:ascii="Times New Roman" w:eastAsia="Times New Roman" w:hAnsi="Times New Roman"/>
          <w:sz w:val="28"/>
          <w:szCs w:val="28"/>
          <w:lang w:val="kk-KZ" w:eastAsia="ru-RU"/>
        </w:rPr>
        <w:t xml:space="preserve">түрлі аймақтағы бидай дәнінен бөлініп алынған </w:t>
      </w:r>
      <w:r w:rsidR="0050596E" w:rsidRPr="00BF4802">
        <w:rPr>
          <w:rFonts w:ascii="Times New Roman" w:hAnsi="Times New Roman"/>
          <w:i/>
          <w:sz w:val="28"/>
          <w:szCs w:val="28"/>
          <w:shd w:val="clear" w:color="auto" w:fill="FFFFFF"/>
          <w:lang w:val="kk-KZ"/>
        </w:rPr>
        <w:t>Bacillus subtilis</w:t>
      </w:r>
      <w:r w:rsidR="0050596E" w:rsidRPr="00BF4802">
        <w:rPr>
          <w:rFonts w:ascii="Times New Roman" w:hAnsi="Times New Roman"/>
          <w:sz w:val="28"/>
          <w:szCs w:val="28"/>
          <w:shd w:val="clear" w:color="auto" w:fill="FFFFFF"/>
          <w:lang w:val="kk-KZ"/>
        </w:rPr>
        <w:t xml:space="preserve"> биологиялық ерекшелігін зерттеу жұмыстарында (2002) алғаш рет протеолитикалық белсенділігі бар </w:t>
      </w:r>
      <w:r w:rsidR="0050596E" w:rsidRPr="00BF4802">
        <w:rPr>
          <w:rFonts w:ascii="Times New Roman" w:hAnsi="Times New Roman"/>
          <w:i/>
          <w:sz w:val="28"/>
          <w:szCs w:val="28"/>
          <w:shd w:val="clear" w:color="auto" w:fill="FFFFFF"/>
          <w:lang w:val="kk-KZ"/>
        </w:rPr>
        <w:t>Bacillus subtilis</w:t>
      </w:r>
      <w:r w:rsidR="0050596E" w:rsidRPr="00BF4802">
        <w:rPr>
          <w:rFonts w:ascii="Times New Roman" w:hAnsi="Times New Roman"/>
          <w:sz w:val="28"/>
          <w:szCs w:val="28"/>
          <w:shd w:val="clear" w:color="auto" w:fill="FFFFFF"/>
          <w:lang w:val="kk-KZ"/>
        </w:rPr>
        <w:t xml:space="preserve"> туындайтын картоп ауруының пайда болу жылдамдығы а</w:t>
      </w:r>
      <w:r w:rsidR="00AC2AA7" w:rsidRPr="00BF4802">
        <w:rPr>
          <w:rFonts w:ascii="Times New Roman" w:hAnsi="Times New Roman"/>
          <w:sz w:val="28"/>
          <w:szCs w:val="28"/>
          <w:shd w:val="clear" w:color="auto" w:fill="FFFFFF"/>
          <w:lang w:val="kk-KZ"/>
        </w:rPr>
        <w:t>расындағы корреляциясын көрсетті</w:t>
      </w:r>
      <w:r w:rsidR="0050596E" w:rsidRPr="00BF4802">
        <w:rPr>
          <w:rFonts w:ascii="Times New Roman" w:hAnsi="Times New Roman"/>
          <w:sz w:val="28"/>
          <w:szCs w:val="28"/>
          <w:shd w:val="clear" w:color="auto" w:fill="FFFFFF"/>
          <w:lang w:val="kk-KZ"/>
        </w:rPr>
        <w:t>.</w:t>
      </w:r>
      <w:r w:rsidR="00AC2AA7" w:rsidRPr="00BF4802">
        <w:rPr>
          <w:rFonts w:ascii="Times New Roman" w:hAnsi="Times New Roman"/>
          <w:sz w:val="28"/>
          <w:szCs w:val="28"/>
          <w:shd w:val="clear" w:color="auto" w:fill="FFFFFF"/>
          <w:lang w:val="kk-KZ"/>
        </w:rPr>
        <w:t xml:space="preserve"> </w:t>
      </w:r>
      <w:r w:rsidR="00AC2AA7" w:rsidRPr="00BF4802">
        <w:rPr>
          <w:rFonts w:ascii="Times New Roman" w:hAnsi="Times New Roman"/>
          <w:i/>
          <w:sz w:val="28"/>
          <w:szCs w:val="28"/>
          <w:shd w:val="clear" w:color="auto" w:fill="FFFFFF"/>
          <w:lang w:val="kk-KZ"/>
        </w:rPr>
        <w:t xml:space="preserve">Bacillus subtilis </w:t>
      </w:r>
      <w:r w:rsidR="00AC2AA7" w:rsidRPr="00BF4802">
        <w:rPr>
          <w:rFonts w:ascii="Times New Roman" w:hAnsi="Times New Roman"/>
          <w:sz w:val="28"/>
          <w:szCs w:val="28"/>
          <w:shd w:val="clear" w:color="auto" w:fill="FFFFFF"/>
          <w:lang w:val="kk-KZ"/>
        </w:rPr>
        <w:t>с</w:t>
      </w:r>
      <w:r w:rsidR="00292368" w:rsidRPr="00BF4802">
        <w:rPr>
          <w:rFonts w:ascii="Times New Roman" w:hAnsi="Times New Roman"/>
          <w:sz w:val="28"/>
          <w:szCs w:val="28"/>
          <w:shd w:val="clear" w:color="auto" w:fill="FFFFFF"/>
          <w:lang w:val="kk-KZ"/>
        </w:rPr>
        <w:t>тандартты агарлы ортада R- және S- типті колония түзетін</w:t>
      </w:r>
      <w:r w:rsidR="00AC2AA7" w:rsidRPr="00BF4802">
        <w:rPr>
          <w:rFonts w:ascii="Times New Roman" w:hAnsi="Times New Roman"/>
          <w:sz w:val="28"/>
          <w:szCs w:val="28"/>
          <w:shd w:val="clear" w:color="auto" w:fill="FFFFFF"/>
          <w:lang w:val="kk-KZ"/>
        </w:rPr>
        <w:t xml:space="preserve">, </w:t>
      </w:r>
      <w:r w:rsidR="00292368" w:rsidRPr="00BF4802">
        <w:rPr>
          <w:rFonts w:ascii="Times New Roman" w:hAnsi="Times New Roman"/>
          <w:sz w:val="28"/>
          <w:szCs w:val="28"/>
          <w:shd w:val="clear" w:color="auto" w:fill="FFFFFF"/>
          <w:lang w:val="kk-KZ"/>
        </w:rPr>
        <w:t>сүтті агар</w:t>
      </w:r>
      <w:r w:rsidR="00691EA2" w:rsidRPr="00BF4802">
        <w:rPr>
          <w:rFonts w:ascii="Times New Roman" w:hAnsi="Times New Roman"/>
          <w:sz w:val="28"/>
          <w:szCs w:val="28"/>
          <w:shd w:val="clear" w:color="auto" w:fill="FFFFFF"/>
          <w:lang w:val="kk-KZ"/>
        </w:rPr>
        <w:t>лы ортада</w:t>
      </w:r>
      <w:r w:rsidR="00AC2AA7" w:rsidRPr="00BF4802">
        <w:rPr>
          <w:rFonts w:ascii="Times New Roman" w:hAnsi="Times New Roman"/>
          <w:sz w:val="28"/>
          <w:szCs w:val="28"/>
          <w:shd w:val="clear" w:color="auto" w:fill="FFFFFF"/>
          <w:lang w:val="kk-KZ"/>
        </w:rPr>
        <w:t xml:space="preserve"> өсіп шыққан</w:t>
      </w:r>
      <w:r w:rsidR="00292368" w:rsidRPr="00BF4802">
        <w:rPr>
          <w:rFonts w:ascii="Times New Roman" w:hAnsi="Times New Roman"/>
          <w:sz w:val="28"/>
          <w:szCs w:val="28"/>
          <w:shd w:val="clear" w:color="auto" w:fill="FFFFFF"/>
          <w:lang w:val="kk-KZ"/>
        </w:rPr>
        <w:t xml:space="preserve"> колонияның протеолиздік зонасы айқын көрінетін</w:t>
      </w:r>
      <w:r w:rsidR="00AC2AA7" w:rsidRPr="00BF4802">
        <w:rPr>
          <w:rFonts w:ascii="Times New Roman" w:hAnsi="Times New Roman"/>
          <w:sz w:val="28"/>
          <w:szCs w:val="28"/>
          <w:shd w:val="clear" w:color="auto" w:fill="FFFFFF"/>
          <w:lang w:val="kk-KZ"/>
        </w:rPr>
        <w:t>,</w:t>
      </w:r>
      <w:r w:rsidR="00292368" w:rsidRPr="00BF4802">
        <w:rPr>
          <w:rFonts w:ascii="Times New Roman" w:hAnsi="Times New Roman"/>
          <w:sz w:val="28"/>
          <w:szCs w:val="28"/>
          <w:shd w:val="clear" w:color="auto" w:fill="FFFFFF"/>
          <w:lang w:val="kk-KZ"/>
        </w:rPr>
        <w:t xml:space="preserve"> нанның картоп ауруын туғызатын</w:t>
      </w:r>
      <w:r w:rsidR="00AC2AA7" w:rsidRPr="00BF4802">
        <w:rPr>
          <w:rFonts w:ascii="Times New Roman" w:hAnsi="Times New Roman"/>
          <w:sz w:val="28"/>
          <w:szCs w:val="28"/>
          <w:shd w:val="clear" w:color="auto" w:fill="FFFFFF"/>
          <w:lang w:val="kk-KZ"/>
        </w:rPr>
        <w:t xml:space="preserve"> және</w:t>
      </w:r>
      <w:r w:rsidR="00292368" w:rsidRPr="00BF4802">
        <w:rPr>
          <w:rFonts w:ascii="Times New Roman" w:hAnsi="Times New Roman"/>
          <w:sz w:val="28"/>
          <w:szCs w:val="28"/>
          <w:shd w:val="clear" w:color="auto" w:fill="FFFFFF"/>
          <w:lang w:val="kk-KZ"/>
        </w:rPr>
        <w:t xml:space="preserve"> </w:t>
      </w:r>
      <w:r w:rsidR="00AC2AA7" w:rsidRPr="00BF4802">
        <w:rPr>
          <w:rFonts w:ascii="Times New Roman" w:hAnsi="Times New Roman"/>
          <w:sz w:val="28"/>
          <w:szCs w:val="28"/>
          <w:shd w:val="clear" w:color="auto" w:fill="FFFFFF"/>
          <w:lang w:val="kk-KZ"/>
        </w:rPr>
        <w:t xml:space="preserve">көлемі 10-11 мм болатын </w:t>
      </w:r>
      <w:r w:rsidR="00292368" w:rsidRPr="00BF4802">
        <w:rPr>
          <w:rFonts w:ascii="Times New Roman" w:hAnsi="Times New Roman"/>
          <w:sz w:val="28"/>
          <w:szCs w:val="28"/>
          <w:shd w:val="clear" w:color="auto" w:fill="FFFFFF"/>
          <w:lang w:val="kk-KZ"/>
        </w:rPr>
        <w:t xml:space="preserve">қоздырғыш екені анықталынды. </w:t>
      </w:r>
      <w:r w:rsidR="00AC2AA7" w:rsidRPr="00BF4802">
        <w:rPr>
          <w:rFonts w:ascii="Times New Roman" w:hAnsi="Times New Roman"/>
          <w:sz w:val="28"/>
          <w:szCs w:val="28"/>
          <w:shd w:val="clear" w:color="auto" w:fill="FFFFFF"/>
          <w:lang w:val="kk-KZ"/>
        </w:rPr>
        <w:t xml:space="preserve">Қоздырғыштың </w:t>
      </w:r>
      <w:r w:rsidR="00761E99" w:rsidRPr="00BF4802">
        <w:rPr>
          <w:rFonts w:ascii="Times New Roman" w:hAnsi="Times New Roman"/>
          <w:sz w:val="28"/>
          <w:szCs w:val="28"/>
          <w:shd w:val="clear" w:color="auto" w:fill="FFFFFF"/>
          <w:lang w:val="kk-KZ"/>
        </w:rPr>
        <w:t>осы қасиеттері ескеріле отырып, ұн мен дәндегі нанның картоп ауруын туғызатын қоздырғыштарды анықтайтын экспрес –</w:t>
      </w:r>
      <w:r w:rsidR="00691EA2" w:rsidRPr="00BF4802">
        <w:rPr>
          <w:rFonts w:ascii="Times New Roman" w:hAnsi="Times New Roman"/>
          <w:sz w:val="28"/>
          <w:szCs w:val="28"/>
          <w:shd w:val="clear" w:color="auto" w:fill="FFFFFF"/>
          <w:lang w:val="kk-KZ"/>
        </w:rPr>
        <w:t xml:space="preserve"> </w:t>
      </w:r>
      <w:r w:rsidR="00761E99" w:rsidRPr="00BF4802">
        <w:rPr>
          <w:rFonts w:ascii="Times New Roman" w:hAnsi="Times New Roman"/>
          <w:sz w:val="28"/>
          <w:szCs w:val="28"/>
          <w:shd w:val="clear" w:color="auto" w:fill="FFFFFF"/>
          <w:lang w:val="kk-KZ"/>
        </w:rPr>
        <w:t>әдісі әзірленді. Канада, АҚШ, Австралия және Қазазқстанның түрлі аймақтарындағы бидай дәніннің спора түзетін және сүтқышқылды бактериялармен, саңырауқұлақтармен ластануы, сонымен қатар түрлі микроорганизмдермен ластану деңге</w:t>
      </w:r>
      <w:r w:rsidR="00691EA2" w:rsidRPr="00BF4802">
        <w:rPr>
          <w:rFonts w:ascii="Times New Roman" w:hAnsi="Times New Roman"/>
          <w:sz w:val="28"/>
          <w:szCs w:val="28"/>
          <w:shd w:val="clear" w:color="auto" w:fill="FFFFFF"/>
          <w:lang w:val="kk-KZ"/>
        </w:rPr>
        <w:t>й</w:t>
      </w:r>
      <w:r w:rsidR="00761E99" w:rsidRPr="00BF4802">
        <w:rPr>
          <w:rFonts w:ascii="Times New Roman" w:hAnsi="Times New Roman"/>
          <w:sz w:val="28"/>
          <w:szCs w:val="28"/>
          <w:shd w:val="clear" w:color="auto" w:fill="FFFFFF"/>
          <w:lang w:val="kk-KZ"/>
        </w:rPr>
        <w:t xml:space="preserve">ін зерттеді. Бидай дәнінен 56 </w:t>
      </w:r>
      <w:r w:rsidR="00761E99" w:rsidRPr="00BF4802">
        <w:rPr>
          <w:rFonts w:ascii="Times New Roman" w:hAnsi="Times New Roman"/>
          <w:i/>
          <w:sz w:val="28"/>
          <w:szCs w:val="28"/>
          <w:shd w:val="clear" w:color="auto" w:fill="FFFFFF"/>
          <w:lang w:val="kk-KZ"/>
        </w:rPr>
        <w:t>Bacillus subtilis</w:t>
      </w:r>
      <w:r w:rsidR="00761E99" w:rsidRPr="00BF4802">
        <w:rPr>
          <w:rFonts w:ascii="Times New Roman" w:hAnsi="Times New Roman"/>
          <w:sz w:val="28"/>
          <w:szCs w:val="28"/>
          <w:shd w:val="clear" w:color="auto" w:fill="FFFFFF"/>
          <w:lang w:val="kk-KZ"/>
        </w:rPr>
        <w:t xml:space="preserve"> штамы мен 25 сүтқышқылда бактериял</w:t>
      </w:r>
      <w:r w:rsidR="005D0510" w:rsidRPr="00BF4802">
        <w:rPr>
          <w:rFonts w:ascii="Times New Roman" w:hAnsi="Times New Roman"/>
          <w:sz w:val="28"/>
          <w:szCs w:val="28"/>
          <w:shd w:val="clear" w:color="auto" w:fill="FFFFFF"/>
          <w:lang w:val="kk-KZ"/>
        </w:rPr>
        <w:t>ардың штамдары бөлініп алынды.</w:t>
      </w:r>
      <w:r w:rsidR="00761E99" w:rsidRPr="00BF4802">
        <w:rPr>
          <w:rFonts w:ascii="Times New Roman" w:hAnsi="Times New Roman"/>
          <w:sz w:val="28"/>
          <w:szCs w:val="28"/>
          <w:shd w:val="clear" w:color="auto" w:fill="FFFFFF"/>
          <w:lang w:val="kk-KZ"/>
        </w:rPr>
        <w:t xml:space="preserve"> </w:t>
      </w:r>
      <w:r w:rsidR="00414142" w:rsidRPr="00BF4802">
        <w:rPr>
          <w:rFonts w:ascii="Times New Roman" w:hAnsi="Times New Roman"/>
          <w:sz w:val="28"/>
          <w:szCs w:val="28"/>
          <w:shd w:val="clear" w:color="auto" w:fill="FFFFFF"/>
          <w:lang w:val="kk-KZ"/>
        </w:rPr>
        <w:t>Бидай дәнінен бөлініп алынған сүтқышқылды бактериялардың антогонистік белсенділігі</w:t>
      </w:r>
      <w:r w:rsidR="005D0510" w:rsidRPr="00BF4802">
        <w:rPr>
          <w:rFonts w:ascii="Times New Roman" w:hAnsi="Times New Roman"/>
          <w:sz w:val="28"/>
          <w:szCs w:val="28"/>
          <w:shd w:val="clear" w:color="auto" w:fill="FFFFFF"/>
          <w:lang w:val="kk-KZ"/>
        </w:rPr>
        <w:t>н зерттеу нәтижесінің негізінде</w:t>
      </w:r>
      <w:r w:rsidR="00414142" w:rsidRPr="00BF4802">
        <w:rPr>
          <w:rFonts w:ascii="Times New Roman" w:hAnsi="Times New Roman"/>
          <w:sz w:val="28"/>
          <w:szCs w:val="28"/>
          <w:shd w:val="clear" w:color="auto" w:fill="FFFFFF"/>
          <w:lang w:val="kk-KZ"/>
        </w:rPr>
        <w:t xml:space="preserve"> </w:t>
      </w:r>
      <w:r w:rsidR="00414142" w:rsidRPr="00BF4802">
        <w:rPr>
          <w:rFonts w:ascii="Times New Roman" w:hAnsi="Times New Roman"/>
          <w:i/>
          <w:sz w:val="28"/>
          <w:szCs w:val="28"/>
          <w:shd w:val="clear" w:color="auto" w:fill="FFFFFF"/>
          <w:lang w:val="kk-KZ"/>
        </w:rPr>
        <w:t>Lactococcus cremoris-</w:t>
      </w:r>
      <w:r w:rsidR="00691EA2" w:rsidRPr="00BF4802">
        <w:rPr>
          <w:rFonts w:ascii="Times New Roman" w:hAnsi="Times New Roman"/>
          <w:i/>
          <w:sz w:val="28"/>
          <w:szCs w:val="28"/>
          <w:shd w:val="clear" w:color="auto" w:fill="FFFFFF"/>
          <w:lang w:val="kk-KZ"/>
        </w:rPr>
        <w:t>1, Lactobacillus fermentum</w:t>
      </w:r>
      <w:r w:rsidR="00414142" w:rsidRPr="00BF4802">
        <w:rPr>
          <w:rFonts w:ascii="Times New Roman" w:hAnsi="Times New Roman"/>
          <w:i/>
          <w:sz w:val="28"/>
          <w:szCs w:val="28"/>
          <w:shd w:val="clear" w:color="auto" w:fill="FFFFFF"/>
          <w:lang w:val="kk-KZ"/>
        </w:rPr>
        <w:t>-17, Lactobacillus plantarum-20, Lactobacillus pseudoplantarum-22</w:t>
      </w:r>
      <w:r w:rsidR="00414142" w:rsidRPr="00BF4802">
        <w:rPr>
          <w:rFonts w:ascii="Times New Roman" w:hAnsi="Times New Roman"/>
          <w:sz w:val="28"/>
          <w:szCs w:val="28"/>
          <w:shd w:val="clear" w:color="auto" w:fill="FFFFFF"/>
          <w:lang w:val="kk-KZ"/>
        </w:rPr>
        <w:t xml:space="preserve"> нан өнімін алу үшін жаңа ашытқы дайындалынды. Кермек Гмели</w:t>
      </w:r>
      <w:r w:rsidR="00691EA2" w:rsidRPr="00BF4802">
        <w:rPr>
          <w:rFonts w:ascii="Times New Roman" w:hAnsi="Times New Roman"/>
          <w:sz w:val="28"/>
          <w:szCs w:val="28"/>
          <w:shd w:val="clear" w:color="auto" w:fill="FFFFFF"/>
          <w:lang w:val="kk-KZ"/>
        </w:rPr>
        <w:t>на өсімдігінен алынған фитопрепа</w:t>
      </w:r>
      <w:r w:rsidR="00414142" w:rsidRPr="00BF4802">
        <w:rPr>
          <w:rFonts w:ascii="Times New Roman" w:hAnsi="Times New Roman"/>
          <w:sz w:val="28"/>
          <w:szCs w:val="28"/>
          <w:shd w:val="clear" w:color="auto" w:fill="FFFFFF"/>
          <w:lang w:val="kk-KZ"/>
        </w:rPr>
        <w:t>раттың микр</w:t>
      </w:r>
      <w:r w:rsidR="00691EA2" w:rsidRPr="00BF4802">
        <w:rPr>
          <w:rFonts w:ascii="Times New Roman" w:hAnsi="Times New Roman"/>
          <w:sz w:val="28"/>
          <w:szCs w:val="28"/>
          <w:shd w:val="clear" w:color="auto" w:fill="FFFFFF"/>
          <w:lang w:val="kk-KZ"/>
        </w:rPr>
        <w:t>обқа қарсы белсенділігі зерттел</w:t>
      </w:r>
      <w:r w:rsidR="00414142" w:rsidRPr="00BF4802">
        <w:rPr>
          <w:rFonts w:ascii="Times New Roman" w:hAnsi="Times New Roman"/>
          <w:sz w:val="28"/>
          <w:szCs w:val="28"/>
          <w:shd w:val="clear" w:color="auto" w:fill="FFFFFF"/>
          <w:lang w:val="kk-KZ"/>
        </w:rPr>
        <w:t xml:space="preserve">інді. Нанның картоп ауруын туғызатын </w:t>
      </w:r>
      <w:r w:rsidR="00414142" w:rsidRPr="00BF4802">
        <w:rPr>
          <w:rFonts w:ascii="Times New Roman" w:hAnsi="Times New Roman"/>
          <w:i/>
          <w:sz w:val="28"/>
          <w:szCs w:val="28"/>
          <w:shd w:val="clear" w:color="auto" w:fill="FFFFFF"/>
          <w:lang w:val="kk-KZ"/>
        </w:rPr>
        <w:t xml:space="preserve">Bacillus subtilis </w:t>
      </w:r>
      <w:r w:rsidR="00414142" w:rsidRPr="00BF4802">
        <w:rPr>
          <w:rFonts w:ascii="Times New Roman" w:hAnsi="Times New Roman"/>
          <w:sz w:val="28"/>
          <w:szCs w:val="28"/>
          <w:shd w:val="clear" w:color="auto" w:fill="FFFFFF"/>
          <w:lang w:val="kk-KZ"/>
        </w:rPr>
        <w:t>қа</w:t>
      </w:r>
      <w:r w:rsidR="00433A61" w:rsidRPr="00BF4802">
        <w:rPr>
          <w:rFonts w:ascii="Times New Roman" w:hAnsi="Times New Roman"/>
          <w:sz w:val="28"/>
          <w:szCs w:val="28"/>
          <w:shd w:val="clear" w:color="auto" w:fill="FFFFFF"/>
          <w:lang w:val="kk-KZ"/>
        </w:rPr>
        <w:t>рсы фитопрепараттың минимальды</w:t>
      </w:r>
      <w:r w:rsidR="00691EA2" w:rsidRPr="00BF4802">
        <w:rPr>
          <w:rFonts w:ascii="Times New Roman" w:hAnsi="Times New Roman"/>
          <w:sz w:val="28"/>
          <w:szCs w:val="28"/>
          <w:shd w:val="clear" w:color="auto" w:fill="FFFFFF"/>
          <w:lang w:val="kk-KZ"/>
        </w:rPr>
        <w:t xml:space="preserve"> түрде тежейтін</w:t>
      </w:r>
      <w:r w:rsidR="00433A61" w:rsidRPr="00BF4802">
        <w:rPr>
          <w:rFonts w:ascii="Times New Roman" w:hAnsi="Times New Roman"/>
          <w:sz w:val="28"/>
          <w:szCs w:val="28"/>
          <w:shd w:val="clear" w:color="auto" w:fill="FFFFFF"/>
          <w:lang w:val="kk-KZ"/>
        </w:rPr>
        <w:t xml:space="preserve"> концентрациясы</w:t>
      </w:r>
      <w:r w:rsidR="00691EA2" w:rsidRPr="00BF4802">
        <w:rPr>
          <w:rFonts w:ascii="Times New Roman" w:hAnsi="Times New Roman"/>
          <w:sz w:val="28"/>
          <w:szCs w:val="28"/>
          <w:shd w:val="clear" w:color="auto" w:fill="FFFFFF"/>
          <w:lang w:val="kk-KZ"/>
        </w:rPr>
        <w:t>н</w:t>
      </w:r>
      <w:r w:rsidR="00433A61" w:rsidRPr="00BF4802">
        <w:rPr>
          <w:rFonts w:ascii="Times New Roman" w:hAnsi="Times New Roman"/>
          <w:sz w:val="28"/>
          <w:szCs w:val="28"/>
          <w:shd w:val="clear" w:color="auto" w:fill="FFFFFF"/>
          <w:lang w:val="kk-KZ"/>
        </w:rPr>
        <w:t xml:space="preserve"> анықтаған</w:t>
      </w:r>
      <w:r w:rsidR="00A01AA5">
        <w:rPr>
          <w:rFonts w:ascii="Times New Roman" w:hAnsi="Times New Roman"/>
          <w:sz w:val="28"/>
          <w:szCs w:val="28"/>
          <w:shd w:val="clear" w:color="auto" w:fill="FFFFFF"/>
          <w:lang w:val="kk-KZ"/>
        </w:rPr>
        <w:t xml:space="preserve"> </w:t>
      </w:r>
      <w:r w:rsidR="009A7284">
        <w:rPr>
          <w:rFonts w:ascii="Times New Roman" w:eastAsia="Times New Roman" w:hAnsi="Times New Roman"/>
          <w:sz w:val="28"/>
          <w:szCs w:val="28"/>
          <w:lang w:val="kk-KZ" w:eastAsia="ru-RU"/>
        </w:rPr>
        <w:t>[63</w:t>
      </w:r>
      <w:r w:rsidR="00A01AA5">
        <w:rPr>
          <w:rFonts w:ascii="Times New Roman" w:eastAsia="Times New Roman" w:hAnsi="Times New Roman"/>
          <w:sz w:val="28"/>
          <w:szCs w:val="28"/>
          <w:lang w:val="kk-KZ" w:eastAsia="ru-RU"/>
        </w:rPr>
        <w:t>]</w:t>
      </w:r>
      <w:r w:rsidR="00433A61" w:rsidRPr="00BF4802">
        <w:rPr>
          <w:rFonts w:ascii="Times New Roman" w:hAnsi="Times New Roman"/>
          <w:sz w:val="28"/>
          <w:szCs w:val="28"/>
          <w:shd w:val="clear" w:color="auto" w:fill="FFFFFF"/>
          <w:lang w:val="kk-KZ"/>
        </w:rPr>
        <w:t xml:space="preserve">. </w:t>
      </w:r>
    </w:p>
    <w:p w:rsidR="005C31C9" w:rsidRPr="00BF4802" w:rsidRDefault="00414142"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hAnsi="Times New Roman"/>
          <w:i/>
          <w:sz w:val="28"/>
          <w:szCs w:val="28"/>
          <w:shd w:val="clear" w:color="auto" w:fill="FFFFFF"/>
          <w:lang w:val="kk-KZ"/>
        </w:rPr>
        <w:lastRenderedPageBreak/>
        <w:t xml:space="preserve"> </w:t>
      </w:r>
      <w:r w:rsidR="00565E8A" w:rsidRPr="00BF4802">
        <w:rPr>
          <w:rFonts w:ascii="Times New Roman" w:eastAsia="Times New Roman" w:hAnsi="Times New Roman"/>
          <w:sz w:val="28"/>
          <w:szCs w:val="28"/>
          <w:lang w:val="kk-KZ" w:eastAsia="ru-RU"/>
        </w:rPr>
        <w:t>Е.Г. Йоргачевой және Т.Е. Лебеденко (2014)</w:t>
      </w:r>
      <w:r w:rsidR="00C664E9" w:rsidRPr="00BF4802">
        <w:rPr>
          <w:rFonts w:ascii="Times New Roman" w:eastAsia="Times New Roman" w:hAnsi="Times New Roman"/>
          <w:sz w:val="28"/>
          <w:szCs w:val="28"/>
          <w:lang w:val="kk-KZ" w:eastAsia="ru-RU"/>
        </w:rPr>
        <w:t xml:space="preserve"> </w:t>
      </w:r>
      <w:r w:rsidR="00565E8A" w:rsidRPr="00BF4802">
        <w:rPr>
          <w:rFonts w:ascii="Times New Roman" w:eastAsia="Times New Roman" w:hAnsi="Times New Roman"/>
          <w:sz w:val="28"/>
          <w:szCs w:val="28"/>
          <w:lang w:val="kk-KZ" w:eastAsia="ru-RU"/>
        </w:rPr>
        <w:t>нан-тоқаш өнімдерінің сапасын жақсарту үшін</w:t>
      </w:r>
      <w:r w:rsidR="00BA6E0B" w:rsidRPr="00BF4802">
        <w:rPr>
          <w:rFonts w:ascii="Times New Roman" w:eastAsia="Times New Roman" w:hAnsi="Times New Roman"/>
          <w:sz w:val="28"/>
          <w:szCs w:val="28"/>
          <w:lang w:val="kk-KZ" w:eastAsia="ru-RU"/>
        </w:rPr>
        <w:t xml:space="preserve"> </w:t>
      </w:r>
      <w:r w:rsidR="00565E8A" w:rsidRPr="00BF4802">
        <w:rPr>
          <w:rFonts w:ascii="Times New Roman" w:eastAsia="Times New Roman" w:hAnsi="Times New Roman"/>
          <w:sz w:val="28"/>
          <w:szCs w:val="28"/>
          <w:lang w:val="kk-KZ" w:eastAsia="ru-RU"/>
        </w:rPr>
        <w:t>фитоқоспаларды қолданудың негізгі бағыты</w:t>
      </w:r>
      <w:r w:rsidR="00BA6E0B" w:rsidRPr="00BF4802">
        <w:rPr>
          <w:rFonts w:ascii="Times New Roman" w:eastAsia="Times New Roman" w:hAnsi="Times New Roman"/>
          <w:sz w:val="28"/>
          <w:szCs w:val="28"/>
          <w:lang w:val="kk-KZ" w:eastAsia="ru-RU"/>
        </w:rPr>
        <w:t>н</w:t>
      </w:r>
      <w:r w:rsidR="00565E8A" w:rsidRPr="00BF4802">
        <w:rPr>
          <w:rFonts w:ascii="Times New Roman" w:eastAsia="Times New Roman" w:hAnsi="Times New Roman"/>
          <w:sz w:val="28"/>
          <w:szCs w:val="28"/>
          <w:lang w:val="kk-KZ" w:eastAsia="ru-RU"/>
        </w:rPr>
        <w:t xml:space="preserve"> </w:t>
      </w:r>
      <w:r w:rsidR="00BA6E0B" w:rsidRPr="00BF4802">
        <w:rPr>
          <w:rFonts w:ascii="Times New Roman" w:eastAsia="Times New Roman" w:hAnsi="Times New Roman"/>
          <w:sz w:val="28"/>
          <w:szCs w:val="28"/>
          <w:lang w:val="kk-KZ" w:eastAsia="ru-RU"/>
        </w:rPr>
        <w:t>шикізат қасиетіндегі ауытқуларды түзету, қамырды дайындаудың жеделдетілген әдістерін жетілдіру, нанның ұлттық технологиясы</w:t>
      </w:r>
      <w:r w:rsidR="00EB0C04" w:rsidRPr="00BF4802">
        <w:rPr>
          <w:rFonts w:ascii="Times New Roman" w:eastAsia="Times New Roman" w:hAnsi="Times New Roman"/>
          <w:sz w:val="28"/>
          <w:szCs w:val="28"/>
          <w:lang w:val="kk-KZ" w:eastAsia="ru-RU"/>
        </w:rPr>
        <w:t>н</w:t>
      </w:r>
      <w:r w:rsidR="00BA6E0B" w:rsidRPr="00BF4802">
        <w:rPr>
          <w:rFonts w:ascii="Times New Roman" w:eastAsia="Times New Roman" w:hAnsi="Times New Roman"/>
          <w:sz w:val="28"/>
          <w:szCs w:val="28"/>
          <w:lang w:val="kk-KZ" w:eastAsia="ru-RU"/>
        </w:rPr>
        <w:t xml:space="preserve">, арнайы ұсынылған өнімдерді әзірлеу барысында </w:t>
      </w:r>
      <w:r w:rsidR="00565E8A" w:rsidRPr="00BF4802">
        <w:rPr>
          <w:rFonts w:ascii="Times New Roman" w:eastAsia="Times New Roman" w:hAnsi="Times New Roman"/>
          <w:sz w:val="28"/>
          <w:szCs w:val="28"/>
          <w:lang w:val="kk-KZ" w:eastAsia="ru-RU"/>
        </w:rPr>
        <w:t>көрсет</w:t>
      </w:r>
      <w:r w:rsidR="00691EA2" w:rsidRPr="00BF4802">
        <w:rPr>
          <w:rFonts w:ascii="Times New Roman" w:eastAsia="Times New Roman" w:hAnsi="Times New Roman"/>
          <w:sz w:val="28"/>
          <w:szCs w:val="28"/>
          <w:lang w:val="kk-KZ" w:eastAsia="ru-RU"/>
        </w:rPr>
        <w:t>к</w:t>
      </w:r>
      <w:r w:rsidR="00565E8A" w:rsidRPr="00BF4802">
        <w:rPr>
          <w:rFonts w:ascii="Times New Roman" w:eastAsia="Times New Roman" w:hAnsi="Times New Roman"/>
          <w:sz w:val="28"/>
          <w:szCs w:val="28"/>
          <w:lang w:val="kk-KZ" w:eastAsia="ru-RU"/>
        </w:rPr>
        <w:t>ен</w:t>
      </w:r>
      <w:r w:rsidR="00BA6E0B" w:rsidRPr="00BF4802">
        <w:rPr>
          <w:rFonts w:ascii="Times New Roman" w:eastAsia="Times New Roman" w:hAnsi="Times New Roman"/>
          <w:sz w:val="28"/>
          <w:szCs w:val="28"/>
          <w:lang w:val="kk-KZ" w:eastAsia="ru-RU"/>
        </w:rPr>
        <w:t xml:space="preserve">. </w:t>
      </w:r>
      <w:r w:rsidR="00132D2C" w:rsidRPr="00BF4802">
        <w:rPr>
          <w:rFonts w:ascii="Times New Roman" w:eastAsia="Times New Roman" w:hAnsi="Times New Roman"/>
          <w:sz w:val="28"/>
          <w:szCs w:val="28"/>
          <w:lang w:val="kk-KZ" w:eastAsia="ru-RU"/>
        </w:rPr>
        <w:t>Ықтимал зиянды микрофлораға қарсы бактериоциттік қасиеті бар дәрілік және дәмді-хош иісіті ө</w:t>
      </w:r>
      <w:r w:rsidR="00EB0C04" w:rsidRPr="00BF4802">
        <w:rPr>
          <w:rFonts w:ascii="Times New Roman" w:eastAsia="Times New Roman" w:hAnsi="Times New Roman"/>
          <w:sz w:val="28"/>
          <w:szCs w:val="28"/>
          <w:lang w:val="kk-KZ" w:eastAsia="ru-RU"/>
        </w:rPr>
        <w:t>сі</w:t>
      </w:r>
      <w:r w:rsidR="00132D2C" w:rsidRPr="00BF4802">
        <w:rPr>
          <w:rFonts w:ascii="Times New Roman" w:eastAsia="Times New Roman" w:hAnsi="Times New Roman"/>
          <w:sz w:val="28"/>
          <w:szCs w:val="28"/>
          <w:lang w:val="kk-KZ" w:eastAsia="ru-RU"/>
        </w:rPr>
        <w:t>мідіктерді нан өндір</w:t>
      </w:r>
      <w:r w:rsidR="00691EA2" w:rsidRPr="00BF4802">
        <w:rPr>
          <w:rFonts w:ascii="Times New Roman" w:eastAsia="Times New Roman" w:hAnsi="Times New Roman"/>
          <w:sz w:val="28"/>
          <w:szCs w:val="28"/>
          <w:lang w:val="kk-KZ" w:eastAsia="ru-RU"/>
        </w:rPr>
        <w:t>ісінде қолдану барысында ашытқы</w:t>
      </w:r>
      <w:r w:rsidR="00132D2C" w:rsidRPr="00BF4802">
        <w:rPr>
          <w:rFonts w:ascii="Times New Roman" w:eastAsia="Times New Roman" w:hAnsi="Times New Roman"/>
          <w:sz w:val="28"/>
          <w:szCs w:val="28"/>
          <w:lang w:val="kk-KZ" w:eastAsia="ru-RU"/>
        </w:rPr>
        <w:t xml:space="preserve"> микроорганизмдерді</w:t>
      </w:r>
      <w:r w:rsidR="00691EA2" w:rsidRPr="00BF4802">
        <w:rPr>
          <w:rFonts w:ascii="Times New Roman" w:eastAsia="Times New Roman" w:hAnsi="Times New Roman"/>
          <w:sz w:val="28"/>
          <w:szCs w:val="28"/>
          <w:lang w:val="kk-KZ" w:eastAsia="ru-RU"/>
        </w:rPr>
        <w:t>ң</w:t>
      </w:r>
      <w:r w:rsidR="00132D2C" w:rsidRPr="00BF4802">
        <w:rPr>
          <w:rFonts w:ascii="Times New Roman" w:eastAsia="Times New Roman" w:hAnsi="Times New Roman"/>
          <w:sz w:val="28"/>
          <w:szCs w:val="28"/>
          <w:lang w:val="kk-KZ" w:eastAsia="ru-RU"/>
        </w:rPr>
        <w:t xml:space="preserve"> түрлік құрамын бақылау тұрғысынан перспектив</w:t>
      </w:r>
      <w:r w:rsidR="00FA5196" w:rsidRPr="00BF4802">
        <w:rPr>
          <w:rFonts w:ascii="Times New Roman" w:eastAsia="Times New Roman" w:hAnsi="Times New Roman"/>
          <w:sz w:val="28"/>
          <w:szCs w:val="28"/>
          <w:lang w:val="kk-KZ" w:eastAsia="ru-RU"/>
        </w:rPr>
        <w:t>ті, әрі бидай</w:t>
      </w:r>
      <w:r w:rsidR="00EB0C04" w:rsidRPr="00BF4802">
        <w:rPr>
          <w:rFonts w:ascii="Times New Roman" w:eastAsia="Times New Roman" w:hAnsi="Times New Roman"/>
          <w:sz w:val="28"/>
          <w:szCs w:val="28"/>
          <w:lang w:val="kk-KZ" w:eastAsia="ru-RU"/>
        </w:rPr>
        <w:t>дың</w:t>
      </w:r>
      <w:r w:rsidR="00FA5196" w:rsidRPr="00BF4802">
        <w:rPr>
          <w:rFonts w:ascii="Times New Roman" w:eastAsia="Times New Roman" w:hAnsi="Times New Roman"/>
          <w:sz w:val="28"/>
          <w:szCs w:val="28"/>
          <w:lang w:val="kk-KZ" w:eastAsia="ru-RU"/>
        </w:rPr>
        <w:t xml:space="preserve"> стартер</w:t>
      </w:r>
      <w:r w:rsidR="00EB0C04" w:rsidRPr="00BF4802">
        <w:rPr>
          <w:rFonts w:ascii="Times New Roman" w:eastAsia="Times New Roman" w:hAnsi="Times New Roman"/>
          <w:sz w:val="28"/>
          <w:szCs w:val="28"/>
          <w:lang w:val="kk-KZ" w:eastAsia="ru-RU"/>
        </w:rPr>
        <w:t>л</w:t>
      </w:r>
      <w:r w:rsidR="00FA5196" w:rsidRPr="00BF4802">
        <w:rPr>
          <w:rFonts w:ascii="Times New Roman" w:eastAsia="Times New Roman" w:hAnsi="Times New Roman"/>
          <w:sz w:val="28"/>
          <w:szCs w:val="28"/>
          <w:lang w:val="kk-KZ" w:eastAsia="ru-RU"/>
        </w:rPr>
        <w:t>і дақылдарының, сұйық ашытқылардың, дәмдеуіштердің, бидай қамырының биотехнологиялық қасиеттерін тұрақтандыру жолдарын дамыту, сондай-ақ дайын өнімнің микробиологиялық зиянын болдырмау құралы ретінде қолдануға болады.</w:t>
      </w:r>
      <w:r w:rsidR="00EB0C04" w:rsidRPr="00BF4802">
        <w:rPr>
          <w:rFonts w:ascii="Times New Roman" w:eastAsia="Times New Roman" w:hAnsi="Times New Roman"/>
          <w:sz w:val="28"/>
          <w:szCs w:val="28"/>
          <w:lang w:val="kk-KZ" w:eastAsia="ru-RU"/>
        </w:rPr>
        <w:t xml:space="preserve"> </w:t>
      </w:r>
      <w:r w:rsidR="00FA5196" w:rsidRPr="00BF4802">
        <w:rPr>
          <w:rFonts w:ascii="Times New Roman" w:eastAsia="Times New Roman" w:hAnsi="Times New Roman"/>
          <w:sz w:val="28"/>
          <w:szCs w:val="28"/>
          <w:lang w:val="kk-KZ" w:eastAsia="ru-RU"/>
        </w:rPr>
        <w:t xml:space="preserve">Нан-тоқаш өнімдерінің түрлерін кеңейту үшін, дайын өнімнің физиологиялық қасиеттерінің артуымен бірдей олардың дәмі мен хош иісін жақсарту үшін және сақтау тұрақтылығын арттыру үшін келесі фитоқоспаларды қолдану ұсынылады: қарапайым құлмақ бүршіктері, дәрілік </w:t>
      </w:r>
      <w:r w:rsidR="00FB2926" w:rsidRPr="00BF4802">
        <w:rPr>
          <w:rFonts w:ascii="Times New Roman" w:eastAsia="Times New Roman" w:hAnsi="Times New Roman"/>
          <w:sz w:val="28"/>
          <w:szCs w:val="28"/>
          <w:lang w:val="kk-KZ" w:eastAsia="ru-RU"/>
        </w:rPr>
        <w:t>жаужапырақ, бұрышты жалбыз, домассалық раушан, жусан, шырғалжың</w:t>
      </w:r>
      <w:r w:rsidR="00EB0C04" w:rsidRPr="00BF4802">
        <w:rPr>
          <w:rFonts w:ascii="Times New Roman" w:eastAsia="Times New Roman" w:hAnsi="Times New Roman"/>
          <w:sz w:val="28"/>
          <w:szCs w:val="28"/>
          <w:lang w:val="kk-KZ" w:eastAsia="ru-RU"/>
        </w:rPr>
        <w:t>, к</w:t>
      </w:r>
      <w:r w:rsidR="00E479B3" w:rsidRPr="00BF4802">
        <w:rPr>
          <w:rFonts w:ascii="Times New Roman" w:eastAsia="Times New Roman" w:hAnsi="Times New Roman"/>
          <w:sz w:val="28"/>
          <w:szCs w:val="28"/>
          <w:lang w:val="kk-KZ" w:eastAsia="ru-RU"/>
        </w:rPr>
        <w:t>әдімгі шетен, қара жемісті шетен, қызыл долана,</w:t>
      </w:r>
      <w:r w:rsidR="00E11C3A" w:rsidRPr="00BF4802">
        <w:rPr>
          <w:rFonts w:ascii="Times New Roman" w:eastAsia="Times New Roman" w:hAnsi="Times New Roman"/>
          <w:sz w:val="28"/>
          <w:szCs w:val="28"/>
          <w:lang w:val="kk-KZ" w:eastAsia="ru-RU"/>
        </w:rPr>
        <w:t xml:space="preserve"> кәдімгі</w:t>
      </w:r>
      <w:r w:rsidR="00E479B3" w:rsidRPr="00BF4802">
        <w:rPr>
          <w:rFonts w:ascii="Times New Roman" w:eastAsia="Times New Roman" w:hAnsi="Times New Roman"/>
          <w:sz w:val="28"/>
          <w:szCs w:val="28"/>
          <w:lang w:val="kk-KZ" w:eastAsia="ru-RU"/>
        </w:rPr>
        <w:t xml:space="preserve"> </w:t>
      </w:r>
      <w:r w:rsidR="00E11C3A" w:rsidRPr="00BF4802">
        <w:rPr>
          <w:rFonts w:ascii="Times New Roman" w:eastAsia="Times New Roman" w:hAnsi="Times New Roman"/>
          <w:sz w:val="28"/>
          <w:szCs w:val="28"/>
          <w:lang w:val="kk-KZ" w:eastAsia="ru-RU"/>
        </w:rPr>
        <w:t>бөріқарақат, қосүйлі қалақай, шілтер жапырақты шалқурай, дәрілік</w:t>
      </w:r>
      <w:r w:rsidR="00691EA2" w:rsidRPr="00BF4802">
        <w:rPr>
          <w:rFonts w:ascii="Times New Roman" w:eastAsia="Times New Roman" w:hAnsi="Times New Roman"/>
          <w:sz w:val="28"/>
          <w:szCs w:val="28"/>
          <w:lang w:val="kk-KZ" w:eastAsia="ru-RU"/>
        </w:rPr>
        <w:t xml:space="preserve"> </w:t>
      </w:r>
      <w:r w:rsidR="00E11C3A" w:rsidRPr="00BF4802">
        <w:rPr>
          <w:rFonts w:ascii="Times New Roman" w:eastAsia="Times New Roman" w:hAnsi="Times New Roman"/>
          <w:sz w:val="28"/>
          <w:szCs w:val="28"/>
          <w:lang w:val="kk-KZ" w:eastAsia="ru-RU"/>
        </w:rPr>
        <w:t>қырмызыгүл</w:t>
      </w:r>
      <w:r w:rsidR="00FB2926" w:rsidRPr="00BF4802">
        <w:rPr>
          <w:rFonts w:ascii="Times New Roman" w:eastAsia="Times New Roman" w:hAnsi="Times New Roman"/>
          <w:sz w:val="28"/>
          <w:szCs w:val="28"/>
          <w:lang w:val="kk-KZ" w:eastAsia="ru-RU"/>
        </w:rPr>
        <w:t xml:space="preserve"> </w:t>
      </w:r>
      <w:r w:rsidR="00E11C3A" w:rsidRPr="00BF4802">
        <w:rPr>
          <w:rFonts w:ascii="Times New Roman" w:eastAsia="Times New Roman" w:hAnsi="Times New Roman"/>
          <w:sz w:val="28"/>
          <w:szCs w:val="28"/>
          <w:lang w:val="kk-KZ" w:eastAsia="ru-RU"/>
        </w:rPr>
        <w:t>фито</w:t>
      </w:r>
      <w:r w:rsidR="00FB2926" w:rsidRPr="00BF4802">
        <w:rPr>
          <w:rFonts w:ascii="Times New Roman" w:eastAsia="Times New Roman" w:hAnsi="Times New Roman"/>
          <w:sz w:val="28"/>
          <w:szCs w:val="28"/>
          <w:lang w:val="kk-KZ" w:eastAsia="ru-RU"/>
        </w:rPr>
        <w:t>қоспалары</w:t>
      </w:r>
      <w:r w:rsidR="00E11C3A" w:rsidRPr="00BF4802">
        <w:rPr>
          <w:rFonts w:ascii="Times New Roman" w:eastAsia="Times New Roman" w:hAnsi="Times New Roman"/>
          <w:sz w:val="28"/>
          <w:szCs w:val="28"/>
          <w:lang w:val="kk-KZ" w:eastAsia="ru-RU"/>
        </w:rPr>
        <w:t>н</w:t>
      </w:r>
      <w:r w:rsidR="00FB2926" w:rsidRPr="00BF4802">
        <w:rPr>
          <w:rFonts w:ascii="Times New Roman" w:eastAsia="Times New Roman" w:hAnsi="Times New Roman"/>
          <w:sz w:val="28"/>
          <w:szCs w:val="28"/>
          <w:lang w:val="kk-KZ" w:eastAsia="ru-RU"/>
        </w:rPr>
        <w:t xml:space="preserve"> қамыр дайындаудың жеделдетілген әдістерін жетілдіру үшін </w:t>
      </w:r>
      <w:r w:rsidR="00E11C3A" w:rsidRPr="00BF4802">
        <w:rPr>
          <w:rFonts w:ascii="Times New Roman" w:eastAsia="Times New Roman" w:hAnsi="Times New Roman"/>
          <w:sz w:val="28"/>
          <w:szCs w:val="28"/>
          <w:lang w:val="kk-KZ" w:eastAsia="ru-RU"/>
        </w:rPr>
        <w:t>қолданды. Арнайы өнімдерді әзірлеу кезінде дәрілік түймедақ, қарапайым құлмақ бүршіктері, дәрілік сәлбен</w:t>
      </w:r>
      <w:r w:rsidR="00C7551E" w:rsidRPr="00BF4802">
        <w:rPr>
          <w:rFonts w:ascii="Times New Roman" w:eastAsia="Times New Roman" w:hAnsi="Times New Roman"/>
          <w:sz w:val="28"/>
          <w:szCs w:val="28"/>
          <w:lang w:val="kk-KZ" w:eastAsia="ru-RU"/>
        </w:rPr>
        <w:t>ді</w:t>
      </w:r>
      <w:r w:rsidR="00BD04FF">
        <w:rPr>
          <w:rFonts w:ascii="Times New Roman" w:eastAsia="Times New Roman" w:hAnsi="Times New Roman"/>
          <w:sz w:val="28"/>
          <w:szCs w:val="28"/>
          <w:lang w:val="kk-KZ" w:eastAsia="ru-RU"/>
        </w:rPr>
        <w:t xml:space="preserve"> қолданды [6</w:t>
      </w:r>
      <w:r w:rsidR="009A7284">
        <w:rPr>
          <w:rFonts w:ascii="Times New Roman" w:eastAsia="Times New Roman" w:hAnsi="Times New Roman"/>
          <w:sz w:val="28"/>
          <w:szCs w:val="28"/>
          <w:lang w:val="kk-KZ" w:eastAsia="ru-RU"/>
        </w:rPr>
        <w:t>4</w:t>
      </w:r>
      <w:r w:rsidR="005C31C9" w:rsidRPr="00BF4802">
        <w:rPr>
          <w:rFonts w:ascii="Times New Roman" w:eastAsia="Times New Roman" w:hAnsi="Times New Roman"/>
          <w:sz w:val="28"/>
          <w:szCs w:val="28"/>
          <w:lang w:val="kk-KZ" w:eastAsia="ru-RU"/>
        </w:rPr>
        <w:t>].</w:t>
      </w:r>
    </w:p>
    <w:p w:rsidR="00E11C3A" w:rsidRPr="00BF4802" w:rsidRDefault="00647C2A"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А.М</w:t>
      </w:r>
      <w:r w:rsidR="00144784">
        <w:rPr>
          <w:rFonts w:ascii="Times New Roman" w:eastAsia="Times New Roman" w:hAnsi="Times New Roman"/>
          <w:sz w:val="28"/>
          <w:szCs w:val="28"/>
          <w:lang w:val="kk-KZ" w:eastAsia="ru-RU"/>
        </w:rPr>
        <w:t>.</w:t>
      </w:r>
      <w:r w:rsidRPr="00BF4802">
        <w:rPr>
          <w:rFonts w:ascii="Times New Roman" w:eastAsia="Times New Roman" w:hAnsi="Times New Roman"/>
          <w:sz w:val="28"/>
          <w:szCs w:val="28"/>
          <w:lang w:val="kk-KZ" w:eastAsia="ru-RU"/>
        </w:rPr>
        <w:t xml:space="preserve"> Гардаушенко, В.О. Кожевникова, Т.Е. Лебеденко (2014) нан тоқаш өнімдердің технологиясында фитоқоспалардың 5 түрін қолданған:</w:t>
      </w:r>
      <w:r w:rsidR="006D0328" w:rsidRPr="00BF4802">
        <w:rPr>
          <w:rFonts w:ascii="Times New Roman" w:eastAsia="Times New Roman" w:hAnsi="Times New Roman"/>
          <w:sz w:val="28"/>
          <w:szCs w:val="28"/>
          <w:lang w:val="kk-KZ" w:eastAsia="ru-RU"/>
        </w:rPr>
        <w:t xml:space="preserve"> жоғарғы антиоксидтік қасиеті бар</w:t>
      </w:r>
      <w:r w:rsidRPr="00BF4802">
        <w:rPr>
          <w:rFonts w:ascii="Times New Roman" w:eastAsia="Times New Roman" w:hAnsi="Times New Roman"/>
          <w:sz w:val="28"/>
          <w:szCs w:val="28"/>
          <w:lang w:val="kk-KZ" w:eastAsia="ru-RU"/>
        </w:rPr>
        <w:t xml:space="preserve"> </w:t>
      </w:r>
      <w:r w:rsidR="006D0328" w:rsidRPr="00BF4802">
        <w:rPr>
          <w:rFonts w:ascii="Times New Roman" w:eastAsia="Times New Roman" w:hAnsi="Times New Roman"/>
          <w:sz w:val="28"/>
          <w:szCs w:val="28"/>
          <w:lang w:val="kk-KZ" w:eastAsia="ru-RU"/>
        </w:rPr>
        <w:t>ш</w:t>
      </w:r>
      <w:r w:rsidRPr="00BF4802">
        <w:rPr>
          <w:rFonts w:ascii="Times New Roman" w:eastAsia="Times New Roman" w:hAnsi="Times New Roman"/>
          <w:sz w:val="28"/>
          <w:szCs w:val="28"/>
          <w:lang w:val="kk-KZ" w:eastAsia="ru-RU"/>
        </w:rPr>
        <w:t>айқурай</w:t>
      </w:r>
      <w:r w:rsidR="006D0328" w:rsidRPr="00BF4802">
        <w:rPr>
          <w:rFonts w:ascii="Times New Roman" w:eastAsia="Times New Roman" w:hAnsi="Times New Roman"/>
          <w:sz w:val="28"/>
          <w:szCs w:val="28"/>
          <w:lang w:val="kk-KZ" w:eastAsia="ru-RU"/>
        </w:rPr>
        <w:t>,</w:t>
      </w:r>
      <w:r w:rsidRPr="00BF4802">
        <w:rPr>
          <w:rFonts w:ascii="Times New Roman" w:eastAsia="Times New Roman" w:hAnsi="Times New Roman"/>
          <w:sz w:val="28"/>
          <w:szCs w:val="28"/>
          <w:lang w:val="kk-KZ" w:eastAsia="ru-RU"/>
        </w:rPr>
        <w:t xml:space="preserve"> </w:t>
      </w:r>
      <w:r w:rsidR="006D0328" w:rsidRPr="00BF4802">
        <w:rPr>
          <w:rFonts w:ascii="Times New Roman" w:eastAsia="Times New Roman" w:hAnsi="Times New Roman"/>
          <w:sz w:val="28"/>
          <w:szCs w:val="28"/>
          <w:lang w:val="kk-KZ" w:eastAsia="ru-RU"/>
        </w:rPr>
        <w:t>сәбен, микронутриент пен пектинге бай қара жемісті шетен, итмұрын және долана. Егер бұл шикізаттарды ұнтақ немесе ботқа түрінде қолданса дайын өнімнің органолептикалық қасиеттерін төмендетеді, сондықт</w:t>
      </w:r>
      <w:r w:rsidR="00EB0C04" w:rsidRPr="00BF4802">
        <w:rPr>
          <w:rFonts w:ascii="Times New Roman" w:eastAsia="Times New Roman" w:hAnsi="Times New Roman"/>
          <w:sz w:val="28"/>
          <w:szCs w:val="28"/>
          <w:lang w:val="kk-KZ" w:eastAsia="ru-RU"/>
        </w:rPr>
        <w:t>ан</w:t>
      </w:r>
      <w:r w:rsidR="00C7551E" w:rsidRPr="00BF4802">
        <w:rPr>
          <w:rFonts w:ascii="Times New Roman" w:eastAsia="Times New Roman" w:hAnsi="Times New Roman"/>
          <w:sz w:val="28"/>
          <w:szCs w:val="28"/>
          <w:lang w:val="kk-KZ" w:eastAsia="ru-RU"/>
        </w:rPr>
        <w:t xml:space="preserve"> </w:t>
      </w:r>
      <w:r w:rsidR="00EB0C04" w:rsidRPr="00BF4802">
        <w:rPr>
          <w:rFonts w:ascii="Times New Roman" w:eastAsia="Times New Roman" w:hAnsi="Times New Roman"/>
          <w:sz w:val="28"/>
          <w:szCs w:val="28"/>
          <w:lang w:val="kk-KZ" w:eastAsia="ru-RU"/>
        </w:rPr>
        <w:t>да</w:t>
      </w:r>
      <w:r w:rsidR="00C7551E" w:rsidRPr="00BF4802">
        <w:rPr>
          <w:rFonts w:ascii="Times New Roman" w:eastAsia="Times New Roman" w:hAnsi="Times New Roman"/>
          <w:sz w:val="28"/>
          <w:szCs w:val="28"/>
          <w:lang w:val="kk-KZ" w:eastAsia="ru-RU"/>
        </w:rPr>
        <w:t>,</w:t>
      </w:r>
      <w:r w:rsidR="00EB0C04" w:rsidRPr="00BF4802">
        <w:rPr>
          <w:rFonts w:ascii="Times New Roman" w:eastAsia="Times New Roman" w:hAnsi="Times New Roman"/>
          <w:sz w:val="28"/>
          <w:szCs w:val="28"/>
          <w:lang w:val="kk-KZ" w:eastAsia="ru-RU"/>
        </w:rPr>
        <w:t xml:space="preserve"> бұл зерттеуде фитоқоспаның </w:t>
      </w:r>
      <w:r w:rsidR="006D0328" w:rsidRPr="00BF4802">
        <w:rPr>
          <w:rFonts w:ascii="Times New Roman" w:eastAsia="Times New Roman" w:hAnsi="Times New Roman"/>
          <w:sz w:val="28"/>
          <w:szCs w:val="28"/>
          <w:lang w:val="kk-KZ" w:eastAsia="ru-RU"/>
        </w:rPr>
        <w:t>с</w:t>
      </w:r>
      <w:r w:rsidR="00EB0C04" w:rsidRPr="00BF4802">
        <w:rPr>
          <w:rFonts w:ascii="Times New Roman" w:eastAsia="Times New Roman" w:hAnsi="Times New Roman"/>
          <w:sz w:val="28"/>
          <w:szCs w:val="28"/>
          <w:lang w:val="kk-KZ" w:eastAsia="ru-RU"/>
        </w:rPr>
        <w:t>улы экстрактілері қолданылған. Сәлбен мен шайқура</w:t>
      </w:r>
      <w:r w:rsidR="006D0328" w:rsidRPr="00BF4802">
        <w:rPr>
          <w:rFonts w:ascii="Times New Roman" w:eastAsia="Times New Roman" w:hAnsi="Times New Roman"/>
          <w:sz w:val="28"/>
          <w:szCs w:val="28"/>
          <w:lang w:val="kk-KZ" w:eastAsia="ru-RU"/>
        </w:rPr>
        <w:t>й</w:t>
      </w:r>
      <w:r w:rsidR="00EB0C04" w:rsidRPr="00BF4802">
        <w:rPr>
          <w:rFonts w:ascii="Times New Roman" w:eastAsia="Times New Roman" w:hAnsi="Times New Roman"/>
          <w:sz w:val="28"/>
          <w:szCs w:val="28"/>
          <w:lang w:val="kk-KZ" w:eastAsia="ru-RU"/>
        </w:rPr>
        <w:t xml:space="preserve">дың </w:t>
      </w:r>
      <w:r w:rsidR="006D0328" w:rsidRPr="00BF4802">
        <w:rPr>
          <w:rFonts w:ascii="Times New Roman" w:eastAsia="Times New Roman" w:hAnsi="Times New Roman"/>
          <w:sz w:val="28"/>
          <w:szCs w:val="28"/>
          <w:lang w:val="kk-KZ" w:eastAsia="ru-RU"/>
        </w:rPr>
        <w:t>5</w:t>
      </w:r>
      <w:r w:rsidR="00B45024">
        <w:rPr>
          <w:rFonts w:ascii="Times New Roman" w:eastAsia="Times New Roman" w:hAnsi="Times New Roman"/>
          <w:sz w:val="28"/>
          <w:szCs w:val="28"/>
          <w:lang w:val="kk-KZ" w:eastAsia="ru-RU"/>
        </w:rPr>
        <w:t xml:space="preserve"> </w:t>
      </w:r>
      <w:r w:rsidR="006D0328" w:rsidRPr="00BF4802">
        <w:rPr>
          <w:rFonts w:ascii="Times New Roman" w:eastAsia="Times New Roman" w:hAnsi="Times New Roman"/>
          <w:sz w:val="28"/>
          <w:szCs w:val="28"/>
          <w:lang w:val="kk-KZ" w:eastAsia="ru-RU"/>
        </w:rPr>
        <w:t xml:space="preserve">% </w:t>
      </w:r>
      <w:r w:rsidR="00932B0C" w:rsidRPr="00BF4802">
        <w:rPr>
          <w:rFonts w:ascii="Times New Roman" w:eastAsia="Times New Roman" w:hAnsi="Times New Roman"/>
          <w:sz w:val="28"/>
          <w:szCs w:val="28"/>
          <w:lang w:val="kk-KZ" w:eastAsia="ru-RU"/>
        </w:rPr>
        <w:t>-тік сулы экстрактісін, долана мен итмұрыннан 25</w:t>
      </w:r>
      <w:r w:rsidR="00B45024">
        <w:rPr>
          <w:rFonts w:ascii="Times New Roman" w:eastAsia="Times New Roman" w:hAnsi="Times New Roman"/>
          <w:sz w:val="28"/>
          <w:szCs w:val="28"/>
          <w:lang w:val="kk-KZ" w:eastAsia="ru-RU"/>
        </w:rPr>
        <w:t xml:space="preserve"> </w:t>
      </w:r>
      <w:r w:rsidR="00932B0C" w:rsidRPr="00BF4802">
        <w:rPr>
          <w:rFonts w:ascii="Times New Roman" w:eastAsia="Times New Roman" w:hAnsi="Times New Roman"/>
          <w:sz w:val="28"/>
          <w:szCs w:val="28"/>
          <w:lang w:val="kk-KZ" w:eastAsia="ru-RU"/>
        </w:rPr>
        <w:t>% -тік экстрактісі және 100</w:t>
      </w:r>
      <w:r w:rsidR="00B45024">
        <w:rPr>
          <w:rFonts w:ascii="Times New Roman" w:eastAsia="Times New Roman" w:hAnsi="Times New Roman"/>
          <w:sz w:val="28"/>
          <w:szCs w:val="28"/>
          <w:lang w:val="kk-KZ" w:eastAsia="ru-RU"/>
        </w:rPr>
        <w:t xml:space="preserve"> </w:t>
      </w:r>
      <w:r w:rsidR="00932B0C" w:rsidRPr="00BF4802">
        <w:rPr>
          <w:rFonts w:ascii="Times New Roman" w:eastAsia="Times New Roman" w:hAnsi="Times New Roman"/>
          <w:sz w:val="28"/>
          <w:szCs w:val="28"/>
          <w:lang w:val="kk-KZ" w:eastAsia="ru-RU"/>
        </w:rPr>
        <w:t>% шетен</w:t>
      </w:r>
      <w:r w:rsidR="006D0328" w:rsidRPr="00BF4802">
        <w:rPr>
          <w:rFonts w:ascii="Times New Roman" w:eastAsia="Times New Roman" w:hAnsi="Times New Roman"/>
          <w:sz w:val="28"/>
          <w:szCs w:val="28"/>
          <w:lang w:val="kk-KZ" w:eastAsia="ru-RU"/>
        </w:rPr>
        <w:t xml:space="preserve"> </w:t>
      </w:r>
      <w:r w:rsidR="00EB0C04" w:rsidRPr="00BF4802">
        <w:rPr>
          <w:rFonts w:ascii="Times New Roman" w:eastAsia="Times New Roman" w:hAnsi="Times New Roman"/>
          <w:sz w:val="28"/>
          <w:szCs w:val="28"/>
          <w:lang w:val="kk-KZ" w:eastAsia="ru-RU"/>
        </w:rPr>
        <w:t xml:space="preserve">қосылып </w:t>
      </w:r>
      <w:r w:rsidR="00932B0C" w:rsidRPr="00BF4802">
        <w:rPr>
          <w:rFonts w:ascii="Times New Roman" w:eastAsia="Times New Roman" w:hAnsi="Times New Roman"/>
          <w:sz w:val="28"/>
          <w:szCs w:val="28"/>
          <w:lang w:val="kk-KZ" w:eastAsia="ru-RU"/>
        </w:rPr>
        <w:t>дайындалған</w:t>
      </w:r>
      <w:r w:rsidR="006D0328" w:rsidRPr="00BF4802">
        <w:rPr>
          <w:rFonts w:ascii="Times New Roman" w:eastAsia="Times New Roman" w:hAnsi="Times New Roman"/>
          <w:sz w:val="28"/>
          <w:szCs w:val="28"/>
          <w:lang w:val="kk-KZ" w:eastAsia="ru-RU"/>
        </w:rPr>
        <w:t xml:space="preserve"> бидай наны</w:t>
      </w:r>
      <w:r w:rsidR="00932B0C" w:rsidRPr="00BF4802">
        <w:rPr>
          <w:rFonts w:ascii="Times New Roman" w:eastAsia="Times New Roman" w:hAnsi="Times New Roman"/>
          <w:sz w:val="28"/>
          <w:szCs w:val="28"/>
          <w:lang w:val="kk-KZ" w:eastAsia="ru-RU"/>
        </w:rPr>
        <w:t xml:space="preserve"> жоғарғы органолептикалық және физико-химиялық сапасымен сипатталды. Экстрактілерді қолдану </w:t>
      </w:r>
      <w:r w:rsidR="0003212A" w:rsidRPr="00BF4802">
        <w:rPr>
          <w:rFonts w:ascii="Times New Roman" w:eastAsia="Times New Roman" w:hAnsi="Times New Roman"/>
          <w:sz w:val="28"/>
          <w:szCs w:val="28"/>
          <w:lang w:val="kk-KZ" w:eastAsia="ru-RU"/>
        </w:rPr>
        <w:t>өнімнің мик</w:t>
      </w:r>
      <w:r w:rsidR="00BD04FF">
        <w:rPr>
          <w:rFonts w:ascii="Times New Roman" w:eastAsia="Times New Roman" w:hAnsi="Times New Roman"/>
          <w:sz w:val="28"/>
          <w:szCs w:val="28"/>
          <w:lang w:val="kk-KZ" w:eastAsia="ru-RU"/>
        </w:rPr>
        <w:t>робиологиялық бүлінуін тежейді [6</w:t>
      </w:r>
      <w:r w:rsidR="009A7284">
        <w:rPr>
          <w:rFonts w:ascii="Times New Roman" w:eastAsia="Times New Roman" w:hAnsi="Times New Roman"/>
          <w:sz w:val="28"/>
          <w:szCs w:val="28"/>
          <w:lang w:val="kk-KZ" w:eastAsia="ru-RU"/>
        </w:rPr>
        <w:t>5</w:t>
      </w:r>
      <w:r w:rsidR="00BD04FF" w:rsidRPr="00BF4802">
        <w:rPr>
          <w:rFonts w:ascii="Times New Roman" w:eastAsia="Times New Roman" w:hAnsi="Times New Roman"/>
          <w:sz w:val="28"/>
          <w:szCs w:val="28"/>
          <w:lang w:val="kk-KZ" w:eastAsia="ru-RU"/>
        </w:rPr>
        <w:t>].</w:t>
      </w:r>
    </w:p>
    <w:p w:rsidR="002B7DBE" w:rsidRPr="00BF4802" w:rsidRDefault="002B7DBE" w:rsidP="00E65908">
      <w:pPr>
        <w:spacing w:after="0" w:line="240" w:lineRule="auto"/>
        <w:ind w:firstLine="709"/>
        <w:jc w:val="both"/>
        <w:rPr>
          <w:lang w:val="kk-KZ"/>
        </w:rPr>
      </w:pPr>
      <w:r w:rsidRPr="00BF4802">
        <w:rPr>
          <w:rFonts w:ascii="Times New Roman" w:hAnsi="Times New Roman"/>
          <w:sz w:val="28"/>
          <w:szCs w:val="28"/>
          <w:lang w:val="kk-KZ"/>
        </w:rPr>
        <w:t>Тамақ өнімдерін консервілеу үшін табиғи заттарды пайдалану, тұтынушылардың қазіргі беталысы қауіпсіз және пайдалы өнімдерге, сондай-ақ қоспасыз өнімдерге д</w:t>
      </w:r>
      <w:r w:rsidR="00670770">
        <w:rPr>
          <w:rFonts w:ascii="Times New Roman" w:hAnsi="Times New Roman"/>
          <w:sz w:val="28"/>
          <w:szCs w:val="28"/>
          <w:lang w:val="kk-KZ"/>
        </w:rPr>
        <w:t>еген көзқарасына сәйкес келеді</w:t>
      </w:r>
      <w:r w:rsidRPr="00BF4802">
        <w:rPr>
          <w:rFonts w:ascii="Times New Roman" w:hAnsi="Times New Roman"/>
          <w:sz w:val="28"/>
          <w:szCs w:val="28"/>
          <w:lang w:val="kk-KZ"/>
        </w:rPr>
        <w:t>. Осылайша, биосақтау - бұл микробқа қарсы қосылыстарды қолданып, патогендердің көбеюін және тамақ өнімдеріндегі микроорганизмдердің бұзылуын бақылау үшін, осы сұранысты қанағаттандыратын персп</w:t>
      </w:r>
      <w:r w:rsidR="00670770">
        <w:rPr>
          <w:rFonts w:ascii="Times New Roman" w:hAnsi="Times New Roman"/>
          <w:sz w:val="28"/>
          <w:szCs w:val="28"/>
          <w:lang w:val="kk-KZ"/>
        </w:rPr>
        <w:t>ективалы балама болып табылады</w:t>
      </w:r>
      <w:r w:rsidRPr="00BF4802">
        <w:rPr>
          <w:rFonts w:ascii="Times New Roman" w:hAnsi="Times New Roman"/>
          <w:sz w:val="28"/>
          <w:szCs w:val="28"/>
          <w:lang w:val="kk-KZ"/>
        </w:rPr>
        <w:t>. Табиғи антимикробтық агенттер, мысалы, лизоцим және низин, бүліну мен патогенді микроорганизм</w:t>
      </w:r>
      <w:r w:rsidR="00670770">
        <w:rPr>
          <w:rFonts w:ascii="Times New Roman" w:hAnsi="Times New Roman"/>
          <w:sz w:val="28"/>
          <w:szCs w:val="28"/>
          <w:lang w:val="kk-KZ"/>
        </w:rPr>
        <w:t>дермен күресу үшін қолданылған</w:t>
      </w:r>
      <w:r w:rsidRPr="00BF4802">
        <w:rPr>
          <w:rFonts w:ascii="Times New Roman" w:hAnsi="Times New Roman"/>
          <w:sz w:val="28"/>
          <w:szCs w:val="28"/>
          <w:lang w:val="kk-KZ"/>
        </w:rPr>
        <w:t>. Лизоцим ферменті - бұл жұмыртқадан, өсімдіктерден, бактериялардан және жануарлардың бездерінен алынатын табиғи микро</w:t>
      </w:r>
      <w:r w:rsidR="00670770">
        <w:rPr>
          <w:rFonts w:ascii="Times New Roman" w:hAnsi="Times New Roman"/>
          <w:sz w:val="28"/>
          <w:szCs w:val="28"/>
          <w:lang w:val="kk-KZ"/>
        </w:rPr>
        <w:t>бқа қарсы құрал болып табылады</w:t>
      </w:r>
      <w:r w:rsidRPr="00BF4802">
        <w:rPr>
          <w:rFonts w:ascii="Times New Roman" w:hAnsi="Times New Roman"/>
          <w:sz w:val="28"/>
          <w:szCs w:val="28"/>
          <w:lang w:val="kk-KZ"/>
        </w:rPr>
        <w:t xml:space="preserve">. Лизоцим - молекулалық салмағы 14,3 кДа болатын, кең рН диапазонында таза оң зарядты ұсақ глобулярлы ақуыз. Ерекшелікке келетін болсақ, грам-оң </w:t>
      </w:r>
      <w:r w:rsidRPr="00BF4802">
        <w:rPr>
          <w:rFonts w:ascii="Times New Roman" w:hAnsi="Times New Roman"/>
          <w:sz w:val="28"/>
          <w:szCs w:val="28"/>
          <w:lang w:val="kk-KZ"/>
        </w:rPr>
        <w:lastRenderedPageBreak/>
        <w:t>бактериялар грам-теріс бактерияларға қарағанда сезімтал. Сонымен қатар, лизоцим қауіпсіз тамақ консерванты болып саналады</w:t>
      </w:r>
      <w:r w:rsidR="009A7284">
        <w:rPr>
          <w:rFonts w:ascii="Times New Roman" w:eastAsia="Times New Roman" w:hAnsi="Times New Roman"/>
          <w:sz w:val="28"/>
          <w:szCs w:val="28"/>
          <w:lang w:val="kk-KZ"/>
        </w:rPr>
        <w:t xml:space="preserve"> [66</w:t>
      </w:r>
      <w:r w:rsidRPr="00BF4802">
        <w:rPr>
          <w:rFonts w:ascii="Times New Roman" w:eastAsia="Times New Roman" w:hAnsi="Times New Roman"/>
          <w:sz w:val="28"/>
          <w:szCs w:val="28"/>
          <w:lang w:val="kk-KZ"/>
        </w:rPr>
        <w:t>].</w:t>
      </w:r>
    </w:p>
    <w:p w:rsidR="002B7DBE" w:rsidRPr="00BF4802" w:rsidRDefault="002B7DBE" w:rsidP="00E65908">
      <w:pPr>
        <w:spacing w:after="0" w:line="240" w:lineRule="auto"/>
        <w:ind w:firstLine="709"/>
        <w:jc w:val="both"/>
        <w:rPr>
          <w:rFonts w:ascii="Times New Roman" w:eastAsia="Times New Roman" w:hAnsi="Times New Roman"/>
          <w:sz w:val="28"/>
          <w:szCs w:val="28"/>
          <w:lang w:val="kk-KZ"/>
        </w:rPr>
      </w:pPr>
      <w:r w:rsidRPr="00BF4802">
        <w:rPr>
          <w:rFonts w:ascii="Times New Roman" w:eastAsia="Times New Roman" w:hAnsi="Times New Roman"/>
          <w:sz w:val="28"/>
          <w:szCs w:val="28"/>
          <w:lang w:val="kk-KZ"/>
        </w:rPr>
        <w:t xml:space="preserve">Осылайша, лизоцимнің де, низиннің де антимикробтық тиімділігі тағам компоненттерімен жағымсыз әрекеттесу нәтижесінде төмендеуі мүмкін, сондықтан да, микробқа қарсы концентрациялар көп қажет етіледі. Нанотехнология бұл мәселені липосомаларға </w:t>
      </w:r>
      <w:r w:rsidR="00662B29" w:rsidRPr="00BF4802">
        <w:rPr>
          <w:rFonts w:ascii="Times New Roman" w:eastAsia="Times New Roman" w:hAnsi="Times New Roman"/>
          <w:sz w:val="28"/>
          <w:szCs w:val="28"/>
          <w:lang w:val="kk-KZ"/>
        </w:rPr>
        <w:t>анти</w:t>
      </w:r>
      <w:r w:rsidRPr="00BF4802">
        <w:rPr>
          <w:rFonts w:ascii="Times New Roman" w:eastAsia="Times New Roman" w:hAnsi="Times New Roman"/>
          <w:sz w:val="28"/>
          <w:szCs w:val="28"/>
          <w:lang w:val="kk-KZ"/>
        </w:rPr>
        <w:t>микроб</w:t>
      </w:r>
      <w:r w:rsidR="00662B29" w:rsidRPr="00BF4802">
        <w:rPr>
          <w:rFonts w:ascii="Times New Roman" w:eastAsia="Times New Roman" w:hAnsi="Times New Roman"/>
          <w:sz w:val="28"/>
          <w:szCs w:val="28"/>
          <w:lang w:val="kk-KZ"/>
        </w:rPr>
        <w:t>ты</w:t>
      </w:r>
      <w:r w:rsidRPr="00BF4802">
        <w:rPr>
          <w:rFonts w:ascii="Times New Roman" w:eastAsia="Times New Roman" w:hAnsi="Times New Roman"/>
          <w:sz w:val="28"/>
          <w:szCs w:val="28"/>
          <w:lang w:val="kk-KZ"/>
        </w:rPr>
        <w:t>қ препараттарды инкапсуляциялау, нанолипо</w:t>
      </w:r>
      <w:r w:rsidR="00AC6CD8">
        <w:rPr>
          <w:rFonts w:ascii="Times New Roman" w:eastAsia="Times New Roman" w:hAnsi="Times New Roman"/>
          <w:sz w:val="28"/>
          <w:szCs w:val="28"/>
          <w:lang w:val="kk-KZ"/>
        </w:rPr>
        <w:t>сомалардағы полисахаридтердің</w:t>
      </w:r>
      <w:r w:rsidRPr="00BF4802">
        <w:rPr>
          <w:rFonts w:ascii="Times New Roman" w:eastAsia="Times New Roman" w:hAnsi="Times New Roman"/>
          <w:sz w:val="28"/>
          <w:szCs w:val="28"/>
          <w:lang w:val="kk-KZ"/>
        </w:rPr>
        <w:t xml:space="preserve"> тағамдық қосымшаларында олардың тиімділігі мен тұрақтылығын қорғау</w:t>
      </w:r>
      <w:r w:rsidR="00505AF2">
        <w:rPr>
          <w:rFonts w:ascii="Times New Roman" w:eastAsia="Times New Roman" w:hAnsi="Times New Roman"/>
          <w:sz w:val="28"/>
          <w:szCs w:val="28"/>
          <w:lang w:val="kk-KZ"/>
        </w:rPr>
        <w:t xml:space="preserve"> және арттыру арқылы шеше алады [6</w:t>
      </w:r>
      <w:r w:rsidR="009A7284">
        <w:rPr>
          <w:rFonts w:ascii="Times New Roman" w:eastAsia="Times New Roman" w:hAnsi="Times New Roman"/>
          <w:sz w:val="28"/>
          <w:szCs w:val="28"/>
          <w:lang w:val="kk-KZ"/>
        </w:rPr>
        <w:t>7</w:t>
      </w:r>
      <w:r w:rsidR="00505AF2" w:rsidRPr="00BF4802">
        <w:rPr>
          <w:rFonts w:ascii="Times New Roman" w:eastAsia="Times New Roman" w:hAnsi="Times New Roman"/>
          <w:sz w:val="28"/>
          <w:szCs w:val="28"/>
          <w:lang w:val="kk-KZ"/>
        </w:rPr>
        <w:t>].</w:t>
      </w:r>
    </w:p>
    <w:p w:rsidR="00C85D04" w:rsidRPr="00BF4802" w:rsidRDefault="00EF676C"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Нанның микробиологиялық бүлінуі бациллус туысына жататын бактериялардың дамуы нәтижесінде іске асады. Ал</w:t>
      </w:r>
      <w:r w:rsidR="002123CB" w:rsidRPr="00BF4802">
        <w:rPr>
          <w:rFonts w:ascii="Times New Roman" w:eastAsia="Times New Roman" w:hAnsi="Times New Roman"/>
          <w:sz w:val="28"/>
          <w:szCs w:val="28"/>
          <w:lang w:val="kk-KZ" w:eastAsia="ru-RU"/>
        </w:rPr>
        <w:t>,</w:t>
      </w:r>
      <w:r w:rsidRPr="00BF4802">
        <w:rPr>
          <w:rFonts w:ascii="Times New Roman" w:eastAsia="Times New Roman" w:hAnsi="Times New Roman"/>
          <w:sz w:val="28"/>
          <w:szCs w:val="28"/>
          <w:lang w:val="kk-KZ" w:eastAsia="ru-RU"/>
        </w:rPr>
        <w:t xml:space="preserve"> бұл бактерияларға төтеп беретін ферменттің бірі лизоцим. Лизицим бактериялардың клетка қабығының </w:t>
      </w:r>
      <w:r w:rsidR="00DF7791" w:rsidRPr="00BF4802">
        <w:rPr>
          <w:rFonts w:ascii="Times New Roman" w:eastAsia="Times New Roman" w:hAnsi="Times New Roman"/>
          <w:sz w:val="28"/>
          <w:szCs w:val="28"/>
          <w:lang w:val="kk-KZ" w:eastAsia="ru-RU"/>
        </w:rPr>
        <w:t>п</w:t>
      </w:r>
      <w:r w:rsidRPr="00BF4802">
        <w:rPr>
          <w:rFonts w:ascii="Times New Roman" w:eastAsia="Times New Roman" w:hAnsi="Times New Roman"/>
          <w:sz w:val="28"/>
          <w:szCs w:val="28"/>
          <w:lang w:val="kk-KZ" w:eastAsia="ru-RU"/>
        </w:rPr>
        <w:t>олисахаридтерін таңдамалы түрде ыдырататын, гидролитикалық фермент.</w:t>
      </w:r>
      <w:r w:rsidR="00DF7791" w:rsidRPr="00BF4802">
        <w:rPr>
          <w:rFonts w:ascii="Times New Roman" w:eastAsia="Times New Roman" w:hAnsi="Times New Roman"/>
          <w:sz w:val="28"/>
          <w:szCs w:val="28"/>
          <w:lang w:val="kk-KZ" w:eastAsia="ru-RU"/>
        </w:rPr>
        <w:t xml:space="preserve"> Ол көлемі жағынан шағын белоктарға жататын (молекулалық массасы шамамен 15 мың Да құрайды), салыстырмалы түрде термотұрақты (пастеризация температурасына шыдамды) және адам ағзасының көптеген мүшелерінде және ұлпаларында, жануарларда және де өсімдіктерде түзіледі. </w:t>
      </w:r>
      <w:r w:rsidR="00C85D04" w:rsidRPr="00BF4802">
        <w:rPr>
          <w:rFonts w:ascii="Times New Roman" w:eastAsia="Times New Roman" w:hAnsi="Times New Roman"/>
          <w:sz w:val="28"/>
          <w:szCs w:val="28"/>
          <w:lang w:val="kk-KZ" w:eastAsia="ru-RU"/>
        </w:rPr>
        <w:t>Түрлі ағзадағы лизоцимдердің 50 шақты түрлері зерттелген. Оның ішінде т</w:t>
      </w:r>
      <w:r w:rsidR="00DF7791" w:rsidRPr="00BF4802">
        <w:rPr>
          <w:rFonts w:ascii="Times New Roman" w:eastAsia="Times New Roman" w:hAnsi="Times New Roman"/>
          <w:sz w:val="28"/>
          <w:szCs w:val="28"/>
          <w:lang w:val="kk-KZ" w:eastAsia="ru-RU"/>
        </w:rPr>
        <w:t xml:space="preserve">ауық жұмыртқасының белогындағы </w:t>
      </w:r>
      <w:r w:rsidR="00C85D04" w:rsidRPr="00BF4802">
        <w:rPr>
          <w:rFonts w:ascii="Times New Roman" w:eastAsia="Times New Roman" w:hAnsi="Times New Roman"/>
          <w:sz w:val="28"/>
          <w:szCs w:val="28"/>
          <w:lang w:val="kk-KZ" w:eastAsia="ru-RU"/>
        </w:rPr>
        <w:t>лизоцим көбірек зерттелген (молекулалық салмағы шамамен 14306 Да құрайды).Оның құрылымы толығымен зерттелген, яғни, рентгендік- құрылымды талдау арқылы үшінші құрылымы жасалын</w:t>
      </w:r>
      <w:r w:rsidR="00526B95" w:rsidRPr="00BF4802">
        <w:rPr>
          <w:rFonts w:ascii="Times New Roman" w:eastAsia="Times New Roman" w:hAnsi="Times New Roman"/>
          <w:sz w:val="28"/>
          <w:szCs w:val="28"/>
          <w:lang w:val="kk-KZ" w:eastAsia="ru-RU"/>
        </w:rPr>
        <w:t>ған</w:t>
      </w:r>
      <w:r w:rsidR="00C85D04" w:rsidRPr="00BF4802">
        <w:rPr>
          <w:rFonts w:ascii="Times New Roman" w:eastAsia="Times New Roman" w:hAnsi="Times New Roman"/>
          <w:sz w:val="28"/>
          <w:szCs w:val="28"/>
          <w:lang w:val="kk-KZ" w:eastAsia="ru-RU"/>
        </w:rPr>
        <w:t xml:space="preserve"> және ферменттің кеңістіктегі құрылуы және оның әсер ету механизімі анықталын</w:t>
      </w:r>
      <w:r w:rsidR="00526B95" w:rsidRPr="00BF4802">
        <w:rPr>
          <w:rFonts w:ascii="Times New Roman" w:eastAsia="Times New Roman" w:hAnsi="Times New Roman"/>
          <w:sz w:val="28"/>
          <w:szCs w:val="28"/>
          <w:lang w:val="kk-KZ" w:eastAsia="ru-RU"/>
        </w:rPr>
        <w:t>ған</w:t>
      </w:r>
      <w:r w:rsidR="004D693D">
        <w:rPr>
          <w:rFonts w:ascii="Times New Roman" w:eastAsia="Times New Roman" w:hAnsi="Times New Roman"/>
          <w:sz w:val="28"/>
          <w:szCs w:val="28"/>
          <w:lang w:val="kk-KZ" w:eastAsia="ru-RU"/>
        </w:rPr>
        <w:t xml:space="preserve"> </w:t>
      </w:r>
      <w:r w:rsidR="004D693D" w:rsidRPr="004D693D">
        <w:rPr>
          <w:rFonts w:ascii="Times New Roman" w:eastAsia="Times New Roman" w:hAnsi="Times New Roman"/>
          <w:sz w:val="28"/>
          <w:szCs w:val="28"/>
          <w:lang w:val="kk-KZ" w:eastAsia="ru-RU"/>
        </w:rPr>
        <w:t>[6</w:t>
      </w:r>
      <w:r w:rsidR="009A7284">
        <w:rPr>
          <w:rFonts w:ascii="Times New Roman" w:eastAsia="Times New Roman" w:hAnsi="Times New Roman"/>
          <w:sz w:val="28"/>
          <w:szCs w:val="28"/>
          <w:lang w:val="kk-KZ" w:eastAsia="ru-RU"/>
        </w:rPr>
        <w:t>8</w:t>
      </w:r>
      <w:r w:rsidR="004D693D" w:rsidRPr="004D693D">
        <w:rPr>
          <w:rFonts w:ascii="Times New Roman" w:eastAsia="Times New Roman" w:hAnsi="Times New Roman"/>
          <w:sz w:val="28"/>
          <w:szCs w:val="28"/>
          <w:lang w:val="kk-KZ" w:eastAsia="ru-RU"/>
        </w:rPr>
        <w:t>]</w:t>
      </w:r>
      <w:r w:rsidR="00C85D04" w:rsidRPr="00BF4802">
        <w:rPr>
          <w:rFonts w:ascii="Times New Roman" w:eastAsia="Times New Roman" w:hAnsi="Times New Roman"/>
          <w:sz w:val="28"/>
          <w:szCs w:val="28"/>
          <w:lang w:val="kk-KZ" w:eastAsia="ru-RU"/>
        </w:rPr>
        <w:t>.</w:t>
      </w:r>
    </w:p>
    <w:p w:rsidR="00FA505C" w:rsidRPr="00BF4802" w:rsidRDefault="00C85D04"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 xml:space="preserve">Құрамында лизоцимі бар өсімдіктерге шалқан, ақжелкек, </w:t>
      </w:r>
      <w:r w:rsidR="001C666A" w:rsidRPr="00BF4802">
        <w:rPr>
          <w:rFonts w:ascii="Times New Roman" w:eastAsia="Times New Roman" w:hAnsi="Times New Roman"/>
          <w:sz w:val="28"/>
          <w:szCs w:val="28"/>
          <w:lang w:val="kk-KZ" w:eastAsia="ru-RU"/>
        </w:rPr>
        <w:t>інжір, шомыр, қырыққабат</w:t>
      </w:r>
      <w:r w:rsidR="00C613DD" w:rsidRPr="00BF4802">
        <w:rPr>
          <w:rFonts w:ascii="Times New Roman" w:eastAsia="Times New Roman" w:hAnsi="Times New Roman"/>
          <w:sz w:val="28"/>
          <w:szCs w:val="28"/>
          <w:lang w:val="kk-KZ" w:eastAsia="ru-RU"/>
        </w:rPr>
        <w:t>, және т.б. жатады</w:t>
      </w:r>
      <w:r w:rsidR="001C666A" w:rsidRPr="00BF4802">
        <w:rPr>
          <w:rFonts w:ascii="Times New Roman" w:eastAsia="Times New Roman" w:hAnsi="Times New Roman"/>
          <w:sz w:val="28"/>
          <w:szCs w:val="28"/>
          <w:lang w:val="kk-KZ" w:eastAsia="ru-RU"/>
        </w:rPr>
        <w:t>.</w:t>
      </w:r>
      <w:r w:rsidR="00526B95" w:rsidRPr="00BF4802">
        <w:rPr>
          <w:rFonts w:ascii="Times New Roman" w:eastAsia="Times New Roman" w:hAnsi="Times New Roman"/>
          <w:sz w:val="28"/>
          <w:szCs w:val="28"/>
          <w:lang w:val="kk-KZ" w:eastAsia="ru-RU"/>
        </w:rPr>
        <w:t xml:space="preserve"> Тазартылған өсімдік лизоцим</w:t>
      </w:r>
      <w:r w:rsidR="001C666A" w:rsidRPr="00BF4802">
        <w:rPr>
          <w:rFonts w:ascii="Times New Roman" w:eastAsia="Times New Roman" w:hAnsi="Times New Roman"/>
          <w:sz w:val="28"/>
          <w:szCs w:val="28"/>
          <w:lang w:val="kk-KZ" w:eastAsia="ru-RU"/>
        </w:rPr>
        <w:t xml:space="preserve"> препаратының қасиетін зерттеу барысында олардың жұмыртқа белогының лизоци</w:t>
      </w:r>
      <w:r w:rsidR="00C613DD" w:rsidRPr="00BF4802">
        <w:rPr>
          <w:rFonts w:ascii="Times New Roman" w:eastAsia="Times New Roman" w:hAnsi="Times New Roman"/>
          <w:sz w:val="28"/>
          <w:szCs w:val="28"/>
          <w:lang w:val="kk-KZ" w:eastAsia="ru-RU"/>
        </w:rPr>
        <w:t>мінен үлкен молекулалық массасы</w:t>
      </w:r>
      <w:r w:rsidR="001C666A" w:rsidRPr="00BF4802">
        <w:rPr>
          <w:rFonts w:ascii="Times New Roman" w:eastAsia="Times New Roman" w:hAnsi="Times New Roman"/>
          <w:sz w:val="28"/>
          <w:szCs w:val="28"/>
          <w:lang w:val="kk-KZ" w:eastAsia="ru-RU"/>
        </w:rPr>
        <w:t>мен ерекшеленетіні көрсетілді (14,3 кДа- мен салыстырғанда 25-29 кДа). Бірақ</w:t>
      </w:r>
      <w:r w:rsidR="00526B95" w:rsidRPr="00BF4802">
        <w:rPr>
          <w:rFonts w:ascii="Times New Roman" w:eastAsia="Times New Roman" w:hAnsi="Times New Roman"/>
          <w:sz w:val="28"/>
          <w:szCs w:val="28"/>
          <w:lang w:val="kk-KZ" w:eastAsia="ru-RU"/>
        </w:rPr>
        <w:t xml:space="preserve"> </w:t>
      </w:r>
      <w:r w:rsidR="001C666A" w:rsidRPr="00BF4802">
        <w:rPr>
          <w:rFonts w:ascii="Times New Roman" w:eastAsia="Times New Roman" w:hAnsi="Times New Roman"/>
          <w:sz w:val="28"/>
          <w:szCs w:val="28"/>
          <w:lang w:val="kk-KZ" w:eastAsia="ru-RU"/>
        </w:rPr>
        <w:t>та</w:t>
      </w:r>
      <w:r w:rsidR="00526B95" w:rsidRPr="00BF4802">
        <w:rPr>
          <w:rFonts w:ascii="Times New Roman" w:eastAsia="Times New Roman" w:hAnsi="Times New Roman"/>
          <w:sz w:val="28"/>
          <w:szCs w:val="28"/>
          <w:lang w:val="kk-KZ" w:eastAsia="ru-RU"/>
        </w:rPr>
        <w:t>,</w:t>
      </w:r>
      <w:r w:rsidR="001C666A" w:rsidRPr="00BF4802">
        <w:rPr>
          <w:rFonts w:ascii="Times New Roman" w:eastAsia="Times New Roman" w:hAnsi="Times New Roman"/>
          <w:sz w:val="28"/>
          <w:szCs w:val="28"/>
          <w:lang w:val="kk-KZ" w:eastAsia="ru-RU"/>
        </w:rPr>
        <w:t xml:space="preserve"> ақжелкектің </w:t>
      </w:r>
      <w:r w:rsidR="00FA505C" w:rsidRPr="00BF4802">
        <w:rPr>
          <w:rFonts w:ascii="Times New Roman" w:eastAsia="Times New Roman" w:hAnsi="Times New Roman"/>
          <w:sz w:val="28"/>
          <w:szCs w:val="28"/>
          <w:lang w:val="kk-KZ" w:eastAsia="ru-RU"/>
        </w:rPr>
        <w:t>тамырынан бөлінген лизоцимнің молекулалық масс</w:t>
      </w:r>
      <w:r w:rsidR="004D693D">
        <w:rPr>
          <w:rFonts w:ascii="Times New Roman" w:eastAsia="Times New Roman" w:hAnsi="Times New Roman"/>
          <w:sz w:val="28"/>
          <w:szCs w:val="28"/>
          <w:lang w:val="kk-KZ" w:eastAsia="ru-RU"/>
        </w:rPr>
        <w:t>асы не бәрі 12,022 кДа құрайды</w:t>
      </w:r>
      <w:r w:rsidR="00FA505C" w:rsidRPr="00BF4802">
        <w:rPr>
          <w:rFonts w:ascii="Times New Roman" w:eastAsia="Times New Roman" w:hAnsi="Times New Roman"/>
          <w:sz w:val="28"/>
          <w:szCs w:val="28"/>
          <w:lang w:val="kk-KZ" w:eastAsia="ru-RU"/>
        </w:rPr>
        <w:t>. Бұл жағдайда молекулалық массасын лизоцимнің димерінің түзілуін болдырмайтын детергенттің көмегімен гель</w:t>
      </w:r>
      <w:r w:rsidR="00526B95" w:rsidRPr="00BF4802">
        <w:rPr>
          <w:rFonts w:ascii="Times New Roman" w:eastAsia="Times New Roman" w:hAnsi="Times New Roman"/>
          <w:sz w:val="28"/>
          <w:szCs w:val="28"/>
          <w:lang w:val="kk-KZ" w:eastAsia="ru-RU"/>
        </w:rPr>
        <w:t xml:space="preserve"> </w:t>
      </w:r>
      <w:r w:rsidR="00FA505C" w:rsidRPr="00BF4802">
        <w:rPr>
          <w:rFonts w:ascii="Times New Roman" w:eastAsia="Times New Roman" w:hAnsi="Times New Roman"/>
          <w:sz w:val="28"/>
          <w:szCs w:val="28"/>
          <w:lang w:val="kk-KZ" w:eastAsia="ru-RU"/>
        </w:rPr>
        <w:t>-</w:t>
      </w:r>
      <w:r w:rsidR="00526B95" w:rsidRPr="00BF4802">
        <w:rPr>
          <w:rFonts w:ascii="Times New Roman" w:eastAsia="Times New Roman" w:hAnsi="Times New Roman"/>
          <w:sz w:val="28"/>
          <w:szCs w:val="28"/>
          <w:lang w:val="kk-KZ" w:eastAsia="ru-RU"/>
        </w:rPr>
        <w:t xml:space="preserve"> </w:t>
      </w:r>
      <w:r w:rsidR="00FA505C" w:rsidRPr="00BF4802">
        <w:rPr>
          <w:rFonts w:ascii="Times New Roman" w:eastAsia="Times New Roman" w:hAnsi="Times New Roman"/>
          <w:sz w:val="28"/>
          <w:szCs w:val="28"/>
          <w:lang w:val="kk-KZ" w:eastAsia="ru-RU"/>
        </w:rPr>
        <w:t>элек</w:t>
      </w:r>
      <w:r w:rsidR="004D693D">
        <w:rPr>
          <w:rFonts w:ascii="Times New Roman" w:eastAsia="Times New Roman" w:hAnsi="Times New Roman"/>
          <w:sz w:val="28"/>
          <w:szCs w:val="28"/>
          <w:lang w:val="kk-KZ" w:eastAsia="ru-RU"/>
        </w:rPr>
        <w:t xml:space="preserve">трофорез әдісімен анықтаған </w:t>
      </w:r>
      <w:r w:rsidR="004D693D" w:rsidRPr="004D693D">
        <w:rPr>
          <w:rFonts w:ascii="Times New Roman" w:eastAsia="Times New Roman" w:hAnsi="Times New Roman"/>
          <w:sz w:val="28"/>
          <w:szCs w:val="28"/>
          <w:lang w:val="kk-KZ" w:eastAsia="ru-RU"/>
        </w:rPr>
        <w:t>[</w:t>
      </w:r>
      <w:r w:rsidR="009A7284">
        <w:rPr>
          <w:rFonts w:ascii="Times New Roman" w:eastAsia="Times New Roman" w:hAnsi="Times New Roman"/>
          <w:sz w:val="28"/>
          <w:szCs w:val="28"/>
          <w:lang w:val="kk-KZ" w:eastAsia="ru-RU"/>
        </w:rPr>
        <w:t>69</w:t>
      </w:r>
      <w:r w:rsidR="004D693D" w:rsidRPr="004D693D">
        <w:rPr>
          <w:rFonts w:ascii="Times New Roman" w:eastAsia="Times New Roman" w:hAnsi="Times New Roman"/>
          <w:sz w:val="28"/>
          <w:szCs w:val="28"/>
          <w:lang w:val="kk-KZ" w:eastAsia="ru-RU"/>
        </w:rPr>
        <w:t>]</w:t>
      </w:r>
      <w:r w:rsidR="004D693D" w:rsidRPr="00BF4802">
        <w:rPr>
          <w:rFonts w:ascii="Times New Roman" w:eastAsia="Times New Roman" w:hAnsi="Times New Roman"/>
          <w:sz w:val="28"/>
          <w:szCs w:val="28"/>
          <w:lang w:val="kk-KZ" w:eastAsia="ru-RU"/>
        </w:rPr>
        <w:t>.</w:t>
      </w:r>
    </w:p>
    <w:p w:rsidR="009373F5" w:rsidRPr="00BF4802" w:rsidRDefault="00FA505C"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 xml:space="preserve">Көптеген фитолизоцимдер (шалқан, папайя, інжір), жұмыртқа лизоциміне қарағанда айтарлықтай өте жоғарғы </w:t>
      </w:r>
      <w:r w:rsidR="00093EF3" w:rsidRPr="00BF4802">
        <w:rPr>
          <w:rFonts w:ascii="Times New Roman" w:eastAsia="Times New Roman" w:hAnsi="Times New Roman"/>
          <w:sz w:val="28"/>
          <w:szCs w:val="28"/>
          <w:lang w:val="kk-KZ" w:eastAsia="ru-RU"/>
        </w:rPr>
        <w:t>лизоцимдік</w:t>
      </w:r>
      <w:r w:rsidRPr="00BF4802">
        <w:rPr>
          <w:rFonts w:ascii="Times New Roman" w:eastAsia="Times New Roman" w:hAnsi="Times New Roman"/>
          <w:sz w:val="28"/>
          <w:szCs w:val="28"/>
          <w:lang w:val="kk-KZ" w:eastAsia="ru-RU"/>
        </w:rPr>
        <w:t xml:space="preserve"> белсенділікке ие, бірақ</w:t>
      </w:r>
      <w:r w:rsidR="00D376C8" w:rsidRPr="00BF4802">
        <w:rPr>
          <w:rFonts w:ascii="Times New Roman" w:eastAsia="Times New Roman" w:hAnsi="Times New Roman"/>
          <w:sz w:val="28"/>
          <w:szCs w:val="28"/>
          <w:lang w:val="kk-KZ" w:eastAsia="ru-RU"/>
        </w:rPr>
        <w:t>,</w:t>
      </w:r>
      <w:r w:rsidRPr="00BF4802">
        <w:rPr>
          <w:rFonts w:ascii="Times New Roman" w:eastAsia="Times New Roman" w:hAnsi="Times New Roman"/>
          <w:sz w:val="28"/>
          <w:szCs w:val="28"/>
          <w:lang w:val="kk-KZ" w:eastAsia="ru-RU"/>
        </w:rPr>
        <w:t xml:space="preserve"> ақжелкектің тамырының лизоцимі</w:t>
      </w:r>
      <w:r w:rsidR="009373F5" w:rsidRPr="00BF4802">
        <w:rPr>
          <w:rFonts w:ascii="Times New Roman" w:eastAsia="Times New Roman" w:hAnsi="Times New Roman"/>
          <w:sz w:val="28"/>
          <w:szCs w:val="28"/>
          <w:lang w:val="kk-KZ" w:eastAsia="ru-RU"/>
        </w:rPr>
        <w:t>нің белсенділігі</w:t>
      </w:r>
      <w:r w:rsidRPr="00BF4802">
        <w:rPr>
          <w:rFonts w:ascii="Times New Roman" w:eastAsia="Times New Roman" w:hAnsi="Times New Roman"/>
          <w:sz w:val="28"/>
          <w:szCs w:val="28"/>
          <w:lang w:val="kk-KZ" w:eastAsia="ru-RU"/>
        </w:rPr>
        <w:t xml:space="preserve"> жұмыртқа белогының лизоциміне қарағанда 5 есеге төмен</w:t>
      </w:r>
      <w:r w:rsidR="004D693D">
        <w:rPr>
          <w:rFonts w:ascii="Times New Roman" w:eastAsia="Times New Roman" w:hAnsi="Times New Roman"/>
          <w:sz w:val="28"/>
          <w:szCs w:val="28"/>
          <w:lang w:val="kk-KZ" w:eastAsia="ru-RU"/>
        </w:rPr>
        <w:t>.</w:t>
      </w:r>
      <w:r w:rsidR="009373F5" w:rsidRPr="00BF4802">
        <w:rPr>
          <w:rFonts w:ascii="Times New Roman" w:eastAsia="Times New Roman" w:hAnsi="Times New Roman"/>
          <w:sz w:val="28"/>
          <w:szCs w:val="28"/>
          <w:lang w:val="kk-KZ" w:eastAsia="ru-RU"/>
        </w:rPr>
        <w:t xml:space="preserve"> Басқа қасиеттері бойынша фитолизоцимдер жұмыртқа лизоцимінен айырмашылғы аз</w:t>
      </w:r>
      <w:r w:rsidR="004D693D">
        <w:rPr>
          <w:rFonts w:ascii="Times New Roman" w:eastAsia="Times New Roman" w:hAnsi="Times New Roman"/>
          <w:sz w:val="28"/>
          <w:szCs w:val="28"/>
          <w:lang w:val="kk-KZ" w:eastAsia="ru-RU"/>
        </w:rPr>
        <w:t xml:space="preserve"> </w:t>
      </w:r>
      <w:r w:rsidR="004D693D" w:rsidRPr="004D693D">
        <w:rPr>
          <w:rFonts w:ascii="Times New Roman" w:eastAsia="Times New Roman" w:hAnsi="Times New Roman"/>
          <w:sz w:val="28"/>
          <w:szCs w:val="28"/>
          <w:lang w:val="kk-KZ" w:eastAsia="ru-RU"/>
        </w:rPr>
        <w:t>[</w:t>
      </w:r>
      <w:r w:rsidR="009A7284">
        <w:rPr>
          <w:rFonts w:ascii="Times New Roman" w:eastAsia="Times New Roman" w:hAnsi="Times New Roman"/>
          <w:sz w:val="28"/>
          <w:szCs w:val="28"/>
          <w:lang w:val="kk-KZ" w:eastAsia="ru-RU"/>
        </w:rPr>
        <w:t>70</w:t>
      </w:r>
      <w:r w:rsidR="004D693D" w:rsidRPr="004D693D">
        <w:rPr>
          <w:rFonts w:ascii="Times New Roman" w:eastAsia="Times New Roman" w:hAnsi="Times New Roman"/>
          <w:sz w:val="28"/>
          <w:szCs w:val="28"/>
          <w:lang w:val="kk-KZ" w:eastAsia="ru-RU"/>
        </w:rPr>
        <w:t>]</w:t>
      </w:r>
      <w:r w:rsidR="009373F5" w:rsidRPr="00BF4802">
        <w:rPr>
          <w:rFonts w:ascii="Times New Roman" w:eastAsia="Times New Roman" w:hAnsi="Times New Roman"/>
          <w:sz w:val="28"/>
          <w:szCs w:val="28"/>
          <w:lang w:val="kk-KZ" w:eastAsia="ru-RU"/>
        </w:rPr>
        <w:t xml:space="preserve">. </w:t>
      </w:r>
    </w:p>
    <w:p w:rsidR="00C85D04" w:rsidRPr="00BF4802" w:rsidRDefault="009373F5"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 xml:space="preserve">А.В. Ковалева (2016) </w:t>
      </w:r>
      <w:r w:rsidR="0010455A" w:rsidRPr="00BF4802">
        <w:rPr>
          <w:rFonts w:ascii="Times New Roman" w:eastAsia="Times New Roman" w:hAnsi="Times New Roman"/>
          <w:sz w:val="28"/>
          <w:szCs w:val="28"/>
          <w:lang w:val="kk-KZ" w:eastAsia="ru-RU"/>
        </w:rPr>
        <w:t xml:space="preserve">бидай мен қара бидай нанының антиоксиданттық қасиеттерін және микробиологиялық тұрақтылығын жоғарылату үшін  </w:t>
      </w:r>
      <w:r w:rsidR="00934639" w:rsidRPr="00BF4802">
        <w:rPr>
          <w:rFonts w:ascii="Times New Roman" w:eastAsia="Times New Roman" w:hAnsi="Times New Roman"/>
          <w:sz w:val="28"/>
          <w:szCs w:val="28"/>
          <w:lang w:val="kk-KZ" w:eastAsia="ru-RU"/>
        </w:rPr>
        <w:t>долана, сасықшөп, сәлбен, шүйгіншөп</w:t>
      </w:r>
      <w:r w:rsidR="00741788" w:rsidRPr="00BF4802">
        <w:rPr>
          <w:rFonts w:ascii="Times New Roman" w:eastAsia="Times New Roman" w:hAnsi="Times New Roman"/>
          <w:sz w:val="28"/>
          <w:szCs w:val="28"/>
          <w:lang w:val="kk-KZ" w:eastAsia="ru-RU"/>
        </w:rPr>
        <w:t xml:space="preserve"> өсімдіктерінің құрғақ </w:t>
      </w:r>
      <w:r w:rsidR="0010455A" w:rsidRPr="00BF4802">
        <w:rPr>
          <w:rFonts w:ascii="Times New Roman" w:eastAsia="Times New Roman" w:hAnsi="Times New Roman"/>
          <w:sz w:val="28"/>
          <w:szCs w:val="28"/>
          <w:lang w:val="kk-KZ" w:eastAsia="ru-RU"/>
        </w:rPr>
        <w:t xml:space="preserve">фитоэкстракттері мен фитосиоптарын </w:t>
      </w:r>
      <w:r w:rsidR="00934639" w:rsidRPr="00BF4802">
        <w:rPr>
          <w:rFonts w:ascii="Times New Roman" w:eastAsia="Times New Roman" w:hAnsi="Times New Roman"/>
          <w:i/>
          <w:sz w:val="28"/>
          <w:szCs w:val="28"/>
          <w:lang w:val="kk-KZ" w:eastAsia="ru-RU"/>
        </w:rPr>
        <w:t>Sacharomyces boulardii</w:t>
      </w:r>
      <w:r w:rsidR="00934639" w:rsidRPr="00BF4802">
        <w:rPr>
          <w:rFonts w:ascii="Times New Roman" w:eastAsia="Times New Roman" w:hAnsi="Times New Roman"/>
          <w:sz w:val="28"/>
          <w:szCs w:val="28"/>
          <w:lang w:val="kk-KZ" w:eastAsia="ru-RU"/>
        </w:rPr>
        <w:t xml:space="preserve"> Y-3925</w:t>
      </w:r>
      <w:r w:rsidR="0010455A" w:rsidRPr="00BF4802">
        <w:rPr>
          <w:rFonts w:ascii="Times New Roman" w:eastAsia="Times New Roman" w:hAnsi="Times New Roman"/>
          <w:sz w:val="28"/>
          <w:szCs w:val="28"/>
          <w:lang w:val="kk-KZ" w:eastAsia="ru-RU"/>
        </w:rPr>
        <w:t xml:space="preserve"> ашытқы штаммымен үйлестіру арқылы </w:t>
      </w:r>
      <w:r w:rsidR="00934639" w:rsidRPr="00BF4802">
        <w:rPr>
          <w:rFonts w:ascii="Times New Roman" w:eastAsia="Times New Roman" w:hAnsi="Times New Roman"/>
          <w:sz w:val="28"/>
          <w:szCs w:val="28"/>
          <w:lang w:val="kk-KZ" w:eastAsia="ru-RU"/>
        </w:rPr>
        <w:t>жүргізді.</w:t>
      </w:r>
      <w:r w:rsidR="00FA505C" w:rsidRPr="00BF4802">
        <w:rPr>
          <w:rFonts w:ascii="Times New Roman" w:eastAsia="Times New Roman" w:hAnsi="Times New Roman"/>
          <w:sz w:val="28"/>
          <w:szCs w:val="28"/>
          <w:lang w:val="kk-KZ" w:eastAsia="ru-RU"/>
        </w:rPr>
        <w:t xml:space="preserve"> </w:t>
      </w:r>
      <w:r w:rsidR="00741788" w:rsidRPr="00BF4802">
        <w:rPr>
          <w:rFonts w:ascii="Times New Roman" w:eastAsia="Times New Roman" w:hAnsi="Times New Roman"/>
          <w:sz w:val="28"/>
          <w:szCs w:val="28"/>
          <w:lang w:val="kk-KZ" w:eastAsia="ru-RU"/>
        </w:rPr>
        <w:t>Фитоэкстракттердің және фито</w:t>
      </w:r>
      <w:r w:rsidR="00093EF3" w:rsidRPr="00BF4802">
        <w:rPr>
          <w:rFonts w:ascii="Times New Roman" w:eastAsia="Times New Roman" w:hAnsi="Times New Roman"/>
          <w:sz w:val="28"/>
          <w:szCs w:val="28"/>
          <w:lang w:val="kk-KZ" w:eastAsia="ru-RU"/>
        </w:rPr>
        <w:t>шырынның</w:t>
      </w:r>
      <w:r w:rsidR="00741788" w:rsidRPr="00BF4802">
        <w:rPr>
          <w:rFonts w:ascii="Times New Roman" w:eastAsia="Times New Roman" w:hAnsi="Times New Roman"/>
          <w:sz w:val="28"/>
          <w:szCs w:val="28"/>
          <w:lang w:val="kk-KZ" w:eastAsia="ru-RU"/>
        </w:rPr>
        <w:t xml:space="preserve"> микробқа қарсы қасиеттерін жақсарту </w:t>
      </w:r>
      <w:r w:rsidR="00741788" w:rsidRPr="00BF4802">
        <w:rPr>
          <w:rFonts w:ascii="Times New Roman" w:eastAsia="Times New Roman" w:hAnsi="Times New Roman"/>
          <w:i/>
          <w:sz w:val="28"/>
          <w:szCs w:val="28"/>
          <w:lang w:val="kk-KZ" w:eastAsia="ru-RU"/>
        </w:rPr>
        <w:t xml:space="preserve">Saccharomyces boulardii </w:t>
      </w:r>
      <w:r w:rsidR="00741788" w:rsidRPr="00BF4802">
        <w:rPr>
          <w:rFonts w:ascii="Times New Roman" w:eastAsia="Times New Roman" w:hAnsi="Times New Roman"/>
          <w:sz w:val="28"/>
          <w:szCs w:val="28"/>
          <w:lang w:val="kk-KZ" w:eastAsia="ru-RU"/>
        </w:rPr>
        <w:t xml:space="preserve">Y-3925 және </w:t>
      </w:r>
      <w:r w:rsidR="00741788" w:rsidRPr="00BF4802">
        <w:rPr>
          <w:rFonts w:ascii="Times New Roman" w:eastAsia="Times New Roman" w:hAnsi="Times New Roman"/>
          <w:i/>
          <w:sz w:val="28"/>
          <w:szCs w:val="28"/>
          <w:lang w:val="kk-KZ" w:eastAsia="ru-RU"/>
        </w:rPr>
        <w:t>Lactobacillus rhamnosus</w:t>
      </w:r>
      <w:r w:rsidR="00741788" w:rsidRPr="00BF4802">
        <w:rPr>
          <w:rFonts w:ascii="Times New Roman" w:eastAsia="Times New Roman" w:hAnsi="Times New Roman"/>
          <w:sz w:val="28"/>
          <w:szCs w:val="28"/>
          <w:lang w:val="kk-KZ" w:eastAsia="ru-RU"/>
        </w:rPr>
        <w:t xml:space="preserve"> B-8238 пробиотиктерімен бірге қолданылған кезде </w:t>
      </w:r>
      <w:r w:rsidR="00D054A3" w:rsidRPr="00BF4802">
        <w:rPr>
          <w:rFonts w:ascii="Times New Roman" w:eastAsia="Times New Roman" w:hAnsi="Times New Roman"/>
          <w:sz w:val="28"/>
          <w:szCs w:val="28"/>
          <w:lang w:val="kk-KZ" w:eastAsia="ru-RU"/>
        </w:rPr>
        <w:t>байқалған</w:t>
      </w:r>
      <w:r w:rsidR="00741788" w:rsidRPr="00BF4802">
        <w:rPr>
          <w:rFonts w:ascii="Times New Roman" w:eastAsia="Times New Roman" w:hAnsi="Times New Roman"/>
          <w:sz w:val="28"/>
          <w:szCs w:val="28"/>
          <w:lang w:val="kk-KZ" w:eastAsia="ru-RU"/>
        </w:rPr>
        <w:t>.</w:t>
      </w:r>
      <w:r w:rsidR="001C666A" w:rsidRPr="00BF4802">
        <w:rPr>
          <w:rFonts w:ascii="Times New Roman" w:eastAsia="Times New Roman" w:hAnsi="Times New Roman"/>
          <w:sz w:val="28"/>
          <w:szCs w:val="28"/>
          <w:lang w:val="kk-KZ" w:eastAsia="ru-RU"/>
        </w:rPr>
        <w:t xml:space="preserve"> </w:t>
      </w:r>
      <w:r w:rsidR="001F6142" w:rsidRPr="00BF4802">
        <w:rPr>
          <w:rFonts w:ascii="Times New Roman" w:eastAsia="Times New Roman" w:hAnsi="Times New Roman"/>
          <w:sz w:val="28"/>
          <w:szCs w:val="28"/>
          <w:lang w:val="kk-KZ" w:eastAsia="ru-RU"/>
        </w:rPr>
        <w:t xml:space="preserve">Фитоэкстрактар ретінде таңдалған өсімдіктердің құрғақ экстрактілері бірдей </w:t>
      </w:r>
      <w:r w:rsidR="008464FF" w:rsidRPr="00BF4802">
        <w:rPr>
          <w:rFonts w:ascii="Times New Roman" w:eastAsia="Times New Roman" w:hAnsi="Times New Roman"/>
          <w:sz w:val="28"/>
          <w:szCs w:val="28"/>
          <w:lang w:val="kk-KZ" w:eastAsia="ru-RU"/>
        </w:rPr>
        <w:lastRenderedPageBreak/>
        <w:t>арақатынаста көлемі 30-4</w:t>
      </w:r>
      <w:r w:rsidR="00FF31E6" w:rsidRPr="00BF4802">
        <w:rPr>
          <w:rFonts w:ascii="Times New Roman" w:eastAsia="Times New Roman" w:hAnsi="Times New Roman"/>
          <w:sz w:val="28"/>
          <w:szCs w:val="28"/>
          <w:lang w:val="kk-KZ" w:eastAsia="ru-RU"/>
        </w:rPr>
        <w:t>0 мкм болатындай мөлшерге дейін</w:t>
      </w:r>
      <w:r w:rsidR="008464FF" w:rsidRPr="00BF4802">
        <w:rPr>
          <w:rFonts w:ascii="Times New Roman" w:eastAsia="Times New Roman" w:hAnsi="Times New Roman"/>
          <w:sz w:val="28"/>
          <w:szCs w:val="28"/>
          <w:lang w:val="kk-KZ" w:eastAsia="ru-RU"/>
        </w:rPr>
        <w:t xml:space="preserve"> бірнеше рет електен өткізу арқылы ұсақталды. Қатты заттарының мөлшері 94-96 құрады. Таңдалған өсімдіктерден фитосироп дайындау жолы: ұсақталған құрғақ өсімдік қоспасын</w:t>
      </w:r>
      <w:r w:rsidR="00FF31E6" w:rsidRPr="00BF4802">
        <w:rPr>
          <w:rFonts w:ascii="Times New Roman" w:eastAsia="Times New Roman" w:hAnsi="Times New Roman"/>
          <w:sz w:val="28"/>
          <w:szCs w:val="28"/>
          <w:lang w:val="kk-KZ" w:eastAsia="ru-RU"/>
        </w:rPr>
        <w:t>ың</w:t>
      </w:r>
      <w:r w:rsidR="008464FF" w:rsidRPr="00BF4802">
        <w:rPr>
          <w:rFonts w:ascii="Times New Roman" w:eastAsia="Times New Roman" w:hAnsi="Times New Roman"/>
          <w:sz w:val="28"/>
          <w:szCs w:val="28"/>
          <w:lang w:val="kk-KZ" w:eastAsia="ru-RU"/>
        </w:rPr>
        <w:t xml:space="preserve"> 50</w:t>
      </w:r>
      <w:r w:rsidR="00D376C8" w:rsidRPr="00BF4802">
        <w:rPr>
          <w:rFonts w:ascii="Times New Roman" w:eastAsia="Times New Roman" w:hAnsi="Times New Roman"/>
          <w:sz w:val="28"/>
          <w:szCs w:val="28"/>
          <w:lang w:val="kk-KZ" w:eastAsia="ru-RU"/>
        </w:rPr>
        <w:t xml:space="preserve"> </w:t>
      </w:r>
      <w:r w:rsidR="008464FF" w:rsidRPr="00BF4802">
        <w:rPr>
          <w:rFonts w:ascii="Times New Roman" w:eastAsia="Times New Roman" w:hAnsi="Times New Roman"/>
          <w:sz w:val="28"/>
          <w:szCs w:val="28"/>
          <w:lang w:val="kk-KZ" w:eastAsia="ru-RU"/>
        </w:rPr>
        <w:t>грамын өлшеп алып үстіне 1 л қайнаған су құйы</w:t>
      </w:r>
      <w:r w:rsidR="00BC01B7" w:rsidRPr="00BF4802">
        <w:rPr>
          <w:rFonts w:ascii="Times New Roman" w:eastAsia="Times New Roman" w:hAnsi="Times New Roman"/>
          <w:sz w:val="28"/>
          <w:szCs w:val="28"/>
          <w:lang w:val="kk-KZ" w:eastAsia="ru-RU"/>
        </w:rPr>
        <w:t>лып, дайында</w:t>
      </w:r>
      <w:r w:rsidR="00FF31E6" w:rsidRPr="00BF4802">
        <w:rPr>
          <w:rFonts w:ascii="Times New Roman" w:eastAsia="Times New Roman" w:hAnsi="Times New Roman"/>
          <w:sz w:val="28"/>
          <w:szCs w:val="28"/>
          <w:lang w:val="kk-KZ" w:eastAsia="ru-RU"/>
        </w:rPr>
        <w:t>ғ</w:t>
      </w:r>
      <w:r w:rsidR="00BC01B7" w:rsidRPr="00BF4802">
        <w:rPr>
          <w:rFonts w:ascii="Times New Roman" w:eastAsia="Times New Roman" w:hAnsi="Times New Roman"/>
          <w:sz w:val="28"/>
          <w:szCs w:val="28"/>
          <w:lang w:val="kk-KZ" w:eastAsia="ru-RU"/>
        </w:rPr>
        <w:t>а</w:t>
      </w:r>
      <w:r w:rsidR="00FF31E6" w:rsidRPr="00BF4802">
        <w:rPr>
          <w:rFonts w:ascii="Times New Roman" w:eastAsia="Times New Roman" w:hAnsi="Times New Roman"/>
          <w:sz w:val="28"/>
          <w:szCs w:val="28"/>
          <w:lang w:val="kk-KZ" w:eastAsia="ru-RU"/>
        </w:rPr>
        <w:t>н</w:t>
      </w:r>
      <w:r w:rsidR="00BC01B7" w:rsidRPr="00BF4802">
        <w:rPr>
          <w:rFonts w:ascii="Times New Roman" w:eastAsia="Times New Roman" w:hAnsi="Times New Roman"/>
          <w:sz w:val="28"/>
          <w:szCs w:val="28"/>
          <w:lang w:val="kk-KZ" w:eastAsia="ru-RU"/>
        </w:rPr>
        <w:t xml:space="preserve">. </w:t>
      </w:r>
      <w:r w:rsidR="00741788" w:rsidRPr="00BF4802">
        <w:rPr>
          <w:rFonts w:ascii="Times New Roman" w:eastAsia="Times New Roman" w:hAnsi="Times New Roman"/>
          <w:sz w:val="28"/>
          <w:szCs w:val="28"/>
          <w:lang w:val="kk-KZ" w:eastAsia="ru-RU"/>
        </w:rPr>
        <w:t xml:space="preserve">Нан-тоқаш өнімдерінің технологиясында долана, сасықшөп, сәлбен, </w:t>
      </w:r>
      <w:r w:rsidR="00EB3074" w:rsidRPr="00BF4802">
        <w:rPr>
          <w:rFonts w:ascii="Times New Roman" w:eastAsia="Times New Roman" w:hAnsi="Times New Roman"/>
          <w:sz w:val="28"/>
          <w:szCs w:val="28"/>
          <w:lang w:val="kk-KZ" w:eastAsia="ru-RU"/>
        </w:rPr>
        <w:t>шүйгіншөп өсімдіктерінің құрғақ</w:t>
      </w:r>
      <w:r w:rsidR="00741788" w:rsidRPr="00BF4802">
        <w:rPr>
          <w:rFonts w:ascii="Times New Roman" w:eastAsia="Times New Roman" w:hAnsi="Times New Roman"/>
          <w:sz w:val="28"/>
          <w:szCs w:val="28"/>
          <w:lang w:val="kk-KZ" w:eastAsia="ru-RU"/>
        </w:rPr>
        <w:t xml:space="preserve"> фитоэкстракттері мен фитосиоптарын </w:t>
      </w:r>
      <w:r w:rsidR="00741788" w:rsidRPr="00BF4802">
        <w:rPr>
          <w:rFonts w:ascii="Times New Roman" w:eastAsia="Times New Roman" w:hAnsi="Times New Roman"/>
          <w:i/>
          <w:sz w:val="28"/>
          <w:szCs w:val="28"/>
          <w:lang w:val="kk-KZ" w:eastAsia="ru-RU"/>
        </w:rPr>
        <w:t>Sacharomyces boulardii</w:t>
      </w:r>
      <w:r w:rsidR="00741788" w:rsidRPr="00BF4802">
        <w:rPr>
          <w:rFonts w:ascii="Times New Roman" w:eastAsia="Times New Roman" w:hAnsi="Times New Roman"/>
          <w:sz w:val="28"/>
          <w:szCs w:val="28"/>
          <w:lang w:val="kk-KZ" w:eastAsia="ru-RU"/>
        </w:rPr>
        <w:t xml:space="preserve"> Y-3925 ашытқы штаммдарымен бірге қолданғанда </w:t>
      </w:r>
      <w:r w:rsidR="00741788" w:rsidRPr="00BF4802">
        <w:rPr>
          <w:rFonts w:ascii="Times New Roman" w:eastAsia="Times New Roman" w:hAnsi="Times New Roman"/>
          <w:i/>
          <w:sz w:val="28"/>
          <w:szCs w:val="28"/>
          <w:lang w:val="kk-KZ" w:eastAsia="ru-RU"/>
        </w:rPr>
        <w:t>Аspergillus, Penicillium, Mucor, Rhizopus</w:t>
      </w:r>
      <w:r w:rsidR="00741788" w:rsidRPr="00BF4802">
        <w:rPr>
          <w:rFonts w:ascii="Times New Roman" w:eastAsia="Times New Roman" w:hAnsi="Times New Roman"/>
          <w:sz w:val="28"/>
          <w:szCs w:val="28"/>
          <w:lang w:val="kk-KZ" w:eastAsia="ru-RU"/>
        </w:rPr>
        <w:t xml:space="preserve"> және нанның картоп ауруының қоздырғыштарының д</w:t>
      </w:r>
      <w:r w:rsidR="004D693D">
        <w:rPr>
          <w:rFonts w:ascii="Times New Roman" w:eastAsia="Times New Roman" w:hAnsi="Times New Roman"/>
          <w:sz w:val="28"/>
          <w:szCs w:val="28"/>
          <w:lang w:val="kk-KZ" w:eastAsia="ru-RU"/>
        </w:rPr>
        <w:t>амуын төмендететіні байқалған.</w:t>
      </w:r>
      <w:r w:rsidR="00BC01B7" w:rsidRPr="00BF4802">
        <w:rPr>
          <w:rFonts w:ascii="Times New Roman" w:eastAsia="Times New Roman" w:hAnsi="Times New Roman"/>
          <w:sz w:val="28"/>
          <w:szCs w:val="28"/>
          <w:lang w:val="kk-KZ" w:eastAsia="ru-RU"/>
        </w:rPr>
        <w:t xml:space="preserve"> Фитоэкстрактілер мен фитосироптардың газ</w:t>
      </w:r>
      <w:r w:rsidR="00EB3074" w:rsidRPr="00BF4802">
        <w:rPr>
          <w:rFonts w:ascii="Times New Roman" w:eastAsia="Times New Roman" w:hAnsi="Times New Roman"/>
          <w:sz w:val="28"/>
          <w:szCs w:val="28"/>
          <w:lang w:val="kk-KZ" w:eastAsia="ru-RU"/>
        </w:rPr>
        <w:t xml:space="preserve"> </w:t>
      </w:r>
      <w:r w:rsidR="00BC01B7" w:rsidRPr="00BF4802">
        <w:rPr>
          <w:rFonts w:ascii="Times New Roman" w:eastAsia="Times New Roman" w:hAnsi="Times New Roman"/>
          <w:sz w:val="28"/>
          <w:szCs w:val="28"/>
          <w:lang w:val="kk-KZ" w:eastAsia="ru-RU"/>
        </w:rPr>
        <w:t>түзу қарқ</w:t>
      </w:r>
      <w:r w:rsidR="00FF31E6" w:rsidRPr="00BF4802">
        <w:rPr>
          <w:rFonts w:ascii="Times New Roman" w:eastAsia="Times New Roman" w:hAnsi="Times New Roman"/>
          <w:sz w:val="28"/>
          <w:szCs w:val="28"/>
          <w:lang w:val="kk-KZ" w:eastAsia="ru-RU"/>
        </w:rPr>
        <w:t>ы</w:t>
      </w:r>
      <w:r w:rsidR="00BC01B7" w:rsidRPr="00BF4802">
        <w:rPr>
          <w:rFonts w:ascii="Times New Roman" w:eastAsia="Times New Roman" w:hAnsi="Times New Roman"/>
          <w:sz w:val="28"/>
          <w:szCs w:val="28"/>
          <w:lang w:val="kk-KZ" w:eastAsia="ru-RU"/>
        </w:rPr>
        <w:t>ндылығына, реалогиялық қасиетіне, нан пісіру қамырының микроқұрылымы мен дайын нан-тоқаш өнімдерінің сапасына әсер ету деңгейі мен тиімді мөлшерлері</w:t>
      </w:r>
      <w:r w:rsidR="00EB3074" w:rsidRPr="00BF4802">
        <w:rPr>
          <w:rFonts w:ascii="Times New Roman" w:eastAsia="Times New Roman" w:hAnsi="Times New Roman"/>
          <w:sz w:val="28"/>
          <w:szCs w:val="28"/>
          <w:lang w:val="kk-KZ" w:eastAsia="ru-RU"/>
        </w:rPr>
        <w:t>н</w:t>
      </w:r>
      <w:r w:rsidR="004D693D">
        <w:rPr>
          <w:rFonts w:ascii="Times New Roman" w:eastAsia="Times New Roman" w:hAnsi="Times New Roman"/>
          <w:sz w:val="28"/>
          <w:szCs w:val="28"/>
          <w:lang w:val="kk-KZ" w:eastAsia="ru-RU"/>
        </w:rPr>
        <w:t xml:space="preserve"> анқтады </w:t>
      </w:r>
      <w:r w:rsidR="004D693D" w:rsidRPr="004D693D">
        <w:rPr>
          <w:rFonts w:ascii="Times New Roman" w:eastAsia="Times New Roman" w:hAnsi="Times New Roman"/>
          <w:sz w:val="28"/>
          <w:szCs w:val="28"/>
          <w:lang w:val="kk-KZ" w:eastAsia="ru-RU"/>
        </w:rPr>
        <w:t>[</w:t>
      </w:r>
      <w:r w:rsidR="00634902" w:rsidRPr="00634902">
        <w:rPr>
          <w:rFonts w:ascii="Times New Roman" w:eastAsia="Times New Roman" w:hAnsi="Times New Roman"/>
          <w:sz w:val="28"/>
          <w:szCs w:val="28"/>
          <w:lang w:val="kk-KZ" w:eastAsia="ru-RU"/>
        </w:rPr>
        <w:t>7</w:t>
      </w:r>
      <w:r w:rsidR="009A7284">
        <w:rPr>
          <w:rFonts w:ascii="Times New Roman" w:eastAsia="Times New Roman" w:hAnsi="Times New Roman"/>
          <w:sz w:val="28"/>
          <w:szCs w:val="28"/>
          <w:lang w:val="kk-KZ" w:eastAsia="ru-RU"/>
        </w:rPr>
        <w:t>1</w:t>
      </w:r>
      <w:r w:rsidR="004D693D" w:rsidRPr="004D693D">
        <w:rPr>
          <w:rFonts w:ascii="Times New Roman" w:eastAsia="Times New Roman" w:hAnsi="Times New Roman"/>
          <w:sz w:val="28"/>
          <w:szCs w:val="28"/>
          <w:lang w:val="kk-KZ" w:eastAsia="ru-RU"/>
        </w:rPr>
        <w:t>]</w:t>
      </w:r>
      <w:r w:rsidR="004D693D" w:rsidRPr="00BF4802">
        <w:rPr>
          <w:rFonts w:ascii="Times New Roman" w:eastAsia="Times New Roman" w:hAnsi="Times New Roman"/>
          <w:sz w:val="28"/>
          <w:szCs w:val="28"/>
          <w:lang w:val="kk-KZ" w:eastAsia="ru-RU"/>
        </w:rPr>
        <w:t>.</w:t>
      </w:r>
    </w:p>
    <w:p w:rsidR="00C432B9" w:rsidRPr="00BF4802" w:rsidRDefault="00C85D04"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 xml:space="preserve"> </w:t>
      </w:r>
      <w:r w:rsidR="00DF7791" w:rsidRPr="00BF4802">
        <w:rPr>
          <w:rFonts w:ascii="Times New Roman" w:eastAsia="Times New Roman" w:hAnsi="Times New Roman"/>
          <w:sz w:val="28"/>
          <w:szCs w:val="28"/>
          <w:lang w:val="kk-KZ" w:eastAsia="ru-RU"/>
        </w:rPr>
        <w:t xml:space="preserve"> </w:t>
      </w:r>
      <w:r w:rsidR="00EF676C" w:rsidRPr="00BF4802">
        <w:rPr>
          <w:rFonts w:ascii="Times New Roman" w:eastAsia="Times New Roman" w:hAnsi="Times New Roman"/>
          <w:sz w:val="28"/>
          <w:szCs w:val="28"/>
          <w:lang w:val="kk-KZ" w:eastAsia="ru-RU"/>
        </w:rPr>
        <w:t xml:space="preserve"> </w:t>
      </w:r>
      <w:r w:rsidR="003A6492" w:rsidRPr="00BF4802">
        <w:rPr>
          <w:rFonts w:ascii="Times New Roman" w:eastAsia="Times New Roman" w:hAnsi="Times New Roman"/>
          <w:sz w:val="28"/>
          <w:szCs w:val="28"/>
          <w:lang w:val="kk-KZ" w:eastAsia="ru-RU"/>
        </w:rPr>
        <w:t xml:space="preserve">Өнеркісіптің бірқатар мәселелерін шешу үшін қоңыр итмұрын, қанық қызыл долана, кәдімгі және қара жемісті шетен, бөріқарақат </w:t>
      </w:r>
      <w:r w:rsidR="00C432B9" w:rsidRPr="00BF4802">
        <w:rPr>
          <w:rFonts w:ascii="Times New Roman" w:eastAsia="Times New Roman" w:hAnsi="Times New Roman"/>
          <w:sz w:val="28"/>
          <w:szCs w:val="28"/>
          <w:lang w:val="kk-KZ" w:eastAsia="ru-RU"/>
        </w:rPr>
        <w:t>фитоэкстрактісін қолдану ұсынылған. Физиологиялық әсері мен химиялық құрамы бойынша талдауға негізделе отырып таңдалған фитоқоспаның негізгі ұн</w:t>
      </w:r>
      <w:r w:rsidR="000649D1" w:rsidRPr="00BF4802">
        <w:rPr>
          <w:rFonts w:ascii="Times New Roman" w:eastAsia="Times New Roman" w:hAnsi="Times New Roman"/>
          <w:sz w:val="28"/>
          <w:szCs w:val="28"/>
          <w:lang w:val="kk-KZ" w:eastAsia="ru-RU"/>
        </w:rPr>
        <w:t>ды жартылай</w:t>
      </w:r>
      <w:r w:rsidR="00EB3074" w:rsidRPr="00BF4802">
        <w:rPr>
          <w:rFonts w:ascii="Times New Roman" w:eastAsia="Times New Roman" w:hAnsi="Times New Roman"/>
          <w:sz w:val="28"/>
          <w:szCs w:val="28"/>
          <w:lang w:val="kk-KZ" w:eastAsia="ru-RU"/>
        </w:rPr>
        <w:t xml:space="preserve"> </w:t>
      </w:r>
      <w:r w:rsidR="000649D1" w:rsidRPr="00BF4802">
        <w:rPr>
          <w:rFonts w:ascii="Times New Roman" w:eastAsia="Times New Roman" w:hAnsi="Times New Roman"/>
          <w:sz w:val="28"/>
          <w:szCs w:val="28"/>
          <w:lang w:val="kk-KZ" w:eastAsia="ru-RU"/>
        </w:rPr>
        <w:t>фабрикаттардағы, қамырдың реалогиялық қасиеттерінің реттегіші ретінде,</w:t>
      </w:r>
      <w:r w:rsidR="00C432B9" w:rsidRPr="00BF4802">
        <w:rPr>
          <w:rFonts w:ascii="Times New Roman" w:eastAsia="Times New Roman" w:hAnsi="Times New Roman"/>
          <w:sz w:val="28"/>
          <w:szCs w:val="28"/>
          <w:lang w:val="kk-KZ" w:eastAsia="ru-RU"/>
        </w:rPr>
        <w:t xml:space="preserve"> </w:t>
      </w:r>
      <w:r w:rsidR="000649D1" w:rsidRPr="00BF4802">
        <w:rPr>
          <w:rFonts w:ascii="Times New Roman" w:eastAsia="Times New Roman" w:hAnsi="Times New Roman"/>
          <w:sz w:val="28"/>
          <w:szCs w:val="28"/>
          <w:lang w:val="kk-KZ" w:eastAsia="ru-RU"/>
        </w:rPr>
        <w:t>ашыту микрофлоралар</w:t>
      </w:r>
      <w:r w:rsidR="00EB3074" w:rsidRPr="00BF4802">
        <w:rPr>
          <w:rFonts w:ascii="Times New Roman" w:eastAsia="Times New Roman" w:hAnsi="Times New Roman"/>
          <w:sz w:val="28"/>
          <w:szCs w:val="28"/>
          <w:lang w:val="kk-KZ" w:eastAsia="ru-RU"/>
        </w:rPr>
        <w:t>ын</w:t>
      </w:r>
      <w:r w:rsidR="000649D1" w:rsidRPr="00BF4802">
        <w:rPr>
          <w:rFonts w:ascii="Times New Roman" w:eastAsia="Times New Roman" w:hAnsi="Times New Roman"/>
          <w:sz w:val="28"/>
          <w:szCs w:val="28"/>
          <w:lang w:val="kk-KZ" w:eastAsia="ru-RU"/>
        </w:rPr>
        <w:t>да нутриент пен биостимулятордың жетіспеушілі</w:t>
      </w:r>
      <w:r w:rsidR="00EB3074" w:rsidRPr="00BF4802">
        <w:rPr>
          <w:rFonts w:ascii="Times New Roman" w:eastAsia="Times New Roman" w:hAnsi="Times New Roman"/>
          <w:sz w:val="28"/>
          <w:szCs w:val="28"/>
          <w:lang w:val="kk-KZ" w:eastAsia="ru-RU"/>
        </w:rPr>
        <w:t>гін толықтыру барысында олардың</w:t>
      </w:r>
      <w:r w:rsidR="00C432B9" w:rsidRPr="00BF4802">
        <w:rPr>
          <w:rFonts w:ascii="Times New Roman" w:eastAsia="Times New Roman" w:hAnsi="Times New Roman"/>
          <w:sz w:val="28"/>
          <w:szCs w:val="28"/>
          <w:lang w:val="kk-KZ" w:eastAsia="ru-RU"/>
        </w:rPr>
        <w:t xml:space="preserve"> технологиялық қасиеттері мен нан өндіруде қолдану</w:t>
      </w:r>
      <w:r w:rsidR="000649D1" w:rsidRPr="00BF4802">
        <w:rPr>
          <w:rFonts w:ascii="Times New Roman" w:eastAsia="Times New Roman" w:hAnsi="Times New Roman"/>
          <w:sz w:val="28"/>
          <w:szCs w:val="28"/>
          <w:lang w:val="kk-KZ" w:eastAsia="ru-RU"/>
        </w:rPr>
        <w:t>дың</w:t>
      </w:r>
      <w:r w:rsidR="00C432B9" w:rsidRPr="00BF4802">
        <w:rPr>
          <w:rFonts w:ascii="Times New Roman" w:eastAsia="Times New Roman" w:hAnsi="Times New Roman"/>
          <w:sz w:val="28"/>
          <w:szCs w:val="28"/>
          <w:lang w:val="kk-KZ" w:eastAsia="ru-RU"/>
        </w:rPr>
        <w:t xml:space="preserve"> перспективасы </w:t>
      </w:r>
      <w:r w:rsidR="000649D1" w:rsidRPr="00BF4802">
        <w:rPr>
          <w:rFonts w:ascii="Times New Roman" w:eastAsia="Times New Roman" w:hAnsi="Times New Roman"/>
          <w:sz w:val="28"/>
          <w:szCs w:val="28"/>
          <w:lang w:val="kk-KZ" w:eastAsia="ru-RU"/>
        </w:rPr>
        <w:t>көрсетілген. Оларды пайдаланудың салдарынан дайын өнімнің сапасы</w:t>
      </w:r>
      <w:r w:rsidR="00FF31E6" w:rsidRPr="00BF4802">
        <w:rPr>
          <w:rFonts w:ascii="Times New Roman" w:eastAsia="Times New Roman" w:hAnsi="Times New Roman"/>
          <w:sz w:val="28"/>
          <w:szCs w:val="28"/>
          <w:lang w:val="kk-KZ" w:eastAsia="ru-RU"/>
        </w:rPr>
        <w:t>н</w:t>
      </w:r>
      <w:r w:rsidR="000649D1" w:rsidRPr="00BF4802">
        <w:rPr>
          <w:rFonts w:ascii="Times New Roman" w:eastAsia="Times New Roman" w:hAnsi="Times New Roman"/>
          <w:sz w:val="28"/>
          <w:szCs w:val="28"/>
          <w:lang w:val="kk-KZ" w:eastAsia="ru-RU"/>
        </w:rPr>
        <w:t xml:space="preserve"> жоғарылау, сақтау барысында олардың тұрақтылығы, </w:t>
      </w:r>
      <w:r w:rsidR="002749F5" w:rsidRPr="00BF4802">
        <w:rPr>
          <w:rFonts w:ascii="Times New Roman" w:eastAsia="Times New Roman" w:hAnsi="Times New Roman"/>
          <w:sz w:val="28"/>
          <w:szCs w:val="28"/>
          <w:lang w:val="kk-KZ" w:eastAsia="ru-RU"/>
        </w:rPr>
        <w:t xml:space="preserve">қазіргі таңда сұранысқа ие протекторлық қасиеттері жақсаруы мүмкін. Ұсақталған жемісті фитоқоспалардың дисперсін зерттеу нәтижелері, олардың жоғарғы сұрыпты ұннан жасалған нан-тоқаш өнімдерінің сапасына әсері және </w:t>
      </w:r>
      <w:r w:rsidR="00BB350E" w:rsidRPr="00BF4802">
        <w:rPr>
          <w:rFonts w:ascii="Times New Roman" w:eastAsia="Times New Roman" w:hAnsi="Times New Roman"/>
          <w:sz w:val="28"/>
          <w:szCs w:val="28"/>
          <w:lang w:val="kk-KZ" w:eastAsia="ru-RU"/>
        </w:rPr>
        <w:t>өнімнің органолептикалық көрсеткіштерінің, оның ішінде консистенциясы мен нан жұмсағы түсінің теріс өзгерісін шеттету үшін қосымша дайындықты қажет ететіні</w:t>
      </w:r>
      <w:r w:rsidR="002749F5" w:rsidRPr="00BF4802">
        <w:rPr>
          <w:rFonts w:ascii="Times New Roman" w:eastAsia="Times New Roman" w:hAnsi="Times New Roman"/>
          <w:sz w:val="28"/>
          <w:szCs w:val="28"/>
          <w:lang w:val="kk-KZ" w:eastAsia="ru-RU"/>
        </w:rPr>
        <w:t xml:space="preserve"> ұсынылған. </w:t>
      </w:r>
      <w:r w:rsidR="00BB350E" w:rsidRPr="00BF4802">
        <w:rPr>
          <w:rFonts w:ascii="Times New Roman" w:eastAsia="Times New Roman" w:hAnsi="Times New Roman"/>
          <w:sz w:val="28"/>
          <w:szCs w:val="28"/>
          <w:lang w:val="kk-KZ" w:eastAsia="ru-RU"/>
        </w:rPr>
        <w:t>Бірқатар артықшылықтары мен кемшіліктері бар экстрагенттер ретінде сипатталатын және нан пісіруде кеңінен қолданылатын</w:t>
      </w:r>
      <w:r w:rsidR="00861F29" w:rsidRPr="00BF4802">
        <w:rPr>
          <w:rFonts w:ascii="Times New Roman" w:eastAsia="Times New Roman" w:hAnsi="Times New Roman"/>
          <w:sz w:val="28"/>
          <w:szCs w:val="28"/>
          <w:lang w:val="kk-KZ" w:eastAsia="ru-RU"/>
        </w:rPr>
        <w:t xml:space="preserve"> сүт сарысуының сұйықтығы мен судағы экстракт ретінде жесімті фитоқоспаларды қолдану ұсынылды.  </w:t>
      </w:r>
    </w:p>
    <w:p w:rsidR="005C31C9" w:rsidRPr="00BF4802" w:rsidRDefault="00861F29"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Фитоқоспалардың басты ортақ құндылығы</w:t>
      </w:r>
      <w:r w:rsidR="00FF31E6" w:rsidRPr="00BF4802">
        <w:rPr>
          <w:rFonts w:ascii="Times New Roman" w:eastAsia="Times New Roman" w:hAnsi="Times New Roman"/>
          <w:sz w:val="28"/>
          <w:szCs w:val="28"/>
          <w:lang w:val="kk-KZ" w:eastAsia="ru-RU"/>
        </w:rPr>
        <w:t xml:space="preserve"> </w:t>
      </w:r>
      <w:r w:rsidR="006D7731">
        <w:rPr>
          <w:rFonts w:ascii="Times New Roman" w:eastAsia="Times New Roman" w:hAnsi="Times New Roman"/>
          <w:sz w:val="28"/>
          <w:szCs w:val="28"/>
          <w:lang w:val="kk-KZ" w:eastAsia="ru-RU"/>
        </w:rPr>
        <w:t>–</w:t>
      </w:r>
      <w:r w:rsidR="00FF31E6" w:rsidRPr="00BF4802">
        <w:rPr>
          <w:rFonts w:ascii="Times New Roman" w:eastAsia="Times New Roman" w:hAnsi="Times New Roman"/>
          <w:sz w:val="28"/>
          <w:szCs w:val="28"/>
          <w:lang w:val="kk-KZ" w:eastAsia="ru-RU"/>
        </w:rPr>
        <w:t xml:space="preserve"> олардың</w:t>
      </w:r>
      <w:r w:rsidR="006D7731">
        <w:rPr>
          <w:rFonts w:ascii="Times New Roman" w:eastAsia="Times New Roman" w:hAnsi="Times New Roman"/>
          <w:sz w:val="28"/>
          <w:szCs w:val="28"/>
          <w:lang w:val="kk-KZ" w:eastAsia="ru-RU"/>
        </w:rPr>
        <w:t xml:space="preserve"> </w:t>
      </w:r>
      <w:r w:rsidRPr="00BF4802">
        <w:rPr>
          <w:rFonts w:ascii="Times New Roman" w:eastAsia="Times New Roman" w:hAnsi="Times New Roman"/>
          <w:sz w:val="28"/>
          <w:szCs w:val="28"/>
          <w:lang w:val="kk-KZ" w:eastAsia="ru-RU"/>
        </w:rPr>
        <w:t>қауіпсіздігі, қолдануға ыңғайлылығ</w:t>
      </w:r>
      <w:r w:rsidR="002D26B2" w:rsidRPr="00BF4802">
        <w:rPr>
          <w:rFonts w:ascii="Times New Roman" w:eastAsia="Times New Roman" w:hAnsi="Times New Roman"/>
          <w:sz w:val="28"/>
          <w:szCs w:val="28"/>
          <w:lang w:val="kk-KZ" w:eastAsia="ru-RU"/>
        </w:rPr>
        <w:t xml:space="preserve">ы, тапшылығы және </w:t>
      </w:r>
      <w:r w:rsidRPr="00BF4802">
        <w:rPr>
          <w:rFonts w:ascii="Times New Roman" w:eastAsia="Times New Roman" w:hAnsi="Times New Roman"/>
          <w:sz w:val="28"/>
          <w:szCs w:val="28"/>
          <w:lang w:val="kk-KZ" w:eastAsia="ru-RU"/>
        </w:rPr>
        <w:t>көп</w:t>
      </w:r>
      <w:r w:rsidR="00312E1D" w:rsidRPr="00BF4802">
        <w:rPr>
          <w:rFonts w:ascii="Times New Roman" w:eastAsia="Times New Roman" w:hAnsi="Times New Roman"/>
          <w:sz w:val="28"/>
          <w:szCs w:val="28"/>
          <w:lang w:val="kk-KZ" w:eastAsia="ru-RU"/>
        </w:rPr>
        <w:t xml:space="preserve"> заттардың еру әмбебаптылығы</w:t>
      </w:r>
      <w:r w:rsidR="002D26B2" w:rsidRPr="00BF4802">
        <w:rPr>
          <w:rFonts w:ascii="Times New Roman" w:eastAsia="Times New Roman" w:hAnsi="Times New Roman"/>
          <w:sz w:val="28"/>
          <w:szCs w:val="28"/>
          <w:lang w:val="kk-KZ" w:eastAsia="ru-RU"/>
        </w:rPr>
        <w:t xml:space="preserve"> болып табылады</w:t>
      </w:r>
      <w:r w:rsidR="00312E1D" w:rsidRPr="00BF4802">
        <w:rPr>
          <w:rFonts w:ascii="Times New Roman" w:eastAsia="Times New Roman" w:hAnsi="Times New Roman"/>
          <w:sz w:val="28"/>
          <w:szCs w:val="28"/>
          <w:lang w:val="kk-KZ" w:eastAsia="ru-RU"/>
        </w:rPr>
        <w:t>. Пектин заттарын толығымен</w:t>
      </w:r>
      <w:r w:rsidR="00EB3074" w:rsidRPr="00BF4802">
        <w:rPr>
          <w:rFonts w:ascii="Times New Roman" w:eastAsia="Times New Roman" w:hAnsi="Times New Roman"/>
          <w:sz w:val="28"/>
          <w:szCs w:val="28"/>
          <w:lang w:val="kk-KZ" w:eastAsia="ru-RU"/>
        </w:rPr>
        <w:t xml:space="preserve"> бөліп алу үшін</w:t>
      </w:r>
      <w:r w:rsidR="00312E1D" w:rsidRPr="00BF4802">
        <w:rPr>
          <w:rFonts w:ascii="Times New Roman" w:eastAsia="Times New Roman" w:hAnsi="Times New Roman"/>
          <w:sz w:val="28"/>
          <w:szCs w:val="28"/>
          <w:lang w:val="kk-KZ" w:eastAsia="ru-RU"/>
        </w:rPr>
        <w:t xml:space="preserve"> сүт қышқылының ерітіндісінде</w:t>
      </w:r>
      <w:r w:rsidR="002D26B2" w:rsidRPr="00BF4802">
        <w:rPr>
          <w:rFonts w:ascii="Times New Roman" w:eastAsia="Times New Roman" w:hAnsi="Times New Roman"/>
          <w:sz w:val="28"/>
          <w:szCs w:val="28"/>
          <w:lang w:val="kk-KZ" w:eastAsia="ru-RU"/>
        </w:rPr>
        <w:t>гі</w:t>
      </w:r>
      <w:r w:rsidR="00312E1D" w:rsidRPr="00BF4802">
        <w:rPr>
          <w:rFonts w:ascii="Times New Roman" w:eastAsia="Times New Roman" w:hAnsi="Times New Roman"/>
          <w:sz w:val="28"/>
          <w:szCs w:val="28"/>
          <w:lang w:val="kk-KZ" w:eastAsia="ru-RU"/>
        </w:rPr>
        <w:t xml:space="preserve"> экстракция үрдісін зерттеу </w:t>
      </w:r>
      <w:r w:rsidR="002D26B2" w:rsidRPr="00BF4802">
        <w:rPr>
          <w:rFonts w:ascii="Times New Roman" w:eastAsia="Times New Roman" w:hAnsi="Times New Roman"/>
          <w:sz w:val="28"/>
          <w:szCs w:val="28"/>
          <w:lang w:val="kk-KZ" w:eastAsia="ru-RU"/>
        </w:rPr>
        <w:t>алғашқы мәселенің бірі болып табылады</w:t>
      </w:r>
      <w:r w:rsidR="009A7284">
        <w:rPr>
          <w:rFonts w:ascii="Times New Roman" w:eastAsia="Times New Roman" w:hAnsi="Times New Roman"/>
          <w:sz w:val="28"/>
          <w:szCs w:val="28"/>
          <w:lang w:val="kk-KZ" w:eastAsia="ru-RU"/>
        </w:rPr>
        <w:t xml:space="preserve"> [72</w:t>
      </w:r>
      <w:r w:rsidR="005C31C9" w:rsidRPr="00BF4802">
        <w:rPr>
          <w:rFonts w:ascii="Times New Roman" w:eastAsia="Times New Roman" w:hAnsi="Times New Roman"/>
          <w:sz w:val="28"/>
          <w:szCs w:val="28"/>
          <w:lang w:val="kk-KZ" w:eastAsia="ru-RU"/>
        </w:rPr>
        <w:t>].</w:t>
      </w:r>
    </w:p>
    <w:p w:rsidR="00EA5C22" w:rsidRPr="00BF4802" w:rsidRDefault="00EA5C22"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Воронеж мемлекеттік технологиялық академиясында антибиотикалық фитоқоспаларды қолдану арқылы бидай нанының технологиясы әзірленді.</w:t>
      </w:r>
      <w:r w:rsidR="00B07403" w:rsidRPr="00BF4802">
        <w:rPr>
          <w:rFonts w:ascii="Times New Roman" w:eastAsia="Times New Roman" w:hAnsi="Times New Roman"/>
          <w:sz w:val="28"/>
          <w:szCs w:val="28"/>
          <w:lang w:val="kk-KZ" w:eastAsia="ru-RU"/>
        </w:rPr>
        <w:t xml:space="preserve"> Фитоқ</w:t>
      </w:r>
      <w:r w:rsidRPr="00BF4802">
        <w:rPr>
          <w:rFonts w:ascii="Times New Roman" w:eastAsia="Times New Roman" w:hAnsi="Times New Roman"/>
          <w:sz w:val="28"/>
          <w:szCs w:val="28"/>
          <w:lang w:val="kk-KZ" w:eastAsia="ru-RU"/>
        </w:rPr>
        <w:t xml:space="preserve">оспалар ретінде </w:t>
      </w:r>
      <w:r w:rsidR="006342C0" w:rsidRPr="00BF4802">
        <w:rPr>
          <w:rFonts w:ascii="Times New Roman" w:eastAsia="Times New Roman" w:hAnsi="Times New Roman"/>
          <w:sz w:val="28"/>
          <w:szCs w:val="28"/>
          <w:lang w:val="kk-KZ" w:eastAsia="ru-RU"/>
        </w:rPr>
        <w:t>ботташықтың тамыржемісі балмен, лизоцим ферменттік препараты, шайқурай  шөбінің су</w:t>
      </w:r>
      <w:r w:rsidR="00EB3074" w:rsidRPr="00BF4802">
        <w:rPr>
          <w:rFonts w:ascii="Times New Roman" w:eastAsia="Times New Roman" w:hAnsi="Times New Roman"/>
          <w:sz w:val="28"/>
          <w:szCs w:val="28"/>
          <w:lang w:val="kk-KZ" w:eastAsia="ru-RU"/>
        </w:rPr>
        <w:t xml:space="preserve"> </w:t>
      </w:r>
      <w:r w:rsidR="006342C0" w:rsidRPr="00BF4802">
        <w:rPr>
          <w:rFonts w:ascii="Times New Roman" w:eastAsia="Times New Roman" w:hAnsi="Times New Roman"/>
          <w:sz w:val="28"/>
          <w:szCs w:val="28"/>
          <w:lang w:val="kk-KZ" w:eastAsia="ru-RU"/>
        </w:rPr>
        <w:t>-</w:t>
      </w:r>
      <w:r w:rsidR="00EB3074" w:rsidRPr="00BF4802">
        <w:rPr>
          <w:rFonts w:ascii="Times New Roman" w:eastAsia="Times New Roman" w:hAnsi="Times New Roman"/>
          <w:sz w:val="28"/>
          <w:szCs w:val="28"/>
          <w:lang w:val="kk-KZ" w:eastAsia="ru-RU"/>
        </w:rPr>
        <w:t xml:space="preserve"> </w:t>
      </w:r>
      <w:r w:rsidR="006342C0" w:rsidRPr="00BF4802">
        <w:rPr>
          <w:rFonts w:ascii="Times New Roman" w:eastAsia="Times New Roman" w:hAnsi="Times New Roman"/>
          <w:sz w:val="28"/>
          <w:szCs w:val="28"/>
          <w:lang w:val="kk-KZ" w:eastAsia="ru-RU"/>
        </w:rPr>
        <w:t xml:space="preserve">балды экстрактісі, </w:t>
      </w:r>
      <w:r w:rsidR="006342C0" w:rsidRPr="00BF4802">
        <w:rPr>
          <w:rFonts w:ascii="Times New Roman" w:eastAsia="Times New Roman" w:hAnsi="Times New Roman"/>
          <w:i/>
          <w:sz w:val="28"/>
          <w:szCs w:val="28"/>
          <w:lang w:val="kk-KZ" w:eastAsia="ru-RU"/>
        </w:rPr>
        <w:t>Streptococcus lactis</w:t>
      </w:r>
      <w:r w:rsidR="006342C0" w:rsidRPr="00BF4802">
        <w:rPr>
          <w:rFonts w:ascii="Times New Roman" w:eastAsia="Times New Roman" w:hAnsi="Times New Roman"/>
          <w:sz w:val="28"/>
          <w:szCs w:val="28"/>
          <w:lang w:val="kk-KZ" w:eastAsia="ru-RU"/>
        </w:rPr>
        <w:t xml:space="preserve"> и </w:t>
      </w:r>
      <w:r w:rsidR="006342C0" w:rsidRPr="00BF4802">
        <w:rPr>
          <w:rFonts w:ascii="Times New Roman" w:eastAsia="Times New Roman" w:hAnsi="Times New Roman"/>
          <w:i/>
          <w:sz w:val="28"/>
          <w:szCs w:val="28"/>
          <w:lang w:val="kk-KZ" w:eastAsia="ru-RU"/>
        </w:rPr>
        <w:t>Streptococcus cremoris</w:t>
      </w:r>
      <w:r w:rsidR="006342C0" w:rsidRPr="00BF4802">
        <w:rPr>
          <w:rFonts w:ascii="Times New Roman" w:eastAsia="Times New Roman" w:hAnsi="Times New Roman"/>
          <w:sz w:val="28"/>
          <w:szCs w:val="28"/>
          <w:lang w:val="kk-KZ" w:eastAsia="ru-RU"/>
        </w:rPr>
        <w:t xml:space="preserve"> сүтқышқылды бактериялары қолданылған. Оларды пайдалану нан өнімдерінің негізгі шикізатын тұтынуды талап етпейді. </w:t>
      </w:r>
    </w:p>
    <w:p w:rsidR="00EA5C22" w:rsidRPr="00BF4802" w:rsidRDefault="006342C0"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Биологиялық белсенді заттардың</w:t>
      </w:r>
      <w:r w:rsidR="00456441" w:rsidRPr="00BF4802">
        <w:rPr>
          <w:rFonts w:ascii="Times New Roman" w:eastAsia="Times New Roman" w:hAnsi="Times New Roman"/>
          <w:sz w:val="28"/>
          <w:szCs w:val="28"/>
          <w:lang w:val="kk-KZ" w:eastAsia="ru-RU"/>
        </w:rPr>
        <w:t xml:space="preserve"> (эфир майлары, фитонцидтер, флавонойдтар, </w:t>
      </w:r>
      <w:r w:rsidR="00B85545" w:rsidRPr="00BF4802">
        <w:rPr>
          <w:rFonts w:ascii="Times New Roman" w:eastAsia="Times New Roman" w:hAnsi="Times New Roman"/>
          <w:sz w:val="28"/>
          <w:szCs w:val="28"/>
          <w:lang w:val="kk-KZ" w:eastAsia="ru-RU"/>
        </w:rPr>
        <w:t>илік</w:t>
      </w:r>
      <w:r w:rsidR="00456441" w:rsidRPr="00BF4802">
        <w:rPr>
          <w:rFonts w:ascii="Times New Roman" w:eastAsia="Times New Roman" w:hAnsi="Times New Roman"/>
          <w:sz w:val="28"/>
          <w:szCs w:val="28"/>
          <w:lang w:val="kk-KZ" w:eastAsia="ru-RU"/>
        </w:rPr>
        <w:t xml:space="preserve"> заттар, лизоцим) нандағы, сақту барысында дамитын </w:t>
      </w:r>
      <w:r w:rsidR="00456441" w:rsidRPr="00BF4802">
        <w:rPr>
          <w:rFonts w:ascii="Times New Roman" w:eastAsia="Times New Roman" w:hAnsi="Times New Roman"/>
          <w:sz w:val="28"/>
          <w:szCs w:val="28"/>
          <w:lang w:val="kk-KZ" w:eastAsia="ru-RU"/>
        </w:rPr>
        <w:lastRenderedPageBreak/>
        <w:t>(спора түзетін бактериялар</w:t>
      </w:r>
      <w:r w:rsidR="002D26B2" w:rsidRPr="00BF4802">
        <w:rPr>
          <w:rFonts w:ascii="Times New Roman" w:eastAsia="Times New Roman" w:hAnsi="Times New Roman"/>
          <w:sz w:val="28"/>
          <w:szCs w:val="28"/>
          <w:lang w:val="kk-KZ" w:eastAsia="ru-RU"/>
        </w:rPr>
        <w:t xml:space="preserve"> </w:t>
      </w:r>
      <w:r w:rsidR="00456441" w:rsidRPr="00BF4802">
        <w:rPr>
          <w:rFonts w:ascii="Times New Roman" w:eastAsia="Times New Roman" w:hAnsi="Times New Roman"/>
          <w:i/>
          <w:sz w:val="28"/>
          <w:szCs w:val="28"/>
          <w:lang w:val="kk-KZ" w:eastAsia="ru-RU"/>
        </w:rPr>
        <w:t>Bacillus subtilis</w:t>
      </w:r>
      <w:r w:rsidR="00456441" w:rsidRPr="00BF4802">
        <w:rPr>
          <w:rFonts w:ascii="Times New Roman" w:eastAsia="Times New Roman" w:hAnsi="Times New Roman"/>
          <w:sz w:val="28"/>
          <w:szCs w:val="28"/>
          <w:lang w:val="kk-KZ" w:eastAsia="ru-RU"/>
        </w:rPr>
        <w:t xml:space="preserve"> мен зең саңырауқұлақтары), қажетсіз микрофлораларды арнайы ингибирлену әсері</w:t>
      </w:r>
      <w:r w:rsidRPr="00BF4802">
        <w:rPr>
          <w:rFonts w:ascii="Times New Roman" w:eastAsia="Times New Roman" w:hAnsi="Times New Roman"/>
          <w:sz w:val="28"/>
          <w:szCs w:val="28"/>
          <w:lang w:val="kk-KZ" w:eastAsia="ru-RU"/>
        </w:rPr>
        <w:t xml:space="preserve"> </w:t>
      </w:r>
      <w:r w:rsidR="00456441" w:rsidRPr="00BF4802">
        <w:rPr>
          <w:rFonts w:ascii="Times New Roman" w:eastAsia="Times New Roman" w:hAnsi="Times New Roman"/>
          <w:sz w:val="28"/>
          <w:szCs w:val="28"/>
          <w:lang w:val="kk-KZ" w:eastAsia="ru-RU"/>
        </w:rPr>
        <w:t>бекітілген</w:t>
      </w:r>
      <w:r w:rsidR="007B4D3B" w:rsidRPr="00BF4802">
        <w:rPr>
          <w:rFonts w:ascii="Times New Roman" w:eastAsia="Times New Roman" w:hAnsi="Times New Roman"/>
          <w:sz w:val="28"/>
          <w:szCs w:val="28"/>
          <w:lang w:val="kk-KZ" w:eastAsia="ru-RU"/>
        </w:rPr>
        <w:t>. Жүйе түрінде жеке фитоқоспаларды қолдану барысында ингибирлеу эффектісінің күше</w:t>
      </w:r>
      <w:r w:rsidR="00972405" w:rsidRPr="00BF4802">
        <w:rPr>
          <w:rFonts w:ascii="Times New Roman" w:eastAsia="Times New Roman" w:hAnsi="Times New Roman"/>
          <w:sz w:val="28"/>
          <w:szCs w:val="28"/>
          <w:lang w:val="kk-KZ" w:eastAsia="ru-RU"/>
        </w:rPr>
        <w:t>юін жоғарылататыны байқалған. Жоғарыда аталған ингредиенттерді қолдану арқылы «Лучистый» бидай нанының технологиясы ұсынылған. Онда</w:t>
      </w:r>
      <w:r w:rsidR="00214FD5" w:rsidRPr="00BF4802">
        <w:rPr>
          <w:rFonts w:ascii="Times New Roman" w:eastAsia="Times New Roman" w:hAnsi="Times New Roman"/>
          <w:sz w:val="28"/>
          <w:szCs w:val="28"/>
          <w:lang w:val="kk-KZ" w:eastAsia="ru-RU"/>
        </w:rPr>
        <w:t xml:space="preserve"> фитоқоспалардың 6 пайызын қосу арқылы </w:t>
      </w:r>
      <w:r w:rsidR="00972405" w:rsidRPr="00BF4802">
        <w:rPr>
          <w:rFonts w:ascii="Times New Roman" w:hAnsi="Times New Roman"/>
          <w:i/>
          <w:sz w:val="28"/>
          <w:szCs w:val="28"/>
          <w:lang w:val="kk-KZ"/>
        </w:rPr>
        <w:t>Bacillus subtilis</w:t>
      </w:r>
      <w:r w:rsidR="00972405" w:rsidRPr="00BF4802">
        <w:rPr>
          <w:rFonts w:ascii="Times New Roman" w:hAnsi="Times New Roman"/>
          <w:sz w:val="28"/>
          <w:szCs w:val="28"/>
          <w:lang w:val="kk-KZ"/>
        </w:rPr>
        <w:t xml:space="preserve"> мен </w:t>
      </w:r>
      <w:r w:rsidR="00972405" w:rsidRPr="00BF4802">
        <w:rPr>
          <w:rFonts w:ascii="Times New Roman" w:hAnsi="Times New Roman"/>
          <w:i/>
          <w:sz w:val="28"/>
          <w:szCs w:val="28"/>
          <w:lang w:val="kk-KZ"/>
        </w:rPr>
        <w:t>Bacillus mesentericus</w:t>
      </w:r>
      <w:r w:rsidR="00972405" w:rsidRPr="00BF4802">
        <w:rPr>
          <w:rFonts w:ascii="Times New Roman" w:hAnsi="Times New Roman"/>
          <w:sz w:val="28"/>
          <w:szCs w:val="28"/>
          <w:lang w:val="kk-KZ"/>
        </w:rPr>
        <w:t xml:space="preserve"> </w:t>
      </w:r>
      <w:r w:rsidR="00214FD5" w:rsidRPr="00BF4802">
        <w:rPr>
          <w:rFonts w:ascii="Times New Roman" w:hAnsi="Times New Roman"/>
          <w:sz w:val="28"/>
          <w:szCs w:val="28"/>
          <w:lang w:val="kk-KZ"/>
        </w:rPr>
        <w:t>бактерияларын 100</w:t>
      </w:r>
      <w:r w:rsidR="002D26B2" w:rsidRPr="00BF4802">
        <w:rPr>
          <w:rFonts w:ascii="Times New Roman" w:eastAsia="Times New Roman" w:hAnsi="Times New Roman"/>
          <w:sz w:val="28"/>
          <w:szCs w:val="28"/>
          <w:lang w:val="kk-KZ" w:eastAsia="ru-RU"/>
        </w:rPr>
        <w:t xml:space="preserve"> </w:t>
      </w:r>
      <w:r w:rsidR="00214FD5" w:rsidRPr="00BF4802">
        <w:rPr>
          <w:rFonts w:ascii="Times New Roman" w:eastAsia="Times New Roman" w:hAnsi="Times New Roman"/>
          <w:sz w:val="28"/>
          <w:szCs w:val="28"/>
          <w:lang w:val="kk-KZ" w:eastAsia="ru-RU"/>
        </w:rPr>
        <w:t xml:space="preserve">есеге жоя алатын және оның саңырауқұлақтануын алдын ала айқындайтын, «Лучистый» нанында нанның микробиологиялық бүлінуі жойылған, сонымен қатар, өнімнің </w:t>
      </w:r>
      <w:r w:rsidR="00B85545" w:rsidRPr="00BF4802">
        <w:rPr>
          <w:rFonts w:ascii="Times New Roman" w:eastAsia="Times New Roman" w:hAnsi="Times New Roman"/>
          <w:sz w:val="28"/>
          <w:szCs w:val="28"/>
          <w:lang w:val="kk-KZ" w:eastAsia="ru-RU"/>
        </w:rPr>
        <w:t>кеуектілігі</w:t>
      </w:r>
      <w:r w:rsidR="00214FD5" w:rsidRPr="00BF4802">
        <w:rPr>
          <w:rFonts w:ascii="Times New Roman" w:eastAsia="Times New Roman" w:hAnsi="Times New Roman"/>
          <w:sz w:val="28"/>
          <w:szCs w:val="28"/>
          <w:lang w:val="kk-KZ" w:eastAsia="ru-RU"/>
        </w:rPr>
        <w:t xml:space="preserve"> бойынша сапа көрсеткіші жақсы 19 пайызға жоғары; </w:t>
      </w:r>
      <w:r w:rsidR="002D26B2" w:rsidRPr="00BF4802">
        <w:rPr>
          <w:rFonts w:ascii="Times New Roman" w:eastAsia="Times New Roman" w:hAnsi="Times New Roman"/>
          <w:sz w:val="28"/>
          <w:szCs w:val="28"/>
          <w:lang w:val="kk-KZ" w:eastAsia="ru-RU"/>
        </w:rPr>
        <w:t>нақты</w:t>
      </w:r>
      <w:r w:rsidR="00214FD5" w:rsidRPr="00BF4802">
        <w:rPr>
          <w:rFonts w:ascii="Times New Roman" w:eastAsia="Times New Roman" w:hAnsi="Times New Roman"/>
          <w:sz w:val="28"/>
          <w:szCs w:val="28"/>
          <w:lang w:val="kk-KZ" w:eastAsia="ru-RU"/>
        </w:rPr>
        <w:t xml:space="preserve"> көлемі 8 пайызға жоғары; антиоксиданттық белсенділігі 34 пайызға жоғары; in vitro белоктардың сіңіу деңгейі 20,5 </w:t>
      </w:r>
      <w:r w:rsidR="002E5D4A" w:rsidRPr="002E5D4A">
        <w:rPr>
          <w:rFonts w:ascii="Times New Roman" w:eastAsia="Times New Roman" w:hAnsi="Times New Roman"/>
          <w:sz w:val="28"/>
          <w:szCs w:val="28"/>
          <w:lang w:val="kk-KZ" w:eastAsia="ru-RU"/>
        </w:rPr>
        <w:t>%</w:t>
      </w:r>
      <w:r w:rsidR="00214FD5" w:rsidRPr="00BF4802">
        <w:rPr>
          <w:rFonts w:ascii="Times New Roman" w:eastAsia="Times New Roman" w:hAnsi="Times New Roman"/>
          <w:sz w:val="28"/>
          <w:szCs w:val="28"/>
          <w:lang w:val="kk-KZ" w:eastAsia="ru-RU"/>
        </w:rPr>
        <w:t xml:space="preserve"> жоғары; </w:t>
      </w:r>
      <w:r w:rsidR="00C77678" w:rsidRPr="00BF4802">
        <w:rPr>
          <w:rFonts w:ascii="Times New Roman" w:eastAsia="Times New Roman" w:hAnsi="Times New Roman"/>
          <w:sz w:val="28"/>
          <w:szCs w:val="28"/>
          <w:lang w:val="kk-KZ" w:eastAsia="ru-RU"/>
        </w:rPr>
        <w:t>өнім компонентері</w:t>
      </w:r>
      <w:r w:rsidR="00214FD5" w:rsidRPr="00BF4802">
        <w:rPr>
          <w:rFonts w:ascii="Times New Roman" w:eastAsia="Times New Roman" w:hAnsi="Times New Roman"/>
          <w:sz w:val="28"/>
          <w:szCs w:val="28"/>
          <w:lang w:val="kk-KZ" w:eastAsia="ru-RU"/>
        </w:rPr>
        <w:t xml:space="preserve">  </w:t>
      </w:r>
      <w:r w:rsidR="00C77678" w:rsidRPr="00BF4802">
        <w:rPr>
          <w:rFonts w:ascii="Times New Roman" w:eastAsia="Times New Roman" w:hAnsi="Times New Roman"/>
          <w:sz w:val="28"/>
          <w:szCs w:val="28"/>
          <w:lang w:val="kk-KZ" w:eastAsia="ru-RU"/>
        </w:rPr>
        <w:t>тірі организмнің дам</w:t>
      </w:r>
      <w:r w:rsidR="002D319B" w:rsidRPr="00BF4802">
        <w:rPr>
          <w:rFonts w:ascii="Times New Roman" w:eastAsia="Times New Roman" w:hAnsi="Times New Roman"/>
          <w:sz w:val="28"/>
          <w:szCs w:val="28"/>
          <w:lang w:val="kk-KZ" w:eastAsia="ru-RU"/>
        </w:rPr>
        <w:t>у</w:t>
      </w:r>
      <w:r w:rsidR="00C77678" w:rsidRPr="00BF4802">
        <w:rPr>
          <w:rFonts w:ascii="Times New Roman" w:eastAsia="Times New Roman" w:hAnsi="Times New Roman"/>
          <w:sz w:val="28"/>
          <w:szCs w:val="28"/>
          <w:lang w:val="kk-KZ" w:eastAsia="ru-RU"/>
        </w:rPr>
        <w:t>ына еш тері</w:t>
      </w:r>
      <w:r w:rsidR="009A7284">
        <w:rPr>
          <w:rFonts w:ascii="Times New Roman" w:eastAsia="Times New Roman" w:hAnsi="Times New Roman"/>
          <w:sz w:val="28"/>
          <w:szCs w:val="28"/>
          <w:lang w:val="kk-KZ" w:eastAsia="ru-RU"/>
        </w:rPr>
        <w:t>с әсері жоқ [73</w:t>
      </w:r>
      <w:r w:rsidR="00442EFE" w:rsidRPr="00BF4802">
        <w:rPr>
          <w:rFonts w:ascii="Times New Roman" w:eastAsia="Times New Roman" w:hAnsi="Times New Roman"/>
          <w:sz w:val="28"/>
          <w:szCs w:val="28"/>
          <w:lang w:val="kk-KZ" w:eastAsia="ru-RU"/>
        </w:rPr>
        <w:t>].</w:t>
      </w:r>
    </w:p>
    <w:p w:rsidR="005C31C9" w:rsidRPr="00BF4802" w:rsidRDefault="00AF0FA1"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Халықтың тамақтануын түзету үшін функционалдық қасиеттері бар нан өнімдеріне арналған жаңа қауіпсіз технологиялар әзірленді. Бұл өнімдердің рецептураларына алма жемісінің езіндісі, жүзімнің және алманың езінділерінің пектинді экстрактілері және дәрілік өсімдіктердің сулы экстрактілері</w:t>
      </w:r>
      <w:r w:rsidR="002D26B2" w:rsidRPr="00BF4802">
        <w:rPr>
          <w:rFonts w:ascii="Times New Roman" w:eastAsia="Times New Roman" w:hAnsi="Times New Roman"/>
          <w:sz w:val="28"/>
          <w:szCs w:val="28"/>
          <w:lang w:val="kk-KZ" w:eastAsia="ru-RU"/>
        </w:rPr>
        <w:t xml:space="preserve"> кіреді</w:t>
      </w:r>
      <w:r w:rsidRPr="00BF4802">
        <w:rPr>
          <w:rFonts w:ascii="Times New Roman" w:eastAsia="Times New Roman" w:hAnsi="Times New Roman"/>
          <w:sz w:val="28"/>
          <w:szCs w:val="28"/>
          <w:lang w:val="kk-KZ" w:eastAsia="ru-RU"/>
        </w:rPr>
        <w:t xml:space="preserve">: шілтер жапырақты шайқурай, кәдімгі </w:t>
      </w:r>
      <w:r w:rsidR="002D26B2" w:rsidRPr="00BF4802">
        <w:rPr>
          <w:rFonts w:ascii="Times New Roman" w:eastAsia="Times New Roman" w:hAnsi="Times New Roman"/>
          <w:sz w:val="28"/>
          <w:szCs w:val="28"/>
          <w:lang w:val="kk-KZ" w:eastAsia="ru-RU"/>
        </w:rPr>
        <w:t>мыңжапырақ, дәрілік жаужапырақ,</w:t>
      </w:r>
      <w:r w:rsidRPr="00BF4802">
        <w:rPr>
          <w:rFonts w:ascii="Times New Roman" w:eastAsia="Times New Roman" w:hAnsi="Times New Roman"/>
          <w:sz w:val="28"/>
          <w:szCs w:val="28"/>
          <w:lang w:val="kk-KZ" w:eastAsia="ru-RU"/>
        </w:rPr>
        <w:t xml:space="preserve"> кәдімгі сасықшөп, </w:t>
      </w:r>
      <w:r w:rsidR="004E632F" w:rsidRPr="00BF4802">
        <w:rPr>
          <w:rFonts w:ascii="Times New Roman" w:eastAsia="Times New Roman" w:hAnsi="Times New Roman"/>
          <w:sz w:val="28"/>
          <w:szCs w:val="28"/>
          <w:lang w:val="kk-KZ" w:eastAsia="ru-RU"/>
        </w:rPr>
        <w:t>қосүйлі қалақай,</w:t>
      </w:r>
      <w:r w:rsidR="006B2D6F" w:rsidRPr="00BF4802">
        <w:rPr>
          <w:rFonts w:ascii="Times New Roman" w:eastAsia="Times New Roman" w:hAnsi="Times New Roman"/>
          <w:sz w:val="28"/>
          <w:szCs w:val="28"/>
          <w:lang w:val="kk-KZ" w:eastAsia="ru-RU"/>
        </w:rPr>
        <w:t xml:space="preserve"> қызылтаспа, </w:t>
      </w:r>
      <w:r w:rsidR="004E632F" w:rsidRPr="00BF4802">
        <w:rPr>
          <w:rFonts w:ascii="Times New Roman" w:eastAsia="Times New Roman" w:hAnsi="Times New Roman"/>
          <w:sz w:val="28"/>
          <w:szCs w:val="28"/>
          <w:lang w:val="kk-KZ" w:eastAsia="ru-RU"/>
        </w:rPr>
        <w:t xml:space="preserve"> </w:t>
      </w:r>
      <w:r w:rsidR="006B2D6F" w:rsidRPr="00BF4802">
        <w:rPr>
          <w:rFonts w:ascii="Times New Roman" w:eastAsia="Times New Roman" w:hAnsi="Times New Roman"/>
          <w:sz w:val="28"/>
          <w:szCs w:val="28"/>
          <w:lang w:val="kk-KZ" w:eastAsia="ru-RU"/>
        </w:rPr>
        <w:t>дәрілік түймедақ, бұрыш жалбыз, дәрілік қырмызыгүл, үлкен бақажапырақ, кәдімгі жұпаргүл, кәдімгі цикорий. Осы аталған шикізаттарды нан</w:t>
      </w:r>
      <w:r w:rsidR="002D26B2" w:rsidRPr="00BF4802">
        <w:rPr>
          <w:rFonts w:ascii="Times New Roman" w:eastAsia="Times New Roman" w:hAnsi="Times New Roman"/>
          <w:sz w:val="28"/>
          <w:szCs w:val="28"/>
          <w:lang w:val="kk-KZ" w:eastAsia="ru-RU"/>
        </w:rPr>
        <w:t xml:space="preserve"> </w:t>
      </w:r>
      <w:r w:rsidR="006B2D6F" w:rsidRPr="00BF4802">
        <w:rPr>
          <w:rFonts w:ascii="Times New Roman" w:eastAsia="Times New Roman" w:hAnsi="Times New Roman"/>
          <w:sz w:val="28"/>
          <w:szCs w:val="28"/>
          <w:lang w:val="kk-KZ" w:eastAsia="ru-RU"/>
        </w:rPr>
        <w:t>пісіруде қолдану арқылы жоғары сапалы нан-тоқаш өн</w:t>
      </w:r>
      <w:r w:rsidR="00670D07">
        <w:rPr>
          <w:rFonts w:ascii="Times New Roman" w:eastAsia="Times New Roman" w:hAnsi="Times New Roman"/>
          <w:sz w:val="28"/>
          <w:szCs w:val="28"/>
          <w:lang w:val="kk-KZ" w:eastAsia="ru-RU"/>
        </w:rPr>
        <w:t xml:space="preserve">імдерін алуға мүмкіндік береді </w:t>
      </w:r>
      <w:r w:rsidR="00634902">
        <w:rPr>
          <w:rFonts w:ascii="Times New Roman" w:eastAsia="Times New Roman" w:hAnsi="Times New Roman"/>
          <w:sz w:val="28"/>
          <w:szCs w:val="28"/>
          <w:lang w:val="kk-KZ" w:eastAsia="ru-RU"/>
        </w:rPr>
        <w:t>[70</w:t>
      </w:r>
      <w:r w:rsidR="005C31C9" w:rsidRPr="00BF4802">
        <w:rPr>
          <w:rFonts w:ascii="Times New Roman" w:eastAsia="Times New Roman" w:hAnsi="Times New Roman"/>
          <w:sz w:val="28"/>
          <w:szCs w:val="28"/>
          <w:lang w:val="kk-KZ" w:eastAsia="ru-RU"/>
        </w:rPr>
        <w:t>].</w:t>
      </w:r>
    </w:p>
    <w:p w:rsidR="006B2D6F" w:rsidRPr="00BF4802" w:rsidRDefault="00911ED3"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А.С. Кабаловой (2012) профилактикалық мақсатта жабайы долананың жемісінің қайта өңделген өнімін қолдану арқылы  нан-тоқаш пен кондитерлік ұн өнімдерінің технологиясы</w:t>
      </w:r>
      <w:r w:rsidR="00FB50D0" w:rsidRPr="00BF4802">
        <w:rPr>
          <w:rFonts w:ascii="Times New Roman" w:eastAsia="Times New Roman" w:hAnsi="Times New Roman"/>
          <w:sz w:val="28"/>
          <w:szCs w:val="28"/>
          <w:lang w:val="kk-KZ" w:eastAsia="ru-RU"/>
        </w:rPr>
        <w:t>н</w:t>
      </w:r>
      <w:r w:rsidRPr="00BF4802">
        <w:rPr>
          <w:rFonts w:ascii="Times New Roman" w:eastAsia="Times New Roman" w:hAnsi="Times New Roman"/>
          <w:sz w:val="28"/>
          <w:szCs w:val="28"/>
          <w:lang w:val="kk-KZ" w:eastAsia="ru-RU"/>
        </w:rPr>
        <w:t xml:space="preserve"> жасады. </w:t>
      </w:r>
    </w:p>
    <w:p w:rsidR="00911ED3" w:rsidRPr="00BF4802" w:rsidRDefault="00FB50D0" w:rsidP="006D6122">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Долана жемісінің ұнтағын</w:t>
      </w:r>
      <w:r w:rsidR="00911ED3" w:rsidRPr="00BF4802">
        <w:rPr>
          <w:rFonts w:ascii="Times New Roman" w:eastAsia="Times New Roman" w:hAnsi="Times New Roman"/>
          <w:sz w:val="28"/>
          <w:szCs w:val="28"/>
          <w:lang w:val="kk-KZ" w:eastAsia="ru-RU"/>
        </w:rPr>
        <w:t xml:space="preserve"> нан</w:t>
      </w:r>
      <w:r w:rsidRPr="00BF4802">
        <w:rPr>
          <w:rFonts w:ascii="Times New Roman" w:eastAsia="Times New Roman" w:hAnsi="Times New Roman"/>
          <w:sz w:val="28"/>
          <w:szCs w:val="28"/>
          <w:lang w:val="kk-KZ" w:eastAsia="ru-RU"/>
        </w:rPr>
        <w:t xml:space="preserve"> </w:t>
      </w:r>
      <w:r w:rsidR="00911ED3" w:rsidRPr="00BF4802">
        <w:rPr>
          <w:rFonts w:ascii="Times New Roman" w:eastAsia="Times New Roman" w:hAnsi="Times New Roman"/>
          <w:sz w:val="28"/>
          <w:szCs w:val="28"/>
          <w:lang w:val="kk-KZ" w:eastAsia="ru-RU"/>
        </w:rPr>
        <w:t>пісіруде қолдану барысында бидай ұнының г</w:t>
      </w:r>
      <w:r w:rsidR="002D319B" w:rsidRPr="00BF4802">
        <w:rPr>
          <w:rFonts w:ascii="Times New Roman" w:eastAsia="Times New Roman" w:hAnsi="Times New Roman"/>
          <w:sz w:val="28"/>
          <w:szCs w:val="28"/>
          <w:lang w:val="kk-KZ" w:eastAsia="ru-RU"/>
        </w:rPr>
        <w:t xml:space="preserve">аз түзу қасиетін жоғарылатады және желімше құрылымын </w:t>
      </w:r>
      <w:r w:rsidR="009A4064">
        <w:rPr>
          <w:rFonts w:ascii="Times New Roman" w:eastAsia="Times New Roman" w:hAnsi="Times New Roman"/>
          <w:sz w:val="28"/>
          <w:szCs w:val="28"/>
          <w:lang w:val="kk-KZ" w:eastAsia="ru-RU"/>
        </w:rPr>
        <w:t>қатайтады.</w:t>
      </w:r>
      <w:r w:rsidR="006D6122">
        <w:rPr>
          <w:rFonts w:ascii="Times New Roman" w:eastAsia="Times New Roman" w:hAnsi="Times New Roman"/>
          <w:sz w:val="28"/>
          <w:szCs w:val="28"/>
          <w:lang w:val="kk-KZ" w:eastAsia="ru-RU"/>
        </w:rPr>
        <w:t xml:space="preserve"> </w:t>
      </w:r>
      <w:r w:rsidRPr="00BF4802">
        <w:rPr>
          <w:rFonts w:ascii="Times New Roman" w:eastAsia="Times New Roman" w:hAnsi="Times New Roman"/>
          <w:sz w:val="28"/>
          <w:szCs w:val="28"/>
          <w:lang w:val="kk-KZ" w:eastAsia="ru-RU"/>
        </w:rPr>
        <w:t>Долана ұнтағ</w:t>
      </w:r>
      <w:r w:rsidR="002D319B" w:rsidRPr="00BF4802">
        <w:rPr>
          <w:rFonts w:ascii="Times New Roman" w:eastAsia="Times New Roman" w:hAnsi="Times New Roman"/>
          <w:sz w:val="28"/>
          <w:szCs w:val="28"/>
          <w:lang w:val="kk-KZ" w:eastAsia="ru-RU"/>
        </w:rPr>
        <w:t>ын</w:t>
      </w:r>
      <w:r w:rsidRPr="00BF4802">
        <w:rPr>
          <w:rFonts w:ascii="Times New Roman" w:eastAsia="Times New Roman" w:hAnsi="Times New Roman"/>
          <w:sz w:val="28"/>
          <w:szCs w:val="28"/>
          <w:lang w:val="kk-KZ" w:eastAsia="ru-RU"/>
        </w:rPr>
        <w:t xml:space="preserve"> н</w:t>
      </w:r>
      <w:r w:rsidR="00911ED3" w:rsidRPr="00BF4802">
        <w:rPr>
          <w:rFonts w:ascii="Times New Roman" w:eastAsia="Times New Roman" w:hAnsi="Times New Roman"/>
          <w:sz w:val="28"/>
          <w:szCs w:val="28"/>
          <w:lang w:val="kk-KZ" w:eastAsia="ru-RU"/>
        </w:rPr>
        <w:t>ан пісіруге</w:t>
      </w:r>
      <w:r w:rsidRPr="00BF4802">
        <w:rPr>
          <w:rFonts w:ascii="Times New Roman" w:eastAsia="Times New Roman" w:hAnsi="Times New Roman"/>
          <w:sz w:val="28"/>
          <w:szCs w:val="28"/>
          <w:lang w:val="kk-KZ" w:eastAsia="ru-RU"/>
        </w:rPr>
        <w:t xml:space="preserve"> қолдану арқылы</w:t>
      </w:r>
      <w:r w:rsidR="00911ED3" w:rsidRPr="00BF4802">
        <w:rPr>
          <w:rFonts w:ascii="Times New Roman" w:eastAsia="Times New Roman" w:hAnsi="Times New Roman"/>
          <w:sz w:val="28"/>
          <w:szCs w:val="28"/>
          <w:lang w:val="kk-KZ" w:eastAsia="ru-RU"/>
        </w:rPr>
        <w:t xml:space="preserve"> бидай ұнын</w:t>
      </w:r>
      <w:r w:rsidRPr="00BF4802">
        <w:rPr>
          <w:rFonts w:ascii="Times New Roman" w:eastAsia="Times New Roman" w:hAnsi="Times New Roman"/>
          <w:sz w:val="28"/>
          <w:szCs w:val="28"/>
          <w:lang w:val="kk-KZ" w:eastAsia="ru-RU"/>
        </w:rPr>
        <w:t>ың</w:t>
      </w:r>
      <w:r w:rsidR="00911ED3" w:rsidRPr="00BF4802">
        <w:rPr>
          <w:rFonts w:ascii="Times New Roman" w:eastAsia="Times New Roman" w:hAnsi="Times New Roman"/>
          <w:sz w:val="28"/>
          <w:szCs w:val="28"/>
          <w:lang w:val="kk-KZ" w:eastAsia="ru-RU"/>
        </w:rPr>
        <w:t xml:space="preserve"> газды </w:t>
      </w:r>
      <w:r w:rsidRPr="00BF4802">
        <w:rPr>
          <w:rFonts w:ascii="Times New Roman" w:eastAsia="Times New Roman" w:hAnsi="Times New Roman"/>
          <w:sz w:val="28"/>
          <w:szCs w:val="28"/>
          <w:lang w:val="kk-KZ" w:eastAsia="ru-RU"/>
        </w:rPr>
        <w:t>ұстау</w:t>
      </w:r>
      <w:r w:rsidR="00911ED3" w:rsidRPr="00BF4802">
        <w:rPr>
          <w:rFonts w:ascii="Times New Roman" w:eastAsia="Times New Roman" w:hAnsi="Times New Roman"/>
          <w:sz w:val="28"/>
          <w:szCs w:val="28"/>
          <w:lang w:val="kk-KZ" w:eastAsia="ru-RU"/>
        </w:rPr>
        <w:t xml:space="preserve"> қабілетін арттыр</w:t>
      </w:r>
      <w:r w:rsidRPr="00BF4802">
        <w:rPr>
          <w:rFonts w:ascii="Times New Roman" w:eastAsia="Times New Roman" w:hAnsi="Times New Roman"/>
          <w:sz w:val="28"/>
          <w:szCs w:val="28"/>
          <w:lang w:val="kk-KZ" w:eastAsia="ru-RU"/>
        </w:rPr>
        <w:t>а</w:t>
      </w:r>
      <w:r w:rsidR="00911ED3" w:rsidRPr="00BF4802">
        <w:rPr>
          <w:rFonts w:ascii="Times New Roman" w:eastAsia="Times New Roman" w:hAnsi="Times New Roman"/>
          <w:sz w:val="28"/>
          <w:szCs w:val="28"/>
          <w:lang w:val="kk-KZ" w:eastAsia="ru-RU"/>
        </w:rPr>
        <w:t>ды, глютенді нығайтады, суды сіңіру қабілеттілігін арттырады, қамырдың</w:t>
      </w:r>
      <w:r w:rsidR="003B6DF9" w:rsidRPr="00BF4802">
        <w:rPr>
          <w:rFonts w:ascii="Times New Roman" w:eastAsia="Times New Roman" w:hAnsi="Times New Roman"/>
          <w:sz w:val="28"/>
          <w:szCs w:val="28"/>
          <w:lang w:val="kk-KZ" w:eastAsia="ru-RU"/>
        </w:rPr>
        <w:t xml:space="preserve"> с</w:t>
      </w:r>
      <w:r w:rsidRPr="00BF4802">
        <w:rPr>
          <w:rFonts w:ascii="Times New Roman" w:eastAsia="Times New Roman" w:hAnsi="Times New Roman"/>
          <w:sz w:val="28"/>
          <w:szCs w:val="28"/>
          <w:lang w:val="kk-KZ" w:eastAsia="ru-RU"/>
        </w:rPr>
        <w:t xml:space="preserve">ұйылуы азаяды. </w:t>
      </w:r>
      <w:r w:rsidR="002E5D4A">
        <w:rPr>
          <w:rFonts w:ascii="Times New Roman" w:eastAsia="Times New Roman" w:hAnsi="Times New Roman"/>
          <w:sz w:val="28"/>
          <w:szCs w:val="28"/>
          <w:lang w:val="kk-KZ" w:eastAsia="ru-RU"/>
        </w:rPr>
        <w:t>Физикалық</w:t>
      </w:r>
      <w:r w:rsidR="002D319B" w:rsidRPr="00BF4802">
        <w:rPr>
          <w:rFonts w:ascii="Times New Roman" w:eastAsia="Times New Roman" w:hAnsi="Times New Roman"/>
          <w:sz w:val="28"/>
          <w:szCs w:val="28"/>
          <w:lang w:val="kk-KZ" w:eastAsia="ru-RU"/>
        </w:rPr>
        <w:t xml:space="preserve"> – </w:t>
      </w:r>
      <w:r w:rsidR="00437D09" w:rsidRPr="00BF4802">
        <w:rPr>
          <w:rFonts w:ascii="Times New Roman" w:eastAsia="Times New Roman" w:hAnsi="Times New Roman"/>
          <w:sz w:val="28"/>
          <w:szCs w:val="28"/>
          <w:lang w:val="kk-KZ" w:eastAsia="ru-RU"/>
        </w:rPr>
        <w:t>химиялық</w:t>
      </w:r>
      <w:r w:rsidR="002D319B" w:rsidRPr="00BF4802">
        <w:rPr>
          <w:rFonts w:ascii="Times New Roman" w:eastAsia="Times New Roman" w:hAnsi="Times New Roman"/>
          <w:sz w:val="28"/>
          <w:szCs w:val="28"/>
          <w:lang w:val="kk-KZ" w:eastAsia="ru-RU"/>
        </w:rPr>
        <w:t>,</w:t>
      </w:r>
      <w:r w:rsidR="00437D09" w:rsidRPr="00BF4802">
        <w:rPr>
          <w:rFonts w:ascii="Times New Roman" w:eastAsia="Times New Roman" w:hAnsi="Times New Roman"/>
          <w:sz w:val="28"/>
          <w:szCs w:val="28"/>
          <w:lang w:val="kk-KZ" w:eastAsia="ru-RU"/>
        </w:rPr>
        <w:t xml:space="preserve"> </w:t>
      </w:r>
      <w:r w:rsidRPr="00BF4802">
        <w:rPr>
          <w:rFonts w:ascii="Times New Roman" w:eastAsia="Times New Roman" w:hAnsi="Times New Roman"/>
          <w:sz w:val="28"/>
          <w:szCs w:val="28"/>
          <w:lang w:val="kk-KZ" w:eastAsia="ru-RU"/>
        </w:rPr>
        <w:t>құрылымдық -</w:t>
      </w:r>
      <w:r w:rsidR="002D319B" w:rsidRPr="00BF4802">
        <w:rPr>
          <w:rFonts w:ascii="Times New Roman" w:eastAsia="Times New Roman" w:hAnsi="Times New Roman"/>
          <w:sz w:val="28"/>
          <w:szCs w:val="28"/>
          <w:lang w:val="kk-KZ" w:eastAsia="ru-RU"/>
        </w:rPr>
        <w:t xml:space="preserve"> </w:t>
      </w:r>
      <w:r w:rsidR="00437D09" w:rsidRPr="00BF4802">
        <w:rPr>
          <w:rFonts w:ascii="Times New Roman" w:eastAsia="Times New Roman" w:hAnsi="Times New Roman"/>
          <w:sz w:val="28"/>
          <w:szCs w:val="28"/>
          <w:lang w:val="kk-KZ" w:eastAsia="ru-RU"/>
        </w:rPr>
        <w:t>механикал</w:t>
      </w:r>
      <w:r w:rsidRPr="00BF4802">
        <w:rPr>
          <w:rFonts w:ascii="Times New Roman" w:eastAsia="Times New Roman" w:hAnsi="Times New Roman"/>
          <w:sz w:val="28"/>
          <w:szCs w:val="28"/>
          <w:lang w:val="kk-KZ" w:eastAsia="ru-RU"/>
        </w:rPr>
        <w:t>ық және органолептикалық қасиеттері бойнша</w:t>
      </w:r>
      <w:r w:rsidR="00437D09" w:rsidRPr="00BF4802">
        <w:rPr>
          <w:rFonts w:ascii="Times New Roman" w:eastAsia="Times New Roman" w:hAnsi="Times New Roman"/>
          <w:sz w:val="28"/>
          <w:szCs w:val="28"/>
          <w:lang w:val="kk-KZ" w:eastAsia="ru-RU"/>
        </w:rPr>
        <w:t xml:space="preserve"> жоғ</w:t>
      </w:r>
      <w:r w:rsidRPr="00BF4802">
        <w:rPr>
          <w:rFonts w:ascii="Times New Roman" w:eastAsia="Times New Roman" w:hAnsi="Times New Roman"/>
          <w:sz w:val="28"/>
          <w:szCs w:val="28"/>
          <w:lang w:val="kk-KZ" w:eastAsia="ru-RU"/>
        </w:rPr>
        <w:t>арыла</w:t>
      </w:r>
      <w:r w:rsidR="002D319B" w:rsidRPr="00BF4802">
        <w:rPr>
          <w:rFonts w:ascii="Times New Roman" w:eastAsia="Times New Roman" w:hAnsi="Times New Roman"/>
          <w:sz w:val="28"/>
          <w:szCs w:val="28"/>
          <w:lang w:val="kk-KZ" w:eastAsia="ru-RU"/>
        </w:rPr>
        <w:t>ған</w:t>
      </w:r>
      <w:r w:rsidRPr="00BF4802">
        <w:rPr>
          <w:rFonts w:ascii="Times New Roman" w:eastAsia="Times New Roman" w:hAnsi="Times New Roman"/>
          <w:sz w:val="28"/>
          <w:szCs w:val="28"/>
          <w:lang w:val="kk-KZ" w:eastAsia="ru-RU"/>
        </w:rPr>
        <w:t xml:space="preserve">, газ түзу белсенділігі </w:t>
      </w:r>
      <w:r w:rsidR="002D319B" w:rsidRPr="00BF4802">
        <w:rPr>
          <w:rFonts w:ascii="Times New Roman" w:eastAsia="Times New Roman" w:hAnsi="Times New Roman"/>
          <w:sz w:val="28"/>
          <w:szCs w:val="28"/>
          <w:lang w:val="kk-KZ" w:eastAsia="ru-RU"/>
        </w:rPr>
        <w:t>жақсарған</w:t>
      </w:r>
      <w:r w:rsidRPr="00BF4802">
        <w:rPr>
          <w:rFonts w:ascii="Times New Roman" w:eastAsia="Times New Roman" w:hAnsi="Times New Roman"/>
          <w:sz w:val="28"/>
          <w:szCs w:val="28"/>
          <w:lang w:val="kk-KZ" w:eastAsia="ru-RU"/>
        </w:rPr>
        <w:t xml:space="preserve">, </w:t>
      </w:r>
      <w:r w:rsidR="00437D09" w:rsidRPr="00BF4802">
        <w:rPr>
          <w:rFonts w:ascii="Times New Roman" w:eastAsia="Times New Roman" w:hAnsi="Times New Roman"/>
          <w:sz w:val="28"/>
          <w:szCs w:val="28"/>
          <w:lang w:val="kk-KZ" w:eastAsia="ru-RU"/>
        </w:rPr>
        <w:t>жүрек</w:t>
      </w:r>
      <w:r w:rsidR="002D319B" w:rsidRPr="00BF4802">
        <w:rPr>
          <w:rFonts w:ascii="Times New Roman" w:eastAsia="Times New Roman" w:hAnsi="Times New Roman"/>
          <w:sz w:val="28"/>
          <w:szCs w:val="28"/>
          <w:lang w:val="kk-KZ" w:eastAsia="ru-RU"/>
        </w:rPr>
        <w:t xml:space="preserve"> </w:t>
      </w:r>
      <w:r w:rsidR="00437D09" w:rsidRPr="00BF4802">
        <w:rPr>
          <w:rFonts w:ascii="Times New Roman" w:eastAsia="Times New Roman" w:hAnsi="Times New Roman"/>
          <w:sz w:val="28"/>
          <w:szCs w:val="28"/>
          <w:lang w:val="kk-KZ" w:eastAsia="ru-RU"/>
        </w:rPr>
        <w:t>-</w:t>
      </w:r>
      <w:r w:rsidR="002D319B" w:rsidRPr="00BF4802">
        <w:rPr>
          <w:rFonts w:ascii="Times New Roman" w:eastAsia="Times New Roman" w:hAnsi="Times New Roman"/>
          <w:sz w:val="28"/>
          <w:szCs w:val="28"/>
          <w:lang w:val="kk-KZ" w:eastAsia="ru-RU"/>
        </w:rPr>
        <w:t xml:space="preserve"> </w:t>
      </w:r>
      <w:r w:rsidR="00437D09" w:rsidRPr="00BF4802">
        <w:rPr>
          <w:rFonts w:ascii="Times New Roman" w:eastAsia="Times New Roman" w:hAnsi="Times New Roman"/>
          <w:sz w:val="28"/>
          <w:szCs w:val="28"/>
          <w:lang w:val="kk-KZ" w:eastAsia="ru-RU"/>
        </w:rPr>
        <w:t>тамыр ауруларының алдын</w:t>
      </w:r>
      <w:r w:rsidR="002D319B" w:rsidRPr="00BF4802">
        <w:rPr>
          <w:rFonts w:ascii="Times New Roman" w:eastAsia="Times New Roman" w:hAnsi="Times New Roman"/>
          <w:sz w:val="28"/>
          <w:szCs w:val="28"/>
          <w:lang w:val="kk-KZ" w:eastAsia="ru-RU"/>
        </w:rPr>
        <w:t xml:space="preserve"> </w:t>
      </w:r>
      <w:r w:rsidR="00437D09" w:rsidRPr="00BF4802">
        <w:rPr>
          <w:rFonts w:ascii="Times New Roman" w:eastAsia="Times New Roman" w:hAnsi="Times New Roman"/>
          <w:sz w:val="28"/>
          <w:szCs w:val="28"/>
          <w:lang w:val="kk-KZ" w:eastAsia="ru-RU"/>
        </w:rPr>
        <w:t>алуға арналған өнімдер</w:t>
      </w:r>
      <w:r w:rsidR="002D319B" w:rsidRPr="00BF4802">
        <w:rPr>
          <w:rFonts w:ascii="Times New Roman" w:eastAsia="Times New Roman" w:hAnsi="Times New Roman"/>
          <w:sz w:val="28"/>
          <w:szCs w:val="28"/>
          <w:lang w:val="kk-KZ" w:eastAsia="ru-RU"/>
        </w:rPr>
        <w:t>і</w:t>
      </w:r>
      <w:r w:rsidR="00670D07">
        <w:rPr>
          <w:rFonts w:ascii="Times New Roman" w:eastAsia="Times New Roman" w:hAnsi="Times New Roman"/>
          <w:sz w:val="28"/>
          <w:szCs w:val="28"/>
          <w:lang w:val="kk-KZ" w:eastAsia="ru-RU"/>
        </w:rPr>
        <w:t xml:space="preserve"> алынды .</w:t>
      </w:r>
      <w:r w:rsidR="00437D09" w:rsidRPr="00BF4802">
        <w:rPr>
          <w:rFonts w:ascii="Times New Roman" w:eastAsia="Times New Roman" w:hAnsi="Times New Roman"/>
          <w:sz w:val="28"/>
          <w:szCs w:val="28"/>
          <w:lang w:val="kk-KZ" w:eastAsia="ru-RU"/>
        </w:rPr>
        <w:t xml:space="preserve"> </w:t>
      </w:r>
    </w:p>
    <w:p w:rsidR="00B85545" w:rsidRPr="00BF4802" w:rsidRDefault="001A2469"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 xml:space="preserve">Қайта өңдеу өндірісі саласының өнімдерін </w:t>
      </w:r>
      <w:r w:rsidR="00B85545" w:rsidRPr="00BF4802">
        <w:rPr>
          <w:rFonts w:ascii="Times New Roman" w:eastAsia="Times New Roman" w:hAnsi="Times New Roman"/>
          <w:sz w:val="28"/>
          <w:szCs w:val="28"/>
          <w:lang w:val="kk-KZ" w:eastAsia="ru-RU"/>
        </w:rPr>
        <w:t>жақсар</w:t>
      </w:r>
      <w:r w:rsidRPr="00BF4802">
        <w:rPr>
          <w:rFonts w:ascii="Times New Roman" w:eastAsia="Times New Roman" w:hAnsi="Times New Roman"/>
          <w:sz w:val="28"/>
          <w:szCs w:val="28"/>
          <w:lang w:val="kk-KZ" w:eastAsia="ru-RU"/>
        </w:rPr>
        <w:t>т</w:t>
      </w:r>
      <w:r w:rsidR="00B85545" w:rsidRPr="00BF4802">
        <w:rPr>
          <w:rFonts w:ascii="Times New Roman" w:eastAsia="Times New Roman" w:hAnsi="Times New Roman"/>
          <w:sz w:val="28"/>
          <w:szCs w:val="28"/>
          <w:lang w:val="kk-KZ" w:eastAsia="ru-RU"/>
        </w:rPr>
        <w:t>у,</w:t>
      </w:r>
      <w:r w:rsidR="00FB50D0" w:rsidRPr="00BF4802">
        <w:rPr>
          <w:rFonts w:ascii="Times New Roman" w:eastAsia="Times New Roman" w:hAnsi="Times New Roman"/>
          <w:sz w:val="28"/>
          <w:szCs w:val="28"/>
          <w:lang w:val="kk-KZ" w:eastAsia="ru-RU"/>
        </w:rPr>
        <w:t xml:space="preserve"> олардың</w:t>
      </w:r>
      <w:r w:rsidR="00B85545" w:rsidRPr="00BF4802">
        <w:rPr>
          <w:rFonts w:ascii="Times New Roman" w:eastAsia="Times New Roman" w:hAnsi="Times New Roman"/>
          <w:sz w:val="28"/>
          <w:szCs w:val="28"/>
          <w:lang w:val="kk-KZ" w:eastAsia="ru-RU"/>
        </w:rPr>
        <w:t xml:space="preserve"> тағамдық құндылықт</w:t>
      </w:r>
      <w:r w:rsidR="00FB50D0" w:rsidRPr="00BF4802">
        <w:rPr>
          <w:rFonts w:ascii="Times New Roman" w:eastAsia="Times New Roman" w:hAnsi="Times New Roman"/>
          <w:sz w:val="28"/>
          <w:szCs w:val="28"/>
          <w:lang w:val="kk-KZ" w:eastAsia="ru-RU"/>
        </w:rPr>
        <w:t>арын</w:t>
      </w:r>
      <w:r w:rsidR="00B85545" w:rsidRPr="00BF4802">
        <w:rPr>
          <w:rFonts w:ascii="Times New Roman" w:eastAsia="Times New Roman" w:hAnsi="Times New Roman"/>
          <w:sz w:val="28"/>
          <w:szCs w:val="28"/>
          <w:lang w:val="kk-KZ" w:eastAsia="ru-RU"/>
        </w:rPr>
        <w:t xml:space="preserve"> арттыру және функционалдық қасиеттерін </w:t>
      </w:r>
      <w:r w:rsidRPr="00BF4802">
        <w:rPr>
          <w:rFonts w:ascii="Times New Roman" w:eastAsia="Times New Roman" w:hAnsi="Times New Roman"/>
          <w:sz w:val="28"/>
          <w:szCs w:val="28"/>
          <w:lang w:val="kk-KZ" w:eastAsia="ru-RU"/>
        </w:rPr>
        <w:t>ұлғайту</w:t>
      </w:r>
      <w:r w:rsidR="00B85545" w:rsidRPr="00BF4802">
        <w:rPr>
          <w:rFonts w:ascii="Times New Roman" w:eastAsia="Times New Roman" w:hAnsi="Times New Roman"/>
          <w:sz w:val="28"/>
          <w:szCs w:val="28"/>
          <w:lang w:val="kk-KZ" w:eastAsia="ru-RU"/>
        </w:rPr>
        <w:t xml:space="preserve"> мақсатында сүт шоқтарын </w:t>
      </w:r>
      <w:r w:rsidRPr="00BF4802">
        <w:rPr>
          <w:rFonts w:ascii="Times New Roman" w:eastAsia="Times New Roman" w:hAnsi="Times New Roman"/>
          <w:sz w:val="28"/>
          <w:szCs w:val="28"/>
          <w:lang w:val="kk-KZ" w:eastAsia="ru-RU"/>
        </w:rPr>
        <w:t>қолдану</w:t>
      </w:r>
      <w:r w:rsidR="00B85545" w:rsidRPr="00BF4802">
        <w:rPr>
          <w:rFonts w:ascii="Times New Roman" w:eastAsia="Times New Roman" w:hAnsi="Times New Roman"/>
          <w:sz w:val="28"/>
          <w:szCs w:val="28"/>
          <w:lang w:val="kk-KZ" w:eastAsia="ru-RU"/>
        </w:rPr>
        <w:t xml:space="preserve"> негізделген және </w:t>
      </w:r>
      <w:r w:rsidR="002D06BB" w:rsidRPr="00BF4802">
        <w:rPr>
          <w:rFonts w:ascii="Times New Roman" w:eastAsia="Times New Roman" w:hAnsi="Times New Roman"/>
          <w:sz w:val="28"/>
          <w:szCs w:val="28"/>
          <w:lang w:val="kk-KZ" w:eastAsia="ru-RU"/>
        </w:rPr>
        <w:t xml:space="preserve">ол </w:t>
      </w:r>
      <w:r w:rsidR="00B85545" w:rsidRPr="00BF4802">
        <w:rPr>
          <w:rFonts w:ascii="Times New Roman" w:eastAsia="Times New Roman" w:hAnsi="Times New Roman"/>
          <w:sz w:val="28"/>
          <w:szCs w:val="28"/>
          <w:lang w:val="kk-KZ" w:eastAsia="ru-RU"/>
        </w:rPr>
        <w:t>эксперименталды түрде растал</w:t>
      </w:r>
      <w:r w:rsidRPr="00BF4802">
        <w:rPr>
          <w:rFonts w:ascii="Times New Roman" w:eastAsia="Times New Roman" w:hAnsi="Times New Roman"/>
          <w:sz w:val="28"/>
          <w:szCs w:val="28"/>
          <w:lang w:val="kk-KZ" w:eastAsia="ru-RU"/>
        </w:rPr>
        <w:t>ған.</w:t>
      </w:r>
    </w:p>
    <w:p w:rsidR="00670D07" w:rsidRDefault="00B85545"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Н.Г. Семенкин</w:t>
      </w:r>
      <w:r w:rsidR="002D06BB" w:rsidRPr="00BF4802">
        <w:rPr>
          <w:rFonts w:ascii="Times New Roman" w:eastAsia="Times New Roman" w:hAnsi="Times New Roman"/>
          <w:sz w:val="28"/>
          <w:szCs w:val="28"/>
          <w:lang w:val="kk-KZ" w:eastAsia="ru-RU"/>
        </w:rPr>
        <w:t>а мен</w:t>
      </w:r>
      <w:r w:rsidRPr="00BF4802">
        <w:rPr>
          <w:rFonts w:ascii="Times New Roman" w:eastAsia="Times New Roman" w:hAnsi="Times New Roman"/>
          <w:sz w:val="28"/>
          <w:szCs w:val="28"/>
          <w:lang w:val="kk-KZ" w:eastAsia="ru-RU"/>
        </w:rPr>
        <w:t xml:space="preserve"> Т.А. Цыганов</w:t>
      </w:r>
      <w:r w:rsidR="002D06BB" w:rsidRPr="00BF4802">
        <w:rPr>
          <w:rFonts w:ascii="Times New Roman" w:eastAsia="Times New Roman" w:hAnsi="Times New Roman"/>
          <w:sz w:val="28"/>
          <w:szCs w:val="28"/>
          <w:lang w:val="kk-KZ" w:eastAsia="ru-RU"/>
        </w:rPr>
        <w:t>а</w:t>
      </w:r>
      <w:r w:rsidRPr="00BF4802">
        <w:rPr>
          <w:rFonts w:ascii="Times New Roman" w:eastAsia="Times New Roman" w:hAnsi="Times New Roman"/>
          <w:sz w:val="28"/>
          <w:szCs w:val="28"/>
          <w:lang w:val="kk-KZ" w:eastAsia="ru-RU"/>
        </w:rPr>
        <w:t xml:space="preserve"> тағамдық құндылық пен оларға функционалдық қасиет бере</w:t>
      </w:r>
      <w:r w:rsidR="002D06BB" w:rsidRPr="00BF4802">
        <w:rPr>
          <w:rFonts w:ascii="Times New Roman" w:eastAsia="Times New Roman" w:hAnsi="Times New Roman"/>
          <w:sz w:val="28"/>
          <w:szCs w:val="28"/>
          <w:lang w:val="kk-KZ" w:eastAsia="ru-RU"/>
        </w:rPr>
        <w:t>у</w:t>
      </w:r>
      <w:r w:rsidR="00754F6A" w:rsidRPr="00BF4802">
        <w:rPr>
          <w:rFonts w:ascii="Times New Roman" w:eastAsia="Times New Roman" w:hAnsi="Times New Roman"/>
          <w:sz w:val="28"/>
          <w:szCs w:val="28"/>
          <w:lang w:val="kk-KZ" w:eastAsia="ru-RU"/>
        </w:rPr>
        <w:t xml:space="preserve"> </w:t>
      </w:r>
      <w:r w:rsidR="002D06BB" w:rsidRPr="00BF4802">
        <w:rPr>
          <w:rFonts w:ascii="Times New Roman" w:eastAsia="Times New Roman" w:hAnsi="Times New Roman"/>
          <w:sz w:val="28"/>
          <w:szCs w:val="28"/>
          <w:lang w:val="kk-KZ" w:eastAsia="ru-RU"/>
        </w:rPr>
        <w:t>және</w:t>
      </w:r>
      <w:r w:rsidR="00D15922" w:rsidRPr="00BF4802">
        <w:rPr>
          <w:rFonts w:ascii="Times New Roman" w:eastAsia="Times New Roman" w:hAnsi="Times New Roman"/>
          <w:sz w:val="28"/>
          <w:szCs w:val="28"/>
          <w:lang w:val="kk-KZ" w:eastAsia="ru-RU"/>
        </w:rPr>
        <w:t xml:space="preserve"> сапасын көтеру мақсатында</w:t>
      </w:r>
      <w:r w:rsidRPr="00BF4802">
        <w:rPr>
          <w:rFonts w:ascii="Times New Roman" w:eastAsia="Times New Roman" w:hAnsi="Times New Roman"/>
          <w:sz w:val="28"/>
          <w:szCs w:val="28"/>
          <w:lang w:val="kk-KZ" w:eastAsia="ru-RU"/>
        </w:rPr>
        <w:t xml:space="preserve"> </w:t>
      </w:r>
      <w:r w:rsidR="00754F6A" w:rsidRPr="00BF4802">
        <w:rPr>
          <w:rFonts w:ascii="Times New Roman" w:eastAsia="Times New Roman" w:hAnsi="Times New Roman"/>
          <w:sz w:val="28"/>
          <w:szCs w:val="28"/>
          <w:lang w:val="kk-KZ" w:eastAsia="ru-RU"/>
        </w:rPr>
        <w:t>қайта өңделген алатікен өнімдерін нан-тоқаш өндіруде қолдану эксперименттік расталған және негізделген. Тоқаш өнімдерінің жаңа түрінің рецептурасы</w:t>
      </w:r>
      <w:r w:rsidR="00D15922" w:rsidRPr="00BF4802">
        <w:rPr>
          <w:rFonts w:ascii="Times New Roman" w:eastAsia="Times New Roman" w:hAnsi="Times New Roman"/>
          <w:sz w:val="28"/>
          <w:szCs w:val="28"/>
          <w:lang w:val="kk-KZ" w:eastAsia="ru-RU"/>
        </w:rPr>
        <w:t>н</w:t>
      </w:r>
      <w:r w:rsidR="002E5D4A">
        <w:rPr>
          <w:rFonts w:ascii="Times New Roman" w:eastAsia="Times New Roman" w:hAnsi="Times New Roman"/>
          <w:sz w:val="28"/>
          <w:szCs w:val="28"/>
          <w:lang w:val="kk-KZ" w:eastAsia="ru-RU"/>
        </w:rPr>
        <w:t xml:space="preserve"> әзірлеген.</w:t>
      </w:r>
      <w:r w:rsidR="00754F6A" w:rsidRPr="00BF4802">
        <w:rPr>
          <w:rFonts w:ascii="Times New Roman" w:eastAsia="Times New Roman" w:hAnsi="Times New Roman"/>
          <w:sz w:val="28"/>
          <w:szCs w:val="28"/>
          <w:lang w:val="kk-KZ" w:eastAsia="ru-RU"/>
        </w:rPr>
        <w:t xml:space="preserve"> </w:t>
      </w:r>
      <w:r w:rsidR="00711583" w:rsidRPr="00BF4802">
        <w:rPr>
          <w:rFonts w:ascii="Times New Roman" w:eastAsia="Times New Roman" w:hAnsi="Times New Roman"/>
          <w:sz w:val="28"/>
          <w:szCs w:val="28"/>
          <w:lang w:val="kk-KZ" w:eastAsia="ru-RU"/>
        </w:rPr>
        <w:t>Нан-тоқаш өнімінің жаңа түрлері өте айқын дәмділігімен ерекшеленді, өте жоғары тағамдық құндылыққа ие және</w:t>
      </w:r>
      <w:r w:rsidR="00B350DB" w:rsidRPr="00BF4802">
        <w:rPr>
          <w:rFonts w:ascii="Times New Roman" w:eastAsia="Times New Roman" w:hAnsi="Times New Roman"/>
          <w:sz w:val="28"/>
          <w:szCs w:val="28"/>
          <w:lang w:val="kk-KZ" w:eastAsia="ru-RU"/>
        </w:rPr>
        <w:t xml:space="preserve"> Е дәрумен, линолды қышқыл, </w:t>
      </w:r>
      <w:r w:rsidR="00D15922" w:rsidRPr="00BF4802">
        <w:rPr>
          <w:rFonts w:ascii="Times New Roman" w:eastAsia="Times New Roman" w:hAnsi="Times New Roman"/>
          <w:sz w:val="28"/>
          <w:szCs w:val="28"/>
          <w:lang w:val="kk-KZ" w:eastAsia="ru-RU"/>
        </w:rPr>
        <w:t>ақуыз</w:t>
      </w:r>
      <w:r w:rsidR="00B350DB" w:rsidRPr="00BF4802">
        <w:rPr>
          <w:rFonts w:ascii="Times New Roman" w:eastAsia="Times New Roman" w:hAnsi="Times New Roman"/>
          <w:sz w:val="28"/>
          <w:szCs w:val="28"/>
          <w:lang w:val="kk-KZ" w:eastAsia="ru-RU"/>
        </w:rPr>
        <w:t xml:space="preserve">, </w:t>
      </w:r>
      <w:r w:rsidR="00B350DB" w:rsidRPr="00BF4802">
        <w:rPr>
          <w:rFonts w:ascii="Times New Roman" w:eastAsia="Times New Roman" w:hAnsi="Times New Roman"/>
          <w:sz w:val="28"/>
          <w:szCs w:val="28"/>
          <w:lang w:val="kk-KZ" w:eastAsia="ru-RU"/>
        </w:rPr>
        <w:lastRenderedPageBreak/>
        <w:t>силимарин және калцийдің</w:t>
      </w:r>
      <w:r w:rsidR="00711583" w:rsidRPr="00BF4802">
        <w:rPr>
          <w:rFonts w:ascii="Times New Roman" w:eastAsia="Times New Roman" w:hAnsi="Times New Roman"/>
          <w:sz w:val="28"/>
          <w:szCs w:val="28"/>
          <w:lang w:val="kk-KZ" w:eastAsia="ru-RU"/>
        </w:rPr>
        <w:t xml:space="preserve"> </w:t>
      </w:r>
      <w:r w:rsidR="00B350DB" w:rsidRPr="00BF4802">
        <w:rPr>
          <w:rFonts w:ascii="Times New Roman" w:eastAsia="Times New Roman" w:hAnsi="Times New Roman"/>
          <w:sz w:val="28"/>
          <w:szCs w:val="28"/>
          <w:lang w:val="kk-KZ" w:eastAsia="ru-RU"/>
        </w:rPr>
        <w:t>тәуіліктік тала</w:t>
      </w:r>
      <w:r w:rsidR="00ED5E66" w:rsidRPr="00BF4802">
        <w:rPr>
          <w:rFonts w:ascii="Times New Roman" w:eastAsia="Times New Roman" w:hAnsi="Times New Roman"/>
          <w:sz w:val="28"/>
          <w:szCs w:val="28"/>
          <w:lang w:val="kk-KZ" w:eastAsia="ru-RU"/>
        </w:rPr>
        <w:t>бын</w:t>
      </w:r>
      <w:r w:rsidR="00B350DB" w:rsidRPr="00BF4802">
        <w:rPr>
          <w:rFonts w:ascii="Times New Roman" w:eastAsia="Times New Roman" w:hAnsi="Times New Roman"/>
          <w:sz w:val="28"/>
          <w:szCs w:val="28"/>
          <w:lang w:val="kk-KZ" w:eastAsia="ru-RU"/>
        </w:rPr>
        <w:t xml:space="preserve"> қанағаттандыру деңгейі бойынша</w:t>
      </w:r>
      <w:r w:rsidR="00ED5E66" w:rsidRPr="00BF4802">
        <w:rPr>
          <w:rFonts w:ascii="Times New Roman" w:eastAsia="Times New Roman" w:hAnsi="Times New Roman"/>
          <w:sz w:val="28"/>
          <w:szCs w:val="28"/>
          <w:lang w:val="kk-KZ" w:eastAsia="ru-RU"/>
        </w:rPr>
        <w:t xml:space="preserve"> функционалдық топқа жатқызылады</w:t>
      </w:r>
      <w:r w:rsidR="00670D07">
        <w:rPr>
          <w:rFonts w:ascii="Times New Roman" w:eastAsia="Times New Roman" w:hAnsi="Times New Roman"/>
          <w:sz w:val="28"/>
          <w:szCs w:val="28"/>
          <w:lang w:val="kk-KZ" w:eastAsia="ru-RU"/>
        </w:rPr>
        <w:t xml:space="preserve"> [</w:t>
      </w:r>
      <w:r w:rsidR="00543B49">
        <w:rPr>
          <w:rFonts w:ascii="Times New Roman" w:eastAsia="Times New Roman" w:hAnsi="Times New Roman"/>
          <w:sz w:val="28"/>
          <w:szCs w:val="28"/>
          <w:lang w:val="kk-KZ" w:eastAsia="ru-RU"/>
        </w:rPr>
        <w:t>7</w:t>
      </w:r>
      <w:r w:rsidR="009A7284">
        <w:rPr>
          <w:rFonts w:ascii="Times New Roman" w:eastAsia="Times New Roman" w:hAnsi="Times New Roman"/>
          <w:sz w:val="28"/>
          <w:szCs w:val="28"/>
          <w:lang w:val="kk-KZ" w:eastAsia="ru-RU"/>
        </w:rPr>
        <w:t>4</w:t>
      </w:r>
      <w:r w:rsidR="00670D07">
        <w:rPr>
          <w:rFonts w:ascii="Times New Roman" w:eastAsia="Times New Roman" w:hAnsi="Times New Roman"/>
          <w:sz w:val="28"/>
          <w:szCs w:val="28"/>
          <w:lang w:val="kk-KZ" w:eastAsia="ru-RU"/>
        </w:rPr>
        <w:t>]</w:t>
      </w:r>
      <w:r w:rsidR="00B350DB" w:rsidRPr="00BF4802">
        <w:rPr>
          <w:rFonts w:ascii="Times New Roman" w:eastAsia="Times New Roman" w:hAnsi="Times New Roman"/>
          <w:sz w:val="28"/>
          <w:szCs w:val="28"/>
          <w:lang w:val="kk-KZ" w:eastAsia="ru-RU"/>
        </w:rPr>
        <w:t>.</w:t>
      </w:r>
    </w:p>
    <w:p w:rsidR="005C31C9" w:rsidRPr="00BF4802" w:rsidRDefault="00B350DB"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 xml:space="preserve"> </w:t>
      </w:r>
      <w:r w:rsidR="002E5D4A">
        <w:rPr>
          <w:rFonts w:ascii="Times New Roman" w:eastAsia="Times New Roman" w:hAnsi="Times New Roman"/>
          <w:sz w:val="28"/>
          <w:szCs w:val="28"/>
          <w:lang w:val="kk-KZ" w:eastAsia="ru-RU"/>
        </w:rPr>
        <w:t>Нан -т</w:t>
      </w:r>
      <w:r w:rsidRPr="00BF4802">
        <w:rPr>
          <w:rFonts w:ascii="Times New Roman" w:eastAsia="Times New Roman" w:hAnsi="Times New Roman"/>
          <w:sz w:val="28"/>
          <w:szCs w:val="28"/>
          <w:lang w:val="kk-KZ" w:eastAsia="ru-RU"/>
        </w:rPr>
        <w:t xml:space="preserve">оқаш өнімдерінің өндірісінде дәрілік өсімдіктердің майдаланған ұнтақтары қолданылған: </w:t>
      </w:r>
      <w:r w:rsidR="00711583" w:rsidRPr="00BF4802">
        <w:rPr>
          <w:rFonts w:ascii="Times New Roman" w:eastAsia="Times New Roman" w:hAnsi="Times New Roman"/>
          <w:sz w:val="28"/>
          <w:szCs w:val="28"/>
          <w:lang w:val="kk-KZ" w:eastAsia="ru-RU"/>
        </w:rPr>
        <w:t xml:space="preserve"> </w:t>
      </w:r>
      <w:r w:rsidRPr="00BF4802">
        <w:rPr>
          <w:rFonts w:ascii="Times New Roman" w:eastAsia="Times New Roman" w:hAnsi="Times New Roman"/>
          <w:sz w:val="28"/>
          <w:szCs w:val="28"/>
          <w:lang w:val="kk-KZ" w:eastAsia="ru-RU"/>
        </w:rPr>
        <w:t>көк</w:t>
      </w:r>
      <w:r w:rsidR="00D15922" w:rsidRPr="00BF4802">
        <w:rPr>
          <w:rFonts w:ascii="Times New Roman" w:eastAsia="Times New Roman" w:hAnsi="Times New Roman"/>
          <w:sz w:val="28"/>
          <w:szCs w:val="28"/>
          <w:lang w:val="kk-KZ" w:eastAsia="ru-RU"/>
        </w:rPr>
        <w:t>т</w:t>
      </w:r>
      <w:r w:rsidRPr="00BF4802">
        <w:rPr>
          <w:rFonts w:ascii="Times New Roman" w:eastAsia="Times New Roman" w:hAnsi="Times New Roman"/>
          <w:sz w:val="28"/>
          <w:szCs w:val="28"/>
          <w:lang w:val="kk-KZ" w:eastAsia="ru-RU"/>
        </w:rPr>
        <w:t>емгі алғашқы жапырақтары мен гүлдері</w:t>
      </w:r>
      <w:r w:rsidR="00152AEA" w:rsidRPr="00BF4802">
        <w:rPr>
          <w:rFonts w:ascii="Times New Roman" w:eastAsia="Times New Roman" w:hAnsi="Times New Roman"/>
          <w:sz w:val="28"/>
          <w:szCs w:val="28"/>
          <w:lang w:val="kk-KZ" w:eastAsia="ru-RU"/>
        </w:rPr>
        <w:t xml:space="preserve">, бақбақ жапырағы, бұрышты жалбыз бен жебірдің шөбі. </w:t>
      </w:r>
      <w:r w:rsidR="00F65937" w:rsidRPr="00BF4802">
        <w:rPr>
          <w:rFonts w:ascii="Times New Roman" w:eastAsia="Times New Roman" w:hAnsi="Times New Roman"/>
          <w:sz w:val="28"/>
          <w:szCs w:val="28"/>
          <w:lang w:val="kk-KZ" w:eastAsia="ru-RU"/>
        </w:rPr>
        <w:t xml:space="preserve">Бидай ұнының массасынан </w:t>
      </w:r>
      <w:r w:rsidR="00ED5E66" w:rsidRPr="00BF4802">
        <w:rPr>
          <w:rFonts w:ascii="Times New Roman" w:eastAsia="Times New Roman" w:hAnsi="Times New Roman"/>
          <w:sz w:val="28"/>
          <w:szCs w:val="28"/>
          <w:lang w:val="kk-KZ" w:eastAsia="ru-RU"/>
        </w:rPr>
        <w:t>д</w:t>
      </w:r>
      <w:r w:rsidR="00152AEA" w:rsidRPr="00BF4802">
        <w:rPr>
          <w:rFonts w:ascii="Times New Roman" w:eastAsia="Times New Roman" w:hAnsi="Times New Roman"/>
          <w:sz w:val="28"/>
          <w:szCs w:val="28"/>
          <w:lang w:val="kk-KZ" w:eastAsia="ru-RU"/>
        </w:rPr>
        <w:t>әрілік өсімдіктердің</w:t>
      </w:r>
      <w:r w:rsidR="00F65937" w:rsidRPr="00BF4802">
        <w:rPr>
          <w:rFonts w:ascii="Times New Roman" w:eastAsia="Times New Roman" w:hAnsi="Times New Roman"/>
          <w:sz w:val="28"/>
          <w:szCs w:val="28"/>
          <w:lang w:val="kk-KZ" w:eastAsia="ru-RU"/>
        </w:rPr>
        <w:t xml:space="preserve"> ұнтағынан</w:t>
      </w:r>
      <w:r w:rsidR="00152AEA" w:rsidRPr="00BF4802">
        <w:rPr>
          <w:rFonts w:ascii="Times New Roman" w:eastAsia="Times New Roman" w:hAnsi="Times New Roman"/>
          <w:sz w:val="28"/>
          <w:szCs w:val="28"/>
          <w:lang w:val="kk-KZ" w:eastAsia="ru-RU"/>
        </w:rPr>
        <w:t xml:space="preserve"> 0,5</w:t>
      </w:r>
      <w:r w:rsidR="002E5D4A">
        <w:rPr>
          <w:rFonts w:ascii="Times New Roman" w:eastAsia="Times New Roman" w:hAnsi="Times New Roman"/>
          <w:sz w:val="28"/>
          <w:szCs w:val="28"/>
          <w:lang w:val="kk-KZ" w:eastAsia="ru-RU"/>
        </w:rPr>
        <w:t xml:space="preserve"> </w:t>
      </w:r>
      <w:r w:rsidR="00F65937" w:rsidRPr="00BF4802">
        <w:rPr>
          <w:rFonts w:ascii="Times New Roman" w:eastAsia="Times New Roman" w:hAnsi="Times New Roman"/>
          <w:sz w:val="28"/>
          <w:szCs w:val="28"/>
          <w:lang w:val="kk-KZ" w:eastAsia="ru-RU"/>
        </w:rPr>
        <w:t>%, 1</w:t>
      </w:r>
      <w:r w:rsidR="002E5D4A">
        <w:rPr>
          <w:rFonts w:ascii="Times New Roman" w:eastAsia="Times New Roman" w:hAnsi="Times New Roman"/>
          <w:sz w:val="28"/>
          <w:szCs w:val="28"/>
          <w:lang w:val="kk-KZ" w:eastAsia="ru-RU"/>
        </w:rPr>
        <w:t xml:space="preserve"> </w:t>
      </w:r>
      <w:r w:rsidR="00F65937" w:rsidRPr="00BF4802">
        <w:rPr>
          <w:rFonts w:ascii="Times New Roman" w:eastAsia="Times New Roman" w:hAnsi="Times New Roman"/>
          <w:sz w:val="28"/>
          <w:szCs w:val="28"/>
          <w:lang w:val="kk-KZ" w:eastAsia="ru-RU"/>
        </w:rPr>
        <w:t>%,</w:t>
      </w:r>
      <w:r w:rsidR="00D15922" w:rsidRPr="00BF4802">
        <w:rPr>
          <w:rFonts w:ascii="Times New Roman" w:eastAsia="Times New Roman" w:hAnsi="Times New Roman"/>
          <w:sz w:val="28"/>
          <w:szCs w:val="28"/>
          <w:lang w:val="kk-KZ" w:eastAsia="ru-RU"/>
        </w:rPr>
        <w:t xml:space="preserve"> </w:t>
      </w:r>
      <w:r w:rsidR="00F65937" w:rsidRPr="00BF4802">
        <w:rPr>
          <w:rFonts w:ascii="Times New Roman" w:eastAsia="Times New Roman" w:hAnsi="Times New Roman"/>
          <w:sz w:val="28"/>
          <w:szCs w:val="28"/>
          <w:lang w:val="kk-KZ" w:eastAsia="ru-RU"/>
        </w:rPr>
        <w:t>1,5</w:t>
      </w:r>
      <w:r w:rsidR="002E5D4A">
        <w:rPr>
          <w:rFonts w:ascii="Times New Roman" w:eastAsia="Times New Roman" w:hAnsi="Times New Roman"/>
          <w:sz w:val="28"/>
          <w:szCs w:val="28"/>
          <w:lang w:val="kk-KZ" w:eastAsia="ru-RU"/>
        </w:rPr>
        <w:t xml:space="preserve"> </w:t>
      </w:r>
      <w:r w:rsidR="00F65937" w:rsidRPr="00BF4802">
        <w:rPr>
          <w:rFonts w:ascii="Times New Roman" w:eastAsia="Times New Roman" w:hAnsi="Times New Roman"/>
          <w:sz w:val="28"/>
          <w:szCs w:val="28"/>
          <w:lang w:val="kk-KZ" w:eastAsia="ru-RU"/>
        </w:rPr>
        <w:t>%,</w:t>
      </w:r>
      <w:r w:rsidR="00D15922" w:rsidRPr="00BF4802">
        <w:rPr>
          <w:rFonts w:ascii="Times New Roman" w:eastAsia="Times New Roman" w:hAnsi="Times New Roman"/>
          <w:sz w:val="28"/>
          <w:szCs w:val="28"/>
          <w:lang w:val="kk-KZ" w:eastAsia="ru-RU"/>
        </w:rPr>
        <w:t xml:space="preserve"> </w:t>
      </w:r>
      <w:r w:rsidR="00F65937" w:rsidRPr="00BF4802">
        <w:rPr>
          <w:rFonts w:ascii="Times New Roman" w:eastAsia="Times New Roman" w:hAnsi="Times New Roman"/>
          <w:sz w:val="28"/>
          <w:szCs w:val="28"/>
          <w:lang w:val="kk-KZ" w:eastAsia="ru-RU"/>
        </w:rPr>
        <w:t>2</w:t>
      </w:r>
      <w:r w:rsidR="002E5D4A">
        <w:rPr>
          <w:rFonts w:ascii="Times New Roman" w:eastAsia="Times New Roman" w:hAnsi="Times New Roman"/>
          <w:sz w:val="28"/>
          <w:szCs w:val="28"/>
          <w:lang w:val="kk-KZ" w:eastAsia="ru-RU"/>
        </w:rPr>
        <w:t xml:space="preserve"> </w:t>
      </w:r>
      <w:r w:rsidR="00F65937" w:rsidRPr="00BF4802">
        <w:rPr>
          <w:rFonts w:ascii="Times New Roman" w:eastAsia="Times New Roman" w:hAnsi="Times New Roman"/>
          <w:sz w:val="28"/>
          <w:szCs w:val="28"/>
          <w:lang w:val="kk-KZ" w:eastAsia="ru-RU"/>
        </w:rPr>
        <w:t>%,</w:t>
      </w:r>
      <w:r w:rsidR="00D15922" w:rsidRPr="00BF4802">
        <w:rPr>
          <w:rFonts w:ascii="Times New Roman" w:eastAsia="Times New Roman" w:hAnsi="Times New Roman"/>
          <w:sz w:val="28"/>
          <w:szCs w:val="28"/>
          <w:lang w:val="kk-KZ" w:eastAsia="ru-RU"/>
        </w:rPr>
        <w:t xml:space="preserve"> </w:t>
      </w:r>
      <w:r w:rsidR="00F65937" w:rsidRPr="00BF4802">
        <w:rPr>
          <w:rFonts w:ascii="Times New Roman" w:eastAsia="Times New Roman" w:hAnsi="Times New Roman"/>
          <w:sz w:val="28"/>
          <w:szCs w:val="28"/>
          <w:lang w:val="kk-KZ" w:eastAsia="ru-RU"/>
        </w:rPr>
        <w:t>2,5</w:t>
      </w:r>
      <w:r w:rsidR="002E5D4A">
        <w:rPr>
          <w:rFonts w:ascii="Times New Roman" w:eastAsia="Times New Roman" w:hAnsi="Times New Roman"/>
          <w:sz w:val="28"/>
          <w:szCs w:val="28"/>
          <w:lang w:val="kk-KZ" w:eastAsia="ru-RU"/>
        </w:rPr>
        <w:t xml:space="preserve"> </w:t>
      </w:r>
      <w:r w:rsidR="00F65937" w:rsidRPr="00BF4802">
        <w:rPr>
          <w:rFonts w:ascii="Times New Roman" w:eastAsia="Times New Roman" w:hAnsi="Times New Roman"/>
          <w:sz w:val="28"/>
          <w:szCs w:val="28"/>
          <w:lang w:val="kk-KZ" w:eastAsia="ru-RU"/>
        </w:rPr>
        <w:t>%,</w:t>
      </w:r>
      <w:r w:rsidR="00D15922" w:rsidRPr="00BF4802">
        <w:rPr>
          <w:rFonts w:ascii="Times New Roman" w:eastAsia="Times New Roman" w:hAnsi="Times New Roman"/>
          <w:sz w:val="28"/>
          <w:szCs w:val="28"/>
          <w:lang w:val="kk-KZ" w:eastAsia="ru-RU"/>
        </w:rPr>
        <w:t xml:space="preserve"> </w:t>
      </w:r>
      <w:r w:rsidR="00F65937" w:rsidRPr="00BF4802">
        <w:rPr>
          <w:rFonts w:ascii="Times New Roman" w:eastAsia="Times New Roman" w:hAnsi="Times New Roman"/>
          <w:sz w:val="28"/>
          <w:szCs w:val="28"/>
          <w:lang w:val="kk-KZ" w:eastAsia="ru-RU"/>
        </w:rPr>
        <w:t>3</w:t>
      </w:r>
      <w:r w:rsidR="002E5D4A">
        <w:rPr>
          <w:rFonts w:ascii="Times New Roman" w:eastAsia="Times New Roman" w:hAnsi="Times New Roman"/>
          <w:sz w:val="28"/>
          <w:szCs w:val="28"/>
          <w:lang w:val="kk-KZ" w:eastAsia="ru-RU"/>
        </w:rPr>
        <w:t xml:space="preserve"> </w:t>
      </w:r>
      <w:r w:rsidR="00F65937" w:rsidRPr="00BF4802">
        <w:rPr>
          <w:rFonts w:ascii="Times New Roman" w:eastAsia="Times New Roman" w:hAnsi="Times New Roman"/>
          <w:sz w:val="28"/>
          <w:szCs w:val="28"/>
          <w:lang w:val="kk-KZ" w:eastAsia="ru-RU"/>
        </w:rPr>
        <w:t>% мөлшерлері қосылып сынама нан пісірілді</w:t>
      </w:r>
      <w:r w:rsidR="00767319" w:rsidRPr="00BF4802">
        <w:rPr>
          <w:rFonts w:ascii="Times New Roman" w:eastAsia="Times New Roman" w:hAnsi="Times New Roman"/>
          <w:sz w:val="28"/>
          <w:szCs w:val="28"/>
          <w:lang w:val="kk-KZ" w:eastAsia="ru-RU"/>
        </w:rPr>
        <w:t>. Зерттеулердің нәтижесі бойынша жабайы өсімдік ұнтағын нан-тоқаш өнімінің рецептурасына қосқанда өнімің химиялық құрамының жақсарғаны байқалған</w:t>
      </w:r>
      <w:r w:rsidR="009A7284">
        <w:rPr>
          <w:rFonts w:ascii="Times New Roman" w:eastAsia="Times New Roman" w:hAnsi="Times New Roman"/>
          <w:sz w:val="28"/>
          <w:szCs w:val="28"/>
          <w:lang w:val="kk-KZ" w:eastAsia="ru-RU"/>
        </w:rPr>
        <w:t>.</w:t>
      </w:r>
    </w:p>
    <w:p w:rsidR="005C31C9" w:rsidRPr="00BF4802" w:rsidRDefault="00767319"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О.Г.</w:t>
      </w:r>
      <w:r w:rsidR="006973FB" w:rsidRPr="006973FB">
        <w:rPr>
          <w:rFonts w:ascii="Times New Roman" w:eastAsia="Times New Roman" w:hAnsi="Times New Roman"/>
          <w:sz w:val="28"/>
          <w:szCs w:val="28"/>
          <w:lang w:val="kk-KZ" w:eastAsia="ru-RU"/>
        </w:rPr>
        <w:t xml:space="preserve"> </w:t>
      </w:r>
      <w:r w:rsidRPr="00BF4802">
        <w:rPr>
          <w:rFonts w:ascii="Times New Roman" w:eastAsia="Times New Roman" w:hAnsi="Times New Roman"/>
          <w:sz w:val="28"/>
          <w:szCs w:val="28"/>
          <w:lang w:val="kk-KZ" w:eastAsia="ru-RU"/>
        </w:rPr>
        <w:t xml:space="preserve">Чижиковпен </w:t>
      </w:r>
      <w:r w:rsidR="009752A4" w:rsidRPr="00BF4802">
        <w:rPr>
          <w:rFonts w:ascii="Times New Roman" w:eastAsia="Times New Roman" w:hAnsi="Times New Roman"/>
          <w:sz w:val="28"/>
          <w:szCs w:val="28"/>
          <w:lang w:val="kk-KZ" w:eastAsia="ru-RU"/>
        </w:rPr>
        <w:t>орташа жұ</w:t>
      </w:r>
      <w:r w:rsidR="00FD4841" w:rsidRPr="00BF4802">
        <w:rPr>
          <w:rFonts w:ascii="Times New Roman" w:eastAsia="Times New Roman" w:hAnsi="Times New Roman"/>
          <w:sz w:val="28"/>
          <w:szCs w:val="28"/>
          <w:lang w:val="kk-KZ" w:eastAsia="ru-RU"/>
        </w:rPr>
        <w:t>лдызшөпті қарабидай-бидай ұнынан дайындалатын қалыпты нанның өндірістерінде қолданудың технологиясы өңдеген. Жұлдызшөпті қолдану арқылы нан</w:t>
      </w:r>
      <w:r w:rsidR="00D15922" w:rsidRPr="00BF4802">
        <w:rPr>
          <w:rFonts w:ascii="Times New Roman" w:eastAsia="Times New Roman" w:hAnsi="Times New Roman"/>
          <w:sz w:val="28"/>
          <w:szCs w:val="28"/>
          <w:lang w:val="kk-KZ" w:eastAsia="ru-RU"/>
        </w:rPr>
        <w:t xml:space="preserve"> </w:t>
      </w:r>
      <w:r w:rsidR="00FD4841" w:rsidRPr="00BF4802">
        <w:rPr>
          <w:rFonts w:ascii="Times New Roman" w:eastAsia="Times New Roman" w:hAnsi="Times New Roman"/>
          <w:sz w:val="28"/>
          <w:szCs w:val="28"/>
          <w:lang w:val="kk-KZ" w:eastAsia="ru-RU"/>
        </w:rPr>
        <w:t xml:space="preserve">- тоқаш өнімін </w:t>
      </w:r>
      <w:r w:rsidR="002E5D4A">
        <w:rPr>
          <w:rFonts w:ascii="Times New Roman" w:eastAsia="Times New Roman" w:hAnsi="Times New Roman"/>
          <w:sz w:val="28"/>
          <w:szCs w:val="28"/>
          <w:lang w:val="kk-KZ" w:eastAsia="ru-RU"/>
        </w:rPr>
        <w:t>органикалық йодпен</w:t>
      </w:r>
      <w:r w:rsidR="00543B49">
        <w:rPr>
          <w:rFonts w:ascii="Times New Roman" w:eastAsia="Times New Roman" w:hAnsi="Times New Roman"/>
          <w:sz w:val="28"/>
          <w:szCs w:val="28"/>
          <w:lang w:val="kk-KZ" w:eastAsia="ru-RU"/>
        </w:rPr>
        <w:t xml:space="preserve"> толықтырған</w:t>
      </w:r>
      <w:r w:rsidR="005C31C9" w:rsidRPr="00BF4802">
        <w:rPr>
          <w:rFonts w:ascii="Times New Roman" w:eastAsia="Times New Roman" w:hAnsi="Times New Roman"/>
          <w:sz w:val="28"/>
          <w:szCs w:val="28"/>
          <w:lang w:val="kk-KZ" w:eastAsia="ru-RU"/>
        </w:rPr>
        <w:t>.</w:t>
      </w:r>
    </w:p>
    <w:p w:rsidR="005C31C9" w:rsidRPr="00BF4802" w:rsidRDefault="00902BAD"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Т.Н. Мирошников</w:t>
      </w:r>
      <w:r w:rsidR="00FD4841" w:rsidRPr="00BF4802">
        <w:rPr>
          <w:rFonts w:ascii="Times New Roman" w:eastAsia="Times New Roman" w:hAnsi="Times New Roman"/>
          <w:sz w:val="28"/>
          <w:szCs w:val="28"/>
          <w:lang w:val="kk-KZ" w:eastAsia="ru-RU"/>
        </w:rPr>
        <w:t xml:space="preserve"> </w:t>
      </w:r>
      <w:r w:rsidR="00ED5E66" w:rsidRPr="00BF4802">
        <w:rPr>
          <w:rFonts w:ascii="Times New Roman" w:eastAsia="Times New Roman" w:hAnsi="Times New Roman"/>
          <w:sz w:val="28"/>
          <w:szCs w:val="28"/>
          <w:lang w:val="kk-KZ" w:eastAsia="ru-RU"/>
        </w:rPr>
        <w:t>механ</w:t>
      </w:r>
      <w:r w:rsidR="00D15922" w:rsidRPr="00BF4802">
        <w:rPr>
          <w:rFonts w:ascii="Times New Roman" w:eastAsia="Times New Roman" w:hAnsi="Times New Roman"/>
          <w:sz w:val="28"/>
          <w:szCs w:val="28"/>
          <w:lang w:val="kk-KZ" w:eastAsia="ru-RU"/>
        </w:rPr>
        <w:t xml:space="preserve">икалық </w:t>
      </w:r>
      <w:r w:rsidR="00ED5E66" w:rsidRPr="00BF4802">
        <w:rPr>
          <w:rFonts w:ascii="Times New Roman" w:eastAsia="Times New Roman" w:hAnsi="Times New Roman"/>
          <w:sz w:val="28"/>
          <w:szCs w:val="28"/>
          <w:lang w:val="kk-KZ" w:eastAsia="ru-RU"/>
        </w:rPr>
        <w:t>-</w:t>
      </w:r>
      <w:r w:rsidR="00D15922" w:rsidRPr="00BF4802">
        <w:rPr>
          <w:rFonts w:ascii="Times New Roman" w:eastAsia="Times New Roman" w:hAnsi="Times New Roman"/>
          <w:sz w:val="28"/>
          <w:szCs w:val="28"/>
          <w:lang w:val="kk-KZ" w:eastAsia="ru-RU"/>
        </w:rPr>
        <w:t xml:space="preserve"> </w:t>
      </w:r>
      <w:r w:rsidR="00861E7C" w:rsidRPr="00BF4802">
        <w:rPr>
          <w:rFonts w:ascii="Times New Roman" w:eastAsia="Times New Roman" w:hAnsi="Times New Roman"/>
          <w:sz w:val="28"/>
          <w:szCs w:val="28"/>
          <w:lang w:val="kk-KZ" w:eastAsia="ru-RU"/>
        </w:rPr>
        <w:t xml:space="preserve">химиялық </w:t>
      </w:r>
      <w:r w:rsidR="00ED5E66" w:rsidRPr="00BF4802">
        <w:rPr>
          <w:rFonts w:ascii="Times New Roman" w:eastAsia="Times New Roman" w:hAnsi="Times New Roman"/>
          <w:sz w:val="28"/>
          <w:szCs w:val="28"/>
          <w:lang w:val="kk-KZ" w:eastAsia="ru-RU"/>
        </w:rPr>
        <w:t>белсенділік</w:t>
      </w:r>
      <w:r w:rsidR="00861E7C" w:rsidRPr="00BF4802">
        <w:rPr>
          <w:rFonts w:ascii="Times New Roman" w:eastAsia="Times New Roman" w:hAnsi="Times New Roman"/>
          <w:sz w:val="28"/>
          <w:szCs w:val="28"/>
          <w:lang w:val="kk-KZ" w:eastAsia="ru-RU"/>
        </w:rPr>
        <w:t xml:space="preserve"> әдісімен </w:t>
      </w:r>
      <w:r w:rsidR="00FD4841" w:rsidRPr="00BF4802">
        <w:rPr>
          <w:rFonts w:ascii="Times New Roman" w:eastAsia="Times New Roman" w:hAnsi="Times New Roman"/>
          <w:sz w:val="28"/>
          <w:szCs w:val="28"/>
          <w:lang w:val="kk-KZ" w:eastAsia="ru-RU"/>
        </w:rPr>
        <w:t>дәрілік өсімдіктен</w:t>
      </w:r>
      <w:r w:rsidR="00861E7C" w:rsidRPr="00BF4802">
        <w:rPr>
          <w:rFonts w:ascii="Times New Roman" w:eastAsia="Times New Roman" w:hAnsi="Times New Roman"/>
          <w:sz w:val="28"/>
          <w:szCs w:val="28"/>
          <w:lang w:val="kk-KZ" w:eastAsia="ru-RU"/>
        </w:rPr>
        <w:t xml:space="preserve"> (қалақай, итмұрын)</w:t>
      </w:r>
      <w:r w:rsidR="00FD4841" w:rsidRPr="00BF4802">
        <w:rPr>
          <w:rFonts w:ascii="Times New Roman" w:eastAsia="Times New Roman" w:hAnsi="Times New Roman"/>
          <w:sz w:val="28"/>
          <w:szCs w:val="28"/>
          <w:lang w:val="kk-KZ" w:eastAsia="ru-RU"/>
        </w:rPr>
        <w:t xml:space="preserve"> паста алу техналогиясын өңдеген. </w:t>
      </w:r>
      <w:r w:rsidR="00861E7C" w:rsidRPr="00BF4802">
        <w:rPr>
          <w:rFonts w:ascii="Times New Roman" w:eastAsia="Times New Roman" w:hAnsi="Times New Roman"/>
          <w:sz w:val="28"/>
          <w:szCs w:val="28"/>
          <w:lang w:val="kk-KZ" w:eastAsia="ru-RU"/>
        </w:rPr>
        <w:t>Тағамдық концентрант ретінде ТТ-9164 нормативтік құ</w:t>
      </w:r>
      <w:r w:rsidR="00D15922" w:rsidRPr="00BF4802">
        <w:rPr>
          <w:rFonts w:ascii="Times New Roman" w:eastAsia="Times New Roman" w:hAnsi="Times New Roman"/>
          <w:sz w:val="28"/>
          <w:szCs w:val="28"/>
          <w:lang w:val="kk-KZ" w:eastAsia="ru-RU"/>
        </w:rPr>
        <w:t>жаты әзірленіп</w:t>
      </w:r>
      <w:r w:rsidR="00AD0A2F" w:rsidRPr="00BF4802">
        <w:rPr>
          <w:rFonts w:ascii="Times New Roman" w:eastAsia="Times New Roman" w:hAnsi="Times New Roman"/>
          <w:sz w:val="28"/>
          <w:szCs w:val="28"/>
          <w:lang w:val="kk-KZ" w:eastAsia="ru-RU"/>
        </w:rPr>
        <w:t xml:space="preserve"> бекітілген және одан басқа да жұмыстар әзірленген: қ</w:t>
      </w:r>
      <w:r w:rsidR="00861E7C" w:rsidRPr="00BF4802">
        <w:rPr>
          <w:rFonts w:ascii="Times New Roman" w:eastAsia="Times New Roman" w:hAnsi="Times New Roman"/>
          <w:sz w:val="28"/>
          <w:szCs w:val="28"/>
          <w:lang w:val="kk-KZ" w:eastAsia="ru-RU"/>
        </w:rPr>
        <w:t xml:space="preserve">алақайдан дайындалған </w:t>
      </w:r>
      <w:r w:rsidR="00A3053F" w:rsidRPr="00BF4802">
        <w:rPr>
          <w:rFonts w:ascii="Times New Roman" w:eastAsia="Times New Roman" w:hAnsi="Times New Roman"/>
          <w:sz w:val="28"/>
          <w:szCs w:val="28"/>
          <w:lang w:val="kk-KZ" w:eastAsia="ru-RU"/>
        </w:rPr>
        <w:t>түйіршікті</w:t>
      </w:r>
      <w:r w:rsidR="00861E7C" w:rsidRPr="00BF4802">
        <w:rPr>
          <w:rFonts w:ascii="Times New Roman" w:eastAsia="Times New Roman" w:hAnsi="Times New Roman"/>
          <w:sz w:val="28"/>
          <w:szCs w:val="28"/>
          <w:lang w:val="kk-KZ" w:eastAsia="ru-RU"/>
        </w:rPr>
        <w:t xml:space="preserve"> жартылай фабрикат, Т</w:t>
      </w:r>
      <w:r w:rsidR="002E5D4A">
        <w:rPr>
          <w:rFonts w:ascii="Times New Roman" w:eastAsia="Times New Roman" w:hAnsi="Times New Roman"/>
          <w:sz w:val="28"/>
          <w:szCs w:val="28"/>
          <w:lang w:val="kk-KZ" w:eastAsia="ru-RU"/>
        </w:rPr>
        <w:t>Ш</w:t>
      </w:r>
      <w:r w:rsidR="00FD4841" w:rsidRPr="00BF4802">
        <w:rPr>
          <w:rFonts w:ascii="Times New Roman" w:eastAsia="Times New Roman" w:hAnsi="Times New Roman"/>
          <w:sz w:val="28"/>
          <w:szCs w:val="28"/>
          <w:lang w:val="kk-KZ" w:eastAsia="ru-RU"/>
        </w:rPr>
        <w:t xml:space="preserve"> </w:t>
      </w:r>
      <w:r w:rsidR="00A3053F" w:rsidRPr="00BF4802">
        <w:rPr>
          <w:rFonts w:ascii="Times New Roman" w:eastAsia="Times New Roman" w:hAnsi="Times New Roman"/>
          <w:sz w:val="28"/>
          <w:szCs w:val="28"/>
          <w:lang w:val="kk-KZ" w:eastAsia="ru-RU"/>
        </w:rPr>
        <w:t xml:space="preserve">9100-007-31280275-00 «Дәрілік өсімдіктің пастасы»,  </w:t>
      </w:r>
      <w:r w:rsidR="00AD0A2F" w:rsidRPr="00BF4802">
        <w:rPr>
          <w:rFonts w:ascii="Times New Roman" w:eastAsia="Times New Roman" w:hAnsi="Times New Roman"/>
          <w:sz w:val="28"/>
          <w:szCs w:val="28"/>
          <w:lang w:val="kk-KZ" w:eastAsia="ru-RU"/>
        </w:rPr>
        <w:t xml:space="preserve">«Итмұрынның майлы пастасының өндірісі». Дәрілік өсімдіктердің ұйқасымы негізінде биологиялық белсенді қоспа әзірленген: 40 % дәрілік өсімдік (оның ішінде </w:t>
      </w:r>
      <w:r w:rsidR="00D15922" w:rsidRPr="00BF4802">
        <w:rPr>
          <w:rFonts w:ascii="Times New Roman" w:eastAsia="Times New Roman" w:hAnsi="Times New Roman"/>
          <w:sz w:val="28"/>
          <w:szCs w:val="28"/>
          <w:lang w:val="kk-KZ" w:eastAsia="ru-RU"/>
        </w:rPr>
        <w:t>қалақай</w:t>
      </w:r>
      <w:r w:rsidR="00AD0A2F" w:rsidRPr="00BF4802">
        <w:rPr>
          <w:rFonts w:ascii="Times New Roman" w:eastAsia="Times New Roman" w:hAnsi="Times New Roman"/>
          <w:sz w:val="28"/>
          <w:szCs w:val="28"/>
          <w:lang w:val="kk-KZ" w:eastAsia="ru-RU"/>
        </w:rPr>
        <w:t xml:space="preserve"> </w:t>
      </w:r>
      <w:r w:rsidR="002E5D4A">
        <w:rPr>
          <w:rFonts w:ascii="Times New Roman" w:eastAsia="Times New Roman" w:hAnsi="Times New Roman"/>
          <w:sz w:val="28"/>
          <w:szCs w:val="28"/>
          <w:lang w:val="kk-KZ" w:eastAsia="ru-RU"/>
        </w:rPr>
        <w:t>–</w:t>
      </w:r>
      <w:r w:rsidRPr="00BF4802">
        <w:rPr>
          <w:rFonts w:ascii="Times New Roman" w:eastAsia="Times New Roman" w:hAnsi="Times New Roman"/>
          <w:sz w:val="28"/>
          <w:szCs w:val="28"/>
          <w:lang w:val="kk-KZ" w:eastAsia="ru-RU"/>
        </w:rPr>
        <w:t xml:space="preserve"> </w:t>
      </w:r>
      <w:r w:rsidR="00AD0A2F" w:rsidRPr="00BF4802">
        <w:rPr>
          <w:rFonts w:ascii="Times New Roman" w:eastAsia="Times New Roman" w:hAnsi="Times New Roman"/>
          <w:sz w:val="28"/>
          <w:szCs w:val="28"/>
          <w:lang w:val="kk-KZ" w:eastAsia="ru-RU"/>
        </w:rPr>
        <w:t>11</w:t>
      </w:r>
      <w:r w:rsidR="002E5D4A">
        <w:rPr>
          <w:rFonts w:ascii="Times New Roman" w:eastAsia="Times New Roman" w:hAnsi="Times New Roman"/>
          <w:sz w:val="28"/>
          <w:szCs w:val="28"/>
          <w:lang w:val="kk-KZ" w:eastAsia="ru-RU"/>
        </w:rPr>
        <w:t xml:space="preserve"> </w:t>
      </w:r>
      <w:r w:rsidR="00AD0A2F" w:rsidRPr="00BF4802">
        <w:rPr>
          <w:rFonts w:ascii="Times New Roman" w:eastAsia="Times New Roman" w:hAnsi="Times New Roman"/>
          <w:sz w:val="28"/>
          <w:szCs w:val="28"/>
          <w:lang w:val="kk-KZ" w:eastAsia="ru-RU"/>
        </w:rPr>
        <w:t xml:space="preserve">%, </w:t>
      </w:r>
      <w:r w:rsidR="00D15922" w:rsidRPr="00BF4802">
        <w:rPr>
          <w:rFonts w:ascii="Times New Roman" w:eastAsia="Times New Roman" w:hAnsi="Times New Roman"/>
          <w:sz w:val="28"/>
          <w:szCs w:val="28"/>
          <w:lang w:val="kk-KZ" w:eastAsia="ru-RU"/>
        </w:rPr>
        <w:t>жалбыз</w:t>
      </w:r>
      <w:r w:rsidRPr="00BF4802">
        <w:rPr>
          <w:rFonts w:ascii="Times New Roman" w:eastAsia="Times New Roman" w:hAnsi="Times New Roman"/>
          <w:sz w:val="28"/>
          <w:szCs w:val="28"/>
          <w:lang w:val="kk-KZ" w:eastAsia="ru-RU"/>
        </w:rPr>
        <w:t xml:space="preserve"> </w:t>
      </w:r>
      <w:r w:rsidR="002E5D4A">
        <w:rPr>
          <w:rFonts w:ascii="Times New Roman" w:eastAsia="Times New Roman" w:hAnsi="Times New Roman"/>
          <w:sz w:val="28"/>
          <w:szCs w:val="28"/>
          <w:lang w:val="kk-KZ" w:eastAsia="ru-RU"/>
        </w:rPr>
        <w:t>–</w:t>
      </w:r>
      <w:r w:rsidRPr="00BF4802">
        <w:rPr>
          <w:rFonts w:ascii="Times New Roman" w:eastAsia="Times New Roman" w:hAnsi="Times New Roman"/>
          <w:sz w:val="28"/>
          <w:szCs w:val="28"/>
          <w:lang w:val="kk-KZ" w:eastAsia="ru-RU"/>
        </w:rPr>
        <w:t xml:space="preserve"> </w:t>
      </w:r>
      <w:r w:rsidR="00AD0A2F" w:rsidRPr="00BF4802">
        <w:rPr>
          <w:rFonts w:ascii="Times New Roman" w:eastAsia="Times New Roman" w:hAnsi="Times New Roman"/>
          <w:sz w:val="28"/>
          <w:szCs w:val="28"/>
          <w:lang w:val="kk-KZ" w:eastAsia="ru-RU"/>
        </w:rPr>
        <w:t>1</w:t>
      </w:r>
      <w:r w:rsidR="002E5D4A">
        <w:rPr>
          <w:rFonts w:ascii="Times New Roman" w:eastAsia="Times New Roman" w:hAnsi="Times New Roman"/>
          <w:sz w:val="28"/>
          <w:szCs w:val="28"/>
          <w:lang w:val="kk-KZ" w:eastAsia="ru-RU"/>
        </w:rPr>
        <w:t xml:space="preserve"> </w:t>
      </w:r>
      <w:r w:rsidR="00AD0A2F" w:rsidRPr="00BF4802">
        <w:rPr>
          <w:rFonts w:ascii="Times New Roman" w:eastAsia="Times New Roman" w:hAnsi="Times New Roman"/>
          <w:sz w:val="28"/>
          <w:szCs w:val="28"/>
          <w:lang w:val="kk-KZ" w:eastAsia="ru-RU"/>
        </w:rPr>
        <w:t>%, итмұрын</w:t>
      </w:r>
      <w:r w:rsidRPr="00BF4802">
        <w:rPr>
          <w:rFonts w:ascii="Times New Roman" w:eastAsia="Times New Roman" w:hAnsi="Times New Roman"/>
          <w:sz w:val="28"/>
          <w:szCs w:val="28"/>
          <w:lang w:val="kk-KZ" w:eastAsia="ru-RU"/>
        </w:rPr>
        <w:t xml:space="preserve"> </w:t>
      </w:r>
      <w:r w:rsidR="00AD0A2F" w:rsidRPr="00BF4802">
        <w:rPr>
          <w:rFonts w:ascii="Times New Roman" w:eastAsia="Times New Roman" w:hAnsi="Times New Roman"/>
          <w:sz w:val="28"/>
          <w:szCs w:val="28"/>
          <w:lang w:val="kk-KZ" w:eastAsia="ru-RU"/>
        </w:rPr>
        <w:t>-</w:t>
      </w:r>
      <w:r w:rsidRPr="00BF4802">
        <w:rPr>
          <w:rFonts w:ascii="Times New Roman" w:eastAsia="Times New Roman" w:hAnsi="Times New Roman"/>
          <w:sz w:val="28"/>
          <w:szCs w:val="28"/>
          <w:lang w:val="kk-KZ" w:eastAsia="ru-RU"/>
        </w:rPr>
        <w:t xml:space="preserve"> </w:t>
      </w:r>
      <w:r w:rsidR="00AD0A2F" w:rsidRPr="00BF4802">
        <w:rPr>
          <w:rFonts w:ascii="Times New Roman" w:eastAsia="Times New Roman" w:hAnsi="Times New Roman"/>
          <w:sz w:val="28"/>
          <w:szCs w:val="28"/>
          <w:lang w:val="kk-KZ" w:eastAsia="ru-RU"/>
        </w:rPr>
        <w:t>14,8</w:t>
      </w:r>
      <w:r w:rsidR="002E5D4A">
        <w:rPr>
          <w:rFonts w:ascii="Times New Roman" w:eastAsia="Times New Roman" w:hAnsi="Times New Roman"/>
          <w:sz w:val="28"/>
          <w:szCs w:val="28"/>
          <w:lang w:val="kk-KZ" w:eastAsia="ru-RU"/>
        </w:rPr>
        <w:t xml:space="preserve"> </w:t>
      </w:r>
      <w:r w:rsidR="00AD0A2F" w:rsidRPr="00BF4802">
        <w:rPr>
          <w:rFonts w:ascii="Times New Roman" w:eastAsia="Times New Roman" w:hAnsi="Times New Roman"/>
          <w:sz w:val="28"/>
          <w:szCs w:val="28"/>
          <w:lang w:val="kk-KZ" w:eastAsia="ru-RU"/>
        </w:rPr>
        <w:t xml:space="preserve">%, </w:t>
      </w:r>
      <w:r w:rsidR="00D15922" w:rsidRPr="00BF4802">
        <w:rPr>
          <w:rFonts w:ascii="Times New Roman" w:eastAsia="Times New Roman" w:hAnsi="Times New Roman"/>
          <w:sz w:val="28"/>
          <w:szCs w:val="28"/>
          <w:lang w:val="kk-KZ" w:eastAsia="ru-RU"/>
        </w:rPr>
        <w:t>шырғанақ</w:t>
      </w:r>
      <w:r w:rsidR="00AD0A2F" w:rsidRPr="00BF4802">
        <w:rPr>
          <w:rFonts w:ascii="Times New Roman" w:eastAsia="Times New Roman" w:hAnsi="Times New Roman"/>
          <w:sz w:val="28"/>
          <w:szCs w:val="28"/>
          <w:lang w:val="kk-KZ" w:eastAsia="ru-RU"/>
        </w:rPr>
        <w:t xml:space="preserve"> -</w:t>
      </w:r>
      <w:r w:rsidRPr="00BF4802">
        <w:rPr>
          <w:rFonts w:ascii="Times New Roman" w:eastAsia="Times New Roman" w:hAnsi="Times New Roman"/>
          <w:sz w:val="28"/>
          <w:szCs w:val="28"/>
          <w:lang w:val="kk-KZ" w:eastAsia="ru-RU"/>
        </w:rPr>
        <w:t xml:space="preserve"> </w:t>
      </w:r>
      <w:r w:rsidR="00AD0A2F" w:rsidRPr="00BF4802">
        <w:rPr>
          <w:rFonts w:ascii="Times New Roman" w:eastAsia="Times New Roman" w:hAnsi="Times New Roman"/>
          <w:sz w:val="28"/>
          <w:szCs w:val="28"/>
          <w:lang w:val="kk-KZ" w:eastAsia="ru-RU"/>
        </w:rPr>
        <w:t xml:space="preserve">12,2 %, </w:t>
      </w:r>
      <w:r w:rsidRPr="00BF4802">
        <w:rPr>
          <w:rFonts w:ascii="Times New Roman" w:eastAsia="Times New Roman" w:hAnsi="Times New Roman"/>
          <w:sz w:val="28"/>
          <w:szCs w:val="28"/>
          <w:lang w:val="kk-KZ" w:eastAsia="ru-RU"/>
        </w:rPr>
        <w:t>қара жемісті шетен</w:t>
      </w:r>
      <w:r w:rsidR="00AD0A2F" w:rsidRPr="00BF4802">
        <w:rPr>
          <w:rFonts w:ascii="Times New Roman" w:eastAsia="Times New Roman" w:hAnsi="Times New Roman"/>
          <w:sz w:val="28"/>
          <w:szCs w:val="28"/>
          <w:lang w:val="kk-KZ" w:eastAsia="ru-RU"/>
        </w:rPr>
        <w:t xml:space="preserve"> -</w:t>
      </w:r>
      <w:r w:rsidRPr="00BF4802">
        <w:rPr>
          <w:rFonts w:ascii="Times New Roman" w:eastAsia="Times New Roman" w:hAnsi="Times New Roman"/>
          <w:sz w:val="28"/>
          <w:szCs w:val="28"/>
          <w:lang w:val="kk-KZ" w:eastAsia="ru-RU"/>
        </w:rPr>
        <w:t xml:space="preserve"> </w:t>
      </w:r>
      <w:r w:rsidR="00AD0A2F" w:rsidRPr="00BF4802">
        <w:rPr>
          <w:rFonts w:ascii="Times New Roman" w:eastAsia="Times New Roman" w:hAnsi="Times New Roman"/>
          <w:sz w:val="28"/>
          <w:szCs w:val="28"/>
          <w:lang w:val="kk-KZ" w:eastAsia="ru-RU"/>
        </w:rPr>
        <w:t xml:space="preserve">1 %) және оның 60% қосымшалар (спирт, сұйық немесе қатты май және жаңғақ). 100г өнімді қолдану барысында </w:t>
      </w:r>
      <w:r w:rsidR="00987919" w:rsidRPr="00BF4802">
        <w:rPr>
          <w:rFonts w:ascii="Times New Roman" w:eastAsia="Times New Roman" w:hAnsi="Times New Roman"/>
          <w:sz w:val="28"/>
          <w:szCs w:val="28"/>
          <w:lang w:val="kk-KZ" w:eastAsia="ru-RU"/>
        </w:rPr>
        <w:t>Е дәрумені мен калци</w:t>
      </w:r>
      <w:r w:rsidRPr="00BF4802">
        <w:rPr>
          <w:rFonts w:ascii="Times New Roman" w:eastAsia="Times New Roman" w:hAnsi="Times New Roman"/>
          <w:sz w:val="28"/>
          <w:szCs w:val="28"/>
          <w:lang w:val="kk-KZ" w:eastAsia="ru-RU"/>
        </w:rPr>
        <w:t>й</w:t>
      </w:r>
      <w:r w:rsidR="00987919" w:rsidRPr="00BF4802">
        <w:rPr>
          <w:rFonts w:ascii="Times New Roman" w:eastAsia="Times New Roman" w:hAnsi="Times New Roman"/>
          <w:sz w:val="28"/>
          <w:szCs w:val="28"/>
          <w:lang w:val="kk-KZ" w:eastAsia="ru-RU"/>
        </w:rPr>
        <w:t xml:space="preserve">дің </w:t>
      </w:r>
      <w:r w:rsidR="00AD0A2F" w:rsidRPr="00BF4802">
        <w:rPr>
          <w:rFonts w:ascii="Times New Roman" w:eastAsia="Times New Roman" w:hAnsi="Times New Roman"/>
          <w:sz w:val="28"/>
          <w:szCs w:val="28"/>
          <w:lang w:val="kk-KZ" w:eastAsia="ru-RU"/>
        </w:rPr>
        <w:t xml:space="preserve">тәуіліктік </w:t>
      </w:r>
      <w:r w:rsidR="00987919" w:rsidRPr="00BF4802">
        <w:rPr>
          <w:rFonts w:ascii="Times New Roman" w:eastAsia="Times New Roman" w:hAnsi="Times New Roman"/>
          <w:sz w:val="28"/>
          <w:szCs w:val="28"/>
          <w:lang w:val="kk-KZ" w:eastAsia="ru-RU"/>
        </w:rPr>
        <w:t>нормасымен 100</w:t>
      </w:r>
      <w:r w:rsidR="00AD0A2F" w:rsidRPr="00BF4802">
        <w:rPr>
          <w:rFonts w:ascii="Times New Roman" w:eastAsia="Times New Roman" w:hAnsi="Times New Roman"/>
          <w:sz w:val="28"/>
          <w:szCs w:val="28"/>
          <w:lang w:val="kk-KZ" w:eastAsia="ru-RU"/>
        </w:rPr>
        <w:t xml:space="preserve"> </w:t>
      </w:r>
      <w:r w:rsidR="00987919" w:rsidRPr="00BF4802">
        <w:rPr>
          <w:rFonts w:ascii="Times New Roman" w:eastAsia="Times New Roman" w:hAnsi="Times New Roman"/>
          <w:sz w:val="28"/>
          <w:szCs w:val="28"/>
          <w:lang w:val="kk-KZ" w:eastAsia="ru-RU"/>
        </w:rPr>
        <w:t xml:space="preserve">%, аскорбин қышқылы </w:t>
      </w:r>
      <w:r w:rsidR="002E5D4A">
        <w:rPr>
          <w:rFonts w:ascii="Times New Roman" w:eastAsia="Times New Roman" w:hAnsi="Times New Roman"/>
          <w:sz w:val="28"/>
          <w:szCs w:val="28"/>
          <w:lang w:val="kk-KZ" w:eastAsia="ru-RU"/>
        </w:rPr>
        <w:t>–</w:t>
      </w:r>
      <w:r w:rsidRPr="00BF4802">
        <w:rPr>
          <w:rFonts w:ascii="Times New Roman" w:eastAsia="Times New Roman" w:hAnsi="Times New Roman"/>
          <w:sz w:val="28"/>
          <w:szCs w:val="28"/>
          <w:lang w:val="kk-KZ" w:eastAsia="ru-RU"/>
        </w:rPr>
        <w:t xml:space="preserve"> </w:t>
      </w:r>
      <w:r w:rsidR="00987919" w:rsidRPr="00BF4802">
        <w:rPr>
          <w:rFonts w:ascii="Times New Roman" w:eastAsia="Times New Roman" w:hAnsi="Times New Roman"/>
          <w:sz w:val="28"/>
          <w:szCs w:val="28"/>
          <w:lang w:val="kk-KZ" w:eastAsia="ru-RU"/>
        </w:rPr>
        <w:t>323</w:t>
      </w:r>
      <w:r w:rsidR="002E5D4A">
        <w:rPr>
          <w:rFonts w:ascii="Times New Roman" w:eastAsia="Times New Roman" w:hAnsi="Times New Roman"/>
          <w:sz w:val="28"/>
          <w:szCs w:val="28"/>
          <w:lang w:val="kk-KZ" w:eastAsia="ru-RU"/>
        </w:rPr>
        <w:t xml:space="preserve"> </w:t>
      </w:r>
      <w:r w:rsidR="00987919" w:rsidRPr="00BF4802">
        <w:rPr>
          <w:rFonts w:ascii="Times New Roman" w:eastAsia="Times New Roman" w:hAnsi="Times New Roman"/>
          <w:sz w:val="28"/>
          <w:szCs w:val="28"/>
          <w:lang w:val="kk-KZ" w:eastAsia="ru-RU"/>
        </w:rPr>
        <w:t>%, каротин</w:t>
      </w:r>
      <w:r w:rsidRPr="00BF4802">
        <w:rPr>
          <w:rFonts w:ascii="Times New Roman" w:eastAsia="Times New Roman" w:hAnsi="Times New Roman"/>
          <w:sz w:val="28"/>
          <w:szCs w:val="28"/>
          <w:lang w:val="kk-KZ" w:eastAsia="ru-RU"/>
        </w:rPr>
        <w:t>оид</w:t>
      </w:r>
      <w:r w:rsidR="00987919" w:rsidRPr="00BF4802">
        <w:rPr>
          <w:rFonts w:ascii="Times New Roman" w:eastAsia="Times New Roman" w:hAnsi="Times New Roman"/>
          <w:sz w:val="28"/>
          <w:szCs w:val="28"/>
          <w:lang w:val="kk-KZ" w:eastAsia="ru-RU"/>
        </w:rPr>
        <w:t xml:space="preserve"> </w:t>
      </w:r>
      <w:r w:rsidR="002E5D4A">
        <w:rPr>
          <w:rFonts w:ascii="Times New Roman" w:eastAsia="Times New Roman" w:hAnsi="Times New Roman"/>
          <w:sz w:val="28"/>
          <w:szCs w:val="28"/>
          <w:lang w:val="kk-KZ" w:eastAsia="ru-RU"/>
        </w:rPr>
        <w:t>–</w:t>
      </w:r>
      <w:r w:rsidRPr="00BF4802">
        <w:rPr>
          <w:rFonts w:ascii="Times New Roman" w:eastAsia="Times New Roman" w:hAnsi="Times New Roman"/>
          <w:sz w:val="28"/>
          <w:szCs w:val="28"/>
          <w:lang w:val="kk-KZ" w:eastAsia="ru-RU"/>
        </w:rPr>
        <w:t xml:space="preserve"> </w:t>
      </w:r>
      <w:r w:rsidR="00987919" w:rsidRPr="00BF4802">
        <w:rPr>
          <w:rFonts w:ascii="Times New Roman" w:eastAsia="Times New Roman" w:hAnsi="Times New Roman"/>
          <w:sz w:val="28"/>
          <w:szCs w:val="28"/>
          <w:lang w:val="kk-KZ" w:eastAsia="ru-RU"/>
        </w:rPr>
        <w:t>120</w:t>
      </w:r>
      <w:r w:rsidR="002E5D4A">
        <w:rPr>
          <w:rFonts w:ascii="Times New Roman" w:eastAsia="Times New Roman" w:hAnsi="Times New Roman"/>
          <w:sz w:val="28"/>
          <w:szCs w:val="28"/>
          <w:lang w:val="kk-KZ" w:eastAsia="ru-RU"/>
        </w:rPr>
        <w:t xml:space="preserve"> </w:t>
      </w:r>
      <w:r w:rsidR="00987919" w:rsidRPr="00BF4802">
        <w:rPr>
          <w:rFonts w:ascii="Times New Roman" w:eastAsia="Times New Roman" w:hAnsi="Times New Roman"/>
          <w:sz w:val="28"/>
          <w:szCs w:val="28"/>
          <w:lang w:val="kk-KZ" w:eastAsia="ru-RU"/>
        </w:rPr>
        <w:t xml:space="preserve">%, йод </w:t>
      </w:r>
      <w:r w:rsidR="002E5D4A">
        <w:rPr>
          <w:rFonts w:ascii="Times New Roman" w:eastAsia="Times New Roman" w:hAnsi="Times New Roman"/>
          <w:sz w:val="28"/>
          <w:szCs w:val="28"/>
          <w:lang w:val="kk-KZ" w:eastAsia="ru-RU"/>
        </w:rPr>
        <w:t>–</w:t>
      </w:r>
      <w:r w:rsidR="00987919" w:rsidRPr="00BF4802">
        <w:rPr>
          <w:rFonts w:ascii="Times New Roman" w:eastAsia="Times New Roman" w:hAnsi="Times New Roman"/>
          <w:sz w:val="28"/>
          <w:szCs w:val="28"/>
          <w:lang w:val="kk-KZ" w:eastAsia="ru-RU"/>
        </w:rPr>
        <w:t xml:space="preserve"> 133</w:t>
      </w:r>
      <w:r w:rsidR="002E5D4A">
        <w:rPr>
          <w:rFonts w:ascii="Times New Roman" w:eastAsia="Times New Roman" w:hAnsi="Times New Roman"/>
          <w:sz w:val="28"/>
          <w:szCs w:val="28"/>
          <w:lang w:val="kk-KZ" w:eastAsia="ru-RU"/>
        </w:rPr>
        <w:t xml:space="preserve"> </w:t>
      </w:r>
      <w:r w:rsidR="00987919" w:rsidRPr="00BF4802">
        <w:rPr>
          <w:rFonts w:ascii="Times New Roman" w:eastAsia="Times New Roman" w:hAnsi="Times New Roman"/>
          <w:sz w:val="28"/>
          <w:szCs w:val="28"/>
          <w:lang w:val="kk-KZ" w:eastAsia="ru-RU"/>
        </w:rPr>
        <w:t>%, темір</w:t>
      </w:r>
      <w:r w:rsidRPr="00BF4802">
        <w:rPr>
          <w:rFonts w:ascii="Times New Roman" w:eastAsia="Times New Roman" w:hAnsi="Times New Roman"/>
          <w:sz w:val="28"/>
          <w:szCs w:val="28"/>
          <w:lang w:val="kk-KZ" w:eastAsia="ru-RU"/>
        </w:rPr>
        <w:t xml:space="preserve"> </w:t>
      </w:r>
      <w:r w:rsidR="002E5D4A">
        <w:rPr>
          <w:rFonts w:ascii="Times New Roman" w:eastAsia="Times New Roman" w:hAnsi="Times New Roman"/>
          <w:sz w:val="28"/>
          <w:szCs w:val="28"/>
          <w:lang w:val="kk-KZ" w:eastAsia="ru-RU"/>
        </w:rPr>
        <w:t>–</w:t>
      </w:r>
      <w:r w:rsidR="00987919" w:rsidRPr="00BF4802">
        <w:rPr>
          <w:rFonts w:ascii="Times New Roman" w:eastAsia="Times New Roman" w:hAnsi="Times New Roman"/>
          <w:sz w:val="28"/>
          <w:szCs w:val="28"/>
          <w:lang w:val="kk-KZ" w:eastAsia="ru-RU"/>
        </w:rPr>
        <w:t xml:space="preserve"> 34</w:t>
      </w:r>
      <w:r w:rsidR="002E5D4A">
        <w:rPr>
          <w:rFonts w:ascii="Times New Roman" w:eastAsia="Times New Roman" w:hAnsi="Times New Roman"/>
          <w:sz w:val="28"/>
          <w:szCs w:val="28"/>
          <w:lang w:val="kk-KZ" w:eastAsia="ru-RU"/>
        </w:rPr>
        <w:t xml:space="preserve"> </w:t>
      </w:r>
      <w:r w:rsidR="00987919" w:rsidRPr="00BF4802">
        <w:rPr>
          <w:rFonts w:ascii="Times New Roman" w:eastAsia="Times New Roman" w:hAnsi="Times New Roman"/>
          <w:sz w:val="28"/>
          <w:szCs w:val="28"/>
          <w:lang w:val="kk-KZ" w:eastAsia="ru-RU"/>
        </w:rPr>
        <w:t>%  қамтамасыз етеді</w:t>
      </w:r>
      <w:r w:rsidR="00025598">
        <w:rPr>
          <w:rFonts w:ascii="Times New Roman" w:eastAsia="Times New Roman" w:hAnsi="Times New Roman"/>
          <w:sz w:val="28"/>
          <w:szCs w:val="28"/>
          <w:lang w:val="kk-KZ" w:eastAsia="ru-RU"/>
        </w:rPr>
        <w:t xml:space="preserve"> [7</w:t>
      </w:r>
      <w:r w:rsidR="00634902" w:rsidRPr="00634902">
        <w:rPr>
          <w:rFonts w:ascii="Times New Roman" w:eastAsia="Times New Roman" w:hAnsi="Times New Roman"/>
          <w:sz w:val="28"/>
          <w:szCs w:val="28"/>
          <w:lang w:val="kk-KZ" w:eastAsia="ru-RU"/>
        </w:rPr>
        <w:t>5</w:t>
      </w:r>
      <w:r w:rsidR="005C31C9" w:rsidRPr="00BF4802">
        <w:rPr>
          <w:rFonts w:ascii="Times New Roman" w:eastAsia="Times New Roman" w:hAnsi="Times New Roman"/>
          <w:sz w:val="28"/>
          <w:szCs w:val="28"/>
          <w:lang w:val="kk-KZ" w:eastAsia="ru-RU"/>
        </w:rPr>
        <w:t>].</w:t>
      </w:r>
    </w:p>
    <w:p w:rsidR="005C31C9" w:rsidRPr="00BF4802" w:rsidRDefault="00987919"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 xml:space="preserve">Л.А Маюрникова әріптестерімен бірге (2008) </w:t>
      </w:r>
      <w:r w:rsidR="00F5068A" w:rsidRPr="00BF4802">
        <w:rPr>
          <w:rFonts w:ascii="Times New Roman" w:eastAsia="Times New Roman" w:hAnsi="Times New Roman"/>
          <w:sz w:val="28"/>
          <w:szCs w:val="28"/>
          <w:lang w:val="kk-KZ" w:eastAsia="ru-RU"/>
        </w:rPr>
        <w:t>қос ұялы қалақай</w:t>
      </w:r>
      <w:r w:rsidR="00D241D6" w:rsidRPr="00BF4802">
        <w:rPr>
          <w:rFonts w:ascii="Times New Roman" w:eastAsia="Times New Roman" w:hAnsi="Times New Roman"/>
          <w:sz w:val="28"/>
          <w:szCs w:val="28"/>
          <w:lang w:val="kk-KZ" w:eastAsia="ru-RU"/>
        </w:rPr>
        <w:t xml:space="preserve"> қосылған нанның диеталық түрлерін дайындау рецептурасы мен өндірістік технологиясы әзірленді. 3,5% </w:t>
      </w:r>
      <w:r w:rsidR="00C33C47" w:rsidRPr="00BF4802">
        <w:rPr>
          <w:rFonts w:ascii="Times New Roman" w:eastAsia="Times New Roman" w:hAnsi="Times New Roman"/>
          <w:sz w:val="28"/>
          <w:szCs w:val="28"/>
          <w:lang w:val="kk-KZ" w:eastAsia="ru-RU"/>
        </w:rPr>
        <w:t>қалақай</w:t>
      </w:r>
      <w:r w:rsidR="00D241D6" w:rsidRPr="00BF4802">
        <w:rPr>
          <w:rFonts w:ascii="Times New Roman" w:eastAsia="Times New Roman" w:hAnsi="Times New Roman"/>
          <w:sz w:val="28"/>
          <w:szCs w:val="28"/>
          <w:lang w:val="kk-KZ" w:eastAsia="ru-RU"/>
        </w:rPr>
        <w:t xml:space="preserve"> ұнтағы қосылған 100 г массалы тоқашты тұтынғанда 90-150 мг деңгейіндегі калци</w:t>
      </w:r>
      <w:r w:rsidR="00902BAD" w:rsidRPr="00BF4802">
        <w:rPr>
          <w:rFonts w:ascii="Times New Roman" w:eastAsia="Times New Roman" w:hAnsi="Times New Roman"/>
          <w:sz w:val="28"/>
          <w:szCs w:val="28"/>
          <w:lang w:val="kk-KZ" w:eastAsia="ru-RU"/>
        </w:rPr>
        <w:t>й</w:t>
      </w:r>
      <w:r w:rsidR="00D241D6" w:rsidRPr="00BF4802">
        <w:rPr>
          <w:rFonts w:ascii="Times New Roman" w:eastAsia="Times New Roman" w:hAnsi="Times New Roman"/>
          <w:sz w:val="28"/>
          <w:szCs w:val="28"/>
          <w:lang w:val="kk-KZ" w:eastAsia="ru-RU"/>
        </w:rPr>
        <w:t>мен қамтамасыз етеді. Ол рұқсат берілген орташа</w:t>
      </w:r>
      <w:r w:rsidR="00C33C47" w:rsidRPr="00BF4802">
        <w:rPr>
          <w:rFonts w:ascii="Times New Roman" w:eastAsia="Times New Roman" w:hAnsi="Times New Roman"/>
          <w:sz w:val="28"/>
          <w:szCs w:val="28"/>
          <w:lang w:val="kk-KZ" w:eastAsia="ru-RU"/>
        </w:rPr>
        <w:t xml:space="preserve"> </w:t>
      </w:r>
      <w:r w:rsidR="00D241D6" w:rsidRPr="00BF4802">
        <w:rPr>
          <w:rFonts w:ascii="Times New Roman" w:eastAsia="Times New Roman" w:hAnsi="Times New Roman"/>
          <w:sz w:val="28"/>
          <w:szCs w:val="28"/>
          <w:lang w:val="kk-KZ" w:eastAsia="ru-RU"/>
        </w:rPr>
        <w:t>тәуіл</w:t>
      </w:r>
      <w:r w:rsidR="009168A3">
        <w:rPr>
          <w:rFonts w:ascii="Times New Roman" w:eastAsia="Times New Roman" w:hAnsi="Times New Roman"/>
          <w:sz w:val="28"/>
          <w:szCs w:val="28"/>
          <w:lang w:val="kk-KZ" w:eastAsia="ru-RU"/>
        </w:rPr>
        <w:t>іктік тұтынудың 9-15 % ұсынады</w:t>
      </w:r>
      <w:r w:rsidR="00D241D6" w:rsidRPr="00BF4802">
        <w:rPr>
          <w:rFonts w:ascii="Times New Roman" w:eastAsia="Times New Roman" w:hAnsi="Times New Roman"/>
          <w:sz w:val="28"/>
          <w:szCs w:val="28"/>
          <w:lang w:val="kk-KZ" w:eastAsia="ru-RU"/>
        </w:rPr>
        <w:t xml:space="preserve"> </w:t>
      </w:r>
      <w:r w:rsidR="00634902">
        <w:rPr>
          <w:rFonts w:ascii="Times New Roman" w:eastAsia="Times New Roman" w:hAnsi="Times New Roman"/>
          <w:sz w:val="28"/>
          <w:szCs w:val="28"/>
          <w:lang w:val="kk-KZ" w:eastAsia="ru-RU"/>
        </w:rPr>
        <w:t xml:space="preserve"> [76</w:t>
      </w:r>
      <w:r w:rsidR="005C31C9" w:rsidRPr="00BF4802">
        <w:rPr>
          <w:rFonts w:ascii="Times New Roman" w:eastAsia="Times New Roman" w:hAnsi="Times New Roman"/>
          <w:sz w:val="28"/>
          <w:szCs w:val="28"/>
          <w:lang w:val="kk-KZ" w:eastAsia="ru-RU"/>
        </w:rPr>
        <w:t>].</w:t>
      </w:r>
    </w:p>
    <w:p w:rsidR="005C31C9" w:rsidRPr="00BF4802" w:rsidRDefault="00D241D6"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 xml:space="preserve">Нан өндірісінде рецептуралық компонент ретінде спируллина микробалдыры </w:t>
      </w:r>
      <w:r w:rsidR="001A3CC2" w:rsidRPr="00BF4802">
        <w:rPr>
          <w:rFonts w:ascii="Times New Roman" w:eastAsia="Times New Roman" w:hAnsi="Times New Roman"/>
          <w:sz w:val="28"/>
          <w:szCs w:val="28"/>
          <w:lang w:val="kk-KZ" w:eastAsia="ru-RU"/>
        </w:rPr>
        <w:t>ұ</w:t>
      </w:r>
      <w:r w:rsidR="00DC1B3E">
        <w:rPr>
          <w:rFonts w:ascii="Times New Roman" w:eastAsia="Times New Roman" w:hAnsi="Times New Roman"/>
          <w:sz w:val="28"/>
          <w:szCs w:val="28"/>
          <w:lang w:val="kk-KZ" w:eastAsia="ru-RU"/>
        </w:rPr>
        <w:t>сынылуы мүмкін екені бекітілген</w:t>
      </w:r>
      <w:r w:rsidR="005C31C9" w:rsidRPr="00BF4802">
        <w:rPr>
          <w:rFonts w:ascii="Times New Roman" w:eastAsia="Times New Roman" w:hAnsi="Times New Roman"/>
          <w:sz w:val="28"/>
          <w:szCs w:val="28"/>
          <w:lang w:val="kk-KZ" w:eastAsia="ru-RU"/>
        </w:rPr>
        <w:t>.</w:t>
      </w:r>
    </w:p>
    <w:p w:rsidR="001A3CC2" w:rsidRPr="00BF4802" w:rsidRDefault="009521CA"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Отандық зерттеуші Б.К.</w:t>
      </w:r>
      <w:r w:rsidR="00C5487F" w:rsidRPr="00C5487F">
        <w:rPr>
          <w:rFonts w:ascii="Times New Roman" w:hAnsi="Times New Roman"/>
          <w:sz w:val="28"/>
          <w:szCs w:val="28"/>
          <w:lang w:val="kk-KZ"/>
        </w:rPr>
        <w:t xml:space="preserve"> </w:t>
      </w:r>
      <w:r w:rsidRPr="00BF4802">
        <w:rPr>
          <w:rFonts w:ascii="Times New Roman" w:hAnsi="Times New Roman"/>
          <w:sz w:val="28"/>
          <w:szCs w:val="28"/>
          <w:lang w:val="kk-KZ"/>
        </w:rPr>
        <w:t>Заядан әріптестерімен (2013) бірге фоторезистентті цианобактериялар қосылған нан-тоқаш өнімінің қаншалықты ағзаға әсері бар екенін зерттеді. Ф</w:t>
      </w:r>
      <w:r w:rsidR="001A3CC2" w:rsidRPr="00BF4802">
        <w:rPr>
          <w:rFonts w:ascii="Times New Roman" w:hAnsi="Times New Roman"/>
          <w:sz w:val="28"/>
          <w:szCs w:val="28"/>
          <w:lang w:val="kk-KZ"/>
        </w:rPr>
        <w:t xml:space="preserve">оторезистентті цианобактерия </w:t>
      </w:r>
      <w:r w:rsidR="001A3CC2" w:rsidRPr="00BF4802">
        <w:rPr>
          <w:rFonts w:ascii="Times New Roman" w:hAnsi="Times New Roman"/>
          <w:i/>
          <w:sz w:val="28"/>
          <w:szCs w:val="28"/>
          <w:lang w:val="kk-KZ"/>
        </w:rPr>
        <w:t>Spirulina platensis ZBK-1</w:t>
      </w:r>
      <w:r w:rsidR="001A3CC2" w:rsidRPr="00BF4802">
        <w:rPr>
          <w:rFonts w:ascii="Times New Roman" w:hAnsi="Times New Roman"/>
          <w:sz w:val="28"/>
          <w:szCs w:val="28"/>
          <w:lang w:val="kk-KZ"/>
        </w:rPr>
        <w:t xml:space="preserve"> </w:t>
      </w:r>
      <w:r w:rsidR="001A3CC2" w:rsidRPr="00BF4802">
        <w:rPr>
          <w:rFonts w:ascii="Times New Roman" w:hAnsi="Times New Roman"/>
          <w:i/>
          <w:sz w:val="28"/>
          <w:szCs w:val="28"/>
          <w:lang w:val="kk-KZ"/>
        </w:rPr>
        <w:t>m</w:t>
      </w:r>
      <w:r w:rsidR="001A3CC2" w:rsidRPr="00BF4802">
        <w:rPr>
          <w:rFonts w:ascii="Times New Roman" w:hAnsi="Times New Roman"/>
          <w:sz w:val="28"/>
          <w:szCs w:val="28"/>
          <w:lang w:val="kk-KZ"/>
        </w:rPr>
        <w:t xml:space="preserve"> штаммының құрғақ биомассасымен байытылған нанды пайдаланған егеуқұйрықтардың салмағы мен олардың қан құрамындағы биохимиялық жəне гематологиялық көрсеткіштері анықталған тəжірибелік нəтижелер қарастырылды. Нəтижесінде, мұндай нанды қабылдаған егеуқұйрықтардың</w:t>
      </w:r>
      <w:r w:rsidR="00C33C47" w:rsidRPr="00BF4802">
        <w:rPr>
          <w:rFonts w:ascii="Times New Roman" w:hAnsi="Times New Roman"/>
          <w:sz w:val="28"/>
          <w:szCs w:val="28"/>
          <w:lang w:val="kk-KZ"/>
        </w:rPr>
        <w:t xml:space="preserve"> салмағының жоғарлауына о</w:t>
      </w:r>
      <w:r w:rsidR="001A3CC2" w:rsidRPr="00BF4802">
        <w:rPr>
          <w:rFonts w:ascii="Times New Roman" w:hAnsi="Times New Roman"/>
          <w:sz w:val="28"/>
          <w:szCs w:val="28"/>
          <w:lang w:val="kk-KZ"/>
        </w:rPr>
        <w:t>ң əсер берді. Сондай</w:t>
      </w:r>
      <w:r w:rsidR="00902BAD" w:rsidRPr="00BF4802">
        <w:rPr>
          <w:rFonts w:ascii="Times New Roman" w:hAnsi="Times New Roman"/>
          <w:sz w:val="28"/>
          <w:szCs w:val="28"/>
          <w:lang w:val="kk-KZ"/>
        </w:rPr>
        <w:t>-</w:t>
      </w:r>
      <w:r w:rsidR="001A3CC2" w:rsidRPr="00BF4802">
        <w:rPr>
          <w:rFonts w:ascii="Times New Roman" w:hAnsi="Times New Roman"/>
          <w:sz w:val="28"/>
          <w:szCs w:val="28"/>
          <w:lang w:val="kk-KZ"/>
        </w:rPr>
        <w:t xml:space="preserve">ақ, тəжірибедегі егеуқұйрықтардың қан сарысуындағы темір жəне каталаза, </w:t>
      </w:r>
      <w:r w:rsidR="00902BAD" w:rsidRPr="00BF4802">
        <w:rPr>
          <w:rFonts w:ascii="Times New Roman" w:hAnsi="Times New Roman"/>
          <w:sz w:val="28"/>
          <w:szCs w:val="28"/>
          <w:lang w:val="kk-KZ"/>
        </w:rPr>
        <w:t>супероксиддисмутаза</w:t>
      </w:r>
      <w:r w:rsidR="001A3CC2" w:rsidRPr="00BF4802">
        <w:rPr>
          <w:rFonts w:ascii="Times New Roman" w:hAnsi="Times New Roman"/>
          <w:sz w:val="28"/>
          <w:szCs w:val="28"/>
          <w:lang w:val="kk-KZ"/>
        </w:rPr>
        <w:t xml:space="preserve"> белсенділіктері жоғарлаған</w:t>
      </w:r>
      <w:r w:rsidR="00C33C47" w:rsidRPr="00BF4802">
        <w:rPr>
          <w:rFonts w:ascii="Times New Roman" w:hAnsi="Times New Roman"/>
          <w:sz w:val="28"/>
          <w:szCs w:val="28"/>
          <w:lang w:val="kk-KZ"/>
        </w:rPr>
        <w:t xml:space="preserve"> бойыша</w:t>
      </w:r>
      <w:r w:rsidR="001A3CC2" w:rsidRPr="00BF4802">
        <w:rPr>
          <w:rFonts w:ascii="Times New Roman" w:hAnsi="Times New Roman"/>
          <w:sz w:val="28"/>
          <w:szCs w:val="28"/>
          <w:lang w:val="kk-KZ"/>
        </w:rPr>
        <w:t xml:space="preserve"> нəтижелер </w:t>
      </w:r>
      <w:r w:rsidRPr="00BF4802">
        <w:rPr>
          <w:rFonts w:ascii="Times New Roman" w:hAnsi="Times New Roman"/>
          <w:sz w:val="28"/>
          <w:szCs w:val="28"/>
          <w:lang w:val="kk-KZ"/>
        </w:rPr>
        <w:t>көрсетті</w:t>
      </w:r>
      <w:r w:rsidR="00DC1B3E">
        <w:rPr>
          <w:rFonts w:ascii="Times New Roman" w:hAnsi="Times New Roman"/>
          <w:sz w:val="28"/>
          <w:szCs w:val="28"/>
          <w:lang w:val="kk-KZ"/>
        </w:rPr>
        <w:t xml:space="preserve"> </w:t>
      </w:r>
      <w:r w:rsidR="00DC1B3E" w:rsidRPr="00BF4802">
        <w:rPr>
          <w:rFonts w:ascii="Times New Roman" w:eastAsia="Times New Roman" w:hAnsi="Times New Roman"/>
          <w:sz w:val="28"/>
          <w:szCs w:val="28"/>
          <w:lang w:val="kk-KZ" w:eastAsia="ru-RU"/>
        </w:rPr>
        <w:t>[</w:t>
      </w:r>
      <w:r w:rsidR="0004112F">
        <w:rPr>
          <w:rFonts w:ascii="Times New Roman" w:eastAsia="Times New Roman" w:hAnsi="Times New Roman"/>
          <w:sz w:val="28"/>
          <w:szCs w:val="28"/>
          <w:lang w:val="kk-KZ" w:eastAsia="ru-RU"/>
        </w:rPr>
        <w:t>7</w:t>
      </w:r>
      <w:r w:rsidR="009A7284">
        <w:rPr>
          <w:rFonts w:ascii="Times New Roman" w:eastAsia="Times New Roman" w:hAnsi="Times New Roman"/>
          <w:sz w:val="28"/>
          <w:szCs w:val="28"/>
          <w:lang w:val="kk-KZ" w:eastAsia="ru-RU"/>
        </w:rPr>
        <w:t>7</w:t>
      </w:r>
      <w:r w:rsidR="00DC1B3E" w:rsidRPr="00BF4802">
        <w:rPr>
          <w:rFonts w:ascii="Times New Roman" w:eastAsia="Times New Roman" w:hAnsi="Times New Roman"/>
          <w:sz w:val="28"/>
          <w:szCs w:val="28"/>
          <w:lang w:val="kk-KZ" w:eastAsia="ru-RU"/>
        </w:rPr>
        <w:t>].</w:t>
      </w:r>
      <w:r w:rsidRPr="00BF4802">
        <w:rPr>
          <w:rFonts w:ascii="Times New Roman" w:hAnsi="Times New Roman"/>
          <w:sz w:val="28"/>
          <w:szCs w:val="28"/>
          <w:lang w:val="kk-KZ"/>
        </w:rPr>
        <w:t xml:space="preserve"> </w:t>
      </w:r>
    </w:p>
    <w:p w:rsidR="009521CA" w:rsidRPr="00BF4802" w:rsidRDefault="009521CA"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lastRenderedPageBreak/>
        <w:t xml:space="preserve">Орловтың мемлекеттік университетінің зерттеушілерімен </w:t>
      </w:r>
      <w:r w:rsidR="000A6A10" w:rsidRPr="00BF4802">
        <w:rPr>
          <w:rFonts w:ascii="Times New Roman" w:hAnsi="Times New Roman"/>
          <w:sz w:val="28"/>
          <w:szCs w:val="28"/>
          <w:lang w:val="kk-KZ"/>
        </w:rPr>
        <w:t>антиоксиданттық белсенділік</w:t>
      </w:r>
      <w:r w:rsidRPr="00BF4802">
        <w:rPr>
          <w:rFonts w:ascii="Times New Roman" w:hAnsi="Times New Roman"/>
          <w:sz w:val="28"/>
          <w:szCs w:val="28"/>
          <w:lang w:val="kk-KZ"/>
        </w:rPr>
        <w:t xml:space="preserve"> бақылауы бойынша хемилюминесценттік әдіспен нан-тоқаш өнімдері компоненттерінің антиоксиданттық белсенділігіне зерттеу жүргізілді. Саңырауқұлақ пен қарақұмық ұндары антиоксиданттың жоғары көзі болып с</w:t>
      </w:r>
      <w:r w:rsidR="00C33C47" w:rsidRPr="00BF4802">
        <w:rPr>
          <w:rFonts w:ascii="Times New Roman" w:hAnsi="Times New Roman"/>
          <w:sz w:val="28"/>
          <w:szCs w:val="28"/>
          <w:lang w:val="kk-KZ"/>
        </w:rPr>
        <w:t>аналды. Қарақұмық жармасының</w:t>
      </w:r>
      <w:r w:rsidRPr="00BF4802">
        <w:rPr>
          <w:rFonts w:ascii="Times New Roman" w:hAnsi="Times New Roman"/>
          <w:sz w:val="28"/>
          <w:szCs w:val="28"/>
          <w:lang w:val="kk-KZ"/>
        </w:rPr>
        <w:t xml:space="preserve"> </w:t>
      </w:r>
      <w:r w:rsidR="00C33C47" w:rsidRPr="00BF4802">
        <w:rPr>
          <w:rFonts w:ascii="Times New Roman" w:hAnsi="Times New Roman"/>
          <w:sz w:val="28"/>
          <w:szCs w:val="28"/>
          <w:lang w:val="kk-KZ"/>
        </w:rPr>
        <w:t>қ</w:t>
      </w:r>
      <w:r w:rsidRPr="00BF4802">
        <w:rPr>
          <w:rFonts w:ascii="Times New Roman" w:hAnsi="Times New Roman"/>
          <w:sz w:val="28"/>
          <w:szCs w:val="28"/>
          <w:lang w:val="kk-KZ"/>
        </w:rPr>
        <w:t>ұрғақ затты</w:t>
      </w:r>
      <w:r w:rsidR="00C33C47" w:rsidRPr="00BF4802">
        <w:rPr>
          <w:rFonts w:ascii="Times New Roman" w:hAnsi="Times New Roman"/>
          <w:sz w:val="28"/>
          <w:szCs w:val="28"/>
          <w:lang w:val="kk-KZ"/>
        </w:rPr>
        <w:t>ны</w:t>
      </w:r>
      <w:r w:rsidRPr="00BF4802">
        <w:rPr>
          <w:rFonts w:ascii="Times New Roman" w:hAnsi="Times New Roman"/>
          <w:sz w:val="28"/>
          <w:szCs w:val="28"/>
          <w:lang w:val="kk-KZ"/>
        </w:rPr>
        <w:t>ң мөлшері есеп</w:t>
      </w:r>
      <w:r w:rsidR="0004112F">
        <w:rPr>
          <w:rFonts w:ascii="Times New Roman" w:hAnsi="Times New Roman"/>
          <w:sz w:val="28"/>
          <w:szCs w:val="28"/>
          <w:lang w:val="kk-KZ"/>
        </w:rPr>
        <w:t xml:space="preserve">телгенде 155 мг/100г құраған </w:t>
      </w:r>
      <w:r w:rsidR="0004112F" w:rsidRPr="00BF4802">
        <w:rPr>
          <w:rFonts w:ascii="Times New Roman" w:eastAsia="Times New Roman" w:hAnsi="Times New Roman"/>
          <w:sz w:val="28"/>
          <w:szCs w:val="28"/>
          <w:lang w:val="kk-KZ" w:eastAsia="ru-RU"/>
        </w:rPr>
        <w:t>[</w:t>
      </w:r>
      <w:r w:rsidR="009A7284">
        <w:rPr>
          <w:rFonts w:ascii="Times New Roman" w:eastAsia="Times New Roman" w:hAnsi="Times New Roman"/>
          <w:sz w:val="28"/>
          <w:szCs w:val="28"/>
          <w:lang w:val="kk-KZ" w:eastAsia="ru-RU"/>
        </w:rPr>
        <w:t>78</w:t>
      </w:r>
      <w:r w:rsidR="0004112F" w:rsidRPr="00BF4802">
        <w:rPr>
          <w:rFonts w:ascii="Times New Roman" w:eastAsia="Times New Roman" w:hAnsi="Times New Roman"/>
          <w:sz w:val="28"/>
          <w:szCs w:val="28"/>
          <w:lang w:val="kk-KZ" w:eastAsia="ru-RU"/>
        </w:rPr>
        <w:t>].</w:t>
      </w:r>
    </w:p>
    <w:p w:rsidR="005C31C9" w:rsidRPr="00BF4802" w:rsidRDefault="009521CA" w:rsidP="00E65908">
      <w:pPr>
        <w:spacing w:after="0" w:line="240" w:lineRule="auto"/>
        <w:ind w:firstLine="709"/>
        <w:jc w:val="both"/>
        <w:rPr>
          <w:rFonts w:ascii="Times New Roman" w:hAnsi="Times New Roman"/>
          <w:sz w:val="28"/>
          <w:szCs w:val="28"/>
          <w:lang w:val="kk-KZ"/>
        </w:rPr>
      </w:pPr>
      <w:r w:rsidRPr="00BF4802">
        <w:rPr>
          <w:rFonts w:ascii="Times New Roman" w:hAnsi="Times New Roman"/>
          <w:sz w:val="28"/>
          <w:szCs w:val="28"/>
          <w:lang w:val="kk-KZ"/>
        </w:rPr>
        <w:t>Самарск мемлекетінің техникалық университетінің зерттеушілері түрлі сорттағы нан өнімдерінің антиоксиданттық құрамының салыстырмалы сипаттамасын зерттеді. Антиоксиданттық белсенділігі жоғары, және де тотықсыдану реакциясын ингибирлеу күйі бойынша «Бородинский» наны сәйкес кел</w:t>
      </w:r>
      <w:r w:rsidR="000A6A10" w:rsidRPr="00BF4802">
        <w:rPr>
          <w:rFonts w:ascii="Times New Roman" w:hAnsi="Times New Roman"/>
          <w:sz w:val="28"/>
          <w:szCs w:val="28"/>
          <w:lang w:val="kk-KZ"/>
        </w:rPr>
        <w:t>е</w:t>
      </w:r>
      <w:r w:rsidRPr="00BF4802">
        <w:rPr>
          <w:rFonts w:ascii="Times New Roman" w:hAnsi="Times New Roman"/>
          <w:sz w:val="28"/>
          <w:szCs w:val="28"/>
          <w:lang w:val="kk-KZ"/>
        </w:rPr>
        <w:t>ді. Зерттеу барысында алынған нәтижелер бойынша, наның осы сорты профилактикалық антирадикалды әсері бар өнім түрінде қолдануға болатыны көрсетілді. Басқа зерттеулер бойынша нанның кейбір түрлерінде антиоксиданттық белсенділік пен құрамындағы фенолдың көрсеткіштері өте төмен. Олар қарсы радикалды қасиеті жоғары көк шай экстрактісінің көмегімен көтеруге болатыны</w:t>
      </w:r>
      <w:r w:rsidR="000A6A10" w:rsidRPr="00BF4802">
        <w:rPr>
          <w:rFonts w:ascii="Times New Roman" w:hAnsi="Times New Roman"/>
          <w:sz w:val="28"/>
          <w:szCs w:val="28"/>
          <w:lang w:val="kk-KZ"/>
        </w:rPr>
        <w:t>н</w:t>
      </w:r>
      <w:r w:rsidR="009A4064">
        <w:rPr>
          <w:rFonts w:ascii="Times New Roman" w:hAnsi="Times New Roman"/>
          <w:sz w:val="28"/>
          <w:szCs w:val="28"/>
          <w:lang w:val="kk-KZ"/>
        </w:rPr>
        <w:t xml:space="preserve"> болжамдады</w:t>
      </w:r>
      <w:r w:rsidRPr="00BF4802">
        <w:rPr>
          <w:rFonts w:ascii="Times New Roman" w:hAnsi="Times New Roman"/>
          <w:sz w:val="28"/>
          <w:szCs w:val="28"/>
          <w:lang w:val="kk-KZ"/>
        </w:rPr>
        <w:t xml:space="preserve"> </w:t>
      </w:r>
      <w:r w:rsidR="009A7284">
        <w:rPr>
          <w:rFonts w:ascii="Times New Roman" w:eastAsia="Times New Roman" w:hAnsi="Times New Roman"/>
          <w:sz w:val="28"/>
          <w:szCs w:val="28"/>
          <w:lang w:val="kk-KZ" w:eastAsia="ru-RU"/>
        </w:rPr>
        <w:t>[79</w:t>
      </w:r>
      <w:r w:rsidR="005C31C9" w:rsidRPr="00BF4802">
        <w:rPr>
          <w:rFonts w:ascii="Times New Roman" w:eastAsia="Times New Roman" w:hAnsi="Times New Roman"/>
          <w:sz w:val="28"/>
          <w:szCs w:val="28"/>
          <w:lang w:val="kk-KZ" w:eastAsia="ru-RU"/>
        </w:rPr>
        <w:t>].</w:t>
      </w:r>
    </w:p>
    <w:p w:rsidR="00D82A6A" w:rsidRPr="00BF4802" w:rsidRDefault="009B59F9" w:rsidP="006D6122">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Нанның сапасын байытқыш ретінде сәбіз және асқабақ қоспаларын,</w:t>
      </w:r>
      <w:r w:rsidR="0072140D" w:rsidRPr="00BF4802">
        <w:rPr>
          <w:rFonts w:ascii="Times New Roman" w:eastAsia="Times New Roman" w:hAnsi="Times New Roman"/>
          <w:sz w:val="28"/>
          <w:szCs w:val="28"/>
          <w:lang w:val="kk-KZ" w:eastAsia="ru-RU"/>
        </w:rPr>
        <w:t xml:space="preserve"> </w:t>
      </w:r>
      <w:r w:rsidRPr="00BF4802">
        <w:rPr>
          <w:rFonts w:ascii="Times New Roman" w:eastAsia="Times New Roman" w:hAnsi="Times New Roman"/>
          <w:sz w:val="28"/>
          <w:szCs w:val="28"/>
          <w:lang w:val="kk-KZ" w:eastAsia="ru-RU"/>
        </w:rPr>
        <w:t>асқабақ дәнінің ұнтағын және дәрілік өсімдіктер: шәйқурай шөбі, мыңжапырақ және қызылмия қосылып дайындалатын әдіс белгілі. Дайын өнім</w:t>
      </w:r>
      <w:r w:rsidR="000B4970">
        <w:rPr>
          <w:rFonts w:ascii="Times New Roman" w:eastAsia="Times New Roman" w:hAnsi="Times New Roman"/>
          <w:sz w:val="28"/>
          <w:szCs w:val="28"/>
          <w:lang w:val="kk-KZ" w:eastAsia="ru-RU"/>
        </w:rPr>
        <w:t>нің органолептикалық және физикалық</w:t>
      </w:r>
      <w:r w:rsidRPr="00BF4802">
        <w:rPr>
          <w:rFonts w:ascii="Times New Roman" w:eastAsia="Times New Roman" w:hAnsi="Times New Roman"/>
          <w:sz w:val="28"/>
          <w:szCs w:val="28"/>
          <w:lang w:val="kk-KZ" w:eastAsia="ru-RU"/>
        </w:rPr>
        <w:t xml:space="preserve">-химиялық </w:t>
      </w:r>
      <w:r w:rsidR="00FA2B33" w:rsidRPr="00BF4802">
        <w:rPr>
          <w:rFonts w:ascii="Times New Roman" w:eastAsia="Times New Roman" w:hAnsi="Times New Roman"/>
          <w:sz w:val="28"/>
          <w:szCs w:val="28"/>
          <w:lang w:val="kk-KZ" w:eastAsia="ru-RU"/>
        </w:rPr>
        <w:t>к</w:t>
      </w:r>
      <w:r w:rsidR="00D82A6A" w:rsidRPr="00BF4802">
        <w:rPr>
          <w:rFonts w:ascii="Times New Roman" w:eastAsia="Times New Roman" w:hAnsi="Times New Roman"/>
          <w:sz w:val="28"/>
          <w:szCs w:val="28"/>
          <w:lang w:val="kk-KZ" w:eastAsia="ru-RU"/>
        </w:rPr>
        <w:t>өрсеткіштері бойынша жақсы нәтиже көрсеткен, сонымен қатар, жоғарғы тағамдық, биология</w:t>
      </w:r>
      <w:r w:rsidR="009A7284">
        <w:rPr>
          <w:rFonts w:ascii="Times New Roman" w:eastAsia="Times New Roman" w:hAnsi="Times New Roman"/>
          <w:sz w:val="28"/>
          <w:szCs w:val="28"/>
          <w:lang w:val="kk-KZ" w:eastAsia="ru-RU"/>
        </w:rPr>
        <w:t>лық құндылығымен сипатталған</w:t>
      </w:r>
      <w:r w:rsidR="0004112F">
        <w:rPr>
          <w:rFonts w:ascii="Times New Roman" w:eastAsia="Times New Roman" w:hAnsi="Times New Roman"/>
          <w:sz w:val="28"/>
          <w:szCs w:val="28"/>
          <w:lang w:val="kk-KZ" w:eastAsia="ru-RU"/>
        </w:rPr>
        <w:t>.</w:t>
      </w:r>
      <w:r w:rsidR="006D6122">
        <w:rPr>
          <w:rFonts w:ascii="Times New Roman" w:eastAsia="Times New Roman" w:hAnsi="Times New Roman"/>
          <w:sz w:val="28"/>
          <w:szCs w:val="28"/>
          <w:lang w:val="kk-KZ" w:eastAsia="ru-RU"/>
        </w:rPr>
        <w:t xml:space="preserve"> </w:t>
      </w:r>
      <w:r w:rsidR="00D82A6A" w:rsidRPr="00BF4802">
        <w:rPr>
          <w:rFonts w:ascii="Times New Roman" w:eastAsia="Times New Roman" w:hAnsi="Times New Roman"/>
          <w:sz w:val="28"/>
          <w:szCs w:val="28"/>
          <w:lang w:val="kk-KZ" w:eastAsia="ru-RU"/>
        </w:rPr>
        <w:t>Сондай-ақ, профилактикалық тамақтануға арналған нан өндіру әдістері де белгілі. Бұл әдіске ұннан, судан, тұздан, ашытқыдан және басқа рецептуралық компоненттерден өсімдік шикізатын қайта өңдеу өнімін енгізе отырып қамырды дайындау, ашыту, қалыптау, иін қандыру және нан пісіру кіреді. Өсімдік шикізатын өңдеу өнімі ретінде</w:t>
      </w:r>
      <w:r w:rsidR="000613EE" w:rsidRPr="00BF4802">
        <w:rPr>
          <w:rFonts w:ascii="Times New Roman" w:eastAsia="Times New Roman" w:hAnsi="Times New Roman"/>
          <w:sz w:val="28"/>
          <w:szCs w:val="28"/>
          <w:lang w:val="kk-KZ" w:eastAsia="ru-RU"/>
        </w:rPr>
        <w:t xml:space="preserve"> көк</w:t>
      </w:r>
      <w:r w:rsidR="00D82A6A" w:rsidRPr="00BF4802">
        <w:rPr>
          <w:rFonts w:ascii="Times New Roman" w:eastAsia="Times New Roman" w:hAnsi="Times New Roman"/>
          <w:sz w:val="28"/>
          <w:szCs w:val="28"/>
          <w:lang w:val="kk-KZ" w:eastAsia="ru-RU"/>
        </w:rPr>
        <w:t xml:space="preserve"> шай</w:t>
      </w:r>
      <w:r w:rsidR="000613EE" w:rsidRPr="00BF4802">
        <w:rPr>
          <w:rFonts w:ascii="Times New Roman" w:eastAsia="Times New Roman" w:hAnsi="Times New Roman"/>
          <w:sz w:val="28"/>
          <w:szCs w:val="28"/>
          <w:lang w:val="kk-KZ" w:eastAsia="ru-RU"/>
        </w:rPr>
        <w:t xml:space="preserve"> экстрактін қолданады. Оны</w:t>
      </w:r>
      <w:r w:rsidR="00D82A6A" w:rsidRPr="00BF4802">
        <w:rPr>
          <w:rFonts w:ascii="Times New Roman" w:eastAsia="Times New Roman" w:hAnsi="Times New Roman"/>
          <w:sz w:val="28"/>
          <w:szCs w:val="28"/>
          <w:lang w:val="kk-KZ" w:eastAsia="ru-RU"/>
        </w:rPr>
        <w:t xml:space="preserve"> </w:t>
      </w:r>
      <w:r w:rsidR="000613EE" w:rsidRPr="00BF4802">
        <w:rPr>
          <w:rFonts w:ascii="Times New Roman" w:eastAsia="Times New Roman" w:hAnsi="Times New Roman"/>
          <w:sz w:val="28"/>
          <w:szCs w:val="28"/>
          <w:lang w:val="kk-KZ" w:eastAsia="ru-RU"/>
        </w:rPr>
        <w:t xml:space="preserve">ыстық сумен экстракциялап, </w:t>
      </w:r>
      <w:r w:rsidR="00D82A6A" w:rsidRPr="00BF4802">
        <w:rPr>
          <w:rFonts w:ascii="Times New Roman" w:eastAsia="Times New Roman" w:hAnsi="Times New Roman"/>
          <w:sz w:val="28"/>
          <w:szCs w:val="28"/>
          <w:lang w:val="kk-KZ" w:eastAsia="ru-RU"/>
        </w:rPr>
        <w:t>және құрамында 2-4</w:t>
      </w:r>
      <w:r w:rsidR="000B4970">
        <w:rPr>
          <w:rFonts w:ascii="Times New Roman" w:eastAsia="Times New Roman" w:hAnsi="Times New Roman"/>
          <w:sz w:val="28"/>
          <w:szCs w:val="28"/>
          <w:lang w:val="kk-KZ" w:eastAsia="ru-RU"/>
        </w:rPr>
        <w:t xml:space="preserve"> </w:t>
      </w:r>
      <w:r w:rsidR="00D82A6A" w:rsidRPr="00BF4802">
        <w:rPr>
          <w:rFonts w:ascii="Times New Roman" w:eastAsia="Times New Roman" w:hAnsi="Times New Roman"/>
          <w:sz w:val="28"/>
          <w:szCs w:val="28"/>
          <w:lang w:val="kk-KZ" w:eastAsia="ru-RU"/>
        </w:rPr>
        <w:t>% ылғал</w:t>
      </w:r>
      <w:r w:rsidR="00FA2B33" w:rsidRPr="00BF4802">
        <w:rPr>
          <w:rFonts w:ascii="Times New Roman" w:eastAsia="Times New Roman" w:hAnsi="Times New Roman"/>
          <w:sz w:val="28"/>
          <w:szCs w:val="28"/>
          <w:lang w:val="kk-KZ" w:eastAsia="ru-RU"/>
        </w:rPr>
        <w:t>ы</w:t>
      </w:r>
      <w:r w:rsidR="00D82A6A" w:rsidRPr="00BF4802">
        <w:rPr>
          <w:rFonts w:ascii="Times New Roman" w:eastAsia="Times New Roman" w:hAnsi="Times New Roman"/>
          <w:sz w:val="28"/>
          <w:szCs w:val="28"/>
          <w:lang w:val="kk-KZ" w:eastAsia="ru-RU"/>
        </w:rPr>
        <w:t xml:space="preserve"> бар құрғақ ұнтаққа дейін </w:t>
      </w:r>
      <w:r w:rsidR="000613EE" w:rsidRPr="00BF4802">
        <w:rPr>
          <w:rFonts w:ascii="Times New Roman" w:eastAsia="Times New Roman" w:hAnsi="Times New Roman"/>
          <w:sz w:val="28"/>
          <w:szCs w:val="28"/>
          <w:lang w:val="kk-KZ" w:eastAsia="ru-RU"/>
        </w:rPr>
        <w:t>кептіргіште</w:t>
      </w:r>
      <w:r w:rsidR="00D82A6A" w:rsidRPr="00BF4802">
        <w:rPr>
          <w:rFonts w:ascii="Times New Roman" w:eastAsia="Times New Roman" w:hAnsi="Times New Roman"/>
          <w:sz w:val="28"/>
          <w:szCs w:val="28"/>
          <w:lang w:val="kk-KZ" w:eastAsia="ru-RU"/>
        </w:rPr>
        <w:t xml:space="preserve"> қаныққан сығынды кептіру арқылы алынған </w:t>
      </w:r>
      <w:r w:rsidR="000613EE" w:rsidRPr="00BF4802">
        <w:rPr>
          <w:rFonts w:ascii="Times New Roman" w:eastAsia="Times New Roman" w:hAnsi="Times New Roman"/>
          <w:sz w:val="28"/>
          <w:szCs w:val="28"/>
          <w:lang w:val="kk-KZ" w:eastAsia="ru-RU"/>
        </w:rPr>
        <w:t>көк</w:t>
      </w:r>
      <w:r w:rsidR="00D82A6A" w:rsidRPr="00BF4802">
        <w:rPr>
          <w:rFonts w:ascii="Times New Roman" w:eastAsia="Times New Roman" w:hAnsi="Times New Roman"/>
          <w:sz w:val="28"/>
          <w:szCs w:val="28"/>
          <w:lang w:val="kk-KZ" w:eastAsia="ru-RU"/>
        </w:rPr>
        <w:t xml:space="preserve"> шай сығындысы қолданылады. Нәтижесінде профилактикалық қасиеттері бар, биологиялық және тағамдық құндылығы жоғары, сақтау мерзімі ұзақ нан алады</w:t>
      </w:r>
      <w:r w:rsidR="00FA2B33" w:rsidRPr="00BF4802">
        <w:rPr>
          <w:rFonts w:ascii="Times New Roman" w:eastAsia="Times New Roman" w:hAnsi="Times New Roman"/>
          <w:sz w:val="28"/>
          <w:szCs w:val="28"/>
          <w:lang w:val="kk-KZ" w:eastAsia="ru-RU"/>
        </w:rPr>
        <w:t xml:space="preserve">. </w:t>
      </w:r>
    </w:p>
    <w:p w:rsidR="008B75C2" w:rsidRPr="00BF4802" w:rsidRDefault="008B75C2"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Шөп сығындысын қосу арқылы бидай ұнынан жасалған кондит</w:t>
      </w:r>
      <w:r w:rsidR="00C3131D" w:rsidRPr="00BF4802">
        <w:rPr>
          <w:rFonts w:ascii="Times New Roman" w:eastAsia="Times New Roman" w:hAnsi="Times New Roman"/>
          <w:sz w:val="28"/>
          <w:szCs w:val="28"/>
          <w:lang w:val="kk-KZ" w:eastAsia="ru-RU"/>
        </w:rPr>
        <w:t>ерлік өнімдер белгілі. Фитоұнта</w:t>
      </w:r>
      <w:r w:rsidRPr="00BF4802">
        <w:rPr>
          <w:rFonts w:ascii="Times New Roman" w:eastAsia="Times New Roman" w:hAnsi="Times New Roman"/>
          <w:sz w:val="28"/>
          <w:szCs w:val="28"/>
          <w:lang w:val="kk-KZ" w:eastAsia="ru-RU"/>
        </w:rPr>
        <w:t xml:space="preserve">қты қосу арқылы жоғары антиоксидантық қасиетке ие бисквитті </w:t>
      </w:r>
      <w:r w:rsidR="00C3131D" w:rsidRPr="00BF4802">
        <w:rPr>
          <w:rFonts w:ascii="Times New Roman" w:eastAsia="Times New Roman" w:hAnsi="Times New Roman"/>
          <w:sz w:val="28"/>
          <w:szCs w:val="28"/>
          <w:lang w:val="kk-KZ" w:eastAsia="ru-RU"/>
        </w:rPr>
        <w:t xml:space="preserve">жартылай </w:t>
      </w:r>
      <w:r w:rsidRPr="00BF4802">
        <w:rPr>
          <w:rFonts w:ascii="Times New Roman" w:eastAsia="Times New Roman" w:hAnsi="Times New Roman"/>
          <w:sz w:val="28"/>
          <w:szCs w:val="28"/>
          <w:lang w:val="kk-KZ" w:eastAsia="ru-RU"/>
        </w:rPr>
        <w:t xml:space="preserve">фабрикатты жасау жұмысын зерттеу нәтижесі бойынша сәлбен, тау жалбзы, жаужапырақ, </w:t>
      </w:r>
      <w:r w:rsidR="006C0994" w:rsidRPr="00BF4802">
        <w:rPr>
          <w:rFonts w:ascii="Times New Roman" w:eastAsia="Times New Roman" w:hAnsi="Times New Roman"/>
          <w:sz w:val="28"/>
          <w:szCs w:val="28"/>
          <w:lang w:val="kk-KZ" w:eastAsia="ru-RU"/>
        </w:rPr>
        <w:t xml:space="preserve">долана және шүйгіншөптің құрғақ экстрактілерінен дайындалған фитоұнтақты </w:t>
      </w:r>
      <w:r w:rsidR="00C3131D" w:rsidRPr="00BF4802">
        <w:rPr>
          <w:rFonts w:ascii="Times New Roman" w:eastAsia="Times New Roman" w:hAnsi="Times New Roman"/>
          <w:sz w:val="28"/>
          <w:szCs w:val="28"/>
          <w:lang w:val="kk-KZ" w:eastAsia="ru-RU"/>
        </w:rPr>
        <w:t xml:space="preserve">жартылай </w:t>
      </w:r>
      <w:r w:rsidR="006C0994" w:rsidRPr="00BF4802">
        <w:rPr>
          <w:rFonts w:ascii="Times New Roman" w:eastAsia="Times New Roman" w:hAnsi="Times New Roman"/>
          <w:sz w:val="28"/>
          <w:szCs w:val="28"/>
          <w:lang w:val="kk-KZ" w:eastAsia="ru-RU"/>
        </w:rPr>
        <w:t>фабрикатты бисквиттердің антиоксидантын көтеру арқылы ерекше функ</w:t>
      </w:r>
      <w:r w:rsidR="00C3131D" w:rsidRPr="00BF4802">
        <w:rPr>
          <w:rFonts w:ascii="Times New Roman" w:eastAsia="Times New Roman" w:hAnsi="Times New Roman"/>
          <w:sz w:val="28"/>
          <w:szCs w:val="28"/>
          <w:lang w:val="kk-KZ" w:eastAsia="ru-RU"/>
        </w:rPr>
        <w:t xml:space="preserve">циональдық қасиет береді, физикалық </w:t>
      </w:r>
      <w:r w:rsidR="006C0994" w:rsidRPr="00BF4802">
        <w:rPr>
          <w:rFonts w:ascii="Times New Roman" w:eastAsia="Times New Roman" w:hAnsi="Times New Roman"/>
          <w:sz w:val="28"/>
          <w:szCs w:val="28"/>
          <w:lang w:val="kk-KZ" w:eastAsia="ru-RU"/>
        </w:rPr>
        <w:t>-</w:t>
      </w:r>
      <w:r w:rsidR="00C3131D" w:rsidRPr="00BF4802">
        <w:rPr>
          <w:rFonts w:ascii="Times New Roman" w:eastAsia="Times New Roman" w:hAnsi="Times New Roman"/>
          <w:sz w:val="28"/>
          <w:szCs w:val="28"/>
          <w:lang w:val="kk-KZ" w:eastAsia="ru-RU"/>
        </w:rPr>
        <w:t xml:space="preserve"> </w:t>
      </w:r>
      <w:r w:rsidR="006C0994" w:rsidRPr="00BF4802">
        <w:rPr>
          <w:rFonts w:ascii="Times New Roman" w:eastAsia="Times New Roman" w:hAnsi="Times New Roman"/>
          <w:sz w:val="28"/>
          <w:szCs w:val="28"/>
          <w:lang w:val="kk-KZ" w:eastAsia="ru-RU"/>
        </w:rPr>
        <w:t>химиялық қасиеттерін, құрылымдық</w:t>
      </w:r>
      <w:r w:rsidR="00C3131D" w:rsidRPr="00BF4802">
        <w:rPr>
          <w:rFonts w:ascii="Times New Roman" w:eastAsia="Times New Roman" w:hAnsi="Times New Roman"/>
          <w:sz w:val="28"/>
          <w:szCs w:val="28"/>
          <w:lang w:val="kk-KZ" w:eastAsia="ru-RU"/>
        </w:rPr>
        <w:t xml:space="preserve"> </w:t>
      </w:r>
      <w:r w:rsidR="006C0994" w:rsidRPr="00BF4802">
        <w:rPr>
          <w:rFonts w:ascii="Times New Roman" w:eastAsia="Times New Roman" w:hAnsi="Times New Roman"/>
          <w:sz w:val="28"/>
          <w:szCs w:val="28"/>
          <w:lang w:val="kk-KZ" w:eastAsia="ru-RU"/>
        </w:rPr>
        <w:t xml:space="preserve">-механикалық және органолептикалық қасиеттерін жақсартады, сақтау уақытын ұзартады, </w:t>
      </w:r>
      <w:r w:rsidR="00C3131D" w:rsidRPr="00BF4802">
        <w:rPr>
          <w:rFonts w:ascii="Times New Roman" w:eastAsia="Times New Roman" w:hAnsi="Times New Roman"/>
          <w:sz w:val="28"/>
          <w:szCs w:val="28"/>
          <w:lang w:val="kk-KZ" w:eastAsia="ru-RU"/>
        </w:rPr>
        <w:t>ақуыздың</w:t>
      </w:r>
      <w:r w:rsidR="006D2390" w:rsidRPr="00BF4802">
        <w:rPr>
          <w:rFonts w:ascii="Times New Roman" w:eastAsia="Times New Roman" w:hAnsi="Times New Roman"/>
          <w:sz w:val="28"/>
          <w:szCs w:val="28"/>
          <w:lang w:val="kk-KZ" w:eastAsia="ru-RU"/>
        </w:rPr>
        <w:t xml:space="preserve"> сіңімділігін күшейтеді және өнімнің аромат</w:t>
      </w:r>
      <w:r w:rsidR="00C3131D" w:rsidRPr="00BF4802">
        <w:rPr>
          <w:rFonts w:ascii="Times New Roman" w:eastAsia="Times New Roman" w:hAnsi="Times New Roman"/>
          <w:sz w:val="28"/>
          <w:szCs w:val="28"/>
          <w:lang w:val="kk-KZ" w:eastAsia="ru-RU"/>
        </w:rPr>
        <w:t>ты иіс</w:t>
      </w:r>
      <w:r w:rsidR="006D2390" w:rsidRPr="00BF4802">
        <w:rPr>
          <w:rFonts w:ascii="Times New Roman" w:eastAsia="Times New Roman" w:hAnsi="Times New Roman"/>
          <w:sz w:val="28"/>
          <w:szCs w:val="28"/>
          <w:lang w:val="kk-KZ" w:eastAsia="ru-RU"/>
        </w:rPr>
        <w:t xml:space="preserve"> түзуші қасиетін жоғарылтады. Сондықтан да</w:t>
      </w:r>
      <w:r w:rsidR="00C3131D" w:rsidRPr="00BF4802">
        <w:rPr>
          <w:rFonts w:ascii="Times New Roman" w:eastAsia="Times New Roman" w:hAnsi="Times New Roman"/>
          <w:sz w:val="28"/>
          <w:szCs w:val="28"/>
          <w:lang w:val="kk-KZ" w:eastAsia="ru-RU"/>
        </w:rPr>
        <w:t>,</w:t>
      </w:r>
      <w:r w:rsidR="006D2390" w:rsidRPr="00BF4802">
        <w:rPr>
          <w:rFonts w:ascii="Times New Roman" w:eastAsia="Times New Roman" w:hAnsi="Times New Roman"/>
          <w:sz w:val="28"/>
          <w:szCs w:val="28"/>
          <w:lang w:val="kk-KZ" w:eastAsia="ru-RU"/>
        </w:rPr>
        <w:t xml:space="preserve"> фитоұнтақтар кондитерлік өнімдердің өндірісінде</w:t>
      </w:r>
      <w:r w:rsidR="00C3131D" w:rsidRPr="00BF4802">
        <w:rPr>
          <w:rFonts w:ascii="Times New Roman" w:eastAsia="Times New Roman" w:hAnsi="Times New Roman"/>
          <w:sz w:val="28"/>
          <w:szCs w:val="28"/>
          <w:lang w:val="kk-KZ" w:eastAsia="ru-RU"/>
        </w:rPr>
        <w:t xml:space="preserve"> кеңінен</w:t>
      </w:r>
      <w:r w:rsidR="006D2390" w:rsidRPr="00BF4802">
        <w:rPr>
          <w:rFonts w:ascii="Times New Roman" w:eastAsia="Times New Roman" w:hAnsi="Times New Roman"/>
          <w:sz w:val="28"/>
          <w:szCs w:val="28"/>
          <w:lang w:val="kk-KZ" w:eastAsia="ru-RU"/>
        </w:rPr>
        <w:t xml:space="preserve"> қолданылады</w:t>
      </w:r>
      <w:r w:rsidR="009A7284">
        <w:rPr>
          <w:rFonts w:ascii="Times New Roman" w:eastAsia="Times New Roman" w:hAnsi="Times New Roman"/>
          <w:sz w:val="28"/>
          <w:szCs w:val="28"/>
          <w:lang w:val="kk-KZ" w:eastAsia="ru-RU"/>
        </w:rPr>
        <w:t xml:space="preserve"> [80</w:t>
      </w:r>
      <w:r w:rsidR="0004112F" w:rsidRPr="00BF4802">
        <w:rPr>
          <w:rFonts w:ascii="Times New Roman" w:eastAsia="Times New Roman" w:hAnsi="Times New Roman"/>
          <w:sz w:val="28"/>
          <w:szCs w:val="28"/>
          <w:lang w:val="kk-KZ" w:eastAsia="ru-RU"/>
        </w:rPr>
        <w:t>]</w:t>
      </w:r>
      <w:r w:rsidR="006D2390" w:rsidRPr="00BF4802">
        <w:rPr>
          <w:rFonts w:ascii="Times New Roman" w:eastAsia="Times New Roman" w:hAnsi="Times New Roman"/>
          <w:sz w:val="28"/>
          <w:szCs w:val="28"/>
          <w:lang w:val="kk-KZ" w:eastAsia="ru-RU"/>
        </w:rPr>
        <w:t>.</w:t>
      </w:r>
    </w:p>
    <w:p w:rsidR="006D2390" w:rsidRPr="00BF4802" w:rsidRDefault="006D2390" w:rsidP="00E65908">
      <w:pPr>
        <w:spacing w:after="0" w:line="240" w:lineRule="auto"/>
        <w:ind w:firstLine="709"/>
        <w:jc w:val="both"/>
        <w:rPr>
          <w:rFonts w:ascii="Times New Roman" w:eastAsia="Times New Roman" w:hAnsi="Times New Roman"/>
          <w:sz w:val="28"/>
          <w:szCs w:val="28"/>
          <w:lang w:val="kk-KZ" w:eastAsia="ru-RU"/>
        </w:rPr>
      </w:pPr>
      <w:r w:rsidRPr="00BF4802">
        <w:rPr>
          <w:rFonts w:ascii="Times New Roman" w:eastAsia="Times New Roman" w:hAnsi="Times New Roman"/>
          <w:sz w:val="28"/>
          <w:szCs w:val="28"/>
          <w:lang w:val="kk-KZ" w:eastAsia="ru-RU"/>
        </w:rPr>
        <w:t>Осыған орай</w:t>
      </w:r>
      <w:r w:rsidR="00C3131D" w:rsidRPr="00BF4802">
        <w:rPr>
          <w:rFonts w:ascii="Times New Roman" w:eastAsia="Times New Roman" w:hAnsi="Times New Roman"/>
          <w:sz w:val="28"/>
          <w:szCs w:val="28"/>
          <w:lang w:val="kk-KZ" w:eastAsia="ru-RU"/>
        </w:rPr>
        <w:t>,</w:t>
      </w:r>
      <w:r w:rsidRPr="00BF4802">
        <w:rPr>
          <w:rFonts w:ascii="Times New Roman" w:eastAsia="Times New Roman" w:hAnsi="Times New Roman"/>
          <w:sz w:val="28"/>
          <w:szCs w:val="28"/>
          <w:lang w:val="kk-KZ" w:eastAsia="ru-RU"/>
        </w:rPr>
        <w:t xml:space="preserve"> әдеби көздерге сүйене отырып, көптеген зерттеушілер өздерінің жұмыстарында өсімдік экстрактілері мен сығындыларын нан-тақаш </w:t>
      </w:r>
      <w:r w:rsidRPr="00BF4802">
        <w:rPr>
          <w:rFonts w:ascii="Times New Roman" w:eastAsia="Times New Roman" w:hAnsi="Times New Roman"/>
          <w:sz w:val="28"/>
          <w:szCs w:val="28"/>
          <w:lang w:val="kk-KZ" w:eastAsia="ru-RU"/>
        </w:rPr>
        <w:lastRenderedPageBreak/>
        <w:t xml:space="preserve">өнімдерін биологиялық белсенді қосындылармен байыту үшін қолданатынын байқауға болады. </w:t>
      </w:r>
      <w:r w:rsidR="00F35440" w:rsidRPr="00BF4802">
        <w:rPr>
          <w:rFonts w:ascii="Times New Roman" w:eastAsia="Times New Roman" w:hAnsi="Times New Roman"/>
          <w:sz w:val="28"/>
          <w:szCs w:val="28"/>
          <w:lang w:val="kk-KZ" w:eastAsia="ru-RU"/>
        </w:rPr>
        <w:t>Нанның тағамдық құндылығын көтеретін және емдік –профилактикалық және микробқа қарсы қасиет беретін көптеген технологиялық шешімдердің кезеңдері әзірленген. Дәстүрлік технология бойынша жасалынған нан-тоқаш өнімдерінің антиоксиданттық белсенділігінің төмендігі белгілі. Сондықтан</w:t>
      </w:r>
      <w:r w:rsidR="00C3131D" w:rsidRPr="00BF4802">
        <w:rPr>
          <w:rFonts w:ascii="Times New Roman" w:eastAsia="Times New Roman" w:hAnsi="Times New Roman"/>
          <w:sz w:val="28"/>
          <w:szCs w:val="28"/>
          <w:lang w:val="kk-KZ" w:eastAsia="ru-RU"/>
        </w:rPr>
        <w:t>,</w:t>
      </w:r>
      <w:r w:rsidR="00F35440" w:rsidRPr="00BF4802">
        <w:rPr>
          <w:rFonts w:ascii="Times New Roman" w:eastAsia="Times New Roman" w:hAnsi="Times New Roman"/>
          <w:sz w:val="28"/>
          <w:szCs w:val="28"/>
          <w:lang w:val="kk-KZ" w:eastAsia="ru-RU"/>
        </w:rPr>
        <w:t xml:space="preserve"> нанды антиоксиданттармен байыту үшін арнайы антиоксиданттық қасиеттерге ие және пайдалы химиялық құрамға бай өсімдік қоспаларын </w:t>
      </w:r>
      <w:r w:rsidR="00BE5B37" w:rsidRPr="00BF4802">
        <w:rPr>
          <w:rFonts w:ascii="Times New Roman" w:eastAsia="Times New Roman" w:hAnsi="Times New Roman"/>
          <w:sz w:val="28"/>
          <w:szCs w:val="28"/>
          <w:lang w:val="kk-KZ" w:eastAsia="ru-RU"/>
        </w:rPr>
        <w:t>қолданып өндіру қазіргі таңның перспективалы бағыттарының бірі.</w:t>
      </w:r>
    </w:p>
    <w:p w:rsidR="00113FC0" w:rsidRPr="00BF4802" w:rsidRDefault="00113FC0" w:rsidP="00113FC0">
      <w:pPr>
        <w:widowControl w:val="0"/>
        <w:spacing w:after="0" w:line="240" w:lineRule="auto"/>
        <w:ind w:firstLine="709"/>
        <w:jc w:val="both"/>
        <w:rPr>
          <w:rFonts w:ascii="Times New Roman" w:hAnsi="Times New Roman"/>
          <w:noProof/>
          <w:sz w:val="28"/>
          <w:szCs w:val="28"/>
          <w:lang w:val="kk-KZ"/>
        </w:rPr>
      </w:pPr>
    </w:p>
    <w:p w:rsidR="00113FC0" w:rsidRPr="009E59E8" w:rsidRDefault="009168A3" w:rsidP="00113FC0">
      <w:pPr>
        <w:widowControl w:val="0"/>
        <w:spacing w:after="0" w:line="240" w:lineRule="auto"/>
        <w:ind w:firstLine="709"/>
        <w:jc w:val="both"/>
        <w:rPr>
          <w:rFonts w:ascii="Times New Roman" w:hAnsi="Times New Roman"/>
          <w:noProof/>
          <w:sz w:val="28"/>
          <w:szCs w:val="28"/>
          <w:lang w:val="kk-KZ"/>
        </w:rPr>
      </w:pPr>
      <w:r w:rsidRPr="009E59E8">
        <w:rPr>
          <w:rFonts w:ascii="Times New Roman" w:hAnsi="Times New Roman"/>
          <w:noProof/>
          <w:sz w:val="28"/>
          <w:szCs w:val="28"/>
          <w:lang w:val="kk-KZ"/>
        </w:rPr>
        <w:t>1.3.1</w:t>
      </w:r>
      <w:r w:rsidR="00113FC0" w:rsidRPr="009E59E8">
        <w:rPr>
          <w:rFonts w:ascii="Times New Roman" w:hAnsi="Times New Roman"/>
          <w:noProof/>
          <w:sz w:val="28"/>
          <w:szCs w:val="28"/>
          <w:lang w:val="kk-KZ"/>
        </w:rPr>
        <w:t xml:space="preserve"> Күнжіт (</w:t>
      </w:r>
      <w:r w:rsidR="00113FC0" w:rsidRPr="009E59E8">
        <w:rPr>
          <w:rFonts w:ascii="Times New Roman" w:hAnsi="Times New Roman"/>
          <w:i/>
          <w:iCs/>
          <w:sz w:val="28"/>
          <w:szCs w:val="28"/>
          <w:shd w:val="clear" w:color="auto" w:fill="FFFFFF"/>
          <w:lang w:val="kk-KZ"/>
        </w:rPr>
        <w:t>Sésamum</w:t>
      </w:r>
      <w:r w:rsidR="00113FC0" w:rsidRPr="009E59E8">
        <w:rPr>
          <w:rFonts w:ascii="Times New Roman" w:hAnsi="Times New Roman"/>
          <w:noProof/>
          <w:sz w:val="28"/>
          <w:szCs w:val="28"/>
          <w:lang w:val="kk-KZ"/>
        </w:rPr>
        <w:t>) дәнінің тағамдық сипаттамасы</w:t>
      </w:r>
    </w:p>
    <w:p w:rsidR="00FF6844" w:rsidRDefault="00113FC0" w:rsidP="00F15D82">
      <w:pPr>
        <w:widowControl w:val="0"/>
        <w:spacing w:after="0" w:line="240" w:lineRule="auto"/>
        <w:ind w:firstLine="709"/>
        <w:jc w:val="both"/>
        <w:rPr>
          <w:rFonts w:ascii="Times New Roman" w:hAnsi="Times New Roman"/>
          <w:sz w:val="28"/>
          <w:szCs w:val="28"/>
          <w:lang w:val="kk-KZ"/>
        </w:rPr>
      </w:pPr>
      <w:r w:rsidRPr="0004112F">
        <w:rPr>
          <w:rFonts w:ascii="Times New Roman" w:hAnsi="Times New Roman"/>
          <w:sz w:val="28"/>
          <w:szCs w:val="28"/>
          <w:lang w:val="kk-KZ"/>
        </w:rPr>
        <w:t xml:space="preserve">Күнжіт дәні дәруменді – минералды құрамға өте бай, әсіресе оның құрамындағы сезамин ерекше орын алады. Бұл лиганд тек күнжіт пен </w:t>
      </w:r>
      <w:r w:rsidR="00E34FD9" w:rsidRPr="0004112F">
        <w:rPr>
          <w:rFonts w:ascii="Times New Roman" w:hAnsi="Times New Roman"/>
          <w:sz w:val="28"/>
          <w:szCs w:val="28"/>
          <w:lang w:val="kk-KZ"/>
        </w:rPr>
        <w:t>зығыр</w:t>
      </w:r>
      <w:r w:rsidRPr="0004112F">
        <w:rPr>
          <w:rFonts w:ascii="Times New Roman" w:hAnsi="Times New Roman"/>
          <w:sz w:val="28"/>
          <w:szCs w:val="28"/>
          <w:lang w:val="kk-KZ"/>
        </w:rPr>
        <w:t xml:space="preserve"> дәндерінде кездеседі. Оның ағзаға түсуі метаболизм процесін күшейтіді, Е </w:t>
      </w:r>
      <w:r w:rsidR="00E34FD9" w:rsidRPr="0004112F">
        <w:rPr>
          <w:rFonts w:ascii="Times New Roman" w:hAnsi="Times New Roman"/>
          <w:sz w:val="28"/>
          <w:szCs w:val="28"/>
          <w:lang w:val="kk-KZ"/>
        </w:rPr>
        <w:t>дәруменінің</w:t>
      </w:r>
      <w:r w:rsidRPr="0004112F">
        <w:rPr>
          <w:rFonts w:ascii="Times New Roman" w:hAnsi="Times New Roman"/>
          <w:sz w:val="28"/>
          <w:szCs w:val="28"/>
          <w:lang w:val="kk-KZ"/>
        </w:rPr>
        <w:t xml:space="preserve"> концентрациясын күшейтеді, аурудың </w:t>
      </w:r>
      <w:r w:rsidR="00E34FD9" w:rsidRPr="0004112F">
        <w:rPr>
          <w:rFonts w:ascii="Times New Roman" w:hAnsi="Times New Roman"/>
          <w:sz w:val="28"/>
          <w:szCs w:val="28"/>
          <w:lang w:val="kk-KZ"/>
        </w:rPr>
        <w:t>күшеюін тежейді</w:t>
      </w:r>
      <w:r w:rsidRPr="0004112F">
        <w:rPr>
          <w:rFonts w:ascii="Times New Roman" w:hAnsi="Times New Roman"/>
          <w:sz w:val="28"/>
          <w:szCs w:val="28"/>
          <w:lang w:val="kk-KZ"/>
        </w:rPr>
        <w:t xml:space="preserve">. </w:t>
      </w:r>
      <w:r w:rsidRPr="0004112F">
        <w:rPr>
          <w:rFonts w:ascii="Times New Roman" w:hAnsi="Times New Roman"/>
          <w:sz w:val="28"/>
          <w:szCs w:val="28"/>
          <w:shd w:val="clear" w:color="auto" w:fill="FFFFFF"/>
          <w:lang w:val="kk-KZ"/>
        </w:rPr>
        <w:t>Сезамол және сезаминол бұл екеуі сирек кездесетін антиоксиданттар, олар күнжіт құрамын</w:t>
      </w:r>
      <w:r w:rsidRPr="0086400A">
        <w:rPr>
          <w:rFonts w:ascii="Times New Roman" w:hAnsi="Times New Roman"/>
          <w:sz w:val="28"/>
          <w:szCs w:val="28"/>
          <w:shd w:val="clear" w:color="auto" w:fill="FFFFFF"/>
          <w:lang w:val="kk-KZ"/>
        </w:rPr>
        <w:t xml:space="preserve"> бірқалыпта ұзақ ұстап тұрады.</w:t>
      </w:r>
      <w:r>
        <w:rPr>
          <w:rFonts w:ascii="Times New Roman" w:hAnsi="Times New Roman"/>
          <w:sz w:val="28"/>
          <w:szCs w:val="28"/>
          <w:shd w:val="clear" w:color="auto" w:fill="FFFFFF"/>
          <w:lang w:val="kk-KZ"/>
        </w:rPr>
        <w:t xml:space="preserve"> Олар ұзақ сақталғанның өзінде құрамындағы тағамдық құндылығын жоғалтпайды. Сонымен қатар поли- және моноқанықпаған май қышқылдарының көзі болып табылады. Олардың құрамына: пальмитин қышқылы, линол қышқылы, олейн қышқылы, стеарин қышқылы кіреді</w:t>
      </w:r>
      <w:r w:rsidR="009A4064">
        <w:rPr>
          <w:rFonts w:ascii="Times New Roman" w:hAnsi="Times New Roman"/>
          <w:sz w:val="28"/>
          <w:szCs w:val="28"/>
          <w:shd w:val="clear" w:color="auto" w:fill="FFFFFF"/>
          <w:lang w:val="kk-KZ"/>
        </w:rPr>
        <w:t xml:space="preserve"> </w:t>
      </w:r>
      <w:r w:rsidR="00516E8A">
        <w:rPr>
          <w:rFonts w:ascii="Times New Roman" w:eastAsia="Times New Roman" w:hAnsi="Times New Roman"/>
          <w:sz w:val="28"/>
          <w:szCs w:val="28"/>
          <w:lang w:val="kk-KZ" w:eastAsia="ru-RU"/>
        </w:rPr>
        <w:t>[8</w:t>
      </w:r>
      <w:r w:rsidR="009A7284">
        <w:rPr>
          <w:rFonts w:ascii="Times New Roman" w:eastAsia="Times New Roman" w:hAnsi="Times New Roman"/>
          <w:sz w:val="28"/>
          <w:szCs w:val="28"/>
          <w:lang w:val="kk-KZ" w:eastAsia="ru-RU"/>
        </w:rPr>
        <w:t>1</w:t>
      </w:r>
      <w:r w:rsidR="00B94F74">
        <w:rPr>
          <w:rFonts w:ascii="Times New Roman" w:eastAsia="Times New Roman" w:hAnsi="Times New Roman"/>
          <w:sz w:val="28"/>
          <w:szCs w:val="28"/>
          <w:lang w:val="kk-KZ" w:eastAsia="ru-RU"/>
        </w:rPr>
        <w:t>]</w:t>
      </w:r>
      <w:r>
        <w:rPr>
          <w:rFonts w:ascii="Times New Roman" w:hAnsi="Times New Roman"/>
          <w:sz w:val="28"/>
          <w:szCs w:val="28"/>
          <w:shd w:val="clear" w:color="auto" w:fill="FFFFFF"/>
          <w:lang w:val="kk-KZ"/>
        </w:rPr>
        <w:t>.</w:t>
      </w:r>
      <w:r w:rsidR="00F15D82">
        <w:rPr>
          <w:rFonts w:ascii="Times New Roman" w:hAnsi="Times New Roman"/>
          <w:sz w:val="28"/>
          <w:szCs w:val="28"/>
          <w:lang w:val="kk-KZ"/>
        </w:rPr>
        <w:t xml:space="preserve"> </w:t>
      </w:r>
      <w:r w:rsidR="00217503">
        <w:rPr>
          <w:rFonts w:ascii="Times New Roman" w:hAnsi="Times New Roman"/>
          <w:sz w:val="28"/>
          <w:szCs w:val="28"/>
          <w:lang w:val="kk-KZ"/>
        </w:rPr>
        <w:t>Күнжіт мынадай дәрумендер мен минералдарға бай: В</w:t>
      </w:r>
      <w:r w:rsidR="00217503">
        <w:rPr>
          <w:rFonts w:ascii="Times New Roman" w:hAnsi="Times New Roman"/>
          <w:sz w:val="28"/>
          <w:szCs w:val="28"/>
          <w:vertAlign w:val="subscript"/>
          <w:lang w:val="kk-KZ"/>
        </w:rPr>
        <w:t>1</w:t>
      </w:r>
      <w:r w:rsidR="00217503">
        <w:rPr>
          <w:rFonts w:ascii="Times New Roman" w:hAnsi="Times New Roman"/>
          <w:sz w:val="28"/>
          <w:szCs w:val="28"/>
          <w:lang w:val="kk-KZ"/>
        </w:rPr>
        <w:t xml:space="preserve"> </w:t>
      </w:r>
      <w:r w:rsidR="00FF6844">
        <w:rPr>
          <w:rFonts w:ascii="Times New Roman" w:hAnsi="Times New Roman"/>
          <w:sz w:val="28"/>
          <w:szCs w:val="28"/>
          <w:lang w:val="kk-KZ"/>
        </w:rPr>
        <w:t xml:space="preserve">дәрумені </w:t>
      </w:r>
      <w:r w:rsidR="00217503">
        <w:rPr>
          <w:rFonts w:ascii="Times New Roman" w:hAnsi="Times New Roman"/>
          <w:sz w:val="28"/>
          <w:szCs w:val="28"/>
          <w:lang w:val="kk-KZ"/>
        </w:rPr>
        <w:t>-84,7</w:t>
      </w:r>
      <w:r w:rsidR="007B6E0E">
        <w:rPr>
          <w:rFonts w:ascii="Times New Roman" w:hAnsi="Times New Roman"/>
          <w:sz w:val="28"/>
          <w:szCs w:val="28"/>
          <w:lang w:val="kk-KZ"/>
        </w:rPr>
        <w:t xml:space="preserve"> </w:t>
      </w:r>
      <w:r w:rsidR="00FF6844">
        <w:rPr>
          <w:rFonts w:ascii="Times New Roman" w:hAnsi="Times New Roman"/>
          <w:sz w:val="28"/>
          <w:szCs w:val="28"/>
          <w:lang w:val="kk-KZ"/>
        </w:rPr>
        <w:t>%</w:t>
      </w:r>
      <w:r w:rsidR="00217503">
        <w:rPr>
          <w:rFonts w:ascii="Times New Roman" w:hAnsi="Times New Roman"/>
          <w:sz w:val="28"/>
          <w:szCs w:val="28"/>
          <w:lang w:val="kk-KZ"/>
        </w:rPr>
        <w:t>, В</w:t>
      </w:r>
      <w:r w:rsidR="00217503">
        <w:rPr>
          <w:rFonts w:ascii="Times New Roman" w:hAnsi="Times New Roman"/>
          <w:sz w:val="28"/>
          <w:szCs w:val="28"/>
          <w:vertAlign w:val="subscript"/>
          <w:lang w:val="kk-KZ"/>
        </w:rPr>
        <w:t>2</w:t>
      </w:r>
      <w:r w:rsidR="00217503">
        <w:rPr>
          <w:rFonts w:ascii="Times New Roman" w:hAnsi="Times New Roman"/>
          <w:sz w:val="28"/>
          <w:szCs w:val="28"/>
          <w:lang w:val="kk-KZ"/>
        </w:rPr>
        <w:t xml:space="preserve"> </w:t>
      </w:r>
      <w:r w:rsidR="00FF6844">
        <w:rPr>
          <w:rFonts w:ascii="Times New Roman" w:hAnsi="Times New Roman"/>
          <w:sz w:val="28"/>
          <w:szCs w:val="28"/>
          <w:lang w:val="kk-KZ"/>
        </w:rPr>
        <w:t xml:space="preserve">дәрумені </w:t>
      </w:r>
      <w:r w:rsidR="007B6E0E">
        <w:rPr>
          <w:rFonts w:ascii="Times New Roman" w:hAnsi="Times New Roman"/>
          <w:sz w:val="28"/>
          <w:szCs w:val="28"/>
          <w:lang w:val="kk-KZ"/>
        </w:rPr>
        <w:t>–</w:t>
      </w:r>
      <w:r w:rsidR="00FF6844">
        <w:rPr>
          <w:rFonts w:ascii="Times New Roman" w:hAnsi="Times New Roman"/>
          <w:sz w:val="28"/>
          <w:szCs w:val="28"/>
          <w:lang w:val="kk-KZ"/>
        </w:rPr>
        <w:t xml:space="preserve"> </w:t>
      </w:r>
      <w:r w:rsidR="00217503">
        <w:rPr>
          <w:rFonts w:ascii="Times New Roman" w:hAnsi="Times New Roman"/>
          <w:sz w:val="28"/>
          <w:szCs w:val="28"/>
          <w:lang w:val="kk-KZ"/>
        </w:rPr>
        <w:t>20</w:t>
      </w:r>
      <w:r w:rsidR="007B6E0E">
        <w:rPr>
          <w:rFonts w:ascii="Times New Roman" w:hAnsi="Times New Roman"/>
          <w:sz w:val="28"/>
          <w:szCs w:val="28"/>
          <w:lang w:val="kk-KZ"/>
        </w:rPr>
        <w:t xml:space="preserve"> </w:t>
      </w:r>
      <w:r w:rsidR="00FF6844">
        <w:rPr>
          <w:rFonts w:ascii="Times New Roman" w:hAnsi="Times New Roman"/>
          <w:sz w:val="28"/>
          <w:szCs w:val="28"/>
          <w:lang w:val="kk-KZ"/>
        </w:rPr>
        <w:t>%</w:t>
      </w:r>
      <w:r w:rsidR="00217503">
        <w:rPr>
          <w:rFonts w:ascii="Times New Roman" w:hAnsi="Times New Roman"/>
          <w:sz w:val="28"/>
          <w:szCs w:val="28"/>
          <w:lang w:val="kk-KZ"/>
        </w:rPr>
        <w:t>, В</w:t>
      </w:r>
      <w:r w:rsidR="00217503">
        <w:rPr>
          <w:rFonts w:ascii="Times New Roman" w:hAnsi="Times New Roman"/>
          <w:sz w:val="28"/>
          <w:szCs w:val="28"/>
          <w:vertAlign w:val="subscript"/>
          <w:lang w:val="kk-KZ"/>
        </w:rPr>
        <w:t>5</w:t>
      </w:r>
      <w:r w:rsidR="00FF6844" w:rsidRPr="00FF6844">
        <w:rPr>
          <w:rFonts w:ascii="Times New Roman" w:hAnsi="Times New Roman"/>
          <w:sz w:val="28"/>
          <w:szCs w:val="28"/>
          <w:lang w:val="kk-KZ"/>
        </w:rPr>
        <w:t xml:space="preserve"> </w:t>
      </w:r>
      <w:r w:rsidR="00FF6844">
        <w:rPr>
          <w:rFonts w:ascii="Times New Roman" w:hAnsi="Times New Roman"/>
          <w:sz w:val="28"/>
          <w:szCs w:val="28"/>
          <w:lang w:val="kk-KZ"/>
        </w:rPr>
        <w:t>дәрумені</w:t>
      </w:r>
      <w:r w:rsidR="00217503">
        <w:rPr>
          <w:rFonts w:ascii="Times New Roman" w:hAnsi="Times New Roman"/>
          <w:sz w:val="28"/>
          <w:szCs w:val="28"/>
          <w:lang w:val="kk-KZ"/>
        </w:rPr>
        <w:t xml:space="preserve"> -</w:t>
      </w:r>
      <w:r w:rsidR="00FF6844">
        <w:rPr>
          <w:rFonts w:ascii="Times New Roman" w:hAnsi="Times New Roman"/>
          <w:sz w:val="28"/>
          <w:szCs w:val="28"/>
          <w:lang w:val="kk-KZ"/>
        </w:rPr>
        <w:t xml:space="preserve"> </w:t>
      </w:r>
      <w:r w:rsidR="00217503">
        <w:rPr>
          <w:rFonts w:ascii="Times New Roman" w:hAnsi="Times New Roman"/>
          <w:sz w:val="28"/>
          <w:szCs w:val="28"/>
          <w:lang w:val="kk-KZ"/>
        </w:rPr>
        <w:t>13,5</w:t>
      </w:r>
      <w:r w:rsidR="007B6E0E">
        <w:rPr>
          <w:rFonts w:ascii="Times New Roman" w:hAnsi="Times New Roman"/>
          <w:sz w:val="28"/>
          <w:szCs w:val="28"/>
          <w:lang w:val="kk-KZ"/>
        </w:rPr>
        <w:t xml:space="preserve"> </w:t>
      </w:r>
      <w:r w:rsidR="00FF6844">
        <w:rPr>
          <w:rFonts w:ascii="Times New Roman" w:hAnsi="Times New Roman"/>
          <w:sz w:val="28"/>
          <w:szCs w:val="28"/>
          <w:lang w:val="kk-KZ"/>
        </w:rPr>
        <w:t>%</w:t>
      </w:r>
      <w:r w:rsidR="00217503">
        <w:rPr>
          <w:rFonts w:ascii="Times New Roman" w:hAnsi="Times New Roman"/>
          <w:sz w:val="28"/>
          <w:szCs w:val="28"/>
          <w:lang w:val="kk-KZ"/>
        </w:rPr>
        <w:t>, В</w:t>
      </w:r>
      <w:r w:rsidR="00217503">
        <w:rPr>
          <w:rFonts w:ascii="Times New Roman" w:hAnsi="Times New Roman"/>
          <w:sz w:val="28"/>
          <w:szCs w:val="28"/>
          <w:vertAlign w:val="subscript"/>
          <w:lang w:val="kk-KZ"/>
        </w:rPr>
        <w:t>9</w:t>
      </w:r>
      <w:r w:rsidR="00217503">
        <w:rPr>
          <w:rFonts w:ascii="Times New Roman" w:hAnsi="Times New Roman"/>
          <w:sz w:val="28"/>
          <w:szCs w:val="28"/>
          <w:lang w:val="kk-KZ"/>
        </w:rPr>
        <w:t xml:space="preserve"> </w:t>
      </w:r>
      <w:r w:rsidR="00FF6844">
        <w:rPr>
          <w:rFonts w:ascii="Times New Roman" w:hAnsi="Times New Roman"/>
          <w:sz w:val="28"/>
          <w:szCs w:val="28"/>
          <w:lang w:val="kk-KZ"/>
        </w:rPr>
        <w:t xml:space="preserve">дәрумені </w:t>
      </w:r>
      <w:r w:rsidR="007B6E0E">
        <w:rPr>
          <w:rFonts w:ascii="Times New Roman" w:hAnsi="Times New Roman"/>
          <w:sz w:val="28"/>
          <w:szCs w:val="28"/>
          <w:lang w:val="kk-KZ"/>
        </w:rPr>
        <w:t>–</w:t>
      </w:r>
      <w:r w:rsidR="00FF6844">
        <w:rPr>
          <w:rFonts w:ascii="Times New Roman" w:hAnsi="Times New Roman"/>
          <w:sz w:val="28"/>
          <w:szCs w:val="28"/>
          <w:lang w:val="kk-KZ"/>
        </w:rPr>
        <w:t xml:space="preserve"> </w:t>
      </w:r>
      <w:r w:rsidR="00217503">
        <w:rPr>
          <w:rFonts w:ascii="Times New Roman" w:hAnsi="Times New Roman"/>
          <w:sz w:val="28"/>
          <w:szCs w:val="28"/>
          <w:lang w:val="kk-KZ"/>
        </w:rPr>
        <w:t>24</w:t>
      </w:r>
      <w:r w:rsidR="007B6E0E">
        <w:rPr>
          <w:rFonts w:ascii="Times New Roman" w:hAnsi="Times New Roman"/>
          <w:sz w:val="28"/>
          <w:szCs w:val="28"/>
          <w:lang w:val="kk-KZ"/>
        </w:rPr>
        <w:t xml:space="preserve"> </w:t>
      </w:r>
      <w:r w:rsidR="00FF6844">
        <w:rPr>
          <w:rFonts w:ascii="Times New Roman" w:hAnsi="Times New Roman"/>
          <w:sz w:val="28"/>
          <w:szCs w:val="28"/>
          <w:lang w:val="kk-KZ"/>
        </w:rPr>
        <w:t>%</w:t>
      </w:r>
      <w:r w:rsidR="00217503">
        <w:rPr>
          <w:rFonts w:ascii="Times New Roman" w:hAnsi="Times New Roman"/>
          <w:sz w:val="28"/>
          <w:szCs w:val="28"/>
          <w:lang w:val="kk-KZ"/>
        </w:rPr>
        <w:t>, Е дәрумені -15,3</w:t>
      </w:r>
      <w:r w:rsidR="007B6E0E">
        <w:rPr>
          <w:rFonts w:ascii="Times New Roman" w:hAnsi="Times New Roman"/>
          <w:sz w:val="28"/>
          <w:szCs w:val="28"/>
          <w:lang w:val="kk-KZ"/>
        </w:rPr>
        <w:t xml:space="preserve"> </w:t>
      </w:r>
      <w:r w:rsidR="00FF6844">
        <w:rPr>
          <w:rFonts w:ascii="Times New Roman" w:hAnsi="Times New Roman"/>
          <w:sz w:val="28"/>
          <w:szCs w:val="28"/>
          <w:lang w:val="kk-KZ"/>
        </w:rPr>
        <w:t>%</w:t>
      </w:r>
      <w:r w:rsidR="00217503">
        <w:rPr>
          <w:rFonts w:ascii="Times New Roman" w:hAnsi="Times New Roman"/>
          <w:sz w:val="28"/>
          <w:szCs w:val="28"/>
          <w:lang w:val="kk-KZ"/>
        </w:rPr>
        <w:t xml:space="preserve">, РР дәрумені </w:t>
      </w:r>
      <w:r w:rsidR="007B6E0E">
        <w:rPr>
          <w:rFonts w:ascii="Times New Roman" w:hAnsi="Times New Roman"/>
          <w:sz w:val="28"/>
          <w:szCs w:val="28"/>
          <w:lang w:val="kk-KZ"/>
        </w:rPr>
        <w:t>–</w:t>
      </w:r>
      <w:r w:rsidR="00FF6844">
        <w:rPr>
          <w:rFonts w:ascii="Times New Roman" w:hAnsi="Times New Roman"/>
          <w:sz w:val="28"/>
          <w:szCs w:val="28"/>
          <w:lang w:val="kk-KZ"/>
        </w:rPr>
        <w:t xml:space="preserve"> </w:t>
      </w:r>
      <w:r w:rsidR="00217503">
        <w:rPr>
          <w:rFonts w:ascii="Times New Roman" w:hAnsi="Times New Roman"/>
          <w:sz w:val="28"/>
          <w:szCs w:val="28"/>
          <w:lang w:val="kk-KZ"/>
        </w:rPr>
        <w:t>555</w:t>
      </w:r>
      <w:r w:rsidR="007B6E0E">
        <w:rPr>
          <w:rFonts w:ascii="Times New Roman" w:hAnsi="Times New Roman"/>
          <w:sz w:val="28"/>
          <w:szCs w:val="28"/>
          <w:lang w:val="kk-KZ"/>
        </w:rPr>
        <w:t xml:space="preserve"> </w:t>
      </w:r>
      <w:r w:rsidR="00FF6844">
        <w:rPr>
          <w:rFonts w:ascii="Times New Roman" w:hAnsi="Times New Roman"/>
          <w:sz w:val="28"/>
          <w:szCs w:val="28"/>
          <w:lang w:val="kk-KZ"/>
        </w:rPr>
        <w:t>%, к</w:t>
      </w:r>
      <w:r w:rsidR="00217503">
        <w:rPr>
          <w:rFonts w:ascii="Times New Roman" w:hAnsi="Times New Roman"/>
          <w:sz w:val="28"/>
          <w:szCs w:val="28"/>
          <w:lang w:val="kk-KZ"/>
        </w:rPr>
        <w:t>алий- 19,9</w:t>
      </w:r>
      <w:r w:rsidR="007B6E0E">
        <w:rPr>
          <w:rFonts w:ascii="Times New Roman" w:hAnsi="Times New Roman"/>
          <w:sz w:val="28"/>
          <w:szCs w:val="28"/>
          <w:lang w:val="kk-KZ"/>
        </w:rPr>
        <w:t xml:space="preserve"> </w:t>
      </w:r>
      <w:r w:rsidR="00FF6844">
        <w:rPr>
          <w:rFonts w:ascii="Times New Roman" w:hAnsi="Times New Roman"/>
          <w:sz w:val="28"/>
          <w:szCs w:val="28"/>
          <w:lang w:val="kk-KZ"/>
        </w:rPr>
        <w:t>%</w:t>
      </w:r>
      <w:r w:rsidR="00217503">
        <w:rPr>
          <w:rFonts w:ascii="Times New Roman" w:hAnsi="Times New Roman"/>
          <w:sz w:val="28"/>
          <w:szCs w:val="28"/>
          <w:lang w:val="kk-KZ"/>
        </w:rPr>
        <w:t>, кальций</w:t>
      </w:r>
      <w:r w:rsidR="00FF6844">
        <w:rPr>
          <w:rFonts w:ascii="Times New Roman" w:hAnsi="Times New Roman"/>
          <w:sz w:val="28"/>
          <w:szCs w:val="28"/>
          <w:lang w:val="kk-KZ"/>
        </w:rPr>
        <w:t xml:space="preserve"> </w:t>
      </w:r>
      <w:r w:rsidR="00217503">
        <w:rPr>
          <w:rFonts w:ascii="Times New Roman" w:hAnsi="Times New Roman"/>
          <w:sz w:val="28"/>
          <w:szCs w:val="28"/>
          <w:lang w:val="kk-KZ"/>
        </w:rPr>
        <w:t>-</w:t>
      </w:r>
      <w:r w:rsidR="00FF6844">
        <w:rPr>
          <w:rFonts w:ascii="Times New Roman" w:hAnsi="Times New Roman"/>
          <w:sz w:val="28"/>
          <w:szCs w:val="28"/>
          <w:lang w:val="kk-KZ"/>
        </w:rPr>
        <w:t xml:space="preserve"> </w:t>
      </w:r>
      <w:r w:rsidR="00217503">
        <w:rPr>
          <w:rFonts w:ascii="Times New Roman" w:hAnsi="Times New Roman"/>
          <w:sz w:val="28"/>
          <w:szCs w:val="28"/>
          <w:lang w:val="kk-KZ"/>
        </w:rPr>
        <w:t>147,4</w:t>
      </w:r>
      <w:r w:rsidR="007B6E0E">
        <w:rPr>
          <w:rFonts w:ascii="Times New Roman" w:hAnsi="Times New Roman"/>
          <w:sz w:val="28"/>
          <w:szCs w:val="28"/>
          <w:lang w:val="kk-KZ"/>
        </w:rPr>
        <w:t xml:space="preserve"> </w:t>
      </w:r>
      <w:r w:rsidR="00FF6844">
        <w:rPr>
          <w:rFonts w:ascii="Times New Roman" w:hAnsi="Times New Roman"/>
          <w:sz w:val="28"/>
          <w:szCs w:val="28"/>
          <w:lang w:val="kk-KZ"/>
        </w:rPr>
        <w:t>%</w:t>
      </w:r>
      <w:r w:rsidR="00217503">
        <w:rPr>
          <w:rFonts w:ascii="Times New Roman" w:hAnsi="Times New Roman"/>
          <w:sz w:val="28"/>
          <w:szCs w:val="28"/>
          <w:lang w:val="kk-KZ"/>
        </w:rPr>
        <w:t>, кремний – 663,3</w:t>
      </w:r>
      <w:r w:rsidR="007B6E0E">
        <w:rPr>
          <w:rFonts w:ascii="Times New Roman" w:hAnsi="Times New Roman"/>
          <w:sz w:val="28"/>
          <w:szCs w:val="28"/>
          <w:lang w:val="kk-KZ"/>
        </w:rPr>
        <w:t xml:space="preserve"> </w:t>
      </w:r>
      <w:r w:rsidR="00FF6844">
        <w:rPr>
          <w:rFonts w:ascii="Times New Roman" w:hAnsi="Times New Roman"/>
          <w:sz w:val="28"/>
          <w:szCs w:val="28"/>
          <w:lang w:val="kk-KZ"/>
        </w:rPr>
        <w:t>%</w:t>
      </w:r>
      <w:r w:rsidR="00217503">
        <w:rPr>
          <w:rFonts w:ascii="Times New Roman" w:hAnsi="Times New Roman"/>
          <w:sz w:val="28"/>
          <w:szCs w:val="28"/>
          <w:lang w:val="kk-KZ"/>
        </w:rPr>
        <w:t>, магний</w:t>
      </w:r>
      <w:r w:rsidR="00FF6844">
        <w:rPr>
          <w:rFonts w:ascii="Times New Roman" w:hAnsi="Times New Roman"/>
          <w:sz w:val="28"/>
          <w:szCs w:val="28"/>
          <w:lang w:val="kk-KZ"/>
        </w:rPr>
        <w:t xml:space="preserve"> – </w:t>
      </w:r>
      <w:r w:rsidR="00217503">
        <w:rPr>
          <w:rFonts w:ascii="Times New Roman" w:hAnsi="Times New Roman"/>
          <w:sz w:val="28"/>
          <w:szCs w:val="28"/>
          <w:lang w:val="kk-KZ"/>
        </w:rPr>
        <w:t>135</w:t>
      </w:r>
      <w:r w:rsidR="007B6E0E">
        <w:rPr>
          <w:rFonts w:ascii="Times New Roman" w:hAnsi="Times New Roman"/>
          <w:sz w:val="28"/>
          <w:szCs w:val="28"/>
          <w:lang w:val="kk-KZ"/>
        </w:rPr>
        <w:t xml:space="preserve"> </w:t>
      </w:r>
      <w:r w:rsidR="00FF6844">
        <w:rPr>
          <w:rFonts w:ascii="Times New Roman" w:hAnsi="Times New Roman"/>
          <w:sz w:val="28"/>
          <w:szCs w:val="28"/>
          <w:lang w:val="kk-KZ"/>
        </w:rPr>
        <w:t>%</w:t>
      </w:r>
      <w:r w:rsidR="00217503">
        <w:rPr>
          <w:rFonts w:ascii="Times New Roman" w:hAnsi="Times New Roman"/>
          <w:sz w:val="28"/>
          <w:szCs w:val="28"/>
          <w:lang w:val="kk-KZ"/>
        </w:rPr>
        <w:t xml:space="preserve">, фосфор </w:t>
      </w:r>
      <w:r w:rsidR="00FF6844">
        <w:rPr>
          <w:rFonts w:ascii="Times New Roman" w:hAnsi="Times New Roman"/>
          <w:sz w:val="28"/>
          <w:szCs w:val="28"/>
          <w:lang w:val="kk-KZ"/>
        </w:rPr>
        <w:t xml:space="preserve">– </w:t>
      </w:r>
      <w:r w:rsidR="00217503">
        <w:rPr>
          <w:rFonts w:ascii="Times New Roman" w:hAnsi="Times New Roman"/>
          <w:sz w:val="28"/>
          <w:szCs w:val="28"/>
          <w:lang w:val="kk-KZ"/>
        </w:rPr>
        <w:t>90</w:t>
      </w:r>
      <w:r w:rsidR="00FF6844">
        <w:rPr>
          <w:rFonts w:ascii="Times New Roman" w:hAnsi="Times New Roman"/>
          <w:sz w:val="28"/>
          <w:szCs w:val="28"/>
          <w:lang w:val="kk-KZ"/>
        </w:rPr>
        <w:t>%</w:t>
      </w:r>
      <w:r w:rsidR="00217503">
        <w:rPr>
          <w:rFonts w:ascii="Times New Roman" w:hAnsi="Times New Roman"/>
          <w:sz w:val="28"/>
          <w:szCs w:val="28"/>
          <w:lang w:val="kk-KZ"/>
        </w:rPr>
        <w:t xml:space="preserve">, </w:t>
      </w:r>
      <w:r w:rsidR="00FF6844">
        <w:rPr>
          <w:rFonts w:ascii="Times New Roman" w:hAnsi="Times New Roman"/>
          <w:sz w:val="28"/>
          <w:szCs w:val="28"/>
          <w:lang w:val="kk-KZ"/>
        </w:rPr>
        <w:t>темір - 88,9</w:t>
      </w:r>
      <w:r w:rsidR="007B6E0E">
        <w:rPr>
          <w:rFonts w:ascii="Times New Roman" w:hAnsi="Times New Roman"/>
          <w:sz w:val="28"/>
          <w:szCs w:val="28"/>
          <w:lang w:val="kk-KZ"/>
        </w:rPr>
        <w:t xml:space="preserve"> </w:t>
      </w:r>
      <w:r w:rsidR="00FF6844">
        <w:rPr>
          <w:rFonts w:ascii="Times New Roman" w:hAnsi="Times New Roman"/>
          <w:sz w:val="28"/>
          <w:szCs w:val="28"/>
          <w:lang w:val="kk-KZ"/>
        </w:rPr>
        <w:t xml:space="preserve">%, кобальт </w:t>
      </w:r>
      <w:r w:rsidR="007B6E0E">
        <w:rPr>
          <w:rFonts w:ascii="Times New Roman" w:hAnsi="Times New Roman"/>
          <w:sz w:val="28"/>
          <w:szCs w:val="28"/>
          <w:lang w:val="kk-KZ"/>
        </w:rPr>
        <w:t>–</w:t>
      </w:r>
      <w:r w:rsidR="00FF6844">
        <w:rPr>
          <w:rFonts w:ascii="Times New Roman" w:hAnsi="Times New Roman"/>
          <w:sz w:val="28"/>
          <w:szCs w:val="28"/>
          <w:lang w:val="kk-KZ"/>
        </w:rPr>
        <w:t xml:space="preserve"> 20</w:t>
      </w:r>
      <w:r w:rsidR="007B6E0E">
        <w:rPr>
          <w:rFonts w:ascii="Times New Roman" w:hAnsi="Times New Roman"/>
          <w:sz w:val="28"/>
          <w:szCs w:val="28"/>
          <w:lang w:val="kk-KZ"/>
        </w:rPr>
        <w:t xml:space="preserve"> </w:t>
      </w:r>
      <w:r w:rsidR="00FF6844">
        <w:rPr>
          <w:rFonts w:ascii="Times New Roman" w:hAnsi="Times New Roman"/>
          <w:sz w:val="28"/>
          <w:szCs w:val="28"/>
          <w:lang w:val="kk-KZ"/>
        </w:rPr>
        <w:t>%, хром – 11,6</w:t>
      </w:r>
      <w:r w:rsidR="007B6E0E">
        <w:rPr>
          <w:rFonts w:ascii="Times New Roman" w:hAnsi="Times New Roman"/>
          <w:sz w:val="28"/>
          <w:szCs w:val="28"/>
          <w:lang w:val="kk-KZ"/>
        </w:rPr>
        <w:t xml:space="preserve"> </w:t>
      </w:r>
      <w:r w:rsidR="00FF6844">
        <w:rPr>
          <w:rFonts w:ascii="Times New Roman" w:hAnsi="Times New Roman"/>
          <w:sz w:val="28"/>
          <w:szCs w:val="28"/>
          <w:lang w:val="kk-KZ"/>
        </w:rPr>
        <w:t>%, цинк – 85,3</w:t>
      </w:r>
      <w:r w:rsidR="007B6E0E">
        <w:rPr>
          <w:rFonts w:ascii="Times New Roman" w:hAnsi="Times New Roman"/>
          <w:sz w:val="28"/>
          <w:szCs w:val="28"/>
          <w:lang w:val="kk-KZ"/>
        </w:rPr>
        <w:t xml:space="preserve"> </w:t>
      </w:r>
      <w:r w:rsidR="00FF6844">
        <w:rPr>
          <w:rFonts w:ascii="Times New Roman" w:hAnsi="Times New Roman"/>
          <w:sz w:val="28"/>
          <w:szCs w:val="28"/>
          <w:lang w:val="kk-KZ"/>
        </w:rPr>
        <w:t>%</w:t>
      </w:r>
      <w:r w:rsidR="00FF6844" w:rsidRPr="00FF6844">
        <w:rPr>
          <w:rFonts w:ascii="Times New Roman" w:eastAsia="Times New Roman" w:hAnsi="Times New Roman"/>
          <w:sz w:val="28"/>
          <w:szCs w:val="28"/>
          <w:lang w:val="kk-KZ" w:eastAsia="ru-RU"/>
        </w:rPr>
        <w:t xml:space="preserve"> </w:t>
      </w:r>
      <w:r w:rsidR="00650A12">
        <w:rPr>
          <w:rFonts w:ascii="Times New Roman" w:eastAsia="Times New Roman" w:hAnsi="Times New Roman"/>
          <w:sz w:val="28"/>
          <w:szCs w:val="28"/>
          <w:lang w:val="kk-KZ" w:eastAsia="ru-RU"/>
        </w:rPr>
        <w:t>[8</w:t>
      </w:r>
      <w:r w:rsidR="009A7284">
        <w:rPr>
          <w:rFonts w:ascii="Times New Roman" w:eastAsia="Times New Roman" w:hAnsi="Times New Roman"/>
          <w:sz w:val="28"/>
          <w:szCs w:val="28"/>
          <w:lang w:val="kk-KZ" w:eastAsia="ru-RU"/>
        </w:rPr>
        <w:t>2</w:t>
      </w:r>
      <w:r w:rsidR="00FF6844">
        <w:rPr>
          <w:rFonts w:ascii="Times New Roman" w:eastAsia="Times New Roman" w:hAnsi="Times New Roman"/>
          <w:sz w:val="28"/>
          <w:szCs w:val="28"/>
          <w:lang w:val="kk-KZ" w:eastAsia="ru-RU"/>
        </w:rPr>
        <w:t>]</w:t>
      </w:r>
      <w:r w:rsidR="00FF6844">
        <w:rPr>
          <w:rFonts w:ascii="Times New Roman" w:hAnsi="Times New Roman"/>
          <w:sz w:val="28"/>
          <w:szCs w:val="28"/>
          <w:lang w:val="kk-KZ"/>
        </w:rPr>
        <w:t xml:space="preserve">. </w:t>
      </w:r>
    </w:p>
    <w:p w:rsidR="00FE4952" w:rsidRDefault="00FF6844" w:rsidP="00FF6844">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Химиялық құрам </w:t>
      </w:r>
      <w:r w:rsidR="00932BE0">
        <w:rPr>
          <w:rFonts w:ascii="Times New Roman" w:hAnsi="Times New Roman"/>
          <w:sz w:val="28"/>
          <w:szCs w:val="28"/>
          <w:lang w:val="kk-KZ"/>
        </w:rPr>
        <w:t>бойынша</w:t>
      </w:r>
      <w:r w:rsidR="00FE4952">
        <w:rPr>
          <w:rFonts w:ascii="Times New Roman" w:hAnsi="Times New Roman"/>
          <w:sz w:val="28"/>
          <w:szCs w:val="28"/>
          <w:lang w:val="kk-KZ"/>
        </w:rPr>
        <w:t xml:space="preserve"> күнжіт дәні кальцимен ғана емес басқа да фосфор, магний, калий сияқты элементтерге бай, олар ағзада кальцидің толық енуін қамтамасыз етеді.</w:t>
      </w:r>
      <w:r w:rsidR="00516E8A">
        <w:rPr>
          <w:rFonts w:ascii="Times New Roman" w:hAnsi="Times New Roman"/>
          <w:sz w:val="28"/>
          <w:szCs w:val="28"/>
          <w:lang w:val="kk-KZ"/>
        </w:rPr>
        <w:t xml:space="preserve"> Сондықтанда функционалды бағыттағы көптен тағам өндірістерінде қолданылады</w:t>
      </w:r>
      <w:r w:rsidR="00516E8A" w:rsidRPr="00516E8A">
        <w:rPr>
          <w:rFonts w:ascii="Times New Roman" w:eastAsia="Times New Roman" w:hAnsi="Times New Roman"/>
          <w:sz w:val="28"/>
          <w:szCs w:val="28"/>
          <w:lang w:val="kk-KZ" w:eastAsia="ru-RU"/>
        </w:rPr>
        <w:t xml:space="preserve"> </w:t>
      </w:r>
      <w:r w:rsidR="00516E8A">
        <w:rPr>
          <w:rFonts w:ascii="Times New Roman" w:eastAsia="Times New Roman" w:hAnsi="Times New Roman"/>
          <w:sz w:val="28"/>
          <w:szCs w:val="28"/>
          <w:lang w:val="kk-KZ" w:eastAsia="ru-RU"/>
        </w:rPr>
        <w:t>[8</w:t>
      </w:r>
      <w:r w:rsidR="009A7284">
        <w:rPr>
          <w:rFonts w:ascii="Times New Roman" w:eastAsia="Times New Roman" w:hAnsi="Times New Roman"/>
          <w:sz w:val="28"/>
          <w:szCs w:val="28"/>
          <w:lang w:val="kk-KZ" w:eastAsia="ru-RU"/>
        </w:rPr>
        <w:t>3</w:t>
      </w:r>
      <w:r w:rsidR="00516E8A">
        <w:rPr>
          <w:rFonts w:ascii="Times New Roman" w:eastAsia="Times New Roman" w:hAnsi="Times New Roman"/>
          <w:sz w:val="28"/>
          <w:szCs w:val="28"/>
          <w:lang w:val="kk-KZ" w:eastAsia="ru-RU"/>
        </w:rPr>
        <w:t>]</w:t>
      </w:r>
      <w:r w:rsidR="00516E8A">
        <w:rPr>
          <w:rFonts w:ascii="Times New Roman" w:hAnsi="Times New Roman"/>
          <w:sz w:val="28"/>
          <w:szCs w:val="28"/>
          <w:lang w:val="kk-KZ"/>
        </w:rPr>
        <w:t>.</w:t>
      </w:r>
    </w:p>
    <w:p w:rsidR="00932BE0" w:rsidRDefault="00FE4952" w:rsidP="00113FC0">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p>
    <w:p w:rsidR="00113FC0" w:rsidRPr="009E59E8" w:rsidRDefault="00945EC9" w:rsidP="00113FC0">
      <w:pPr>
        <w:widowControl w:val="0"/>
        <w:spacing w:after="0" w:line="240" w:lineRule="auto"/>
        <w:ind w:firstLine="709"/>
        <w:jc w:val="both"/>
        <w:rPr>
          <w:rFonts w:ascii="Times New Roman" w:hAnsi="Times New Roman"/>
          <w:sz w:val="28"/>
          <w:szCs w:val="28"/>
          <w:lang w:val="kk-KZ"/>
        </w:rPr>
      </w:pPr>
      <w:r w:rsidRPr="009E59E8">
        <w:rPr>
          <w:rFonts w:ascii="Times New Roman" w:hAnsi="Times New Roman"/>
          <w:sz w:val="28"/>
          <w:szCs w:val="28"/>
          <w:lang w:val="kk-KZ"/>
        </w:rPr>
        <w:t>1.</w:t>
      </w:r>
      <w:r w:rsidR="006D6122" w:rsidRPr="009E59E8">
        <w:rPr>
          <w:rFonts w:ascii="Times New Roman" w:hAnsi="Times New Roman"/>
          <w:sz w:val="28"/>
          <w:szCs w:val="28"/>
          <w:lang w:val="kk-KZ"/>
        </w:rPr>
        <w:t>3</w:t>
      </w:r>
      <w:r w:rsidRPr="009E59E8">
        <w:rPr>
          <w:rFonts w:ascii="Times New Roman" w:hAnsi="Times New Roman"/>
          <w:sz w:val="28"/>
          <w:szCs w:val="28"/>
          <w:lang w:val="kk-KZ"/>
        </w:rPr>
        <w:t>.2</w:t>
      </w:r>
      <w:r w:rsidR="00113FC0" w:rsidRPr="009E59E8">
        <w:rPr>
          <w:rFonts w:ascii="Times New Roman" w:hAnsi="Times New Roman"/>
          <w:sz w:val="28"/>
          <w:szCs w:val="28"/>
          <w:lang w:val="kk-KZ"/>
        </w:rPr>
        <w:t xml:space="preserve"> Чиа (</w:t>
      </w:r>
      <w:r w:rsidR="00113FC0" w:rsidRPr="009E59E8">
        <w:rPr>
          <w:rFonts w:ascii="Times New Roman" w:hAnsi="Times New Roman"/>
          <w:i/>
          <w:sz w:val="28"/>
          <w:szCs w:val="28"/>
          <w:lang w:val="kk-KZ"/>
        </w:rPr>
        <w:t>Salvia hispanica</w:t>
      </w:r>
      <w:r w:rsidR="00113FC0" w:rsidRPr="009E59E8">
        <w:rPr>
          <w:rFonts w:ascii="Times New Roman" w:hAnsi="Times New Roman"/>
          <w:sz w:val="28"/>
          <w:szCs w:val="28"/>
          <w:lang w:val="kk-KZ"/>
        </w:rPr>
        <w:t>) дәнінің</w:t>
      </w:r>
      <w:r w:rsidR="00F15D82">
        <w:rPr>
          <w:rFonts w:ascii="Times New Roman" w:hAnsi="Times New Roman"/>
          <w:sz w:val="28"/>
          <w:szCs w:val="28"/>
          <w:lang w:val="kk-KZ"/>
        </w:rPr>
        <w:t xml:space="preserve"> тағамдық</w:t>
      </w:r>
      <w:r w:rsidR="00113FC0" w:rsidRPr="009E59E8">
        <w:rPr>
          <w:rFonts w:ascii="Times New Roman" w:hAnsi="Times New Roman"/>
          <w:sz w:val="28"/>
          <w:szCs w:val="28"/>
          <w:lang w:val="kk-KZ"/>
        </w:rPr>
        <w:t xml:space="preserve"> сипаттамасы </w:t>
      </w:r>
    </w:p>
    <w:p w:rsidR="00113FC0" w:rsidRPr="00E503E2" w:rsidRDefault="00113FC0" w:rsidP="00E503E2">
      <w:pPr>
        <w:widowControl w:val="0"/>
        <w:spacing w:after="0" w:line="240" w:lineRule="auto"/>
        <w:ind w:firstLine="709"/>
        <w:jc w:val="both"/>
        <w:rPr>
          <w:rFonts w:ascii="Times New Roman" w:hAnsi="Times New Roman"/>
          <w:color w:val="000000"/>
          <w:sz w:val="28"/>
          <w:szCs w:val="28"/>
          <w:shd w:val="clear" w:color="auto" w:fill="FFFFFF"/>
          <w:lang w:val="kk-KZ"/>
        </w:rPr>
      </w:pPr>
      <w:r w:rsidRPr="00945EC9">
        <w:rPr>
          <w:rFonts w:ascii="Times New Roman" w:hAnsi="Times New Roman"/>
          <w:color w:val="000000"/>
          <w:sz w:val="28"/>
          <w:szCs w:val="28"/>
          <w:shd w:val="clear" w:color="auto" w:fill="FFFFFF"/>
          <w:lang w:val="kk-KZ"/>
        </w:rPr>
        <w:t>Ч</w:t>
      </w:r>
      <w:r w:rsidR="00945EC9" w:rsidRPr="00945EC9">
        <w:rPr>
          <w:rFonts w:ascii="Times New Roman" w:hAnsi="Times New Roman"/>
          <w:color w:val="000000"/>
          <w:sz w:val="28"/>
          <w:szCs w:val="28"/>
          <w:shd w:val="clear" w:color="auto" w:fill="FFFFFF"/>
          <w:lang w:val="kk-KZ"/>
        </w:rPr>
        <w:t>иа</w:t>
      </w:r>
      <w:r w:rsidRPr="00945EC9">
        <w:rPr>
          <w:rFonts w:ascii="Times New Roman" w:hAnsi="Times New Roman"/>
          <w:color w:val="000000"/>
          <w:sz w:val="28"/>
          <w:szCs w:val="28"/>
          <w:shd w:val="clear" w:color="auto" w:fill="FFFFFF"/>
          <w:lang w:val="kk-KZ"/>
        </w:rPr>
        <w:t xml:space="preserve"> </w:t>
      </w:r>
      <w:r w:rsidRPr="00150390">
        <w:rPr>
          <w:rFonts w:ascii="Times New Roman" w:hAnsi="Times New Roman"/>
          <w:color w:val="000000"/>
          <w:sz w:val="28"/>
          <w:szCs w:val="28"/>
          <w:shd w:val="clear" w:color="auto" w:fill="FFFFFF"/>
          <w:lang w:val="kk-KZ"/>
        </w:rPr>
        <w:t>дәні</w:t>
      </w:r>
      <w:r>
        <w:rPr>
          <w:rFonts w:ascii="Times New Roman" w:hAnsi="Times New Roman"/>
          <w:color w:val="000000"/>
          <w:sz w:val="28"/>
          <w:szCs w:val="28"/>
          <w:shd w:val="clear" w:color="auto" w:fill="FFFFFF"/>
          <w:lang w:val="kk-KZ"/>
        </w:rPr>
        <w:t xml:space="preserve"> Яснотковый тұқымдасының </w:t>
      </w:r>
      <w:r w:rsidRPr="006973FB">
        <w:rPr>
          <w:rFonts w:ascii="Times New Roman" w:hAnsi="Times New Roman"/>
          <w:i/>
          <w:color w:val="000000"/>
          <w:sz w:val="28"/>
          <w:szCs w:val="28"/>
          <w:shd w:val="clear" w:color="auto" w:fill="FFFFFF"/>
          <w:lang w:val="kk-KZ"/>
        </w:rPr>
        <w:t>Salvia hispanica</w:t>
      </w:r>
      <w:r>
        <w:rPr>
          <w:rFonts w:ascii="Times New Roman" w:hAnsi="Times New Roman"/>
          <w:color w:val="000000"/>
          <w:sz w:val="28"/>
          <w:szCs w:val="28"/>
          <w:shd w:val="clear" w:color="auto" w:fill="FFFFFF"/>
          <w:lang w:val="kk-KZ"/>
        </w:rPr>
        <w:t xml:space="preserve"> біржылдық өсімдігінің піскен дәні. Чианың сопақша дәнінің көлемі өте ұсақ, небәрі 1-2 мм жетеді, қара, сұр және ақ түстері кездеседі</w:t>
      </w:r>
      <w:r w:rsidR="004F0C9E" w:rsidRPr="004F0C9E">
        <w:rPr>
          <w:rFonts w:ascii="Times New Roman" w:hAnsi="Times New Roman"/>
          <w:color w:val="000000"/>
          <w:sz w:val="28"/>
          <w:szCs w:val="28"/>
          <w:shd w:val="clear" w:color="auto" w:fill="FFFFFF"/>
          <w:lang w:val="kk-KZ"/>
        </w:rPr>
        <w:t xml:space="preserve"> </w:t>
      </w:r>
      <w:r w:rsidR="004F0C9E">
        <w:rPr>
          <w:rFonts w:ascii="Times New Roman" w:eastAsia="Times New Roman" w:hAnsi="Times New Roman"/>
          <w:sz w:val="28"/>
          <w:szCs w:val="28"/>
          <w:lang w:val="kk-KZ" w:eastAsia="ru-RU"/>
        </w:rPr>
        <w:t>[8</w:t>
      </w:r>
      <w:r w:rsidR="009A7284">
        <w:rPr>
          <w:rFonts w:ascii="Times New Roman" w:eastAsia="Times New Roman" w:hAnsi="Times New Roman"/>
          <w:sz w:val="28"/>
          <w:szCs w:val="28"/>
          <w:lang w:val="kk-KZ" w:eastAsia="ru-RU"/>
        </w:rPr>
        <w:t>4</w:t>
      </w:r>
      <w:r w:rsidR="004F0C9E">
        <w:rPr>
          <w:rFonts w:ascii="Times New Roman" w:eastAsia="Times New Roman" w:hAnsi="Times New Roman"/>
          <w:sz w:val="28"/>
          <w:szCs w:val="28"/>
          <w:lang w:val="kk-KZ" w:eastAsia="ru-RU"/>
        </w:rPr>
        <w:t>]</w:t>
      </w:r>
      <w:r>
        <w:rPr>
          <w:rFonts w:ascii="Times New Roman" w:hAnsi="Times New Roman"/>
          <w:color w:val="000000"/>
          <w:sz w:val="28"/>
          <w:szCs w:val="28"/>
          <w:shd w:val="clear" w:color="auto" w:fill="FFFFFF"/>
          <w:lang w:val="kk-KZ"/>
        </w:rPr>
        <w:t xml:space="preserve">. Қазіргі таңда бұл экзотикалық өнім ерекше табиғи антибиотик және көп аурулардың емі ретінде адамға тағамдық қоспа ретінде қолданылады. </w:t>
      </w:r>
      <w:r w:rsidRPr="00FF1830">
        <w:rPr>
          <w:rFonts w:ascii="Times New Roman" w:hAnsi="Times New Roman"/>
          <w:sz w:val="28"/>
          <w:szCs w:val="28"/>
          <w:lang w:val="kk-KZ"/>
        </w:rPr>
        <w:t>Чиа дә</w:t>
      </w:r>
      <w:r>
        <w:rPr>
          <w:rFonts w:ascii="Times New Roman" w:hAnsi="Times New Roman"/>
          <w:sz w:val="28"/>
          <w:szCs w:val="28"/>
          <w:lang w:val="kk-KZ"/>
        </w:rPr>
        <w:t>нінің құрамында 32-39</w:t>
      </w:r>
      <w:r w:rsidR="006E36C4">
        <w:rPr>
          <w:rFonts w:ascii="Times New Roman" w:hAnsi="Times New Roman"/>
          <w:sz w:val="28"/>
          <w:szCs w:val="28"/>
          <w:lang w:val="kk-KZ"/>
        </w:rPr>
        <w:t xml:space="preserve"> </w:t>
      </w:r>
      <w:r w:rsidRPr="0086400A">
        <w:rPr>
          <w:rFonts w:ascii="Times New Roman" w:hAnsi="Times New Roman"/>
          <w:sz w:val="28"/>
          <w:szCs w:val="28"/>
          <w:lang w:val="kk-KZ"/>
        </w:rPr>
        <w:t>%</w:t>
      </w:r>
      <w:r>
        <w:rPr>
          <w:rFonts w:ascii="Times New Roman" w:hAnsi="Times New Roman"/>
          <w:sz w:val="28"/>
          <w:szCs w:val="28"/>
          <w:lang w:val="kk-KZ"/>
        </w:rPr>
        <w:t xml:space="preserve"> май, шамашен 25</w:t>
      </w:r>
      <w:r w:rsidR="006E36C4">
        <w:rPr>
          <w:rFonts w:ascii="Times New Roman" w:hAnsi="Times New Roman"/>
          <w:sz w:val="28"/>
          <w:szCs w:val="28"/>
          <w:lang w:val="kk-KZ"/>
        </w:rPr>
        <w:t xml:space="preserve"> </w:t>
      </w:r>
      <w:r w:rsidRPr="0086400A">
        <w:rPr>
          <w:rFonts w:ascii="Times New Roman" w:hAnsi="Times New Roman"/>
          <w:sz w:val="28"/>
          <w:szCs w:val="28"/>
          <w:lang w:val="kk-KZ"/>
        </w:rPr>
        <w:t>%</w:t>
      </w:r>
      <w:r>
        <w:rPr>
          <w:rFonts w:ascii="Times New Roman" w:hAnsi="Times New Roman"/>
          <w:sz w:val="28"/>
          <w:szCs w:val="28"/>
          <w:lang w:val="kk-KZ"/>
        </w:rPr>
        <w:t xml:space="preserve"> жасұнық, 19-23 </w:t>
      </w:r>
      <w:r w:rsidRPr="0086400A">
        <w:rPr>
          <w:rFonts w:ascii="Times New Roman" w:hAnsi="Times New Roman"/>
          <w:sz w:val="28"/>
          <w:szCs w:val="28"/>
          <w:lang w:val="kk-KZ"/>
        </w:rPr>
        <w:t>%</w:t>
      </w:r>
      <w:r>
        <w:rPr>
          <w:rFonts w:ascii="Times New Roman" w:hAnsi="Times New Roman"/>
          <w:sz w:val="28"/>
          <w:szCs w:val="28"/>
          <w:lang w:val="kk-KZ"/>
        </w:rPr>
        <w:t xml:space="preserve"> ақуыз кездеседі. Омега-3 май қышқылдарына бай, ол көп жыл сақталғанның өзінде тотықпайды. Ол чиа майының 64</w:t>
      </w:r>
      <w:r w:rsidRPr="0086400A">
        <w:rPr>
          <w:rFonts w:ascii="Times New Roman" w:hAnsi="Times New Roman"/>
          <w:sz w:val="28"/>
          <w:szCs w:val="28"/>
          <w:lang w:val="kk-KZ"/>
        </w:rPr>
        <w:t>%</w:t>
      </w:r>
      <w:r w:rsidR="00F15D82">
        <w:rPr>
          <w:rFonts w:ascii="Times New Roman" w:hAnsi="Times New Roman"/>
          <w:sz w:val="28"/>
          <w:szCs w:val="28"/>
          <w:lang w:val="kk-KZ"/>
        </w:rPr>
        <w:t xml:space="preserve"> құрайды.</w:t>
      </w:r>
      <w:r>
        <w:rPr>
          <w:rFonts w:ascii="Times New Roman" w:hAnsi="Times New Roman"/>
          <w:sz w:val="28"/>
          <w:szCs w:val="28"/>
          <w:lang w:val="kk-KZ"/>
        </w:rPr>
        <w:t xml:space="preserve"> Сонымен қатар, чиа дәнінде кездесетін тағамдық талшықтар, минералдар, дәрумендер, антиоксиданттар және ақуыздарға өте бай. Әсіресе, </w:t>
      </w:r>
      <w:r w:rsidRPr="00FF1830">
        <w:rPr>
          <w:rFonts w:ascii="Times New Roman" w:hAnsi="Times New Roman"/>
          <w:sz w:val="28"/>
          <w:szCs w:val="28"/>
          <w:lang w:val="kk-KZ"/>
        </w:rPr>
        <w:t>Mg,</w:t>
      </w:r>
      <w:r>
        <w:rPr>
          <w:rFonts w:ascii="Times New Roman" w:hAnsi="Times New Roman"/>
          <w:sz w:val="28"/>
          <w:szCs w:val="28"/>
          <w:lang w:val="kk-KZ"/>
        </w:rPr>
        <w:t xml:space="preserve"> </w:t>
      </w:r>
      <w:r w:rsidRPr="00FF1830">
        <w:rPr>
          <w:rFonts w:ascii="Times New Roman" w:hAnsi="Times New Roman"/>
          <w:sz w:val="28"/>
          <w:szCs w:val="28"/>
          <w:lang w:val="kk-KZ"/>
        </w:rPr>
        <w:t>P,</w:t>
      </w:r>
      <w:r>
        <w:rPr>
          <w:rFonts w:ascii="Times New Roman" w:hAnsi="Times New Roman"/>
          <w:sz w:val="28"/>
          <w:szCs w:val="28"/>
          <w:lang w:val="kk-KZ"/>
        </w:rPr>
        <w:t xml:space="preserve"> </w:t>
      </w:r>
      <w:r w:rsidRPr="00FF1830">
        <w:rPr>
          <w:rFonts w:ascii="Times New Roman" w:hAnsi="Times New Roman"/>
          <w:sz w:val="28"/>
          <w:szCs w:val="28"/>
          <w:lang w:val="kk-KZ"/>
        </w:rPr>
        <w:t>Ca,</w:t>
      </w:r>
      <w:r>
        <w:rPr>
          <w:rFonts w:ascii="Times New Roman" w:hAnsi="Times New Roman"/>
          <w:sz w:val="28"/>
          <w:szCs w:val="28"/>
          <w:lang w:val="kk-KZ"/>
        </w:rPr>
        <w:t xml:space="preserve"> </w:t>
      </w:r>
      <w:r w:rsidRPr="00FF1830">
        <w:rPr>
          <w:rFonts w:ascii="Times New Roman" w:hAnsi="Times New Roman"/>
          <w:sz w:val="28"/>
          <w:szCs w:val="28"/>
          <w:lang w:val="kk-KZ"/>
        </w:rPr>
        <w:t xml:space="preserve">K, Se, </w:t>
      </w:r>
      <w:r>
        <w:rPr>
          <w:rFonts w:ascii="Times New Roman" w:hAnsi="Times New Roman"/>
          <w:sz w:val="28"/>
          <w:szCs w:val="28"/>
          <w:lang w:val="kk-KZ"/>
        </w:rPr>
        <w:t>омега-3 және белоктар бойынша броккалл қырыққабатынан, сиыр сүтінен, льеннан, қызыл балықтан, т.б минералдық-дәрумендік құрамы бойынша алдыңғы қатарлы өнімдерден асып түседі</w:t>
      </w:r>
      <w:r w:rsidR="00CE08AC">
        <w:rPr>
          <w:rFonts w:ascii="Times New Roman" w:hAnsi="Times New Roman"/>
          <w:sz w:val="28"/>
          <w:szCs w:val="28"/>
          <w:lang w:val="kk-KZ"/>
        </w:rPr>
        <w:t xml:space="preserve"> </w:t>
      </w:r>
      <w:r w:rsidR="00634902">
        <w:rPr>
          <w:rFonts w:ascii="Times New Roman" w:eastAsia="Times New Roman" w:hAnsi="Times New Roman"/>
          <w:sz w:val="28"/>
          <w:szCs w:val="28"/>
          <w:lang w:val="kk-KZ" w:eastAsia="ru-RU"/>
        </w:rPr>
        <w:t>[</w:t>
      </w:r>
      <w:r w:rsidR="009A7284">
        <w:rPr>
          <w:rFonts w:ascii="Times New Roman" w:eastAsia="Times New Roman" w:hAnsi="Times New Roman"/>
          <w:sz w:val="28"/>
          <w:szCs w:val="28"/>
          <w:lang w:val="kk-KZ" w:eastAsia="ru-RU"/>
        </w:rPr>
        <w:t>85</w:t>
      </w:r>
      <w:r w:rsidR="00CE08AC">
        <w:rPr>
          <w:rFonts w:ascii="Times New Roman" w:eastAsia="Times New Roman" w:hAnsi="Times New Roman"/>
          <w:sz w:val="28"/>
          <w:szCs w:val="28"/>
          <w:lang w:val="kk-KZ" w:eastAsia="ru-RU"/>
        </w:rPr>
        <w:t>]</w:t>
      </w:r>
      <w:r>
        <w:rPr>
          <w:rFonts w:ascii="Times New Roman" w:hAnsi="Times New Roman"/>
          <w:sz w:val="28"/>
          <w:szCs w:val="28"/>
          <w:lang w:val="kk-KZ"/>
        </w:rPr>
        <w:t xml:space="preserve">. </w:t>
      </w:r>
    </w:p>
    <w:p w:rsidR="00113FC0" w:rsidRDefault="00113FC0" w:rsidP="00113FC0">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Чиа дәні анемия, аллергия, горманальды бұзылыс кезінде қолданғанның </w:t>
      </w:r>
      <w:r>
        <w:rPr>
          <w:rFonts w:ascii="Times New Roman" w:hAnsi="Times New Roman"/>
          <w:sz w:val="28"/>
          <w:szCs w:val="28"/>
          <w:lang w:val="kk-KZ"/>
        </w:rPr>
        <w:lastRenderedPageBreak/>
        <w:t>өзінде теріс әсері жоқ екені дәлелденген. Торонтодағы зерттеу барысында чиа дәні қан құрамындағы қанттың деңгейі мен</w:t>
      </w:r>
      <w:r w:rsidRPr="00BF1E3D">
        <w:rPr>
          <w:rFonts w:ascii="Times New Roman" w:hAnsi="Times New Roman"/>
          <w:sz w:val="28"/>
          <w:szCs w:val="28"/>
          <w:lang w:val="kk-KZ"/>
        </w:rPr>
        <w:t xml:space="preserve"> </w:t>
      </w:r>
      <w:r>
        <w:rPr>
          <w:rFonts w:ascii="Times New Roman" w:hAnsi="Times New Roman"/>
          <w:sz w:val="28"/>
          <w:szCs w:val="28"/>
          <w:lang w:val="kk-KZ"/>
        </w:rPr>
        <w:t>қысымды қалыпқа келтіретіні анықталынды. Оның құрамынан кверцитин, флавонол, мирицетин, кемпферол, хлорогенді қышқыл табылған, ол қартаюды тежейді, ағзаны қан –тамыр аурулары мен  онкологиядан қорғайды. Италия, Канада, АҚШ және басқа да елдердің зерттеушілері чиа дәні ауруды алдын алу бойынша және атеросклероз, гипертонии, инсульт, инфаркт миокарда сияқты жүрек –тамыр жүйесіндегі мәселелерді шешеді деген қорытындыға келді. Сонымен қатар, депрессия, эпилепсия, Альцгеймер, бронхалы астма, склерозда және ревматизмді алдын алатын және емдік әсері бар</w:t>
      </w:r>
      <w:r w:rsidR="008B775F" w:rsidRPr="008B775F">
        <w:rPr>
          <w:rFonts w:ascii="Times New Roman" w:hAnsi="Times New Roman"/>
          <w:sz w:val="28"/>
          <w:szCs w:val="28"/>
          <w:lang w:val="kk-KZ"/>
        </w:rPr>
        <w:t xml:space="preserve"> </w:t>
      </w:r>
      <w:r w:rsidR="009A7284">
        <w:rPr>
          <w:rFonts w:ascii="Times New Roman" w:eastAsia="Times New Roman" w:hAnsi="Times New Roman"/>
          <w:sz w:val="28"/>
          <w:szCs w:val="28"/>
          <w:lang w:val="kk-KZ" w:eastAsia="ru-RU"/>
        </w:rPr>
        <w:t>[86</w:t>
      </w:r>
      <w:r w:rsidR="00CE08AC">
        <w:rPr>
          <w:rFonts w:ascii="Times New Roman" w:eastAsia="Times New Roman" w:hAnsi="Times New Roman"/>
          <w:sz w:val="28"/>
          <w:szCs w:val="28"/>
          <w:lang w:val="kk-KZ" w:eastAsia="ru-RU"/>
        </w:rPr>
        <w:t>]</w:t>
      </w:r>
      <w:r>
        <w:rPr>
          <w:rFonts w:ascii="Times New Roman" w:hAnsi="Times New Roman"/>
          <w:sz w:val="28"/>
          <w:szCs w:val="28"/>
          <w:lang w:val="kk-KZ"/>
        </w:rPr>
        <w:t xml:space="preserve">. </w:t>
      </w:r>
    </w:p>
    <w:p w:rsidR="00B0685A" w:rsidRDefault="00B0685A" w:rsidP="00113FC0">
      <w:pPr>
        <w:widowControl w:val="0"/>
        <w:spacing w:after="0" w:line="240" w:lineRule="auto"/>
        <w:ind w:firstLine="709"/>
        <w:jc w:val="both"/>
        <w:rPr>
          <w:rFonts w:ascii="Times New Roman" w:hAnsi="Times New Roman"/>
          <w:sz w:val="28"/>
          <w:szCs w:val="28"/>
          <w:lang w:val="kk-KZ"/>
        </w:rPr>
      </w:pPr>
    </w:p>
    <w:p w:rsidR="00113FC0" w:rsidRPr="009E59E8" w:rsidRDefault="00945EC9" w:rsidP="00113FC0">
      <w:pPr>
        <w:widowControl w:val="0"/>
        <w:spacing w:after="0" w:line="240" w:lineRule="auto"/>
        <w:ind w:firstLine="708"/>
        <w:jc w:val="both"/>
        <w:rPr>
          <w:rFonts w:ascii="Times New Roman" w:hAnsi="Times New Roman"/>
          <w:sz w:val="28"/>
          <w:szCs w:val="28"/>
          <w:lang w:val="kk-KZ"/>
        </w:rPr>
      </w:pPr>
      <w:r w:rsidRPr="009E59E8">
        <w:rPr>
          <w:rFonts w:ascii="Times New Roman" w:hAnsi="Times New Roman"/>
          <w:sz w:val="28"/>
          <w:szCs w:val="28"/>
          <w:lang w:val="kk-KZ"/>
        </w:rPr>
        <w:t>1.</w:t>
      </w:r>
      <w:r w:rsidR="006D6122" w:rsidRPr="009E59E8">
        <w:rPr>
          <w:rFonts w:ascii="Times New Roman" w:hAnsi="Times New Roman"/>
          <w:sz w:val="28"/>
          <w:szCs w:val="28"/>
          <w:lang w:val="kk-KZ"/>
        </w:rPr>
        <w:t>3</w:t>
      </w:r>
      <w:r w:rsidR="00113FC0" w:rsidRPr="009E59E8">
        <w:rPr>
          <w:rFonts w:ascii="Times New Roman" w:hAnsi="Times New Roman"/>
          <w:sz w:val="28"/>
          <w:szCs w:val="28"/>
          <w:lang w:val="kk-KZ"/>
        </w:rPr>
        <w:t>.</w:t>
      </w:r>
      <w:r w:rsidRPr="009E59E8">
        <w:rPr>
          <w:rFonts w:ascii="Times New Roman" w:hAnsi="Times New Roman"/>
          <w:sz w:val="28"/>
          <w:szCs w:val="28"/>
          <w:lang w:val="kk-KZ"/>
        </w:rPr>
        <w:t>3</w:t>
      </w:r>
      <w:r w:rsidR="00113FC0" w:rsidRPr="009E59E8">
        <w:rPr>
          <w:rFonts w:ascii="Times New Roman" w:hAnsi="Times New Roman"/>
          <w:sz w:val="28"/>
          <w:szCs w:val="28"/>
          <w:lang w:val="kk-KZ"/>
        </w:rPr>
        <w:t xml:space="preserve"> </w:t>
      </w:r>
      <w:r w:rsidR="00F15D82" w:rsidRPr="00F15D82">
        <w:rPr>
          <w:rFonts w:ascii="Times New Roman" w:hAnsi="Times New Roman"/>
          <w:sz w:val="28"/>
          <w:szCs w:val="28"/>
          <w:lang w:val="kk-KZ"/>
        </w:rPr>
        <w:t>Зімбір (</w:t>
      </w:r>
      <w:r w:rsidR="00F15D82" w:rsidRPr="00F15D82">
        <w:rPr>
          <w:rFonts w:ascii="Times New Roman" w:hAnsi="Times New Roman"/>
          <w:i/>
          <w:sz w:val="28"/>
          <w:szCs w:val="28"/>
          <w:lang w:val="kk-KZ"/>
        </w:rPr>
        <w:t>Zīngiber officināle</w:t>
      </w:r>
      <w:r w:rsidR="00F15D82" w:rsidRPr="00F15D82">
        <w:rPr>
          <w:rFonts w:ascii="Times New Roman" w:hAnsi="Times New Roman"/>
          <w:sz w:val="28"/>
          <w:szCs w:val="28"/>
          <w:lang w:val="kk-KZ"/>
        </w:rPr>
        <w:t>) ұнтағының шикізат ретіндегі сипаттамасы</w:t>
      </w:r>
    </w:p>
    <w:p w:rsidR="009A7284" w:rsidRDefault="008B775F" w:rsidP="00113FC0">
      <w:pPr>
        <w:widowControl w:val="0"/>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Зімбір (</w:t>
      </w:r>
      <w:r w:rsidRPr="008B775F">
        <w:rPr>
          <w:rFonts w:ascii="Times New Roman" w:hAnsi="Times New Roman"/>
          <w:i/>
          <w:sz w:val="28"/>
          <w:szCs w:val="28"/>
          <w:lang w:val="kk-KZ"/>
        </w:rPr>
        <w:t>Zingiber officinale</w:t>
      </w:r>
      <w:r>
        <w:rPr>
          <w:rFonts w:ascii="Times New Roman" w:hAnsi="Times New Roman"/>
          <w:sz w:val="28"/>
          <w:szCs w:val="28"/>
          <w:lang w:val="kk-KZ"/>
        </w:rPr>
        <w:t>)</w:t>
      </w:r>
      <w:r w:rsidRPr="008B775F">
        <w:rPr>
          <w:rFonts w:ascii="Times New Roman" w:hAnsi="Times New Roman"/>
          <w:sz w:val="28"/>
          <w:szCs w:val="28"/>
          <w:lang w:val="kk-KZ"/>
        </w:rPr>
        <w:t xml:space="preserve"> </w:t>
      </w:r>
      <w:r w:rsidR="00113FC0" w:rsidRPr="00CE08AC">
        <w:rPr>
          <w:rFonts w:ascii="Times New Roman" w:hAnsi="Times New Roman"/>
          <w:sz w:val="28"/>
          <w:szCs w:val="28"/>
          <w:lang w:val="kk-KZ"/>
        </w:rPr>
        <w:t xml:space="preserve">ежелгі Қытай мен Үндістаннан бері ерекше дәмдеуіш және таптырмайтын дәрілік өсімдік ретінде танымал. Сол уақытттың өзінде зімбір өте танымал және түрлі тағамдарды дайындау үшін, сондай ақ көптеген ауруларды емдеу үшін қолданылады. Кептіру барысында зімбірдің колорийясы айтарлықтай артады. 100г зімбірдің ұнтақталып, құрғатылған ұнтағында 335 ккал, ал шикі өнімінде небәрі 80 ккал ғана болады. </w:t>
      </w:r>
    </w:p>
    <w:p w:rsidR="00113FC0" w:rsidRPr="00CE08AC" w:rsidRDefault="00113FC0" w:rsidP="00F15D82">
      <w:pPr>
        <w:widowControl w:val="0"/>
        <w:spacing w:after="0" w:line="240" w:lineRule="auto"/>
        <w:ind w:firstLine="708"/>
        <w:jc w:val="both"/>
        <w:rPr>
          <w:rFonts w:ascii="Times New Roman" w:hAnsi="Times New Roman"/>
          <w:sz w:val="28"/>
          <w:szCs w:val="28"/>
          <w:lang w:val="kk-KZ"/>
        </w:rPr>
      </w:pPr>
      <w:r w:rsidRPr="00CE08AC">
        <w:rPr>
          <w:rFonts w:ascii="Times New Roman" w:hAnsi="Times New Roman"/>
          <w:sz w:val="28"/>
          <w:szCs w:val="28"/>
          <w:lang w:val="kk-KZ"/>
        </w:rPr>
        <w:t xml:space="preserve">Зімбір ұнтағында </w:t>
      </w:r>
      <w:r w:rsidR="006E36C4">
        <w:rPr>
          <w:rFonts w:ascii="Times New Roman" w:hAnsi="Times New Roman"/>
          <w:sz w:val="28"/>
          <w:szCs w:val="28"/>
          <w:lang w:val="kk-KZ"/>
        </w:rPr>
        <w:t>–</w:t>
      </w:r>
      <w:r w:rsidRPr="00CE08AC">
        <w:rPr>
          <w:rFonts w:ascii="Times New Roman" w:hAnsi="Times New Roman"/>
          <w:sz w:val="28"/>
          <w:szCs w:val="28"/>
          <w:lang w:val="kk-KZ"/>
        </w:rPr>
        <w:t xml:space="preserve"> 9</w:t>
      </w:r>
      <w:r w:rsidR="006E36C4">
        <w:rPr>
          <w:rFonts w:ascii="Times New Roman" w:hAnsi="Times New Roman"/>
          <w:sz w:val="28"/>
          <w:szCs w:val="28"/>
          <w:lang w:val="kk-KZ"/>
        </w:rPr>
        <w:t xml:space="preserve"> </w:t>
      </w:r>
      <w:r w:rsidRPr="00CE08AC">
        <w:rPr>
          <w:rFonts w:ascii="Times New Roman" w:hAnsi="Times New Roman"/>
          <w:sz w:val="28"/>
          <w:szCs w:val="28"/>
          <w:lang w:val="kk-KZ"/>
        </w:rPr>
        <w:t>г/100г, май</w:t>
      </w:r>
      <w:r w:rsidR="006E36C4">
        <w:rPr>
          <w:rFonts w:ascii="Times New Roman" w:hAnsi="Times New Roman"/>
          <w:sz w:val="28"/>
          <w:szCs w:val="28"/>
          <w:lang w:val="kk-KZ"/>
        </w:rPr>
        <w:t xml:space="preserve"> – </w:t>
      </w:r>
      <w:r w:rsidRPr="00CE08AC">
        <w:rPr>
          <w:rFonts w:ascii="Times New Roman" w:hAnsi="Times New Roman"/>
          <w:sz w:val="28"/>
          <w:szCs w:val="28"/>
          <w:lang w:val="kk-KZ"/>
        </w:rPr>
        <w:t>4,2</w:t>
      </w:r>
      <w:r w:rsidR="006E36C4">
        <w:rPr>
          <w:rFonts w:ascii="Times New Roman" w:hAnsi="Times New Roman"/>
          <w:sz w:val="28"/>
          <w:szCs w:val="28"/>
          <w:lang w:val="kk-KZ"/>
        </w:rPr>
        <w:t xml:space="preserve"> </w:t>
      </w:r>
      <w:r w:rsidRPr="00CE08AC">
        <w:rPr>
          <w:rFonts w:ascii="Times New Roman" w:hAnsi="Times New Roman"/>
          <w:sz w:val="28"/>
          <w:szCs w:val="28"/>
          <w:lang w:val="kk-KZ"/>
        </w:rPr>
        <w:t xml:space="preserve">және көмірсулар мөлшері 57,7 құрайды. Имбирдің құрғақ тамыр жемісінде  А дәрумені, В (1,2,4,6,9) </w:t>
      </w:r>
      <w:r w:rsidR="00F37F7C">
        <w:rPr>
          <w:rFonts w:ascii="Times New Roman" w:hAnsi="Times New Roman"/>
          <w:sz w:val="28"/>
          <w:szCs w:val="28"/>
          <w:lang w:val="kk-KZ"/>
        </w:rPr>
        <w:t>топтың, С</w:t>
      </w:r>
      <w:r w:rsidR="006973FB" w:rsidRPr="006973FB">
        <w:rPr>
          <w:rFonts w:ascii="Times New Roman" w:hAnsi="Times New Roman"/>
          <w:sz w:val="28"/>
          <w:szCs w:val="28"/>
          <w:lang w:val="kk-KZ"/>
        </w:rPr>
        <w:t xml:space="preserve">, </w:t>
      </w:r>
      <w:r w:rsidRPr="00CE08AC">
        <w:rPr>
          <w:rFonts w:ascii="Times New Roman" w:hAnsi="Times New Roman"/>
          <w:sz w:val="28"/>
          <w:szCs w:val="28"/>
          <w:lang w:val="kk-KZ"/>
        </w:rPr>
        <w:t>К және РР дәрумендері болады. Сонымен қатар, калий (</w:t>
      </w:r>
      <w:r w:rsidR="008B775F">
        <w:rPr>
          <w:rFonts w:ascii="Times New Roman" w:hAnsi="Times New Roman"/>
          <w:sz w:val="28"/>
          <w:szCs w:val="28"/>
          <w:lang w:val="kk-KZ"/>
        </w:rPr>
        <w:t>тәуіліктік нормалары 52,8</w:t>
      </w:r>
      <w:r w:rsidR="00F37F7C" w:rsidRPr="00F37F7C">
        <w:rPr>
          <w:rFonts w:ascii="Times New Roman" w:hAnsi="Times New Roman"/>
          <w:sz w:val="28"/>
          <w:szCs w:val="28"/>
          <w:lang w:val="kk-KZ"/>
        </w:rPr>
        <w:t xml:space="preserve"> </w:t>
      </w:r>
      <w:r w:rsidR="006973FB">
        <w:rPr>
          <w:rFonts w:ascii="Times New Roman" w:hAnsi="Times New Roman"/>
          <w:sz w:val="28"/>
          <w:szCs w:val="28"/>
          <w:lang w:val="kk-KZ"/>
        </w:rPr>
        <w:t>%</w:t>
      </w:r>
      <w:r w:rsidRPr="00CE08AC">
        <w:rPr>
          <w:rFonts w:ascii="Times New Roman" w:hAnsi="Times New Roman"/>
          <w:sz w:val="28"/>
          <w:szCs w:val="28"/>
          <w:lang w:val="kk-KZ"/>
        </w:rPr>
        <w:t>), магний (21</w:t>
      </w:r>
      <w:r w:rsidR="006E36C4">
        <w:rPr>
          <w:rFonts w:ascii="Times New Roman" w:hAnsi="Times New Roman"/>
          <w:sz w:val="28"/>
          <w:szCs w:val="28"/>
          <w:lang w:val="kk-KZ"/>
        </w:rPr>
        <w:t xml:space="preserve"> </w:t>
      </w:r>
      <w:r w:rsidRPr="00CE08AC">
        <w:rPr>
          <w:rFonts w:ascii="Times New Roman" w:hAnsi="Times New Roman"/>
          <w:sz w:val="28"/>
          <w:szCs w:val="28"/>
          <w:lang w:val="kk-KZ"/>
        </w:rPr>
        <w:t>%), темір (110 %), марганец (1665 %), мыс (48</w:t>
      </w:r>
      <w:r w:rsidR="006E36C4">
        <w:rPr>
          <w:rFonts w:ascii="Times New Roman" w:hAnsi="Times New Roman"/>
          <w:sz w:val="28"/>
          <w:szCs w:val="28"/>
          <w:lang w:val="kk-KZ"/>
        </w:rPr>
        <w:t xml:space="preserve"> </w:t>
      </w:r>
      <w:r w:rsidRPr="00CE08AC">
        <w:rPr>
          <w:rFonts w:ascii="Times New Roman" w:hAnsi="Times New Roman"/>
          <w:sz w:val="28"/>
          <w:szCs w:val="28"/>
          <w:lang w:val="kk-KZ"/>
        </w:rPr>
        <w:t>%), селен (101,5</w:t>
      </w:r>
      <w:r w:rsidR="006E36C4">
        <w:rPr>
          <w:rFonts w:ascii="Times New Roman" w:hAnsi="Times New Roman"/>
          <w:sz w:val="28"/>
          <w:szCs w:val="28"/>
          <w:lang w:val="kk-KZ"/>
        </w:rPr>
        <w:t xml:space="preserve"> </w:t>
      </w:r>
      <w:r w:rsidRPr="00CE08AC">
        <w:rPr>
          <w:rFonts w:ascii="Times New Roman" w:hAnsi="Times New Roman"/>
          <w:sz w:val="28"/>
          <w:szCs w:val="28"/>
          <w:lang w:val="kk-KZ"/>
        </w:rPr>
        <w:t>%) және мырыш (30,5</w:t>
      </w:r>
      <w:r w:rsidR="006E36C4">
        <w:rPr>
          <w:rFonts w:ascii="Times New Roman" w:hAnsi="Times New Roman"/>
          <w:sz w:val="28"/>
          <w:szCs w:val="28"/>
          <w:lang w:val="kk-KZ"/>
        </w:rPr>
        <w:t xml:space="preserve"> </w:t>
      </w:r>
      <w:r w:rsidRPr="00CE08AC">
        <w:rPr>
          <w:rFonts w:ascii="Times New Roman" w:hAnsi="Times New Roman"/>
          <w:sz w:val="28"/>
          <w:szCs w:val="28"/>
          <w:lang w:val="kk-KZ"/>
        </w:rPr>
        <w:t>%) тіршілік үшін маңызды элементтер кездеседі. Сондай ақ, зімбір құрамында қанттар, ақуыздар және фитостеролдар кездеседі</w:t>
      </w:r>
      <w:r w:rsidR="008B775F" w:rsidRPr="008B775F">
        <w:rPr>
          <w:rFonts w:ascii="Times New Roman" w:hAnsi="Times New Roman"/>
          <w:sz w:val="28"/>
          <w:szCs w:val="28"/>
          <w:lang w:val="kk-KZ"/>
        </w:rPr>
        <w:t xml:space="preserve"> </w:t>
      </w:r>
      <w:r w:rsidR="009A7284">
        <w:rPr>
          <w:rFonts w:ascii="Times New Roman" w:eastAsia="Times New Roman" w:hAnsi="Times New Roman"/>
          <w:sz w:val="28"/>
          <w:szCs w:val="28"/>
          <w:lang w:val="kk-KZ" w:eastAsia="ru-RU"/>
        </w:rPr>
        <w:t>[87</w:t>
      </w:r>
      <w:r w:rsidR="008B775F">
        <w:rPr>
          <w:rFonts w:ascii="Times New Roman" w:eastAsia="Times New Roman" w:hAnsi="Times New Roman"/>
          <w:sz w:val="28"/>
          <w:szCs w:val="28"/>
          <w:lang w:val="kk-KZ" w:eastAsia="ru-RU"/>
        </w:rPr>
        <w:t>]</w:t>
      </w:r>
      <w:r w:rsidR="008B775F">
        <w:rPr>
          <w:rFonts w:ascii="Times New Roman" w:hAnsi="Times New Roman"/>
          <w:sz w:val="28"/>
          <w:szCs w:val="28"/>
          <w:lang w:val="kk-KZ"/>
        </w:rPr>
        <w:t>.</w:t>
      </w:r>
      <w:r w:rsidR="00F15D82">
        <w:rPr>
          <w:rFonts w:ascii="Times New Roman" w:hAnsi="Times New Roman"/>
          <w:sz w:val="28"/>
          <w:szCs w:val="28"/>
          <w:lang w:val="kk-KZ"/>
        </w:rPr>
        <w:t xml:space="preserve"> </w:t>
      </w:r>
      <w:r w:rsidRPr="00CE08AC">
        <w:rPr>
          <w:rFonts w:ascii="Times New Roman" w:hAnsi="Times New Roman"/>
          <w:sz w:val="28"/>
          <w:szCs w:val="28"/>
          <w:lang w:val="kk-KZ"/>
        </w:rPr>
        <w:t>Құрғақ, кептірілген зімбірдің тамыр жемісі сұр-сарғыш түсті ұнды ұнтақ тәріздес. Дәмі ащырақ, өткір. Ұнтақ зімбірдің дәмі мен түсі бойынша шикі түрінен біршама ерекшеленеді. Зімбір ұнтағын нан және нан-тоқаш өнімдерінің тағамдық құндылығын және хош иістендіру үшін қосылады. Оны 1 кг ұнға 1 граммнан артық қоспайды, себебі өнімнің дәмін бұзады</w:t>
      </w:r>
      <w:r w:rsidR="00634902" w:rsidRPr="00634902">
        <w:rPr>
          <w:rFonts w:ascii="Times New Roman" w:hAnsi="Times New Roman"/>
          <w:sz w:val="28"/>
          <w:szCs w:val="28"/>
          <w:lang w:val="kk-KZ"/>
        </w:rPr>
        <w:t xml:space="preserve"> </w:t>
      </w:r>
      <w:r w:rsidR="009A7284">
        <w:rPr>
          <w:rFonts w:ascii="Times New Roman" w:eastAsia="Times New Roman" w:hAnsi="Times New Roman"/>
          <w:sz w:val="28"/>
          <w:szCs w:val="28"/>
          <w:lang w:val="kk-KZ" w:eastAsia="ru-RU"/>
        </w:rPr>
        <w:t>[88</w:t>
      </w:r>
      <w:r w:rsidR="005E7CE7">
        <w:rPr>
          <w:rFonts w:ascii="Times New Roman" w:eastAsia="Times New Roman" w:hAnsi="Times New Roman"/>
          <w:sz w:val="28"/>
          <w:szCs w:val="28"/>
          <w:lang w:val="kk-KZ" w:eastAsia="ru-RU"/>
        </w:rPr>
        <w:t>]</w:t>
      </w:r>
      <w:r w:rsidR="005E7CE7" w:rsidRPr="00CE08AC">
        <w:rPr>
          <w:rFonts w:ascii="Times New Roman" w:hAnsi="Times New Roman"/>
          <w:sz w:val="28"/>
          <w:szCs w:val="28"/>
          <w:lang w:val="kk-KZ"/>
        </w:rPr>
        <w:t>.</w:t>
      </w:r>
      <w:r w:rsidRPr="00CE08AC">
        <w:rPr>
          <w:rFonts w:ascii="Times New Roman" w:hAnsi="Times New Roman"/>
          <w:sz w:val="28"/>
          <w:szCs w:val="28"/>
          <w:lang w:val="kk-KZ"/>
        </w:rPr>
        <w:t xml:space="preserve"> Зімбір ұнтағы келесі жағдайларда қолдануға ұсынылады: көңіл күйді жоғарылату үшін, миды оттегімен қамтамасыз ету үшін; қанды сұйылтуға арналған; ісік ауруының клеткаларын жоюға арналған; таксиндерді шығару үшін</w:t>
      </w:r>
      <w:r w:rsidR="000A0BBA">
        <w:rPr>
          <w:rFonts w:ascii="Times New Roman" w:hAnsi="Times New Roman"/>
          <w:sz w:val="28"/>
          <w:szCs w:val="28"/>
          <w:lang w:val="kk-KZ"/>
        </w:rPr>
        <w:t>; иммунитетті күшейту үшін.</w:t>
      </w:r>
      <w:r w:rsidRPr="00CE08AC">
        <w:rPr>
          <w:rFonts w:ascii="Times New Roman" w:hAnsi="Times New Roman"/>
          <w:sz w:val="28"/>
          <w:szCs w:val="28"/>
          <w:lang w:val="kk-KZ"/>
        </w:rPr>
        <w:t xml:space="preserve"> Сонымен қатар, зімбір ас қорыту жүйесінің бұзылыстарымен күреседі, сондықтан кейбір дәрігерлер оны ересектерге де, балаларға да алдын алу шарасы ретінде тағамға қолдануға кеңес береді</w:t>
      </w:r>
      <w:r w:rsidR="000A0BBA" w:rsidRPr="000A0BBA">
        <w:rPr>
          <w:rFonts w:ascii="Times New Roman" w:eastAsia="Times New Roman" w:hAnsi="Times New Roman"/>
          <w:sz w:val="28"/>
          <w:szCs w:val="28"/>
          <w:lang w:val="kk-KZ" w:eastAsia="ru-RU"/>
        </w:rPr>
        <w:t xml:space="preserve"> </w:t>
      </w:r>
      <w:r w:rsidR="009A7284">
        <w:rPr>
          <w:rFonts w:ascii="Times New Roman" w:eastAsia="Times New Roman" w:hAnsi="Times New Roman"/>
          <w:sz w:val="28"/>
          <w:szCs w:val="28"/>
          <w:lang w:val="kk-KZ" w:eastAsia="ru-RU"/>
        </w:rPr>
        <w:t>[89</w:t>
      </w:r>
      <w:r w:rsidR="000A0BBA">
        <w:rPr>
          <w:rFonts w:ascii="Times New Roman" w:eastAsia="Times New Roman" w:hAnsi="Times New Roman"/>
          <w:sz w:val="28"/>
          <w:szCs w:val="28"/>
          <w:lang w:val="kk-KZ" w:eastAsia="ru-RU"/>
        </w:rPr>
        <w:t>]</w:t>
      </w:r>
      <w:r w:rsidRPr="00CE08AC">
        <w:rPr>
          <w:rFonts w:ascii="Times New Roman" w:hAnsi="Times New Roman"/>
          <w:sz w:val="28"/>
          <w:szCs w:val="28"/>
          <w:lang w:val="kk-KZ"/>
        </w:rPr>
        <w:t>.</w:t>
      </w:r>
    </w:p>
    <w:p w:rsidR="00B0685A" w:rsidRPr="00B60012" w:rsidRDefault="00B0685A" w:rsidP="00113FC0">
      <w:pPr>
        <w:widowControl w:val="0"/>
        <w:spacing w:after="0" w:line="240" w:lineRule="auto"/>
        <w:ind w:firstLine="709"/>
        <w:jc w:val="both"/>
        <w:rPr>
          <w:rFonts w:ascii="Times New Roman" w:hAnsi="Times New Roman"/>
          <w:b/>
          <w:sz w:val="28"/>
          <w:szCs w:val="28"/>
          <w:shd w:val="clear" w:color="auto" w:fill="FFFFFF"/>
          <w:lang w:val="kk-KZ"/>
        </w:rPr>
      </w:pPr>
    </w:p>
    <w:p w:rsidR="00113FC0" w:rsidRPr="009E59E8" w:rsidRDefault="006D6122" w:rsidP="00113FC0">
      <w:pPr>
        <w:widowControl w:val="0"/>
        <w:spacing w:after="0" w:line="240" w:lineRule="auto"/>
        <w:ind w:firstLine="709"/>
        <w:jc w:val="both"/>
        <w:rPr>
          <w:rFonts w:ascii="Times New Roman" w:hAnsi="Times New Roman"/>
          <w:sz w:val="28"/>
          <w:szCs w:val="28"/>
          <w:shd w:val="clear" w:color="auto" w:fill="FFFFFF"/>
          <w:lang w:val="kk-KZ"/>
        </w:rPr>
      </w:pPr>
      <w:r w:rsidRPr="009E59E8">
        <w:rPr>
          <w:rFonts w:ascii="Times New Roman" w:hAnsi="Times New Roman"/>
          <w:sz w:val="28"/>
          <w:szCs w:val="28"/>
          <w:shd w:val="clear" w:color="auto" w:fill="FFFFFF"/>
          <w:lang w:val="kk-KZ"/>
        </w:rPr>
        <w:t>1.3</w:t>
      </w:r>
      <w:r w:rsidR="00945EC9" w:rsidRPr="009E59E8">
        <w:rPr>
          <w:rFonts w:ascii="Times New Roman" w:hAnsi="Times New Roman"/>
          <w:sz w:val="28"/>
          <w:szCs w:val="28"/>
          <w:shd w:val="clear" w:color="auto" w:fill="FFFFFF"/>
          <w:lang w:val="kk-KZ"/>
        </w:rPr>
        <w:t xml:space="preserve">.4 </w:t>
      </w:r>
      <w:r w:rsidRPr="009E59E8">
        <w:rPr>
          <w:rFonts w:ascii="Times New Roman" w:hAnsi="Times New Roman"/>
          <w:sz w:val="28"/>
          <w:szCs w:val="28"/>
          <w:shd w:val="clear" w:color="auto" w:fill="FFFFFF"/>
          <w:lang w:val="kk-KZ"/>
        </w:rPr>
        <w:t>Итмұрын (</w:t>
      </w:r>
      <w:r w:rsidRPr="009E59E8">
        <w:rPr>
          <w:rFonts w:ascii="Times New Roman" w:hAnsi="Times New Roman"/>
          <w:i/>
          <w:sz w:val="28"/>
          <w:szCs w:val="28"/>
          <w:shd w:val="clear" w:color="auto" w:fill="FFFFFF"/>
          <w:lang w:val="kk-KZ"/>
        </w:rPr>
        <w:t>Rosa</w:t>
      </w:r>
      <w:r w:rsidRPr="009E59E8">
        <w:rPr>
          <w:rFonts w:ascii="Times New Roman" w:hAnsi="Times New Roman"/>
          <w:sz w:val="28"/>
          <w:szCs w:val="28"/>
          <w:shd w:val="clear" w:color="auto" w:fill="FFFFFF"/>
          <w:lang w:val="kk-KZ"/>
        </w:rPr>
        <w:t>) ұнтағының тағамдық сипаттамасы</w:t>
      </w:r>
    </w:p>
    <w:p w:rsidR="00E625DA" w:rsidRPr="00B60012" w:rsidRDefault="00E625DA" w:rsidP="00945EC9">
      <w:pPr>
        <w:spacing w:after="0" w:line="240" w:lineRule="auto"/>
        <w:ind w:firstLine="709"/>
        <w:jc w:val="both"/>
        <w:rPr>
          <w:rFonts w:ascii="Times New Roman" w:hAnsi="Times New Roman"/>
          <w:sz w:val="28"/>
          <w:szCs w:val="28"/>
          <w:lang w:val="kk-KZ"/>
        </w:rPr>
      </w:pPr>
      <w:r w:rsidRPr="00B60012">
        <w:rPr>
          <w:rFonts w:ascii="Times New Roman" w:hAnsi="Times New Roman"/>
          <w:sz w:val="28"/>
          <w:szCs w:val="28"/>
          <w:lang w:val="kk-KZ"/>
        </w:rPr>
        <w:t xml:space="preserve">Итмұрын </w:t>
      </w:r>
      <w:r w:rsidR="006E36C4">
        <w:rPr>
          <w:rFonts w:ascii="Times New Roman" w:hAnsi="Times New Roman"/>
          <w:sz w:val="28"/>
          <w:szCs w:val="28"/>
          <w:lang w:val="kk-KZ"/>
        </w:rPr>
        <w:t>–</w:t>
      </w:r>
      <w:r w:rsidRPr="00B60012">
        <w:rPr>
          <w:rFonts w:ascii="Times New Roman" w:hAnsi="Times New Roman"/>
          <w:sz w:val="28"/>
          <w:szCs w:val="28"/>
          <w:lang w:val="kk-KZ"/>
        </w:rPr>
        <w:t xml:space="preserve"> иммундық</w:t>
      </w:r>
      <w:r w:rsidR="006E36C4">
        <w:rPr>
          <w:rFonts w:ascii="Times New Roman" w:hAnsi="Times New Roman"/>
          <w:sz w:val="28"/>
          <w:szCs w:val="28"/>
          <w:lang w:val="kk-KZ"/>
        </w:rPr>
        <w:t xml:space="preserve"> </w:t>
      </w:r>
      <w:r w:rsidRPr="00B60012">
        <w:rPr>
          <w:rFonts w:ascii="Times New Roman" w:hAnsi="Times New Roman"/>
          <w:sz w:val="28"/>
          <w:szCs w:val="28"/>
          <w:lang w:val="kk-KZ"/>
        </w:rPr>
        <w:t>жүйені нығайтады, дененің әртүрлі ауруларға төзімділігін арттырады. Сондықтан оның алдын-алу үшін, сондай-ақ суық тию мен басқа да жұқпалы ауруларды емдеудің маңызы зор</w:t>
      </w:r>
      <w:r w:rsidR="00B60012" w:rsidRPr="00B60012">
        <w:rPr>
          <w:rFonts w:ascii="Times New Roman" w:hAnsi="Times New Roman"/>
          <w:sz w:val="28"/>
          <w:szCs w:val="28"/>
          <w:lang w:val="kk-KZ"/>
        </w:rPr>
        <w:t xml:space="preserve"> </w:t>
      </w:r>
      <w:r w:rsidR="009A7284">
        <w:rPr>
          <w:rFonts w:ascii="Times New Roman" w:eastAsia="Times New Roman" w:hAnsi="Times New Roman"/>
          <w:sz w:val="28"/>
          <w:szCs w:val="28"/>
          <w:lang w:val="kk-KZ" w:eastAsia="ru-RU"/>
        </w:rPr>
        <w:t>[90</w:t>
      </w:r>
      <w:r w:rsidR="00B60012" w:rsidRPr="00B60012">
        <w:rPr>
          <w:rFonts w:ascii="Times New Roman" w:eastAsia="Times New Roman" w:hAnsi="Times New Roman"/>
          <w:sz w:val="28"/>
          <w:szCs w:val="28"/>
          <w:lang w:val="kk-KZ" w:eastAsia="ru-RU"/>
        </w:rPr>
        <w:t>]</w:t>
      </w:r>
      <w:r w:rsidRPr="00B60012">
        <w:rPr>
          <w:rFonts w:ascii="Times New Roman" w:hAnsi="Times New Roman"/>
          <w:sz w:val="28"/>
          <w:szCs w:val="28"/>
          <w:lang w:val="kk-KZ"/>
        </w:rPr>
        <w:t>.</w:t>
      </w:r>
    </w:p>
    <w:p w:rsidR="006E5615" w:rsidRPr="006D6122" w:rsidRDefault="00E625DA" w:rsidP="006D6122">
      <w:pPr>
        <w:spacing w:after="0" w:line="240" w:lineRule="auto"/>
        <w:ind w:firstLine="709"/>
        <w:jc w:val="both"/>
        <w:rPr>
          <w:rFonts w:ascii="Times New Roman" w:hAnsi="Times New Roman"/>
          <w:sz w:val="28"/>
          <w:szCs w:val="28"/>
          <w:lang w:val="kk-KZ"/>
        </w:rPr>
      </w:pPr>
      <w:r w:rsidRPr="00B60012">
        <w:rPr>
          <w:rFonts w:ascii="Times New Roman" w:hAnsi="Times New Roman"/>
          <w:sz w:val="28"/>
          <w:szCs w:val="28"/>
          <w:lang w:val="kk-KZ"/>
        </w:rPr>
        <w:t xml:space="preserve">Итмұрын жемістерінде С витамині лимонға қарағанда көп. Сондықтан ол қан тамырлар үшін пайдалы және антиоксидант ретінде әрекет етеді. Бұл </w:t>
      </w:r>
      <w:r w:rsidRPr="00B60012">
        <w:rPr>
          <w:rFonts w:ascii="Times New Roman" w:hAnsi="Times New Roman"/>
          <w:sz w:val="28"/>
          <w:szCs w:val="28"/>
          <w:lang w:val="kk-KZ"/>
        </w:rPr>
        <w:lastRenderedPageBreak/>
        <w:t>аскорбин қышқылының құрамы бойынша тек рекордсмен: С витамині мұнда қара қарақаттан 10 есе көп және лимонға қарағанда 50 есе көп. Сонымен қатар, итмұрын – бұл күшті фито</w:t>
      </w:r>
      <w:r w:rsidR="006D6122">
        <w:rPr>
          <w:rFonts w:ascii="Times New Roman" w:hAnsi="Times New Roman"/>
          <w:sz w:val="28"/>
          <w:szCs w:val="28"/>
          <w:lang w:val="kk-KZ"/>
        </w:rPr>
        <w:t xml:space="preserve">нцидті және бактерицидті құрал. </w:t>
      </w:r>
      <w:r w:rsidRPr="00B60012">
        <w:rPr>
          <w:rFonts w:ascii="Times New Roman" w:hAnsi="Times New Roman"/>
          <w:sz w:val="28"/>
          <w:szCs w:val="28"/>
          <w:shd w:val="clear" w:color="auto" w:fill="FFFFFF"/>
          <w:lang w:val="kk-KZ"/>
        </w:rPr>
        <w:t>Сонымен қатар, бұл өсімдік полисахаридтерге, органикалық заттарға бай және сонымен қатар</w:t>
      </w:r>
      <w:r w:rsidR="006E5615" w:rsidRPr="00B60012">
        <w:rPr>
          <w:rFonts w:ascii="Times New Roman" w:hAnsi="Times New Roman"/>
          <w:sz w:val="28"/>
          <w:szCs w:val="28"/>
          <w:shd w:val="clear" w:color="auto" w:fill="FFFFFF"/>
          <w:lang w:val="kk-KZ"/>
        </w:rPr>
        <w:t xml:space="preserve"> аз мөлшерде</w:t>
      </w:r>
      <w:r w:rsidRPr="00B60012">
        <w:rPr>
          <w:rFonts w:ascii="Times New Roman" w:hAnsi="Times New Roman"/>
          <w:sz w:val="28"/>
          <w:szCs w:val="28"/>
          <w:shd w:val="clear" w:color="auto" w:fill="FFFFFF"/>
          <w:lang w:val="kk-KZ"/>
        </w:rPr>
        <w:t xml:space="preserve"> A, K, E, B және P дәрумендердің</w:t>
      </w:r>
      <w:r w:rsidR="006E5615" w:rsidRPr="00B60012">
        <w:rPr>
          <w:rFonts w:ascii="Times New Roman" w:hAnsi="Times New Roman"/>
          <w:sz w:val="28"/>
          <w:szCs w:val="28"/>
          <w:shd w:val="clear" w:color="auto" w:fill="FFFFFF"/>
          <w:lang w:val="kk-KZ"/>
        </w:rPr>
        <w:t xml:space="preserve">, алма және лимон қышқылдары, пектин, ликопин, фитонцидтер, дубильді заттар, темір, кальций және магнидің  </w:t>
      </w:r>
      <w:r w:rsidRPr="00B60012">
        <w:rPr>
          <w:rFonts w:ascii="Times New Roman" w:hAnsi="Times New Roman"/>
          <w:sz w:val="28"/>
          <w:szCs w:val="28"/>
          <w:shd w:val="clear" w:color="auto" w:fill="FFFFFF"/>
          <w:lang w:val="kk-KZ"/>
        </w:rPr>
        <w:t>кездеседі</w:t>
      </w:r>
      <w:r w:rsidR="00A24D2A">
        <w:rPr>
          <w:rFonts w:ascii="Times New Roman" w:hAnsi="Times New Roman"/>
          <w:sz w:val="28"/>
          <w:szCs w:val="28"/>
          <w:shd w:val="clear" w:color="auto" w:fill="FFFFFF"/>
          <w:lang w:val="kk-KZ"/>
        </w:rPr>
        <w:t xml:space="preserve"> </w:t>
      </w:r>
      <w:r w:rsidR="00A24D2A" w:rsidRPr="00A24D2A">
        <w:rPr>
          <w:rFonts w:ascii="Times New Roman" w:hAnsi="Times New Roman"/>
          <w:sz w:val="28"/>
          <w:szCs w:val="28"/>
          <w:shd w:val="clear" w:color="auto" w:fill="FFFFFF"/>
          <w:lang w:val="kk-KZ"/>
        </w:rPr>
        <w:t>[9</w:t>
      </w:r>
      <w:r w:rsidR="009A7284">
        <w:rPr>
          <w:rFonts w:ascii="Times New Roman" w:hAnsi="Times New Roman"/>
          <w:sz w:val="28"/>
          <w:szCs w:val="28"/>
          <w:shd w:val="clear" w:color="auto" w:fill="FFFFFF"/>
          <w:lang w:val="kk-KZ"/>
        </w:rPr>
        <w:t>1</w:t>
      </w:r>
      <w:r w:rsidR="00A24D2A" w:rsidRPr="00A24D2A">
        <w:rPr>
          <w:rFonts w:ascii="Times New Roman" w:hAnsi="Times New Roman"/>
          <w:sz w:val="28"/>
          <w:szCs w:val="28"/>
          <w:shd w:val="clear" w:color="auto" w:fill="FFFFFF"/>
          <w:lang w:val="kk-KZ"/>
        </w:rPr>
        <w:t>].</w:t>
      </w:r>
      <w:r w:rsidRPr="00B60012">
        <w:rPr>
          <w:rFonts w:ascii="Times New Roman" w:hAnsi="Times New Roman"/>
          <w:sz w:val="28"/>
          <w:szCs w:val="28"/>
          <w:shd w:val="clear" w:color="auto" w:fill="FFFFFF"/>
          <w:lang w:val="kk-KZ"/>
        </w:rPr>
        <w:t xml:space="preserve"> </w:t>
      </w:r>
    </w:p>
    <w:p w:rsidR="009A7284" w:rsidRDefault="006E5615" w:rsidP="006D6122">
      <w:pPr>
        <w:widowControl w:val="0"/>
        <w:spacing w:after="0" w:line="240" w:lineRule="auto"/>
        <w:ind w:firstLine="709"/>
        <w:jc w:val="both"/>
        <w:rPr>
          <w:rFonts w:ascii="Times New Roman" w:hAnsi="Times New Roman"/>
          <w:sz w:val="28"/>
          <w:szCs w:val="28"/>
          <w:shd w:val="clear" w:color="auto" w:fill="FFFFFF"/>
          <w:lang w:val="kk-KZ"/>
        </w:rPr>
      </w:pPr>
      <w:r w:rsidRPr="00B60012">
        <w:rPr>
          <w:rFonts w:ascii="Times New Roman" w:hAnsi="Times New Roman"/>
          <w:sz w:val="28"/>
          <w:szCs w:val="28"/>
          <w:shd w:val="clear" w:color="auto" w:fill="FFFFFF"/>
          <w:lang w:val="kk-KZ"/>
        </w:rPr>
        <w:t>Итмұрын жемістері (</w:t>
      </w:r>
      <w:r w:rsidRPr="00F37F7C">
        <w:rPr>
          <w:rFonts w:ascii="Times New Roman" w:hAnsi="Times New Roman"/>
          <w:i/>
          <w:sz w:val="28"/>
          <w:szCs w:val="28"/>
          <w:shd w:val="clear" w:color="auto" w:fill="FFFFFF"/>
          <w:lang w:val="kk-KZ"/>
        </w:rPr>
        <w:t>Rosa l</w:t>
      </w:r>
      <w:r w:rsidRPr="00B60012">
        <w:rPr>
          <w:rFonts w:ascii="Times New Roman" w:hAnsi="Times New Roman"/>
          <w:sz w:val="28"/>
          <w:szCs w:val="28"/>
          <w:shd w:val="clear" w:color="auto" w:fill="FFFFFF"/>
          <w:lang w:val="kk-KZ"/>
        </w:rPr>
        <w:t>.) дәрілік және тағамдық компонент ретінде кеңінен қолданылады. Олардың жүрек-қан тамырлары ауруларының, ісік ісіктерінің қауіп-қатерін азайтуда,сондай-ақ шикі күйінде қолданған кезде С дәруменінің жетіспеушілігінің алдын ал</w:t>
      </w:r>
      <w:r w:rsidR="00A24D2A">
        <w:rPr>
          <w:rFonts w:ascii="Times New Roman" w:hAnsi="Times New Roman"/>
          <w:sz w:val="28"/>
          <w:szCs w:val="28"/>
          <w:shd w:val="clear" w:color="auto" w:fill="FFFFFF"/>
          <w:lang w:val="kk-KZ"/>
        </w:rPr>
        <w:t>уда тиімділігі көрсетілген</w:t>
      </w:r>
      <w:r w:rsidRPr="00B60012">
        <w:rPr>
          <w:rFonts w:ascii="Times New Roman" w:hAnsi="Times New Roman"/>
          <w:sz w:val="28"/>
          <w:szCs w:val="28"/>
          <w:shd w:val="clear" w:color="auto" w:fill="FFFFFF"/>
          <w:lang w:val="kk-KZ"/>
        </w:rPr>
        <w:t xml:space="preserve">. Итмұрын жемістері кондитерлік өнімдердің компоненті ретінде (мармелад, цукат, Джем), қоғамдық тамақтану тағамдарында шай түрінде тамаққа қолданылады. </w:t>
      </w:r>
    </w:p>
    <w:p w:rsidR="006E5615" w:rsidRDefault="006E5615" w:rsidP="006D6122">
      <w:pPr>
        <w:widowControl w:val="0"/>
        <w:spacing w:after="0" w:line="240" w:lineRule="auto"/>
        <w:ind w:firstLine="709"/>
        <w:jc w:val="both"/>
        <w:rPr>
          <w:rFonts w:ascii="Times New Roman" w:hAnsi="Times New Roman"/>
          <w:sz w:val="28"/>
          <w:szCs w:val="28"/>
          <w:shd w:val="clear" w:color="auto" w:fill="FFFFFF"/>
          <w:lang w:val="kk-KZ"/>
        </w:rPr>
      </w:pPr>
      <w:r w:rsidRPr="00B60012">
        <w:rPr>
          <w:rFonts w:ascii="Times New Roman" w:hAnsi="Times New Roman"/>
          <w:sz w:val="28"/>
          <w:szCs w:val="28"/>
          <w:shd w:val="clear" w:color="auto" w:fill="FFFFFF"/>
          <w:lang w:val="kk-KZ"/>
        </w:rPr>
        <w:t xml:space="preserve">Қазіргі зерттеушілердің көзқарасы бойынша, құрамында биологиялық белсенді заттар бар өсімдік тектес тамақ өнімдерін пайдалану адамдардың денсаулық деңгейін арттыруға, сондай-ақ өмір сүру сапасын айтарлықтай арттыруға қабілетті. Адам рационында биологиялық белсенді заттардың көзі ретінде </w:t>
      </w:r>
      <w:r w:rsidR="00A14101" w:rsidRPr="00B60012">
        <w:rPr>
          <w:rFonts w:ascii="Times New Roman" w:hAnsi="Times New Roman"/>
          <w:sz w:val="28"/>
          <w:szCs w:val="28"/>
          <w:shd w:val="clear" w:color="auto" w:fill="FFFFFF"/>
          <w:lang w:val="kk-KZ"/>
        </w:rPr>
        <w:t>к</w:t>
      </w:r>
      <w:r w:rsidRPr="00B60012">
        <w:rPr>
          <w:rFonts w:ascii="Times New Roman" w:hAnsi="Times New Roman"/>
          <w:sz w:val="28"/>
          <w:szCs w:val="28"/>
          <w:shd w:val="clear" w:color="auto" w:fill="FFFFFF"/>
          <w:lang w:val="kk-KZ"/>
        </w:rPr>
        <w:t>онсервілеудің заманауи технологиялары осы дақылдарда белсенді заттардың бүкіл кешенін жыл бойы және одан да кө</w:t>
      </w:r>
      <w:r w:rsidR="009A7284">
        <w:rPr>
          <w:rFonts w:ascii="Times New Roman" w:hAnsi="Times New Roman"/>
          <w:sz w:val="28"/>
          <w:szCs w:val="28"/>
          <w:shd w:val="clear" w:color="auto" w:fill="FFFFFF"/>
          <w:lang w:val="kk-KZ"/>
        </w:rPr>
        <w:t>п сақтауға мүмкіндік береді</w:t>
      </w:r>
      <w:r w:rsidRPr="00B60012">
        <w:rPr>
          <w:rFonts w:ascii="Times New Roman" w:hAnsi="Times New Roman"/>
          <w:sz w:val="28"/>
          <w:szCs w:val="28"/>
          <w:shd w:val="clear" w:color="auto" w:fill="FFFFFF"/>
          <w:lang w:val="kk-KZ"/>
        </w:rPr>
        <w:t>. Ұсынылған өсімдіктер барынша механикаландыруды пайдалана отырып, технологиялық процеске негізделген индустриялық технологияларды енгізумен өнеркәсіптік өсіру үші</w:t>
      </w:r>
      <w:r w:rsidR="006D6122">
        <w:rPr>
          <w:rFonts w:ascii="Times New Roman" w:hAnsi="Times New Roman"/>
          <w:sz w:val="28"/>
          <w:szCs w:val="28"/>
          <w:shd w:val="clear" w:color="auto" w:fill="FFFFFF"/>
          <w:lang w:val="kk-KZ"/>
        </w:rPr>
        <w:t>н жеткілікті жақсы бейімделген</w:t>
      </w:r>
      <w:r w:rsidR="009A7284" w:rsidRPr="009A7284">
        <w:rPr>
          <w:rFonts w:ascii="Times New Roman" w:hAnsi="Times New Roman"/>
          <w:sz w:val="28"/>
          <w:szCs w:val="28"/>
          <w:shd w:val="clear" w:color="auto" w:fill="FFFFFF"/>
          <w:lang w:val="kk-KZ"/>
        </w:rPr>
        <w:t>[92]</w:t>
      </w:r>
      <w:r w:rsidR="006D6122">
        <w:rPr>
          <w:rFonts w:ascii="Times New Roman" w:hAnsi="Times New Roman"/>
          <w:sz w:val="28"/>
          <w:szCs w:val="28"/>
          <w:shd w:val="clear" w:color="auto" w:fill="FFFFFF"/>
          <w:lang w:val="kk-KZ"/>
        </w:rPr>
        <w:t>.</w:t>
      </w:r>
    </w:p>
    <w:p w:rsidR="009A7284" w:rsidRPr="00B60012" w:rsidRDefault="009A7284" w:rsidP="006D6122">
      <w:pPr>
        <w:widowControl w:val="0"/>
        <w:spacing w:after="0" w:line="240" w:lineRule="auto"/>
        <w:ind w:firstLine="709"/>
        <w:jc w:val="both"/>
        <w:rPr>
          <w:rFonts w:ascii="Times New Roman" w:hAnsi="Times New Roman"/>
          <w:sz w:val="28"/>
          <w:szCs w:val="28"/>
          <w:shd w:val="clear" w:color="auto" w:fill="FFFFFF"/>
          <w:lang w:val="kk-KZ"/>
        </w:rPr>
      </w:pPr>
    </w:p>
    <w:p w:rsidR="00287ADA" w:rsidRPr="009E59E8" w:rsidRDefault="00287ADA" w:rsidP="00E65908">
      <w:pPr>
        <w:tabs>
          <w:tab w:val="left" w:pos="567"/>
        </w:tabs>
        <w:spacing w:after="0" w:line="240" w:lineRule="auto"/>
        <w:ind w:firstLine="709"/>
        <w:jc w:val="both"/>
        <w:rPr>
          <w:rFonts w:ascii="Times New Roman" w:hAnsi="Times New Roman"/>
          <w:bCs/>
          <w:sz w:val="28"/>
          <w:szCs w:val="28"/>
          <w:lang w:val="kk-KZ"/>
        </w:rPr>
      </w:pPr>
      <w:r w:rsidRPr="009E59E8">
        <w:rPr>
          <w:rFonts w:ascii="Times New Roman" w:hAnsi="Times New Roman"/>
          <w:bCs/>
          <w:sz w:val="28"/>
          <w:szCs w:val="28"/>
          <w:lang w:val="kk-KZ"/>
        </w:rPr>
        <w:t>1.</w:t>
      </w:r>
      <w:r w:rsidR="006D6122" w:rsidRPr="009E59E8">
        <w:rPr>
          <w:rFonts w:ascii="Times New Roman" w:hAnsi="Times New Roman"/>
          <w:bCs/>
          <w:sz w:val="28"/>
          <w:szCs w:val="28"/>
          <w:lang w:val="kk-KZ"/>
        </w:rPr>
        <w:t>3.5</w:t>
      </w:r>
      <w:r w:rsidRPr="009E59E8">
        <w:rPr>
          <w:rFonts w:ascii="Times New Roman" w:hAnsi="Times New Roman"/>
          <w:bCs/>
          <w:sz w:val="28"/>
          <w:szCs w:val="28"/>
          <w:lang w:val="kk-KZ"/>
        </w:rPr>
        <w:t xml:space="preserve"> </w:t>
      </w:r>
      <w:r w:rsidR="00153612" w:rsidRPr="009E59E8">
        <w:rPr>
          <w:rFonts w:ascii="Times New Roman" w:hAnsi="Times New Roman"/>
          <w:bCs/>
          <w:sz w:val="28"/>
          <w:szCs w:val="28"/>
          <w:lang w:val="kk-KZ"/>
        </w:rPr>
        <w:t>Ақбас қырыққабаттың</w:t>
      </w:r>
      <w:r w:rsidR="00250D36" w:rsidRPr="009E59E8">
        <w:rPr>
          <w:rFonts w:ascii="Times New Roman" w:hAnsi="Times New Roman"/>
          <w:bCs/>
          <w:sz w:val="28"/>
          <w:szCs w:val="28"/>
          <w:lang w:val="kk-KZ"/>
        </w:rPr>
        <w:t xml:space="preserve"> </w:t>
      </w:r>
      <w:r w:rsidR="009E1F4B" w:rsidRPr="009E59E8">
        <w:rPr>
          <w:rFonts w:ascii="Times New Roman" w:hAnsi="Times New Roman"/>
          <w:bCs/>
          <w:sz w:val="28"/>
          <w:szCs w:val="28"/>
          <w:lang w:val="kk-KZ"/>
        </w:rPr>
        <w:t>(</w:t>
      </w:r>
      <w:r w:rsidR="00250D36" w:rsidRPr="009E59E8">
        <w:rPr>
          <w:rFonts w:ascii="Times New Roman" w:hAnsi="Times New Roman"/>
          <w:i/>
          <w:sz w:val="28"/>
          <w:szCs w:val="28"/>
          <w:lang w:val="kk-KZ"/>
        </w:rPr>
        <w:t>Brassica oleracea</w:t>
      </w:r>
      <w:r w:rsidR="009E1F4B" w:rsidRPr="009E59E8">
        <w:rPr>
          <w:rFonts w:ascii="Times New Roman" w:hAnsi="Times New Roman"/>
          <w:i/>
          <w:sz w:val="28"/>
          <w:szCs w:val="28"/>
          <w:lang w:val="kk-KZ"/>
        </w:rPr>
        <w:t>)</w:t>
      </w:r>
      <w:r w:rsidR="00250D36" w:rsidRPr="009E59E8">
        <w:rPr>
          <w:rFonts w:ascii="Times New Roman" w:hAnsi="Times New Roman"/>
          <w:bCs/>
          <w:sz w:val="28"/>
          <w:szCs w:val="28"/>
          <w:lang w:val="kk-KZ"/>
        </w:rPr>
        <w:t xml:space="preserve"> тағам өндірісінде қолд</w:t>
      </w:r>
      <w:r w:rsidRPr="009E59E8">
        <w:rPr>
          <w:rFonts w:ascii="Times New Roman" w:hAnsi="Times New Roman"/>
          <w:bCs/>
          <w:sz w:val="28"/>
          <w:szCs w:val="28"/>
          <w:lang w:val="kk-KZ"/>
        </w:rPr>
        <w:t>ану аймағы</w:t>
      </w:r>
    </w:p>
    <w:p w:rsidR="00295915" w:rsidRPr="00A32676" w:rsidRDefault="009E1F4B" w:rsidP="00E65908">
      <w:pPr>
        <w:tabs>
          <w:tab w:val="left" w:pos="567"/>
        </w:tabs>
        <w:spacing w:after="0" w:line="240" w:lineRule="auto"/>
        <w:ind w:firstLine="709"/>
        <w:jc w:val="both"/>
        <w:rPr>
          <w:rFonts w:ascii="Times New Roman" w:hAnsi="Times New Roman"/>
          <w:sz w:val="28"/>
          <w:szCs w:val="28"/>
          <w:lang w:val="kk-KZ"/>
        </w:rPr>
      </w:pPr>
      <w:r w:rsidRPr="00A32676">
        <w:rPr>
          <w:rFonts w:ascii="Times New Roman" w:hAnsi="Times New Roman"/>
          <w:bCs/>
          <w:sz w:val="28"/>
          <w:szCs w:val="28"/>
          <w:lang w:val="kk-KZ"/>
        </w:rPr>
        <w:t xml:space="preserve">Өсімдік әлемінде кең таралған шаршыгүлділер тұқымдасы дәрілік өсімдікретге бай. Жер бетіне кеңінен таралған 338 туысы және 3350 түрі бар.    </w:t>
      </w:r>
      <w:r w:rsidR="00C26A28" w:rsidRPr="00A32676">
        <w:rPr>
          <w:rFonts w:ascii="Times New Roman" w:hAnsi="Times New Roman"/>
          <w:sz w:val="28"/>
          <w:szCs w:val="28"/>
          <w:lang w:val="kk-KZ"/>
        </w:rPr>
        <w:t>Ақбас қырыққабат (</w:t>
      </w:r>
      <w:r w:rsidR="00C26A28" w:rsidRPr="00A32676">
        <w:rPr>
          <w:rFonts w:ascii="Times New Roman" w:hAnsi="Times New Roman"/>
          <w:i/>
          <w:sz w:val="28"/>
          <w:szCs w:val="28"/>
          <w:lang w:val="kk-KZ"/>
        </w:rPr>
        <w:t>Brassica oleracea</w:t>
      </w:r>
      <w:r w:rsidR="00C26A28" w:rsidRPr="00A32676">
        <w:rPr>
          <w:rFonts w:ascii="Times New Roman" w:hAnsi="Times New Roman"/>
          <w:sz w:val="28"/>
          <w:szCs w:val="28"/>
          <w:lang w:val="kk-KZ"/>
        </w:rPr>
        <w:t xml:space="preserve"> </w:t>
      </w:r>
      <w:r w:rsidR="00C26A28" w:rsidRPr="00A32676">
        <w:rPr>
          <w:rFonts w:ascii="Times New Roman" w:hAnsi="Times New Roman"/>
          <w:i/>
          <w:sz w:val="28"/>
          <w:szCs w:val="28"/>
          <w:lang w:val="kk-KZ"/>
        </w:rPr>
        <w:t>L.)</w:t>
      </w:r>
      <w:r w:rsidR="00C26A28" w:rsidRPr="00A32676">
        <w:rPr>
          <w:rFonts w:ascii="Times New Roman" w:hAnsi="Times New Roman"/>
          <w:sz w:val="28"/>
          <w:szCs w:val="28"/>
          <w:lang w:val="kk-KZ"/>
        </w:rPr>
        <w:t xml:space="preserve"> ежелден дәрілік мақсатта қолданылады. </w:t>
      </w:r>
      <w:r w:rsidR="003A63C9" w:rsidRPr="00A32676">
        <w:rPr>
          <w:rFonts w:ascii="Times New Roman" w:hAnsi="Times New Roman"/>
          <w:sz w:val="28"/>
          <w:szCs w:val="28"/>
          <w:lang w:val="kk-KZ"/>
        </w:rPr>
        <w:t>Қырыққабат</w:t>
      </w:r>
      <w:r w:rsidR="00C26A28" w:rsidRPr="00A32676">
        <w:rPr>
          <w:rFonts w:ascii="Times New Roman" w:hAnsi="Times New Roman"/>
          <w:sz w:val="28"/>
          <w:szCs w:val="28"/>
          <w:lang w:val="kk-KZ"/>
        </w:rPr>
        <w:t xml:space="preserve"> өзінің антиоксиданттық, қабынуға қарсы және бактерияға қарсы қасиетеріне қарай халық медицинасында асқазан</w:t>
      </w:r>
      <w:r w:rsidR="003A63C9" w:rsidRPr="00A32676">
        <w:rPr>
          <w:rFonts w:ascii="Times New Roman" w:hAnsi="Times New Roman"/>
          <w:sz w:val="28"/>
          <w:szCs w:val="28"/>
          <w:lang w:val="kk-KZ"/>
        </w:rPr>
        <w:t xml:space="preserve"> </w:t>
      </w:r>
      <w:r w:rsidR="00C26A28" w:rsidRPr="00A32676">
        <w:rPr>
          <w:rFonts w:ascii="Times New Roman" w:hAnsi="Times New Roman"/>
          <w:sz w:val="28"/>
          <w:szCs w:val="28"/>
          <w:lang w:val="kk-KZ"/>
        </w:rPr>
        <w:t>-</w:t>
      </w:r>
      <w:r w:rsidR="003A63C9" w:rsidRPr="00A32676">
        <w:rPr>
          <w:rFonts w:ascii="Times New Roman" w:hAnsi="Times New Roman"/>
          <w:sz w:val="28"/>
          <w:szCs w:val="28"/>
          <w:lang w:val="kk-KZ"/>
        </w:rPr>
        <w:t xml:space="preserve"> </w:t>
      </w:r>
      <w:r w:rsidR="00C26A28" w:rsidRPr="00A32676">
        <w:rPr>
          <w:rFonts w:ascii="Times New Roman" w:hAnsi="Times New Roman"/>
          <w:sz w:val="28"/>
          <w:szCs w:val="28"/>
          <w:lang w:val="kk-KZ"/>
        </w:rPr>
        <w:t>ішек жолдарының бұзылуымен байланысты белгілерді жеңілдету үшін (гастрит, асқазан мен ұлтабардың ойық жарасы, тітіркенген ішек синдромы),  сонымен қатар</w:t>
      </w:r>
      <w:r w:rsidR="00125BCE" w:rsidRPr="00A32676">
        <w:rPr>
          <w:rFonts w:ascii="Times New Roman" w:hAnsi="Times New Roman"/>
          <w:sz w:val="28"/>
          <w:szCs w:val="28"/>
          <w:lang w:val="kk-KZ"/>
        </w:rPr>
        <w:t xml:space="preserve"> ақбас қырыққабат шырынының құрамында U дәруменнің болуына байланысты жеңіл жарақаттарға және маститте</w:t>
      </w:r>
      <w:r w:rsidR="00C26A28" w:rsidRPr="00A32676">
        <w:rPr>
          <w:rFonts w:ascii="Times New Roman" w:hAnsi="Times New Roman"/>
          <w:sz w:val="28"/>
          <w:szCs w:val="28"/>
          <w:lang w:val="kk-KZ"/>
        </w:rPr>
        <w:t xml:space="preserve"> кеңінен қолданылады. </w:t>
      </w:r>
      <w:r w:rsidR="00125BCE" w:rsidRPr="00A32676">
        <w:rPr>
          <w:rFonts w:ascii="Times New Roman" w:hAnsi="Times New Roman"/>
          <w:sz w:val="28"/>
          <w:szCs w:val="28"/>
          <w:lang w:val="kk-KZ"/>
        </w:rPr>
        <w:t xml:space="preserve">Бұл дәрумен асқазан </w:t>
      </w:r>
      <w:r w:rsidR="003A63C9" w:rsidRPr="00A32676">
        <w:rPr>
          <w:rFonts w:ascii="Times New Roman" w:hAnsi="Times New Roman"/>
          <w:sz w:val="28"/>
          <w:szCs w:val="28"/>
          <w:lang w:val="kk-KZ"/>
        </w:rPr>
        <w:t>және</w:t>
      </w:r>
      <w:r w:rsidR="00125BCE" w:rsidRPr="00A32676">
        <w:rPr>
          <w:rFonts w:ascii="Times New Roman" w:hAnsi="Times New Roman"/>
          <w:sz w:val="28"/>
          <w:szCs w:val="28"/>
          <w:lang w:val="kk-KZ"/>
        </w:rPr>
        <w:t xml:space="preserve"> он екі елі ішектің шырышты қабатына цитопротекторлық әсер етіп, оның қорғаныс қабілетін арттыра</w:t>
      </w:r>
      <w:r w:rsidR="003A63C9" w:rsidRPr="00A32676">
        <w:rPr>
          <w:rFonts w:ascii="Times New Roman" w:hAnsi="Times New Roman"/>
          <w:sz w:val="28"/>
          <w:szCs w:val="28"/>
          <w:lang w:val="kk-KZ"/>
        </w:rPr>
        <w:t>ды.</w:t>
      </w:r>
      <w:r w:rsidR="00125BCE" w:rsidRPr="00A32676">
        <w:rPr>
          <w:rFonts w:ascii="Times New Roman" w:hAnsi="Times New Roman"/>
          <w:sz w:val="28"/>
          <w:szCs w:val="28"/>
          <w:lang w:val="kk-KZ"/>
        </w:rPr>
        <w:t xml:space="preserve"> Ақбас қырыққабатты</w:t>
      </w:r>
      <w:r w:rsidR="003A63C9" w:rsidRPr="00A32676">
        <w:rPr>
          <w:rFonts w:ascii="Times New Roman" w:hAnsi="Times New Roman"/>
          <w:sz w:val="28"/>
          <w:szCs w:val="28"/>
          <w:lang w:val="kk-KZ"/>
        </w:rPr>
        <w:t xml:space="preserve"> қолданар</w:t>
      </w:r>
      <w:r w:rsidR="00125BCE" w:rsidRPr="00A32676">
        <w:rPr>
          <w:rFonts w:ascii="Times New Roman" w:hAnsi="Times New Roman"/>
          <w:sz w:val="28"/>
          <w:szCs w:val="28"/>
          <w:lang w:val="kk-KZ"/>
        </w:rPr>
        <w:t xml:space="preserve"> алдында дайындалған шырыны </w:t>
      </w:r>
      <w:r w:rsidR="003A1B60" w:rsidRPr="00A32676">
        <w:rPr>
          <w:rFonts w:ascii="Times New Roman" w:hAnsi="Times New Roman"/>
          <w:sz w:val="28"/>
          <w:szCs w:val="28"/>
          <w:lang w:val="kk-KZ"/>
        </w:rPr>
        <w:t xml:space="preserve">өзінің </w:t>
      </w:r>
      <w:r w:rsidR="00125BCE" w:rsidRPr="00A32676">
        <w:rPr>
          <w:rFonts w:ascii="Times New Roman" w:hAnsi="Times New Roman"/>
          <w:sz w:val="28"/>
          <w:szCs w:val="28"/>
          <w:lang w:val="kk-KZ"/>
        </w:rPr>
        <w:t>жеке немесе</w:t>
      </w:r>
      <w:r w:rsidR="003A1B60" w:rsidRPr="00A32676">
        <w:rPr>
          <w:rFonts w:ascii="Times New Roman" w:hAnsi="Times New Roman"/>
          <w:sz w:val="28"/>
          <w:szCs w:val="28"/>
          <w:lang w:val="kk-KZ"/>
        </w:rPr>
        <w:t xml:space="preserve"> </w:t>
      </w:r>
      <w:r w:rsidR="005B04EF" w:rsidRPr="00A32676">
        <w:rPr>
          <w:rFonts w:ascii="Times New Roman" w:hAnsi="Times New Roman"/>
          <w:sz w:val="28"/>
          <w:szCs w:val="28"/>
          <w:lang w:val="kk-KZ"/>
        </w:rPr>
        <w:t xml:space="preserve">басқа көкөністермен аралас </w:t>
      </w:r>
      <w:r w:rsidR="00D22B7D" w:rsidRPr="00A32676">
        <w:rPr>
          <w:rFonts w:ascii="Times New Roman" w:hAnsi="Times New Roman"/>
          <w:sz w:val="28"/>
          <w:szCs w:val="28"/>
          <w:lang w:val="kk-KZ"/>
        </w:rPr>
        <w:t>түрлері әдетте арықтау үшін көптеген коммерциялық диеталарға қосылады, себебі</w:t>
      </w:r>
      <w:r w:rsidR="003A63C9" w:rsidRPr="00A32676">
        <w:rPr>
          <w:rFonts w:ascii="Times New Roman" w:hAnsi="Times New Roman"/>
          <w:sz w:val="28"/>
          <w:szCs w:val="28"/>
          <w:lang w:val="kk-KZ"/>
        </w:rPr>
        <w:t>,</w:t>
      </w:r>
      <w:r w:rsidR="00D22B7D" w:rsidRPr="00A32676">
        <w:rPr>
          <w:rFonts w:ascii="Times New Roman" w:hAnsi="Times New Roman"/>
          <w:sz w:val="28"/>
          <w:szCs w:val="28"/>
          <w:lang w:val="kk-KZ"/>
        </w:rPr>
        <w:t xml:space="preserve"> ақбас қырыққабат құрамында тартронды қышқыл, тағамдық талшықтар және </w:t>
      </w:r>
      <w:r w:rsidR="003A63C9" w:rsidRPr="00A32676">
        <w:rPr>
          <w:rFonts w:ascii="Times New Roman" w:hAnsi="Times New Roman"/>
          <w:sz w:val="28"/>
          <w:szCs w:val="28"/>
          <w:lang w:val="kk-KZ"/>
        </w:rPr>
        <w:t>жасұнықтар</w:t>
      </w:r>
      <w:r w:rsidR="00D7765A" w:rsidRPr="00A32676">
        <w:rPr>
          <w:rFonts w:ascii="Times New Roman" w:hAnsi="Times New Roman"/>
          <w:sz w:val="28"/>
          <w:szCs w:val="28"/>
          <w:lang w:val="kk-KZ"/>
        </w:rPr>
        <w:t xml:space="preserve"> көптеп кездеседі. Тартронды қышқылдың жоғары мөлшерде болуы көмірсу өнімдерінің майға айналу процесін тежейді. Тағамдық талшықтар адам ағзасынан </w:t>
      </w:r>
      <w:r w:rsidR="003A63C9" w:rsidRPr="00A32676">
        <w:rPr>
          <w:rFonts w:ascii="Times New Roman" w:hAnsi="Times New Roman"/>
          <w:sz w:val="28"/>
          <w:szCs w:val="28"/>
          <w:lang w:val="kk-KZ"/>
        </w:rPr>
        <w:t>қожды</w:t>
      </w:r>
      <w:r w:rsidR="00D7765A" w:rsidRPr="00A32676">
        <w:rPr>
          <w:rFonts w:ascii="Times New Roman" w:hAnsi="Times New Roman"/>
          <w:sz w:val="28"/>
          <w:szCs w:val="28"/>
          <w:lang w:val="kk-KZ"/>
        </w:rPr>
        <w:t xml:space="preserve"> және токсиндерді шығарады. Қырыққабат жапырақтары</w:t>
      </w:r>
      <w:r w:rsidR="00153612">
        <w:rPr>
          <w:rFonts w:ascii="Times New Roman" w:hAnsi="Times New Roman"/>
          <w:sz w:val="28"/>
          <w:szCs w:val="28"/>
          <w:lang w:val="kk-KZ"/>
        </w:rPr>
        <w:t>ның 80</w:t>
      </w:r>
      <w:r w:rsidR="00D7765A" w:rsidRPr="00A32676">
        <w:rPr>
          <w:rFonts w:ascii="Times New Roman" w:hAnsi="Times New Roman"/>
          <w:sz w:val="28"/>
          <w:szCs w:val="28"/>
          <w:lang w:val="kk-KZ"/>
        </w:rPr>
        <w:t xml:space="preserve">% пайдалы </w:t>
      </w:r>
      <w:r w:rsidR="00153612">
        <w:rPr>
          <w:rFonts w:ascii="Times New Roman" w:hAnsi="Times New Roman"/>
          <w:sz w:val="28"/>
          <w:szCs w:val="28"/>
          <w:lang w:val="kk-KZ"/>
        </w:rPr>
        <w:t>жасушалардан</w:t>
      </w:r>
      <w:r w:rsidR="00D7765A" w:rsidRPr="00A32676">
        <w:rPr>
          <w:rFonts w:ascii="Times New Roman" w:hAnsi="Times New Roman"/>
          <w:sz w:val="28"/>
          <w:szCs w:val="28"/>
          <w:lang w:val="kk-KZ"/>
        </w:rPr>
        <w:t xml:space="preserve"> тұрады. Ол ішек микрофлорасын пайдалы </w:t>
      </w:r>
      <w:r w:rsidR="00D7765A" w:rsidRPr="00A32676">
        <w:rPr>
          <w:rFonts w:ascii="Times New Roman" w:hAnsi="Times New Roman"/>
          <w:sz w:val="28"/>
          <w:szCs w:val="28"/>
          <w:lang w:val="kk-KZ"/>
        </w:rPr>
        <w:lastRenderedPageBreak/>
        <w:t>микроорганизмдермен толықтырады, иммунитетті жақсартады, ағзаға қажетті дәрумендердің, гармондардың және тағамдық аминқышқылдар</w:t>
      </w:r>
      <w:r w:rsidR="003A63C9" w:rsidRPr="00A32676">
        <w:rPr>
          <w:rFonts w:ascii="Times New Roman" w:hAnsi="Times New Roman"/>
          <w:sz w:val="28"/>
          <w:szCs w:val="28"/>
          <w:lang w:val="kk-KZ"/>
        </w:rPr>
        <w:t>д</w:t>
      </w:r>
      <w:r w:rsidR="00D7765A" w:rsidRPr="00A32676">
        <w:rPr>
          <w:rFonts w:ascii="Times New Roman" w:hAnsi="Times New Roman"/>
          <w:sz w:val="28"/>
          <w:szCs w:val="28"/>
          <w:lang w:val="kk-KZ"/>
        </w:rPr>
        <w:t xml:space="preserve">ың түзілуіне қатысады. </w:t>
      </w:r>
      <w:r w:rsidR="003A63C9" w:rsidRPr="00A32676">
        <w:rPr>
          <w:rFonts w:ascii="Times New Roman" w:hAnsi="Times New Roman"/>
          <w:sz w:val="28"/>
          <w:szCs w:val="28"/>
          <w:lang w:val="kk-KZ"/>
        </w:rPr>
        <w:t>Жасұнық</w:t>
      </w:r>
      <w:r w:rsidR="00D7765A" w:rsidRPr="00A32676">
        <w:rPr>
          <w:rFonts w:ascii="Times New Roman" w:hAnsi="Times New Roman"/>
          <w:sz w:val="28"/>
          <w:szCs w:val="28"/>
          <w:lang w:val="kk-KZ"/>
        </w:rPr>
        <w:t xml:space="preserve"> ағзаның толыққанды түзілуінің көзі болып табылады. </w:t>
      </w:r>
      <w:r w:rsidR="00295915" w:rsidRPr="00A32676">
        <w:rPr>
          <w:rFonts w:ascii="Times New Roman" w:hAnsi="Times New Roman"/>
          <w:sz w:val="28"/>
          <w:szCs w:val="28"/>
          <w:lang w:val="kk-KZ"/>
        </w:rPr>
        <w:t>Дәрумен С</w:t>
      </w:r>
      <w:r w:rsidR="006E36C4">
        <w:rPr>
          <w:rFonts w:ascii="Times New Roman" w:hAnsi="Times New Roman"/>
          <w:sz w:val="28"/>
          <w:szCs w:val="28"/>
          <w:lang w:val="kk-KZ"/>
        </w:rPr>
        <w:t xml:space="preserve"> – </w:t>
      </w:r>
      <w:r w:rsidR="00295915" w:rsidRPr="00A32676">
        <w:rPr>
          <w:rFonts w:ascii="Times New Roman" w:hAnsi="Times New Roman"/>
          <w:sz w:val="28"/>
          <w:szCs w:val="28"/>
          <w:lang w:val="kk-KZ"/>
        </w:rPr>
        <w:t>66,7</w:t>
      </w:r>
      <w:r w:rsidR="006E36C4">
        <w:rPr>
          <w:rFonts w:ascii="Times New Roman" w:hAnsi="Times New Roman"/>
          <w:sz w:val="28"/>
          <w:szCs w:val="28"/>
          <w:lang w:val="kk-KZ"/>
        </w:rPr>
        <w:t xml:space="preserve"> </w:t>
      </w:r>
      <w:r w:rsidR="00295915" w:rsidRPr="00A32676">
        <w:rPr>
          <w:rFonts w:ascii="Times New Roman" w:hAnsi="Times New Roman"/>
          <w:sz w:val="28"/>
          <w:szCs w:val="28"/>
          <w:lang w:val="kk-KZ"/>
        </w:rPr>
        <w:t>%, дәрумен К</w:t>
      </w:r>
      <w:r w:rsidR="006E36C4">
        <w:rPr>
          <w:rFonts w:ascii="Times New Roman" w:hAnsi="Times New Roman"/>
          <w:sz w:val="28"/>
          <w:szCs w:val="28"/>
          <w:lang w:val="kk-KZ"/>
        </w:rPr>
        <w:t xml:space="preserve"> – </w:t>
      </w:r>
      <w:r w:rsidR="00295915" w:rsidRPr="00A32676">
        <w:rPr>
          <w:rFonts w:ascii="Times New Roman" w:hAnsi="Times New Roman"/>
          <w:sz w:val="28"/>
          <w:szCs w:val="28"/>
          <w:lang w:val="kk-KZ"/>
        </w:rPr>
        <w:t>63,3</w:t>
      </w:r>
      <w:r w:rsidR="006E36C4">
        <w:rPr>
          <w:rFonts w:ascii="Times New Roman" w:hAnsi="Times New Roman"/>
          <w:sz w:val="28"/>
          <w:szCs w:val="28"/>
          <w:lang w:val="kk-KZ"/>
        </w:rPr>
        <w:t xml:space="preserve"> </w:t>
      </w:r>
      <w:r w:rsidR="00295915" w:rsidRPr="00A32676">
        <w:rPr>
          <w:rFonts w:ascii="Times New Roman" w:hAnsi="Times New Roman"/>
          <w:sz w:val="28"/>
          <w:szCs w:val="28"/>
          <w:lang w:val="kk-KZ"/>
        </w:rPr>
        <w:t xml:space="preserve">%, калий </w:t>
      </w:r>
      <w:r w:rsidR="006E36C4">
        <w:rPr>
          <w:rFonts w:ascii="Times New Roman" w:hAnsi="Times New Roman"/>
          <w:sz w:val="28"/>
          <w:szCs w:val="28"/>
          <w:lang w:val="kk-KZ"/>
        </w:rPr>
        <w:t xml:space="preserve">– </w:t>
      </w:r>
      <w:r w:rsidR="00295915" w:rsidRPr="00A32676">
        <w:rPr>
          <w:rFonts w:ascii="Times New Roman" w:hAnsi="Times New Roman"/>
          <w:sz w:val="28"/>
          <w:szCs w:val="28"/>
          <w:lang w:val="kk-KZ"/>
        </w:rPr>
        <w:t>12</w:t>
      </w:r>
      <w:r w:rsidR="006E36C4">
        <w:rPr>
          <w:rFonts w:ascii="Times New Roman" w:hAnsi="Times New Roman"/>
          <w:sz w:val="28"/>
          <w:szCs w:val="28"/>
          <w:lang w:val="kk-KZ"/>
        </w:rPr>
        <w:t xml:space="preserve"> </w:t>
      </w:r>
      <w:r w:rsidR="00295915" w:rsidRPr="00A32676">
        <w:rPr>
          <w:rFonts w:ascii="Times New Roman" w:hAnsi="Times New Roman"/>
          <w:sz w:val="28"/>
          <w:szCs w:val="28"/>
          <w:lang w:val="kk-KZ"/>
        </w:rPr>
        <w:t xml:space="preserve">%, кремний </w:t>
      </w:r>
      <w:r w:rsidR="006E36C4">
        <w:rPr>
          <w:rFonts w:ascii="Times New Roman" w:hAnsi="Times New Roman"/>
          <w:sz w:val="28"/>
          <w:szCs w:val="28"/>
          <w:lang w:val="kk-KZ"/>
        </w:rPr>
        <w:t xml:space="preserve">– </w:t>
      </w:r>
      <w:r w:rsidR="00295915" w:rsidRPr="00A32676">
        <w:rPr>
          <w:rFonts w:ascii="Times New Roman" w:hAnsi="Times New Roman"/>
          <w:sz w:val="28"/>
          <w:szCs w:val="28"/>
          <w:lang w:val="kk-KZ"/>
        </w:rPr>
        <w:t>176,7</w:t>
      </w:r>
      <w:r w:rsidR="006E36C4">
        <w:rPr>
          <w:rFonts w:ascii="Times New Roman" w:hAnsi="Times New Roman"/>
          <w:sz w:val="28"/>
          <w:szCs w:val="28"/>
          <w:lang w:val="kk-KZ"/>
        </w:rPr>
        <w:t xml:space="preserve"> </w:t>
      </w:r>
      <w:r w:rsidR="00295915" w:rsidRPr="00A32676">
        <w:rPr>
          <w:rFonts w:ascii="Times New Roman" w:hAnsi="Times New Roman"/>
          <w:sz w:val="28"/>
          <w:szCs w:val="28"/>
          <w:lang w:val="kk-KZ"/>
        </w:rPr>
        <w:t xml:space="preserve">%, кобальт </w:t>
      </w:r>
      <w:r w:rsidR="006E36C4">
        <w:rPr>
          <w:rFonts w:ascii="Times New Roman" w:hAnsi="Times New Roman"/>
          <w:sz w:val="28"/>
          <w:szCs w:val="28"/>
          <w:lang w:val="kk-KZ"/>
        </w:rPr>
        <w:t xml:space="preserve">– </w:t>
      </w:r>
      <w:r w:rsidR="00295915" w:rsidRPr="00A32676">
        <w:rPr>
          <w:rFonts w:ascii="Times New Roman" w:hAnsi="Times New Roman"/>
          <w:sz w:val="28"/>
          <w:szCs w:val="28"/>
          <w:lang w:val="kk-KZ"/>
        </w:rPr>
        <w:t>30</w:t>
      </w:r>
      <w:r w:rsidR="006E36C4">
        <w:rPr>
          <w:rFonts w:ascii="Times New Roman" w:hAnsi="Times New Roman"/>
          <w:sz w:val="28"/>
          <w:szCs w:val="28"/>
          <w:lang w:val="kk-KZ"/>
        </w:rPr>
        <w:t xml:space="preserve"> </w:t>
      </w:r>
      <w:r w:rsidR="00295915" w:rsidRPr="00A32676">
        <w:rPr>
          <w:rFonts w:ascii="Times New Roman" w:hAnsi="Times New Roman"/>
          <w:sz w:val="28"/>
          <w:szCs w:val="28"/>
          <w:lang w:val="kk-KZ"/>
        </w:rPr>
        <w:t xml:space="preserve">%, молибден </w:t>
      </w:r>
      <w:r w:rsidR="006E36C4">
        <w:rPr>
          <w:rFonts w:ascii="Times New Roman" w:hAnsi="Times New Roman"/>
          <w:sz w:val="28"/>
          <w:szCs w:val="28"/>
          <w:lang w:val="kk-KZ"/>
        </w:rPr>
        <w:t xml:space="preserve">– </w:t>
      </w:r>
      <w:r w:rsidR="00295915" w:rsidRPr="00A32676">
        <w:rPr>
          <w:rFonts w:ascii="Times New Roman" w:hAnsi="Times New Roman"/>
          <w:sz w:val="28"/>
          <w:szCs w:val="28"/>
          <w:lang w:val="kk-KZ"/>
        </w:rPr>
        <w:t>14,3</w:t>
      </w:r>
      <w:r w:rsidR="006E36C4">
        <w:rPr>
          <w:rFonts w:ascii="Times New Roman" w:hAnsi="Times New Roman"/>
          <w:sz w:val="28"/>
          <w:szCs w:val="28"/>
          <w:lang w:val="kk-KZ"/>
        </w:rPr>
        <w:t xml:space="preserve"> </w:t>
      </w:r>
      <w:r w:rsidR="00295915" w:rsidRPr="00A32676">
        <w:rPr>
          <w:rFonts w:ascii="Times New Roman" w:hAnsi="Times New Roman"/>
          <w:sz w:val="28"/>
          <w:szCs w:val="28"/>
          <w:lang w:val="kk-KZ"/>
        </w:rPr>
        <w:t>% және т.б</w:t>
      </w:r>
      <w:r w:rsidR="00153612">
        <w:rPr>
          <w:rFonts w:ascii="Times New Roman" w:hAnsi="Times New Roman"/>
          <w:sz w:val="28"/>
          <w:szCs w:val="28"/>
          <w:lang w:val="kk-KZ"/>
        </w:rPr>
        <w:t xml:space="preserve"> кездеседі</w:t>
      </w:r>
      <w:r w:rsidR="00CE08AC">
        <w:rPr>
          <w:rFonts w:ascii="Times New Roman" w:hAnsi="Times New Roman"/>
          <w:sz w:val="28"/>
          <w:szCs w:val="28"/>
          <w:lang w:val="kk-KZ"/>
        </w:rPr>
        <w:t xml:space="preserve"> </w:t>
      </w:r>
      <w:r w:rsidR="00634902">
        <w:rPr>
          <w:rFonts w:ascii="Times New Roman" w:eastAsia="Times New Roman" w:hAnsi="Times New Roman"/>
          <w:sz w:val="28"/>
          <w:szCs w:val="28"/>
          <w:lang w:val="kk-KZ" w:eastAsia="ru-RU"/>
        </w:rPr>
        <w:t>[</w:t>
      </w:r>
      <w:r w:rsidR="009A7284" w:rsidRPr="00E844F3">
        <w:rPr>
          <w:rFonts w:ascii="Times New Roman" w:eastAsia="Times New Roman" w:hAnsi="Times New Roman"/>
          <w:sz w:val="28"/>
          <w:szCs w:val="28"/>
          <w:lang w:val="kk-KZ" w:eastAsia="ru-RU"/>
        </w:rPr>
        <w:t>93</w:t>
      </w:r>
      <w:r w:rsidR="00CE08AC">
        <w:rPr>
          <w:rFonts w:ascii="Times New Roman" w:eastAsia="Times New Roman" w:hAnsi="Times New Roman"/>
          <w:sz w:val="28"/>
          <w:szCs w:val="28"/>
          <w:lang w:val="kk-KZ" w:eastAsia="ru-RU"/>
        </w:rPr>
        <w:t>]</w:t>
      </w:r>
      <w:r w:rsidR="00295915" w:rsidRPr="00A32676">
        <w:rPr>
          <w:rFonts w:ascii="Times New Roman" w:hAnsi="Times New Roman"/>
          <w:sz w:val="28"/>
          <w:szCs w:val="28"/>
          <w:lang w:val="kk-KZ"/>
        </w:rPr>
        <w:t xml:space="preserve">.  </w:t>
      </w:r>
    </w:p>
    <w:p w:rsidR="009622B4" w:rsidRPr="00A32676" w:rsidRDefault="009622B4" w:rsidP="00E65908">
      <w:pPr>
        <w:tabs>
          <w:tab w:val="left" w:pos="567"/>
        </w:tabs>
        <w:spacing w:after="0" w:line="240" w:lineRule="auto"/>
        <w:ind w:firstLine="709"/>
        <w:jc w:val="both"/>
        <w:rPr>
          <w:rFonts w:ascii="Times New Roman" w:hAnsi="Times New Roman"/>
          <w:sz w:val="28"/>
          <w:szCs w:val="28"/>
          <w:lang w:val="kk-KZ"/>
        </w:rPr>
      </w:pPr>
      <w:r w:rsidRPr="00A32676">
        <w:rPr>
          <w:rFonts w:ascii="Times New Roman" w:hAnsi="Times New Roman"/>
          <w:sz w:val="28"/>
          <w:szCs w:val="28"/>
          <w:lang w:val="kk-KZ"/>
        </w:rPr>
        <w:t>Қырыққабаттың  (</w:t>
      </w:r>
      <w:r w:rsidRPr="00A32676">
        <w:rPr>
          <w:rFonts w:ascii="Times New Roman" w:hAnsi="Times New Roman"/>
          <w:i/>
          <w:sz w:val="28"/>
          <w:szCs w:val="28"/>
          <w:lang w:val="kk-KZ"/>
        </w:rPr>
        <w:t>B. olerucea L var. Capitata</w:t>
      </w:r>
      <w:r w:rsidRPr="00A32676">
        <w:rPr>
          <w:rFonts w:ascii="Times New Roman" w:hAnsi="Times New Roman"/>
          <w:sz w:val="28"/>
          <w:szCs w:val="28"/>
          <w:lang w:val="kk-KZ"/>
        </w:rPr>
        <w:t>) сұрыптары Жерорта теңізі аймағында және Еуропаның оңтүстік</w:t>
      </w:r>
      <w:r w:rsidR="003A63C9" w:rsidRPr="00A32676">
        <w:rPr>
          <w:rFonts w:ascii="Times New Roman" w:hAnsi="Times New Roman"/>
          <w:sz w:val="28"/>
          <w:szCs w:val="28"/>
          <w:lang w:val="kk-KZ"/>
        </w:rPr>
        <w:t xml:space="preserve"> </w:t>
      </w:r>
      <w:r w:rsidRPr="00A32676">
        <w:rPr>
          <w:rFonts w:ascii="Times New Roman" w:hAnsi="Times New Roman"/>
          <w:sz w:val="28"/>
          <w:szCs w:val="28"/>
          <w:lang w:val="kk-KZ"/>
        </w:rPr>
        <w:t>-</w:t>
      </w:r>
      <w:r w:rsidR="003A63C9" w:rsidRPr="00A32676">
        <w:rPr>
          <w:rFonts w:ascii="Times New Roman" w:hAnsi="Times New Roman"/>
          <w:sz w:val="28"/>
          <w:szCs w:val="28"/>
          <w:lang w:val="kk-KZ"/>
        </w:rPr>
        <w:t xml:space="preserve"> </w:t>
      </w:r>
      <w:r w:rsidRPr="00A32676">
        <w:rPr>
          <w:rFonts w:ascii="Times New Roman" w:hAnsi="Times New Roman"/>
          <w:sz w:val="28"/>
          <w:szCs w:val="28"/>
          <w:lang w:val="kk-KZ"/>
        </w:rPr>
        <w:t>батысында пайда болған деп есіптеледі, бірақ</w:t>
      </w:r>
      <w:r w:rsidR="003A63C9" w:rsidRPr="00A32676">
        <w:rPr>
          <w:rFonts w:ascii="Times New Roman" w:hAnsi="Times New Roman"/>
          <w:sz w:val="28"/>
          <w:szCs w:val="28"/>
          <w:lang w:val="kk-KZ"/>
        </w:rPr>
        <w:t>,</w:t>
      </w:r>
      <w:r w:rsidRPr="00A32676">
        <w:rPr>
          <w:rFonts w:ascii="Times New Roman" w:hAnsi="Times New Roman"/>
          <w:sz w:val="28"/>
          <w:szCs w:val="28"/>
          <w:lang w:val="kk-KZ"/>
        </w:rPr>
        <w:t xml:space="preserve"> қазіргі таңда </w:t>
      </w:r>
      <w:r w:rsidRPr="00A32676">
        <w:rPr>
          <w:rFonts w:ascii="Times New Roman" w:hAnsi="Times New Roman"/>
          <w:i/>
          <w:sz w:val="28"/>
          <w:szCs w:val="28"/>
          <w:lang w:val="kk-KZ"/>
        </w:rPr>
        <w:t>Brassicaceae</w:t>
      </w:r>
      <w:r w:rsidRPr="00A32676">
        <w:rPr>
          <w:rFonts w:ascii="Times New Roman" w:hAnsi="Times New Roman"/>
          <w:sz w:val="28"/>
          <w:szCs w:val="28"/>
          <w:lang w:val="kk-KZ"/>
        </w:rPr>
        <w:t xml:space="preserve"> формалары бүкіл әлемде тамақ үшін өсіріледі. </w:t>
      </w:r>
      <w:r w:rsidR="0024628D" w:rsidRPr="00A32676">
        <w:rPr>
          <w:rFonts w:ascii="Times New Roman" w:hAnsi="Times New Roman"/>
          <w:sz w:val="28"/>
          <w:szCs w:val="28"/>
          <w:lang w:val="kk-KZ"/>
        </w:rPr>
        <w:t>Шаршы</w:t>
      </w:r>
      <w:r w:rsidRPr="00A32676">
        <w:rPr>
          <w:rFonts w:ascii="Times New Roman" w:hAnsi="Times New Roman"/>
          <w:sz w:val="28"/>
          <w:szCs w:val="28"/>
          <w:lang w:val="kk-KZ"/>
        </w:rPr>
        <w:t>гүлділер көкөністерінің жергілікті нарықта болуы, қол жетімділігі жән</w:t>
      </w:r>
      <w:r w:rsidR="0024628D" w:rsidRPr="00A32676">
        <w:rPr>
          <w:rFonts w:ascii="Times New Roman" w:hAnsi="Times New Roman"/>
          <w:sz w:val="28"/>
          <w:szCs w:val="28"/>
          <w:lang w:val="kk-KZ"/>
        </w:rPr>
        <w:t xml:space="preserve">е тұтынушылардың </w:t>
      </w:r>
      <w:r w:rsidRPr="00A32676">
        <w:rPr>
          <w:rFonts w:ascii="Times New Roman" w:hAnsi="Times New Roman"/>
          <w:sz w:val="28"/>
          <w:szCs w:val="28"/>
          <w:lang w:val="kk-KZ"/>
        </w:rPr>
        <w:t xml:space="preserve">ең маңызды тағамдардың бірі болып табылады. </w:t>
      </w:r>
      <w:r w:rsidR="006C2EDB" w:rsidRPr="00A32676">
        <w:rPr>
          <w:rFonts w:ascii="Times New Roman" w:hAnsi="Times New Roman"/>
          <w:sz w:val="28"/>
          <w:szCs w:val="28"/>
          <w:lang w:val="kk-KZ"/>
        </w:rPr>
        <w:t>Химиялық компоненттердің талд</w:t>
      </w:r>
      <w:r w:rsidR="00153612">
        <w:rPr>
          <w:rFonts w:ascii="Times New Roman" w:hAnsi="Times New Roman"/>
          <w:sz w:val="28"/>
          <w:szCs w:val="28"/>
          <w:lang w:val="kk-KZ"/>
        </w:rPr>
        <w:t>ауы, фенолдық қосылыстар, каротиноидтар</w:t>
      </w:r>
      <w:r w:rsidR="006C2EDB" w:rsidRPr="00A32676">
        <w:rPr>
          <w:rFonts w:ascii="Times New Roman" w:hAnsi="Times New Roman"/>
          <w:sz w:val="28"/>
          <w:szCs w:val="28"/>
          <w:lang w:val="kk-KZ"/>
        </w:rPr>
        <w:t xml:space="preserve"> және глюкозинолаттар кіретін фитохимиялық заттардан тұратыны</w:t>
      </w:r>
      <w:r w:rsidR="00153612">
        <w:rPr>
          <w:rFonts w:ascii="Times New Roman" w:hAnsi="Times New Roman"/>
          <w:sz w:val="28"/>
          <w:szCs w:val="28"/>
          <w:lang w:val="kk-KZ"/>
        </w:rPr>
        <w:t xml:space="preserve"> </w:t>
      </w:r>
      <w:r w:rsidR="006C2EDB" w:rsidRPr="00A32676">
        <w:rPr>
          <w:rFonts w:ascii="Times New Roman" w:hAnsi="Times New Roman"/>
          <w:sz w:val="28"/>
          <w:szCs w:val="28"/>
          <w:lang w:val="kk-KZ"/>
        </w:rPr>
        <w:t>белгілі</w:t>
      </w:r>
      <w:r w:rsidR="00065DDA" w:rsidRPr="00065DDA">
        <w:rPr>
          <w:rFonts w:ascii="Times New Roman" w:eastAsia="Times New Roman" w:hAnsi="Times New Roman"/>
          <w:sz w:val="28"/>
          <w:szCs w:val="28"/>
          <w:lang w:val="kk-KZ" w:eastAsia="ru-RU"/>
        </w:rPr>
        <w:t xml:space="preserve"> </w:t>
      </w:r>
      <w:r w:rsidR="009A7284">
        <w:rPr>
          <w:rFonts w:ascii="Times New Roman" w:eastAsia="Times New Roman" w:hAnsi="Times New Roman"/>
          <w:sz w:val="28"/>
          <w:szCs w:val="28"/>
          <w:lang w:val="kk-KZ" w:eastAsia="ru-RU"/>
        </w:rPr>
        <w:t>[94</w:t>
      </w:r>
      <w:r w:rsidR="00065DDA">
        <w:rPr>
          <w:rFonts w:ascii="Times New Roman" w:eastAsia="Times New Roman" w:hAnsi="Times New Roman"/>
          <w:sz w:val="28"/>
          <w:szCs w:val="28"/>
          <w:lang w:val="kk-KZ" w:eastAsia="ru-RU"/>
        </w:rPr>
        <w:t>]</w:t>
      </w:r>
      <w:r w:rsidR="006C2EDB" w:rsidRPr="00A32676">
        <w:rPr>
          <w:rFonts w:ascii="Times New Roman" w:hAnsi="Times New Roman"/>
          <w:sz w:val="28"/>
          <w:szCs w:val="28"/>
          <w:lang w:val="kk-KZ"/>
        </w:rPr>
        <w:t xml:space="preserve">.  </w:t>
      </w:r>
    </w:p>
    <w:p w:rsidR="008B0B6F" w:rsidRPr="00A32676" w:rsidRDefault="00153612" w:rsidP="006C2EDB">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Сә</w:t>
      </w:r>
      <w:r w:rsidR="008B0B6F" w:rsidRPr="00A32676">
        <w:rPr>
          <w:rFonts w:ascii="Times New Roman" w:hAnsi="Times New Roman"/>
          <w:sz w:val="28"/>
          <w:szCs w:val="28"/>
          <w:lang w:val="kk-KZ"/>
        </w:rPr>
        <w:t>біз және балдыркөк сияқты басқа да көкөністермен араласқан жаңа қырыққабат шырыны көбінесе аздыратын коммерциялық диеталарға, гемсіз темірдің биожетімді мөлшерін жақсартатын д</w:t>
      </w:r>
      <w:r w:rsidR="006C2EDB" w:rsidRPr="00A32676">
        <w:rPr>
          <w:rFonts w:ascii="Times New Roman" w:hAnsi="Times New Roman"/>
          <w:sz w:val="28"/>
          <w:szCs w:val="28"/>
          <w:lang w:val="kk-KZ"/>
        </w:rPr>
        <w:t>иеталарға</w:t>
      </w:r>
      <w:r w:rsidR="008B0B6F" w:rsidRPr="00A32676">
        <w:rPr>
          <w:rFonts w:ascii="Times New Roman" w:hAnsi="Times New Roman"/>
          <w:sz w:val="28"/>
          <w:szCs w:val="28"/>
          <w:lang w:val="kk-KZ"/>
        </w:rPr>
        <w:t xml:space="preserve"> және де қатерлі ісікке шалдыққандар үшін </w:t>
      </w:r>
      <w:r w:rsidR="0024628D" w:rsidRPr="00A32676">
        <w:rPr>
          <w:rFonts w:ascii="Times New Roman" w:hAnsi="Times New Roman"/>
          <w:sz w:val="28"/>
          <w:szCs w:val="28"/>
          <w:lang w:val="kk-KZ"/>
        </w:rPr>
        <w:t>қосымша</w:t>
      </w:r>
      <w:r w:rsidR="0058024F">
        <w:rPr>
          <w:rFonts w:ascii="Times New Roman" w:hAnsi="Times New Roman"/>
          <w:sz w:val="28"/>
          <w:szCs w:val="28"/>
          <w:lang w:val="kk-KZ"/>
        </w:rPr>
        <w:t xml:space="preserve"> емдеуде пайдаланылады</w:t>
      </w:r>
      <w:r w:rsidR="006C2EDB" w:rsidRPr="00A32676">
        <w:rPr>
          <w:rFonts w:ascii="Times New Roman" w:hAnsi="Times New Roman"/>
          <w:sz w:val="28"/>
          <w:szCs w:val="28"/>
          <w:lang w:val="kk-KZ"/>
        </w:rPr>
        <w:t>.</w:t>
      </w:r>
      <w:r w:rsidR="008B0B6F" w:rsidRPr="00A32676">
        <w:rPr>
          <w:rFonts w:ascii="Times New Roman" w:hAnsi="Times New Roman"/>
          <w:sz w:val="28"/>
          <w:szCs w:val="28"/>
          <w:lang w:val="kk-KZ"/>
        </w:rPr>
        <w:t xml:space="preserve"> Клиникалық зерттеулер асқазан жарасын емдеуде қырыққабат шырынын тұт</w:t>
      </w:r>
      <w:r w:rsidR="0058024F">
        <w:rPr>
          <w:rFonts w:ascii="Times New Roman" w:hAnsi="Times New Roman"/>
          <w:sz w:val="28"/>
          <w:szCs w:val="28"/>
          <w:lang w:val="kk-KZ"/>
        </w:rPr>
        <w:t>ынудың пайдалы әсерін көрсетті</w:t>
      </w:r>
      <w:r w:rsidR="008B0B6F" w:rsidRPr="00A32676">
        <w:rPr>
          <w:rFonts w:ascii="Times New Roman" w:hAnsi="Times New Roman"/>
          <w:sz w:val="28"/>
          <w:szCs w:val="28"/>
          <w:lang w:val="kk-KZ"/>
        </w:rPr>
        <w:t>, және қан сарысуындағы LDL дең</w:t>
      </w:r>
      <w:r w:rsidR="0058024F">
        <w:rPr>
          <w:rFonts w:ascii="Times New Roman" w:hAnsi="Times New Roman"/>
          <w:sz w:val="28"/>
          <w:szCs w:val="28"/>
          <w:lang w:val="kk-KZ"/>
        </w:rPr>
        <w:t>гейінің төмендеуіне ықпал ететіні зерттелінген</w:t>
      </w:r>
      <w:r w:rsidR="006C2EDB" w:rsidRPr="00A32676">
        <w:rPr>
          <w:rFonts w:ascii="Times New Roman" w:hAnsi="Times New Roman"/>
          <w:sz w:val="28"/>
          <w:szCs w:val="28"/>
          <w:lang w:val="kk-KZ"/>
        </w:rPr>
        <w:t xml:space="preserve">. </w:t>
      </w:r>
      <w:r w:rsidR="008B0B6F" w:rsidRPr="00A32676">
        <w:rPr>
          <w:rFonts w:ascii="Times New Roman" w:hAnsi="Times New Roman"/>
          <w:sz w:val="28"/>
          <w:szCs w:val="28"/>
          <w:lang w:val="kk-KZ"/>
        </w:rPr>
        <w:t>Хорватияда өсірілетін ақ қырыққабаттың 10 сортының ішіндегі ең бастысы Вараждин ауданында кең таралған Вараждинский сорты болып табылады, Хорватиядағы қырыққабат өндірісінің 65</w:t>
      </w:r>
      <w:r w:rsidR="006E36C4">
        <w:rPr>
          <w:rFonts w:ascii="Times New Roman" w:hAnsi="Times New Roman"/>
          <w:sz w:val="28"/>
          <w:szCs w:val="28"/>
          <w:lang w:val="kk-KZ"/>
        </w:rPr>
        <w:t xml:space="preserve"> </w:t>
      </w:r>
      <w:r w:rsidR="008B0B6F" w:rsidRPr="00A32676">
        <w:rPr>
          <w:rFonts w:ascii="Times New Roman" w:hAnsi="Times New Roman"/>
          <w:sz w:val="28"/>
          <w:szCs w:val="28"/>
          <w:lang w:val="kk-KZ"/>
        </w:rPr>
        <w:t>% -ын құрайды. Бұл сорт</w:t>
      </w:r>
      <w:r w:rsidR="0058024F">
        <w:rPr>
          <w:rFonts w:ascii="Times New Roman" w:hAnsi="Times New Roman"/>
          <w:sz w:val="28"/>
          <w:szCs w:val="28"/>
          <w:lang w:val="kk-KZ"/>
        </w:rPr>
        <w:t>тың</w:t>
      </w:r>
      <w:r w:rsidR="008B0B6F" w:rsidRPr="00A32676">
        <w:rPr>
          <w:rFonts w:ascii="Times New Roman" w:hAnsi="Times New Roman"/>
          <w:sz w:val="28"/>
          <w:szCs w:val="28"/>
          <w:lang w:val="kk-KZ"/>
        </w:rPr>
        <w:t xml:space="preserve"> құрамында 3</w:t>
      </w:r>
      <w:r w:rsidR="006E36C4">
        <w:rPr>
          <w:rFonts w:ascii="Times New Roman" w:hAnsi="Times New Roman"/>
          <w:sz w:val="28"/>
          <w:szCs w:val="28"/>
          <w:lang w:val="kk-KZ"/>
        </w:rPr>
        <w:t xml:space="preserve"> </w:t>
      </w:r>
      <w:r w:rsidR="008B0B6F" w:rsidRPr="00A32676">
        <w:rPr>
          <w:rFonts w:ascii="Times New Roman" w:hAnsi="Times New Roman"/>
          <w:sz w:val="28"/>
          <w:szCs w:val="28"/>
          <w:lang w:val="kk-KZ"/>
        </w:rPr>
        <w:t>% -да</w:t>
      </w:r>
      <w:r w:rsidR="00F866AF" w:rsidRPr="00A32676">
        <w:rPr>
          <w:rFonts w:ascii="Times New Roman" w:hAnsi="Times New Roman"/>
          <w:sz w:val="28"/>
          <w:szCs w:val="28"/>
          <w:lang w:val="kk-KZ"/>
        </w:rPr>
        <w:t>н астам ерігіш құрғақ заты бар</w:t>
      </w:r>
      <w:r w:rsidR="00065DDA" w:rsidRPr="00065DDA">
        <w:rPr>
          <w:rFonts w:ascii="Times New Roman" w:eastAsia="Times New Roman" w:hAnsi="Times New Roman"/>
          <w:sz w:val="28"/>
          <w:szCs w:val="28"/>
          <w:lang w:val="kk-KZ" w:eastAsia="ru-RU"/>
        </w:rPr>
        <w:t xml:space="preserve"> </w:t>
      </w:r>
      <w:r w:rsidR="009A7284">
        <w:rPr>
          <w:rFonts w:ascii="Times New Roman" w:eastAsia="Times New Roman" w:hAnsi="Times New Roman"/>
          <w:sz w:val="28"/>
          <w:szCs w:val="28"/>
          <w:lang w:val="kk-KZ" w:eastAsia="ru-RU"/>
        </w:rPr>
        <w:t>[</w:t>
      </w:r>
      <w:r w:rsidR="009A7284" w:rsidRPr="00E844F3">
        <w:rPr>
          <w:rFonts w:ascii="Times New Roman" w:eastAsia="Times New Roman" w:hAnsi="Times New Roman"/>
          <w:sz w:val="28"/>
          <w:szCs w:val="28"/>
          <w:lang w:val="kk-KZ" w:eastAsia="ru-RU"/>
        </w:rPr>
        <w:t>95</w:t>
      </w:r>
      <w:r w:rsidR="00065DDA">
        <w:rPr>
          <w:rFonts w:ascii="Times New Roman" w:eastAsia="Times New Roman" w:hAnsi="Times New Roman"/>
          <w:sz w:val="28"/>
          <w:szCs w:val="28"/>
          <w:lang w:val="kk-KZ" w:eastAsia="ru-RU"/>
        </w:rPr>
        <w:t>]</w:t>
      </w:r>
      <w:r w:rsidR="0058024F">
        <w:rPr>
          <w:rFonts w:ascii="Times New Roman" w:hAnsi="Times New Roman"/>
          <w:sz w:val="28"/>
          <w:szCs w:val="28"/>
          <w:lang w:val="kk-KZ"/>
        </w:rPr>
        <w:t>.</w:t>
      </w:r>
    </w:p>
    <w:p w:rsidR="008B0B6F" w:rsidRPr="00A32676" w:rsidRDefault="008B0B6F" w:rsidP="00E65908">
      <w:pPr>
        <w:tabs>
          <w:tab w:val="left" w:pos="567"/>
        </w:tabs>
        <w:spacing w:after="0" w:line="240" w:lineRule="auto"/>
        <w:ind w:firstLine="709"/>
        <w:jc w:val="both"/>
        <w:rPr>
          <w:rFonts w:ascii="Times New Roman" w:hAnsi="Times New Roman"/>
          <w:sz w:val="28"/>
          <w:szCs w:val="28"/>
          <w:lang w:val="kk-KZ"/>
        </w:rPr>
      </w:pPr>
      <w:r w:rsidRPr="00A32676">
        <w:rPr>
          <w:rFonts w:ascii="Times New Roman" w:hAnsi="Times New Roman"/>
          <w:sz w:val="28"/>
          <w:szCs w:val="28"/>
          <w:lang w:val="kk-KZ"/>
        </w:rPr>
        <w:t xml:space="preserve">Хорватия Республикасының Руджера Бошкович </w:t>
      </w:r>
      <w:r w:rsidR="00783BF9" w:rsidRPr="00A32676">
        <w:rPr>
          <w:rStyle w:val="afa"/>
          <w:rFonts w:ascii="Times New Roman" w:hAnsi="Times New Roman"/>
          <w:bCs/>
          <w:i w:val="0"/>
          <w:sz w:val="28"/>
          <w:szCs w:val="28"/>
          <w:shd w:val="clear" w:color="auto" w:fill="FFFFFF"/>
          <w:lang w:val="kk-KZ"/>
        </w:rPr>
        <w:t>институтының м</w:t>
      </w:r>
      <w:r w:rsidRPr="00A32676">
        <w:rPr>
          <w:rStyle w:val="afa"/>
          <w:rFonts w:ascii="Times New Roman" w:hAnsi="Times New Roman"/>
          <w:bCs/>
          <w:i w:val="0"/>
          <w:sz w:val="28"/>
          <w:szCs w:val="28"/>
          <w:shd w:val="clear" w:color="auto" w:fill="FFFFFF"/>
          <w:lang w:val="kk-KZ"/>
        </w:rPr>
        <w:t>олекулалық биология кафедрасының ғалымдары</w:t>
      </w:r>
      <w:r w:rsidRPr="00A32676">
        <w:rPr>
          <w:rStyle w:val="afa"/>
          <w:rFonts w:ascii="Times New Roman" w:hAnsi="Times New Roman"/>
          <w:bCs/>
          <w:sz w:val="28"/>
          <w:szCs w:val="28"/>
          <w:shd w:val="clear" w:color="auto" w:fill="FFFFFF"/>
          <w:lang w:val="kk-KZ"/>
        </w:rPr>
        <w:t xml:space="preserve"> </w:t>
      </w:r>
      <w:r w:rsidRPr="00A32676">
        <w:rPr>
          <w:rFonts w:ascii="Times New Roman" w:hAnsi="Times New Roman"/>
          <w:sz w:val="28"/>
          <w:szCs w:val="28"/>
          <w:lang w:val="kk-KZ"/>
        </w:rPr>
        <w:t>Д.</w:t>
      </w:r>
      <w:r w:rsidR="006E36C4">
        <w:rPr>
          <w:rFonts w:ascii="Times New Roman" w:hAnsi="Times New Roman"/>
          <w:sz w:val="28"/>
          <w:szCs w:val="28"/>
          <w:lang w:val="kk-KZ"/>
        </w:rPr>
        <w:t xml:space="preserve"> </w:t>
      </w:r>
      <w:r w:rsidRPr="00A32676">
        <w:rPr>
          <w:rFonts w:ascii="Times New Roman" w:hAnsi="Times New Roman"/>
          <w:sz w:val="28"/>
          <w:szCs w:val="28"/>
          <w:lang w:val="kk-KZ"/>
        </w:rPr>
        <w:t>Самес</w:t>
      </w:r>
      <w:r w:rsidR="00783BF9" w:rsidRPr="00A32676">
        <w:rPr>
          <w:rFonts w:ascii="Times New Roman" w:hAnsi="Times New Roman"/>
          <w:sz w:val="28"/>
          <w:szCs w:val="28"/>
          <w:lang w:val="kk-KZ"/>
        </w:rPr>
        <w:t xml:space="preserve"> және өзінің</w:t>
      </w:r>
      <w:r w:rsidRPr="00A32676">
        <w:rPr>
          <w:rFonts w:ascii="Times New Roman" w:hAnsi="Times New Roman"/>
          <w:sz w:val="28"/>
          <w:szCs w:val="28"/>
          <w:lang w:val="kk-KZ"/>
        </w:rPr>
        <w:t xml:space="preserve"> </w:t>
      </w:r>
      <w:r w:rsidR="00783BF9" w:rsidRPr="00A32676">
        <w:rPr>
          <w:rFonts w:ascii="Times New Roman" w:hAnsi="Times New Roman"/>
          <w:sz w:val="28"/>
          <w:szCs w:val="28"/>
          <w:lang w:val="kk-KZ"/>
        </w:rPr>
        <w:t>әріптестері</w:t>
      </w:r>
      <w:r w:rsidRPr="00A32676">
        <w:rPr>
          <w:rFonts w:ascii="Times New Roman" w:hAnsi="Times New Roman"/>
          <w:sz w:val="28"/>
          <w:szCs w:val="28"/>
          <w:lang w:val="kk-KZ"/>
        </w:rPr>
        <w:t>мен бірге хорваттық ақбас қырыққабат (</w:t>
      </w:r>
      <w:r w:rsidRPr="00A32676">
        <w:rPr>
          <w:rFonts w:ascii="Times New Roman" w:hAnsi="Times New Roman"/>
          <w:i/>
          <w:sz w:val="28"/>
          <w:szCs w:val="28"/>
          <w:lang w:val="kk-KZ"/>
        </w:rPr>
        <w:t>Brassica oleracea var. Capitata</w:t>
      </w:r>
      <w:r w:rsidRPr="00A32676">
        <w:rPr>
          <w:rFonts w:ascii="Times New Roman" w:hAnsi="Times New Roman"/>
          <w:sz w:val="28"/>
          <w:szCs w:val="28"/>
          <w:lang w:val="kk-KZ"/>
        </w:rPr>
        <w:t xml:space="preserve">) </w:t>
      </w:r>
      <w:r w:rsidR="00783BF9" w:rsidRPr="00A32676">
        <w:rPr>
          <w:rFonts w:ascii="Times New Roman" w:hAnsi="Times New Roman"/>
          <w:sz w:val="28"/>
          <w:szCs w:val="28"/>
          <w:lang w:val="kk-KZ"/>
        </w:rPr>
        <w:t xml:space="preserve">сортының </w:t>
      </w:r>
      <w:r w:rsidRPr="00A32676">
        <w:rPr>
          <w:rFonts w:ascii="Times New Roman" w:hAnsi="Times New Roman"/>
          <w:sz w:val="28"/>
          <w:szCs w:val="28"/>
          <w:lang w:val="kk-KZ"/>
        </w:rPr>
        <w:t>және әртүрлі даму сатысындағы қытай қырыққабат (</w:t>
      </w:r>
      <w:r w:rsidRPr="00A32676">
        <w:rPr>
          <w:rFonts w:ascii="Times New Roman" w:hAnsi="Times New Roman"/>
          <w:i/>
          <w:sz w:val="28"/>
          <w:szCs w:val="28"/>
          <w:lang w:val="kk-KZ"/>
        </w:rPr>
        <w:t>Brassica rapa var. Pekinensis</w:t>
      </w:r>
      <w:r w:rsidR="00783BF9" w:rsidRPr="00A32676">
        <w:rPr>
          <w:rFonts w:ascii="Times New Roman" w:hAnsi="Times New Roman"/>
          <w:sz w:val="28"/>
          <w:szCs w:val="28"/>
          <w:lang w:val="kk-KZ"/>
        </w:rPr>
        <w:t>) сорттарының ш</w:t>
      </w:r>
      <w:r w:rsidRPr="00A32676">
        <w:rPr>
          <w:rFonts w:ascii="Times New Roman" w:hAnsi="Times New Roman"/>
          <w:sz w:val="28"/>
          <w:szCs w:val="28"/>
          <w:lang w:val="kk-KZ"/>
        </w:rPr>
        <w:t>ырындарында жалпы фенолдардың (</w:t>
      </w:r>
      <w:r w:rsidRPr="00A32676">
        <w:rPr>
          <w:rFonts w:ascii="Times New Roman" w:hAnsi="Times New Roman"/>
          <w:i/>
          <w:sz w:val="28"/>
          <w:szCs w:val="28"/>
          <w:lang w:val="kk-KZ"/>
        </w:rPr>
        <w:t>TP, Folin-Ciocalteu</w:t>
      </w:r>
      <w:r w:rsidRPr="00A32676">
        <w:rPr>
          <w:rFonts w:ascii="Times New Roman" w:hAnsi="Times New Roman"/>
          <w:sz w:val="28"/>
          <w:szCs w:val="28"/>
          <w:lang w:val="kk-KZ"/>
        </w:rPr>
        <w:t xml:space="preserve"> әдісі) және жа</w:t>
      </w:r>
      <w:r w:rsidR="0058024F">
        <w:rPr>
          <w:rFonts w:ascii="Times New Roman" w:hAnsi="Times New Roman"/>
          <w:sz w:val="28"/>
          <w:szCs w:val="28"/>
          <w:lang w:val="kk-KZ"/>
        </w:rPr>
        <w:t xml:space="preserve">лпы флавоноидтардың жинақталуын, сонымен қатар </w:t>
      </w:r>
      <w:r w:rsidRPr="00A32676">
        <w:rPr>
          <w:rFonts w:ascii="Times New Roman" w:hAnsi="Times New Roman"/>
          <w:sz w:val="28"/>
          <w:szCs w:val="28"/>
          <w:lang w:val="kk-KZ"/>
        </w:rPr>
        <w:t>антиоксиданттық қабілеттілігі</w:t>
      </w:r>
      <w:r w:rsidR="004E2AAE" w:rsidRPr="00A32676">
        <w:rPr>
          <w:rFonts w:ascii="Times New Roman" w:hAnsi="Times New Roman"/>
          <w:sz w:val="28"/>
          <w:szCs w:val="28"/>
          <w:lang w:val="kk-KZ"/>
        </w:rPr>
        <w:t>нің өзгеруін</w:t>
      </w:r>
      <w:r w:rsidRPr="00A32676">
        <w:rPr>
          <w:rFonts w:ascii="Times New Roman" w:hAnsi="Times New Roman"/>
          <w:sz w:val="28"/>
          <w:szCs w:val="28"/>
          <w:lang w:val="kk-KZ"/>
        </w:rPr>
        <w:t xml:space="preserve"> бақылады. Өлшемдер төрт апта сайын, отырғызудан бастап толық піскенге дейін, сегіз ай бойы жүргізілді. Алғашқы 8-12 аптада </w:t>
      </w:r>
      <w:r w:rsidR="00B76072" w:rsidRPr="00A32676">
        <w:rPr>
          <w:rFonts w:ascii="Times New Roman" w:hAnsi="Times New Roman"/>
          <w:sz w:val="28"/>
          <w:szCs w:val="28"/>
          <w:lang w:val="kk-KZ"/>
        </w:rPr>
        <w:t>фенолдар</w:t>
      </w:r>
      <w:r w:rsidRPr="00A32676">
        <w:rPr>
          <w:rFonts w:ascii="Times New Roman" w:hAnsi="Times New Roman"/>
          <w:sz w:val="28"/>
          <w:szCs w:val="28"/>
          <w:lang w:val="kk-KZ"/>
        </w:rPr>
        <w:t xml:space="preserve"> және </w:t>
      </w:r>
      <w:r w:rsidR="00B76072" w:rsidRPr="00A32676">
        <w:rPr>
          <w:rFonts w:ascii="Times New Roman" w:hAnsi="Times New Roman"/>
          <w:sz w:val="28"/>
          <w:szCs w:val="28"/>
          <w:lang w:val="kk-KZ"/>
        </w:rPr>
        <w:t>флавоноидтар</w:t>
      </w:r>
      <w:r w:rsidRPr="00A32676">
        <w:rPr>
          <w:rFonts w:ascii="Times New Roman" w:hAnsi="Times New Roman"/>
          <w:sz w:val="28"/>
          <w:szCs w:val="28"/>
          <w:lang w:val="kk-KZ"/>
        </w:rPr>
        <w:t xml:space="preserve"> құрамы, сондай-ақ</w:t>
      </w:r>
      <w:r w:rsidR="00B76072" w:rsidRPr="00A32676">
        <w:rPr>
          <w:rFonts w:ascii="Times New Roman" w:hAnsi="Times New Roman"/>
          <w:sz w:val="28"/>
          <w:szCs w:val="28"/>
          <w:lang w:val="kk-KZ"/>
        </w:rPr>
        <w:t>,</w:t>
      </w:r>
      <w:r w:rsidRPr="00A32676">
        <w:rPr>
          <w:rFonts w:ascii="Times New Roman" w:hAnsi="Times New Roman"/>
          <w:sz w:val="28"/>
          <w:szCs w:val="28"/>
          <w:lang w:val="kk-KZ"/>
        </w:rPr>
        <w:t xml:space="preserve"> антиоксиданттық қабілеті барлық талданған шырын сынамаларында айтарлықтай жоғарылап, көпшілігінде тіпті екі есеге артты. Бұл жылдам өсуден кейін 12-30 апта ішінде барлық анализдерден алынған мәндердің біртіндеп төмендеуімен аяқталды, олар барлық жағдайларда 4-ші аптадағы мәндерден төмен болды</w:t>
      </w:r>
      <w:r w:rsidR="0058024F" w:rsidRPr="0058024F">
        <w:rPr>
          <w:rFonts w:ascii="Times New Roman" w:eastAsia="Times New Roman" w:hAnsi="Times New Roman"/>
          <w:sz w:val="28"/>
          <w:szCs w:val="28"/>
          <w:lang w:val="kk-KZ" w:eastAsia="ru-RU"/>
        </w:rPr>
        <w:t xml:space="preserve"> </w:t>
      </w:r>
      <w:r w:rsidR="009A7284">
        <w:rPr>
          <w:rFonts w:ascii="Times New Roman" w:eastAsia="Times New Roman" w:hAnsi="Times New Roman"/>
          <w:sz w:val="28"/>
          <w:szCs w:val="28"/>
          <w:lang w:val="kk-KZ" w:eastAsia="ru-RU"/>
        </w:rPr>
        <w:t>[</w:t>
      </w:r>
      <w:r w:rsidR="009A7284" w:rsidRPr="009A7284">
        <w:rPr>
          <w:rFonts w:ascii="Times New Roman" w:eastAsia="Times New Roman" w:hAnsi="Times New Roman"/>
          <w:sz w:val="28"/>
          <w:szCs w:val="28"/>
          <w:lang w:val="kk-KZ" w:eastAsia="ru-RU"/>
        </w:rPr>
        <w:t>96</w:t>
      </w:r>
      <w:r w:rsidR="0058024F">
        <w:rPr>
          <w:rFonts w:ascii="Times New Roman" w:eastAsia="Times New Roman" w:hAnsi="Times New Roman"/>
          <w:sz w:val="28"/>
          <w:szCs w:val="28"/>
          <w:lang w:val="kk-KZ" w:eastAsia="ru-RU"/>
        </w:rPr>
        <w:t>]</w:t>
      </w:r>
      <w:r w:rsidRPr="00A32676">
        <w:rPr>
          <w:rFonts w:ascii="Times New Roman" w:hAnsi="Times New Roman"/>
          <w:sz w:val="28"/>
          <w:szCs w:val="28"/>
          <w:lang w:val="kk-KZ"/>
        </w:rPr>
        <w:t>.</w:t>
      </w:r>
    </w:p>
    <w:p w:rsidR="008B0B6F" w:rsidRPr="00A32676" w:rsidRDefault="008B0B6F" w:rsidP="00E65908">
      <w:pPr>
        <w:tabs>
          <w:tab w:val="left" w:pos="567"/>
        </w:tabs>
        <w:spacing w:after="0" w:line="240" w:lineRule="auto"/>
        <w:ind w:firstLine="709"/>
        <w:jc w:val="both"/>
        <w:rPr>
          <w:rFonts w:ascii="Times New Roman" w:hAnsi="Times New Roman"/>
          <w:bCs/>
          <w:sz w:val="28"/>
          <w:szCs w:val="28"/>
          <w:lang w:val="kk-KZ"/>
        </w:rPr>
      </w:pPr>
      <w:r w:rsidRPr="00A32676">
        <w:rPr>
          <w:rFonts w:ascii="Times New Roman" w:hAnsi="Times New Roman"/>
          <w:bCs/>
          <w:sz w:val="28"/>
          <w:szCs w:val="28"/>
          <w:lang w:val="kk-KZ"/>
        </w:rPr>
        <w:t xml:space="preserve">Фитохимиялық заттар </w:t>
      </w:r>
      <w:r w:rsidR="006E36C4">
        <w:rPr>
          <w:rFonts w:ascii="Times New Roman" w:hAnsi="Times New Roman"/>
          <w:bCs/>
          <w:sz w:val="28"/>
          <w:szCs w:val="28"/>
          <w:lang w:val="kk-KZ"/>
        </w:rPr>
        <w:t>–</w:t>
      </w:r>
      <w:r w:rsidRPr="00A32676">
        <w:rPr>
          <w:rFonts w:ascii="Times New Roman" w:hAnsi="Times New Roman"/>
          <w:bCs/>
          <w:sz w:val="28"/>
          <w:szCs w:val="28"/>
          <w:lang w:val="kk-KZ"/>
        </w:rPr>
        <w:t xml:space="preserve"> емдік</w:t>
      </w:r>
      <w:r w:rsidR="006E36C4">
        <w:rPr>
          <w:rFonts w:ascii="Times New Roman" w:hAnsi="Times New Roman"/>
          <w:bCs/>
          <w:sz w:val="28"/>
          <w:szCs w:val="28"/>
          <w:lang w:val="kk-KZ"/>
        </w:rPr>
        <w:t xml:space="preserve"> </w:t>
      </w:r>
      <w:r w:rsidRPr="00A32676">
        <w:rPr>
          <w:rFonts w:ascii="Times New Roman" w:hAnsi="Times New Roman"/>
          <w:bCs/>
          <w:sz w:val="28"/>
          <w:szCs w:val="28"/>
          <w:lang w:val="kk-KZ"/>
        </w:rPr>
        <w:t xml:space="preserve">қасиеті бар, қоректік емес, табиғатта өсімдік тектес химиялық қосылыстар болып табылады. </w:t>
      </w:r>
      <w:r w:rsidRPr="00A32676">
        <w:rPr>
          <w:rFonts w:ascii="Times New Roman" w:hAnsi="Times New Roman"/>
          <w:bCs/>
          <w:i/>
          <w:sz w:val="28"/>
          <w:szCs w:val="28"/>
          <w:lang w:val="kk-KZ"/>
        </w:rPr>
        <w:t>Brassica</w:t>
      </w:r>
      <w:r w:rsidRPr="00A32676">
        <w:rPr>
          <w:rFonts w:ascii="Times New Roman" w:hAnsi="Times New Roman"/>
          <w:bCs/>
          <w:sz w:val="28"/>
          <w:szCs w:val="28"/>
          <w:lang w:val="kk-KZ"/>
        </w:rPr>
        <w:t xml:space="preserve"> тұқымында әртүрлі фитохимиялық заттар бар, мысалы флобатаниндер, терпеноидтар, флавоноидтар, гликозидтер және стероидтар. Негізгі компонент - глюкозинолат.</w:t>
      </w:r>
    </w:p>
    <w:p w:rsidR="009D4CF3" w:rsidRPr="00A32676" w:rsidRDefault="009A5374" w:rsidP="00E65908">
      <w:pPr>
        <w:tabs>
          <w:tab w:val="left" w:pos="567"/>
        </w:tabs>
        <w:spacing w:after="0" w:line="240" w:lineRule="auto"/>
        <w:ind w:firstLine="709"/>
        <w:jc w:val="both"/>
        <w:rPr>
          <w:rFonts w:ascii="Times New Roman" w:hAnsi="Times New Roman"/>
          <w:sz w:val="28"/>
          <w:szCs w:val="28"/>
          <w:lang w:val="kk-KZ"/>
        </w:rPr>
      </w:pPr>
      <w:r w:rsidRPr="00A32676">
        <w:rPr>
          <w:rFonts w:ascii="Times New Roman" w:hAnsi="Times New Roman"/>
          <w:sz w:val="28"/>
          <w:szCs w:val="28"/>
          <w:lang w:val="kk-KZ"/>
        </w:rPr>
        <w:t xml:space="preserve">Қырыққабатты қолдану арқылы пептидтік жараның жазылуына </w:t>
      </w:r>
      <w:r w:rsidR="00D7765A" w:rsidRPr="00A32676">
        <w:rPr>
          <w:rFonts w:ascii="Times New Roman" w:hAnsi="Times New Roman"/>
          <w:sz w:val="28"/>
          <w:szCs w:val="28"/>
          <w:lang w:val="kk-KZ"/>
        </w:rPr>
        <w:t xml:space="preserve"> </w:t>
      </w:r>
      <w:r w:rsidRPr="00A32676">
        <w:rPr>
          <w:rFonts w:ascii="Times New Roman" w:hAnsi="Times New Roman"/>
          <w:sz w:val="28"/>
          <w:szCs w:val="28"/>
          <w:lang w:val="kk-KZ"/>
        </w:rPr>
        <w:t xml:space="preserve">оңтайлы әсер ететінін клиникалық зерттеулер көрсетті. </w:t>
      </w:r>
      <w:r w:rsidR="00B76072" w:rsidRPr="00A32676">
        <w:rPr>
          <w:rFonts w:ascii="Times New Roman" w:hAnsi="Times New Roman"/>
          <w:sz w:val="28"/>
          <w:szCs w:val="28"/>
          <w:lang w:val="kk-KZ"/>
        </w:rPr>
        <w:t>Х</w:t>
      </w:r>
      <w:r w:rsidRPr="00A32676">
        <w:rPr>
          <w:rFonts w:ascii="Times New Roman" w:hAnsi="Times New Roman"/>
          <w:sz w:val="28"/>
          <w:szCs w:val="28"/>
          <w:lang w:val="kk-KZ"/>
        </w:rPr>
        <w:t>имиялық талда</w:t>
      </w:r>
      <w:r w:rsidR="00B76072" w:rsidRPr="00A32676">
        <w:rPr>
          <w:rFonts w:ascii="Times New Roman" w:hAnsi="Times New Roman"/>
          <w:sz w:val="28"/>
          <w:szCs w:val="28"/>
          <w:lang w:val="kk-KZ"/>
        </w:rPr>
        <w:t>у</w:t>
      </w:r>
      <w:r w:rsidRPr="00A32676">
        <w:rPr>
          <w:rFonts w:ascii="Times New Roman" w:hAnsi="Times New Roman"/>
          <w:sz w:val="28"/>
          <w:szCs w:val="28"/>
          <w:lang w:val="kk-KZ"/>
        </w:rPr>
        <w:t xml:space="preserve"> </w:t>
      </w:r>
      <w:r w:rsidRPr="00A32676">
        <w:rPr>
          <w:rFonts w:ascii="Times New Roman" w:hAnsi="Times New Roman"/>
          <w:sz w:val="28"/>
          <w:szCs w:val="28"/>
          <w:lang w:val="kk-KZ"/>
        </w:rPr>
        <w:lastRenderedPageBreak/>
        <w:t>көрсеткіші бойынша қырыққабаттың құрғақ массасының 90</w:t>
      </w:r>
      <w:r w:rsidR="006E36C4">
        <w:rPr>
          <w:rFonts w:ascii="Times New Roman" w:hAnsi="Times New Roman"/>
          <w:sz w:val="28"/>
          <w:szCs w:val="28"/>
          <w:lang w:val="kk-KZ"/>
        </w:rPr>
        <w:t xml:space="preserve"> </w:t>
      </w:r>
      <w:r w:rsidRPr="00A32676">
        <w:rPr>
          <w:rFonts w:ascii="Times New Roman" w:hAnsi="Times New Roman"/>
          <w:sz w:val="28"/>
          <w:szCs w:val="28"/>
          <w:lang w:val="kk-KZ"/>
        </w:rPr>
        <w:t>% көмірсулардан тұрады, оның үштен бірі – тағамдық талшықтар, ал үштен екі бөлігі төменгі молекулалы көмірсулар болып табылады. Басқа сипаттамалық компонент реті</w:t>
      </w:r>
      <w:r w:rsidR="0058024F">
        <w:rPr>
          <w:rFonts w:ascii="Times New Roman" w:hAnsi="Times New Roman"/>
          <w:sz w:val="28"/>
          <w:szCs w:val="28"/>
          <w:lang w:val="kk-KZ"/>
        </w:rPr>
        <w:t>нде глюкозинолат болып табылады</w:t>
      </w:r>
      <w:r w:rsidRPr="00A32676">
        <w:rPr>
          <w:rFonts w:ascii="Times New Roman" w:hAnsi="Times New Roman"/>
          <w:sz w:val="28"/>
          <w:szCs w:val="28"/>
          <w:lang w:val="kk-KZ"/>
        </w:rPr>
        <w:t xml:space="preserve">. Глюкозинолаттар </w:t>
      </w:r>
      <w:r w:rsidR="00B76072" w:rsidRPr="00A32676">
        <w:rPr>
          <w:rFonts w:ascii="Times New Roman" w:hAnsi="Times New Roman"/>
          <w:sz w:val="28"/>
          <w:szCs w:val="28"/>
          <w:lang w:val="kk-KZ"/>
        </w:rPr>
        <w:t>микробқа қарсы</w:t>
      </w:r>
      <w:r w:rsidRPr="00A32676">
        <w:rPr>
          <w:rFonts w:ascii="Times New Roman" w:hAnsi="Times New Roman"/>
          <w:sz w:val="28"/>
          <w:szCs w:val="28"/>
          <w:lang w:val="kk-KZ"/>
        </w:rPr>
        <w:t xml:space="preserve">, саңырауқұлаққа қарсы және ісікке қарсы белсенділігі бар екені белгілі.  </w:t>
      </w:r>
    </w:p>
    <w:p w:rsidR="002C46FE" w:rsidRPr="00A32676" w:rsidRDefault="009D4CF3" w:rsidP="00E65908">
      <w:pPr>
        <w:tabs>
          <w:tab w:val="left" w:pos="567"/>
        </w:tabs>
        <w:spacing w:after="0" w:line="240" w:lineRule="auto"/>
        <w:ind w:firstLine="709"/>
        <w:jc w:val="both"/>
        <w:rPr>
          <w:rFonts w:ascii="Times New Roman" w:hAnsi="Times New Roman"/>
          <w:sz w:val="28"/>
          <w:szCs w:val="28"/>
          <w:lang w:val="kk-KZ"/>
        </w:rPr>
      </w:pPr>
      <w:r w:rsidRPr="00A32676">
        <w:rPr>
          <w:rFonts w:ascii="Times New Roman" w:hAnsi="Times New Roman"/>
          <w:sz w:val="28"/>
          <w:szCs w:val="28"/>
          <w:lang w:val="kk-KZ"/>
        </w:rPr>
        <w:t>Қырыққабат туысына жататын</w:t>
      </w:r>
      <w:r w:rsidR="00B730FB" w:rsidRPr="00A32676">
        <w:rPr>
          <w:rFonts w:ascii="Times New Roman" w:hAnsi="Times New Roman"/>
          <w:sz w:val="28"/>
          <w:szCs w:val="28"/>
          <w:lang w:val="kk-KZ"/>
        </w:rPr>
        <w:t xml:space="preserve"> көкөністердің ішінде ақбасқырыққабат, гүлді қырыққабат және шалқан</w:t>
      </w:r>
      <w:r w:rsidR="00334187" w:rsidRPr="00A32676">
        <w:rPr>
          <w:rFonts w:ascii="Times New Roman" w:hAnsi="Times New Roman"/>
          <w:sz w:val="28"/>
          <w:szCs w:val="28"/>
          <w:lang w:val="kk-KZ"/>
        </w:rPr>
        <w:t xml:space="preserve"> </w:t>
      </w:r>
      <w:r w:rsidR="00B730FB" w:rsidRPr="00A32676">
        <w:rPr>
          <w:rFonts w:ascii="Times New Roman" w:hAnsi="Times New Roman"/>
          <w:sz w:val="28"/>
          <w:szCs w:val="28"/>
          <w:lang w:val="kk-KZ"/>
        </w:rPr>
        <w:t xml:space="preserve">глюкозинолаттардың бай көзі болып табылады. </w:t>
      </w:r>
      <w:r w:rsidR="00334187" w:rsidRPr="00A32676">
        <w:rPr>
          <w:rFonts w:ascii="Times New Roman" w:hAnsi="Times New Roman"/>
          <w:sz w:val="28"/>
          <w:szCs w:val="28"/>
          <w:lang w:val="kk-KZ"/>
        </w:rPr>
        <w:t>Глюкозинаттар құрамында күкірті бар ақуыздық</w:t>
      </w:r>
      <w:r w:rsidR="0080618B">
        <w:rPr>
          <w:rFonts w:ascii="Times New Roman" w:hAnsi="Times New Roman"/>
          <w:sz w:val="28"/>
          <w:szCs w:val="28"/>
          <w:lang w:val="kk-KZ"/>
        </w:rPr>
        <w:t xml:space="preserve"> және ақуыздық емес амин</w:t>
      </w:r>
      <w:r w:rsidR="00334187" w:rsidRPr="00A32676">
        <w:rPr>
          <w:rFonts w:ascii="Times New Roman" w:hAnsi="Times New Roman"/>
          <w:sz w:val="28"/>
          <w:szCs w:val="28"/>
          <w:lang w:val="kk-KZ"/>
        </w:rPr>
        <w:t xml:space="preserve">қышқылдарынан тұратын екінші реттік метаболит өнімі. </w:t>
      </w:r>
      <w:r w:rsidR="009A5374" w:rsidRPr="00A32676">
        <w:rPr>
          <w:rFonts w:ascii="Times New Roman" w:hAnsi="Times New Roman"/>
          <w:sz w:val="28"/>
          <w:szCs w:val="28"/>
          <w:lang w:val="kk-KZ"/>
        </w:rPr>
        <w:t xml:space="preserve">Зерттеулер бойынша, </w:t>
      </w:r>
      <w:r w:rsidR="00E77667" w:rsidRPr="00A32676">
        <w:rPr>
          <w:rFonts w:ascii="Times New Roman" w:hAnsi="Times New Roman"/>
          <w:sz w:val="28"/>
          <w:szCs w:val="28"/>
          <w:lang w:val="kk-KZ"/>
        </w:rPr>
        <w:t xml:space="preserve">глюкозинолаттар ішек, өкпе және сүт бездерінің ісіктерінің түрлеріне қарсы </w:t>
      </w:r>
      <w:r w:rsidR="00B76072" w:rsidRPr="00A32676">
        <w:rPr>
          <w:rFonts w:ascii="Times New Roman" w:hAnsi="Times New Roman"/>
          <w:sz w:val="28"/>
          <w:szCs w:val="28"/>
          <w:lang w:val="kk-KZ"/>
        </w:rPr>
        <w:t>тиімді әсер етеді</w:t>
      </w:r>
      <w:r w:rsidR="00E77667" w:rsidRPr="00A32676">
        <w:rPr>
          <w:rFonts w:ascii="Times New Roman" w:hAnsi="Times New Roman"/>
          <w:sz w:val="28"/>
          <w:szCs w:val="28"/>
          <w:lang w:val="kk-KZ"/>
        </w:rPr>
        <w:t xml:space="preserve">. Глюкозинолаттар өсімдіктерді мирозиназды эндогенді ферменттермен өңдеу барысында изотоцианаттар мен нитрилдардың түзілуінен немесе асқазан-ішек жолдарында комменсальды микрофлораның әсерінен ыдырауы мүмкін. </w:t>
      </w:r>
      <w:r w:rsidR="00334187" w:rsidRPr="00A32676">
        <w:rPr>
          <w:rFonts w:ascii="Times New Roman" w:hAnsi="Times New Roman"/>
          <w:sz w:val="28"/>
          <w:szCs w:val="28"/>
          <w:lang w:val="kk-KZ"/>
        </w:rPr>
        <w:t xml:space="preserve">Өсімдік ұлпасы зақымданған кезде мирозиназа ферменті </w:t>
      </w:r>
      <w:r w:rsidR="007A20DF" w:rsidRPr="00A32676">
        <w:rPr>
          <w:rFonts w:ascii="Times New Roman" w:hAnsi="Times New Roman"/>
          <w:bCs/>
          <w:sz w:val="28"/>
          <w:szCs w:val="28"/>
          <w:lang w:val="kk-KZ"/>
        </w:rPr>
        <w:t>(β-тиоглюкозидаза, тиоглюкозид глюкозид глюкогидролаза, ЕС 3.2.3.1</w:t>
      </w:r>
      <w:r w:rsidR="00334187" w:rsidRPr="00A32676">
        <w:rPr>
          <w:rFonts w:ascii="Times New Roman" w:hAnsi="Times New Roman"/>
          <w:sz w:val="28"/>
          <w:szCs w:val="28"/>
          <w:lang w:val="kk-KZ"/>
        </w:rPr>
        <w:t xml:space="preserve">) глюкозинаттарды </w:t>
      </w:r>
      <w:r w:rsidR="007A20DF" w:rsidRPr="00A32676">
        <w:rPr>
          <w:rFonts w:ascii="Times New Roman" w:hAnsi="Times New Roman"/>
          <w:bCs/>
          <w:sz w:val="28"/>
          <w:szCs w:val="28"/>
          <w:lang w:val="kk-KZ"/>
        </w:rPr>
        <w:t>(β-d-тиоглюкозиды</w:t>
      </w:r>
      <w:r w:rsidR="00334187" w:rsidRPr="00A32676">
        <w:rPr>
          <w:rFonts w:ascii="Times New Roman" w:hAnsi="Times New Roman"/>
          <w:sz w:val="28"/>
          <w:szCs w:val="28"/>
          <w:lang w:val="kk-KZ"/>
        </w:rPr>
        <w:t xml:space="preserve">) глюкозаға, сульфатқа, изотиоцианаттарға, нитрил, </w:t>
      </w:r>
      <w:r w:rsidR="007A20DF" w:rsidRPr="00A32676">
        <w:rPr>
          <w:rFonts w:ascii="Times New Roman" w:hAnsi="Times New Roman"/>
          <w:sz w:val="28"/>
          <w:szCs w:val="28"/>
          <w:lang w:val="kk-KZ"/>
        </w:rPr>
        <w:t>тиоцианат және басқаларға</w:t>
      </w:r>
      <w:r w:rsidR="00334187" w:rsidRPr="00A32676">
        <w:rPr>
          <w:rFonts w:ascii="Times New Roman" w:hAnsi="Times New Roman"/>
          <w:sz w:val="28"/>
          <w:szCs w:val="28"/>
          <w:lang w:val="kk-KZ"/>
        </w:rPr>
        <w:t xml:space="preserve"> гидролиз</w:t>
      </w:r>
      <w:r w:rsidR="00B76072" w:rsidRPr="00A32676">
        <w:rPr>
          <w:rFonts w:ascii="Times New Roman" w:hAnsi="Times New Roman"/>
          <w:sz w:val="28"/>
          <w:szCs w:val="28"/>
          <w:lang w:val="kk-KZ"/>
        </w:rPr>
        <w:t>денеді.</w:t>
      </w:r>
      <w:r w:rsidR="00334187" w:rsidRPr="00A32676">
        <w:rPr>
          <w:rFonts w:ascii="Times New Roman" w:hAnsi="Times New Roman"/>
          <w:sz w:val="28"/>
          <w:szCs w:val="28"/>
          <w:lang w:val="kk-KZ"/>
        </w:rPr>
        <w:t xml:space="preserve"> </w:t>
      </w:r>
      <w:r w:rsidR="00B730FB" w:rsidRPr="00A32676">
        <w:rPr>
          <w:rFonts w:ascii="Times New Roman" w:hAnsi="Times New Roman"/>
          <w:sz w:val="28"/>
          <w:szCs w:val="28"/>
          <w:lang w:val="kk-KZ"/>
        </w:rPr>
        <w:t>Глюкозинолаттар мен олардан ыдыраған өнімдер, атап айтқанд</w:t>
      </w:r>
      <w:r w:rsidR="002C46FE" w:rsidRPr="00A32676">
        <w:rPr>
          <w:rFonts w:ascii="Times New Roman" w:hAnsi="Times New Roman"/>
          <w:sz w:val="28"/>
          <w:szCs w:val="28"/>
          <w:lang w:val="kk-KZ"/>
        </w:rPr>
        <w:t>а изотиоцианаттар түрлі фармацептикалық артықшылықтарға ие.</w:t>
      </w:r>
      <w:r w:rsidR="00B730FB" w:rsidRPr="00A32676">
        <w:rPr>
          <w:rFonts w:ascii="Times New Roman" w:hAnsi="Times New Roman"/>
          <w:sz w:val="28"/>
          <w:szCs w:val="28"/>
          <w:lang w:val="kk-KZ"/>
        </w:rPr>
        <w:t xml:space="preserve"> </w:t>
      </w:r>
      <w:r w:rsidR="002C46FE" w:rsidRPr="00A32676">
        <w:rPr>
          <w:rFonts w:ascii="Times New Roman" w:hAnsi="Times New Roman"/>
          <w:sz w:val="28"/>
          <w:szCs w:val="28"/>
          <w:lang w:val="kk-KZ"/>
        </w:rPr>
        <w:t>О</w:t>
      </w:r>
      <w:r w:rsidR="00B730FB" w:rsidRPr="00A32676">
        <w:rPr>
          <w:rFonts w:ascii="Times New Roman" w:hAnsi="Times New Roman"/>
          <w:sz w:val="28"/>
          <w:szCs w:val="28"/>
          <w:lang w:val="kk-KZ"/>
        </w:rPr>
        <w:t>ның ішінде антиканцерогендік, микробқа қарсы және антиоксиданттық қасиеттері бар</w:t>
      </w:r>
      <w:r w:rsidR="0058024F" w:rsidRPr="0058024F">
        <w:rPr>
          <w:rFonts w:ascii="Times New Roman" w:eastAsia="Times New Roman" w:hAnsi="Times New Roman"/>
          <w:sz w:val="28"/>
          <w:szCs w:val="28"/>
          <w:lang w:val="kk-KZ" w:eastAsia="ru-RU"/>
        </w:rPr>
        <w:t xml:space="preserve"> </w:t>
      </w:r>
      <w:r w:rsidR="009A7284">
        <w:rPr>
          <w:rFonts w:ascii="Times New Roman" w:eastAsia="Times New Roman" w:hAnsi="Times New Roman"/>
          <w:sz w:val="28"/>
          <w:szCs w:val="28"/>
          <w:lang w:val="kk-KZ" w:eastAsia="ru-RU"/>
        </w:rPr>
        <w:t>[97</w:t>
      </w:r>
      <w:r w:rsidR="0058024F">
        <w:rPr>
          <w:rFonts w:ascii="Times New Roman" w:eastAsia="Times New Roman" w:hAnsi="Times New Roman"/>
          <w:sz w:val="28"/>
          <w:szCs w:val="28"/>
          <w:lang w:val="kk-KZ" w:eastAsia="ru-RU"/>
        </w:rPr>
        <w:t>]</w:t>
      </w:r>
      <w:r w:rsidR="00B730FB" w:rsidRPr="00A32676">
        <w:rPr>
          <w:rFonts w:ascii="Times New Roman" w:hAnsi="Times New Roman"/>
          <w:sz w:val="28"/>
          <w:szCs w:val="28"/>
          <w:lang w:val="kk-KZ"/>
        </w:rPr>
        <w:t xml:space="preserve">. </w:t>
      </w:r>
    </w:p>
    <w:p w:rsidR="00C26A28" w:rsidRPr="00A32676" w:rsidRDefault="00C4226C" w:rsidP="00E65908">
      <w:pPr>
        <w:tabs>
          <w:tab w:val="left" w:pos="567"/>
        </w:tabs>
        <w:spacing w:after="0" w:line="240" w:lineRule="auto"/>
        <w:ind w:firstLine="709"/>
        <w:jc w:val="both"/>
        <w:rPr>
          <w:rFonts w:ascii="Times New Roman" w:hAnsi="Times New Roman"/>
          <w:sz w:val="28"/>
          <w:szCs w:val="28"/>
          <w:lang w:val="kk-KZ"/>
        </w:rPr>
      </w:pPr>
      <w:r w:rsidRPr="00A32676">
        <w:rPr>
          <w:rFonts w:ascii="Times New Roman" w:hAnsi="Times New Roman"/>
          <w:sz w:val="28"/>
          <w:szCs w:val="28"/>
          <w:lang w:val="kk-KZ"/>
        </w:rPr>
        <w:t>E.</w:t>
      </w:r>
      <w:r w:rsidR="00B730FB" w:rsidRPr="00A32676">
        <w:rPr>
          <w:rFonts w:ascii="Times New Roman" w:hAnsi="Times New Roman"/>
          <w:sz w:val="28"/>
          <w:szCs w:val="28"/>
          <w:lang w:val="kk-KZ"/>
        </w:rPr>
        <w:t xml:space="preserve"> </w:t>
      </w:r>
      <w:r w:rsidR="002C46FE" w:rsidRPr="00A32676">
        <w:rPr>
          <w:rFonts w:ascii="Times New Roman" w:hAnsi="Times New Roman"/>
          <w:sz w:val="28"/>
          <w:szCs w:val="28"/>
          <w:lang w:val="kk-KZ"/>
        </w:rPr>
        <w:t>Хонг</w:t>
      </w:r>
      <w:r w:rsidRPr="00A32676">
        <w:rPr>
          <w:rFonts w:ascii="Times New Roman" w:hAnsi="Times New Roman"/>
          <w:sz w:val="28"/>
          <w:szCs w:val="28"/>
          <w:lang w:val="kk-KZ"/>
        </w:rPr>
        <w:t xml:space="preserve"> және</w:t>
      </w:r>
      <w:r w:rsidR="002C46FE" w:rsidRPr="00A32676">
        <w:rPr>
          <w:rFonts w:ascii="Times New Roman" w:hAnsi="Times New Roman"/>
          <w:sz w:val="28"/>
          <w:szCs w:val="28"/>
          <w:lang w:val="kk-KZ"/>
        </w:rPr>
        <w:t xml:space="preserve"> Г. Ким «</w:t>
      </w:r>
      <w:r w:rsidRPr="00A32676">
        <w:rPr>
          <w:rFonts w:ascii="Times New Roman" w:hAnsi="Times New Roman"/>
          <w:i/>
          <w:sz w:val="28"/>
          <w:szCs w:val="28"/>
          <w:lang w:val="kk-KZ"/>
        </w:rPr>
        <w:t>Brassica rapa</w:t>
      </w:r>
      <w:r w:rsidRPr="00A32676">
        <w:rPr>
          <w:rFonts w:ascii="Times New Roman" w:hAnsi="Times New Roman"/>
          <w:sz w:val="28"/>
          <w:szCs w:val="28"/>
          <w:lang w:val="kk-KZ"/>
        </w:rPr>
        <w:t xml:space="preserve"> көкөнісінің L-β-фенилетил изотиоцианатының антимикробтық және антисенсорлық әрекеттері» тақырыбындағы зерттеу жұмыстары бойынша шалқандағы жалпы глюкозинолаттар мен изотиционаттарға сандық</w:t>
      </w:r>
      <w:r w:rsidR="008E1EF3">
        <w:rPr>
          <w:rFonts w:ascii="Times New Roman" w:hAnsi="Times New Roman"/>
          <w:sz w:val="28"/>
          <w:szCs w:val="28"/>
          <w:lang w:val="kk-KZ"/>
        </w:rPr>
        <w:t xml:space="preserve"> талдау жүргізуді үш бағытқа бөл</w:t>
      </w:r>
      <w:r w:rsidRPr="00A32676">
        <w:rPr>
          <w:rFonts w:ascii="Times New Roman" w:hAnsi="Times New Roman"/>
          <w:sz w:val="28"/>
          <w:szCs w:val="28"/>
          <w:lang w:val="kk-KZ"/>
        </w:rPr>
        <w:t xml:space="preserve">ді: </w:t>
      </w:r>
      <w:r w:rsidRPr="00A32676">
        <w:rPr>
          <w:rFonts w:ascii="Times New Roman" w:hAnsi="Times New Roman"/>
          <w:i/>
          <w:sz w:val="28"/>
          <w:szCs w:val="28"/>
          <w:lang w:val="kk-KZ"/>
        </w:rPr>
        <w:t>UV, GC</w:t>
      </w:r>
      <w:r w:rsidRPr="00A32676">
        <w:rPr>
          <w:rFonts w:ascii="Times New Roman" w:hAnsi="Times New Roman"/>
          <w:sz w:val="28"/>
          <w:szCs w:val="28"/>
          <w:lang w:val="kk-KZ"/>
        </w:rPr>
        <w:t xml:space="preserve"> and </w:t>
      </w:r>
      <w:r w:rsidRPr="00A32676">
        <w:rPr>
          <w:rFonts w:ascii="Times New Roman" w:hAnsi="Times New Roman"/>
          <w:i/>
          <w:sz w:val="28"/>
          <w:szCs w:val="28"/>
          <w:lang w:val="kk-KZ"/>
        </w:rPr>
        <w:t>GC/MS</w:t>
      </w:r>
      <w:r w:rsidRPr="00A32676">
        <w:rPr>
          <w:rFonts w:ascii="Times New Roman" w:hAnsi="Times New Roman"/>
          <w:sz w:val="28"/>
          <w:szCs w:val="28"/>
          <w:lang w:val="kk-KZ"/>
        </w:rPr>
        <w:t xml:space="preserve"> –</w:t>
      </w:r>
      <w:r w:rsidR="002C46FE" w:rsidRPr="00A32676">
        <w:rPr>
          <w:rFonts w:ascii="Times New Roman" w:hAnsi="Times New Roman"/>
          <w:sz w:val="28"/>
          <w:szCs w:val="28"/>
          <w:lang w:val="kk-KZ"/>
        </w:rPr>
        <w:t xml:space="preserve"> </w:t>
      </w:r>
      <w:r w:rsidRPr="00A32676">
        <w:rPr>
          <w:rFonts w:ascii="Times New Roman" w:hAnsi="Times New Roman"/>
          <w:sz w:val="28"/>
          <w:szCs w:val="28"/>
          <w:lang w:val="kk-KZ"/>
        </w:rPr>
        <w:t xml:space="preserve">спектрометрлермен жұмыс жүргізілді. Шалқандағы жалпы түрлі бөліктері арасындағы глюкозинолаттар айтарлықтай айырмашылықтарды көрсеткен жоқ. </w:t>
      </w:r>
      <w:r w:rsidR="00AD2E36" w:rsidRPr="00A32676">
        <w:rPr>
          <w:rFonts w:ascii="Times New Roman" w:hAnsi="Times New Roman"/>
          <w:sz w:val="28"/>
          <w:szCs w:val="28"/>
          <w:lang w:val="kk-KZ"/>
        </w:rPr>
        <w:t>Дегенмен</w:t>
      </w:r>
      <w:r w:rsidR="002C46FE" w:rsidRPr="00A32676">
        <w:rPr>
          <w:rFonts w:ascii="Times New Roman" w:hAnsi="Times New Roman"/>
          <w:sz w:val="28"/>
          <w:szCs w:val="28"/>
          <w:lang w:val="kk-KZ"/>
        </w:rPr>
        <w:t>,</w:t>
      </w:r>
      <w:r w:rsidR="00AD2E36" w:rsidRPr="00A32676">
        <w:rPr>
          <w:rFonts w:ascii="Times New Roman" w:hAnsi="Times New Roman"/>
          <w:sz w:val="28"/>
          <w:szCs w:val="28"/>
          <w:lang w:val="kk-KZ"/>
        </w:rPr>
        <w:t xml:space="preserve"> шалқан жапырағында 3 –бутенил мен 4 –пентенилизотиоцианат саны басқа бөліктерге қарағанда көбірек болды. Оның қабығында кездесетін </w:t>
      </w:r>
      <w:r w:rsidR="00AD2E36" w:rsidRPr="00A32676">
        <w:rPr>
          <w:rFonts w:ascii="Times New Roman" w:hAnsi="Times New Roman"/>
          <w:bCs/>
          <w:sz w:val="28"/>
          <w:szCs w:val="28"/>
          <w:lang w:val="en-US"/>
        </w:rPr>
        <w:t>β</w:t>
      </w:r>
      <w:r w:rsidR="00AD2E36" w:rsidRPr="00A32676">
        <w:rPr>
          <w:rFonts w:ascii="Times New Roman" w:hAnsi="Times New Roman"/>
          <w:bCs/>
          <w:sz w:val="28"/>
          <w:szCs w:val="28"/>
          <w:lang w:val="kk-KZ"/>
        </w:rPr>
        <w:t>-фенилэтилизотиоцианат шалқанның басқа бөліктеріне қарағанда басымырақ болды. β-фенилэтилизотиоцианат концентрациясына байланысты адам гепатомасының жасушалық желісінің</w:t>
      </w:r>
      <w:r w:rsidR="001E63C4" w:rsidRPr="00A32676">
        <w:rPr>
          <w:rFonts w:ascii="Times New Roman" w:hAnsi="Times New Roman"/>
          <w:bCs/>
          <w:sz w:val="28"/>
          <w:szCs w:val="28"/>
          <w:lang w:val="kk-KZ"/>
        </w:rPr>
        <w:t xml:space="preserve"> (HepG2) өсуін теже</w:t>
      </w:r>
      <w:r w:rsidR="002C46FE" w:rsidRPr="00A32676">
        <w:rPr>
          <w:rFonts w:ascii="Times New Roman" w:hAnsi="Times New Roman"/>
          <w:bCs/>
          <w:sz w:val="28"/>
          <w:szCs w:val="28"/>
          <w:lang w:val="kk-KZ"/>
        </w:rPr>
        <w:t>уі</w:t>
      </w:r>
      <w:r w:rsidR="001E63C4" w:rsidRPr="00A32676">
        <w:rPr>
          <w:rFonts w:ascii="Times New Roman" w:hAnsi="Times New Roman"/>
          <w:bCs/>
          <w:sz w:val="28"/>
          <w:szCs w:val="28"/>
          <w:lang w:val="kk-KZ"/>
        </w:rPr>
        <w:t xml:space="preserve"> </w:t>
      </w:r>
      <w:r w:rsidR="00AD2E36" w:rsidRPr="00A32676">
        <w:rPr>
          <w:rFonts w:ascii="Times New Roman" w:hAnsi="Times New Roman"/>
          <w:bCs/>
          <w:i/>
          <w:sz w:val="28"/>
          <w:szCs w:val="28"/>
          <w:lang w:val="kk-KZ"/>
        </w:rPr>
        <w:t>МТТ</w:t>
      </w:r>
      <w:r w:rsidR="00AD2E36" w:rsidRPr="00A32676">
        <w:rPr>
          <w:rFonts w:ascii="Times New Roman" w:hAnsi="Times New Roman"/>
          <w:bCs/>
          <w:sz w:val="28"/>
          <w:szCs w:val="28"/>
          <w:lang w:val="kk-KZ"/>
        </w:rPr>
        <w:t xml:space="preserve"> әдісі бойынша бағаланды.</w:t>
      </w:r>
      <w:r w:rsidR="001E63C4" w:rsidRPr="00A32676">
        <w:rPr>
          <w:rFonts w:ascii="Times New Roman" w:hAnsi="Times New Roman"/>
          <w:bCs/>
          <w:sz w:val="28"/>
          <w:szCs w:val="28"/>
          <w:lang w:val="kk-KZ"/>
        </w:rPr>
        <w:t xml:space="preserve"> Сонымен қатар</w:t>
      </w:r>
      <w:r w:rsidR="002C46FE" w:rsidRPr="00A32676">
        <w:rPr>
          <w:rFonts w:ascii="Times New Roman" w:hAnsi="Times New Roman"/>
          <w:bCs/>
          <w:sz w:val="28"/>
          <w:szCs w:val="28"/>
          <w:lang w:val="kk-KZ"/>
        </w:rPr>
        <w:t>,</w:t>
      </w:r>
      <w:r w:rsidR="001E63C4" w:rsidRPr="00A32676">
        <w:rPr>
          <w:rFonts w:ascii="Times New Roman" w:hAnsi="Times New Roman"/>
          <w:bCs/>
          <w:sz w:val="28"/>
          <w:szCs w:val="28"/>
          <w:lang w:val="kk-KZ"/>
        </w:rPr>
        <w:t xml:space="preserve"> </w:t>
      </w:r>
      <w:r w:rsidR="001E63C4" w:rsidRPr="00A32676">
        <w:rPr>
          <w:rFonts w:ascii="Times New Roman" w:hAnsi="Times New Roman"/>
          <w:bCs/>
          <w:sz w:val="28"/>
          <w:szCs w:val="28"/>
          <w:lang w:val="en-US"/>
        </w:rPr>
        <w:t>β</w:t>
      </w:r>
      <w:r w:rsidR="001E63C4" w:rsidRPr="00A32676">
        <w:rPr>
          <w:rFonts w:ascii="Times New Roman" w:hAnsi="Times New Roman"/>
          <w:bCs/>
          <w:sz w:val="28"/>
          <w:szCs w:val="28"/>
          <w:lang w:val="kk-KZ"/>
        </w:rPr>
        <w:t xml:space="preserve">-фенилэтилизотиоцианат Vibrio </w:t>
      </w:r>
      <w:r w:rsidR="001E63C4" w:rsidRPr="00A32676">
        <w:rPr>
          <w:rFonts w:ascii="Times New Roman" w:hAnsi="Times New Roman"/>
          <w:bCs/>
          <w:i/>
          <w:sz w:val="28"/>
          <w:szCs w:val="28"/>
          <w:lang w:val="kk-KZ"/>
        </w:rPr>
        <w:t xml:space="preserve">parahaemolyticus, Staphylococcus aureus </w:t>
      </w:r>
      <w:r w:rsidR="002C46FE" w:rsidRPr="00A32676">
        <w:rPr>
          <w:rFonts w:ascii="Times New Roman" w:hAnsi="Times New Roman"/>
          <w:bCs/>
          <w:sz w:val="28"/>
          <w:szCs w:val="28"/>
          <w:lang w:val="kk-KZ"/>
        </w:rPr>
        <w:t>және</w:t>
      </w:r>
      <w:r w:rsidR="001E63C4" w:rsidRPr="00A32676">
        <w:rPr>
          <w:rFonts w:ascii="Times New Roman" w:hAnsi="Times New Roman"/>
          <w:bCs/>
          <w:i/>
          <w:sz w:val="28"/>
          <w:szCs w:val="28"/>
          <w:lang w:val="kk-KZ"/>
        </w:rPr>
        <w:t xml:space="preserve"> Bacillus cereus</w:t>
      </w:r>
      <w:r w:rsidR="001E63C4" w:rsidRPr="00A32676">
        <w:rPr>
          <w:rFonts w:ascii="Times New Roman" w:hAnsi="Times New Roman"/>
          <w:bCs/>
          <w:sz w:val="28"/>
          <w:szCs w:val="28"/>
          <w:lang w:val="kk-KZ"/>
        </w:rPr>
        <w:t xml:space="preserve"> патагендерге қарсы антимикробтық белсенділік көрсетті. Атап айтқанда, </w:t>
      </w:r>
      <w:r w:rsidR="001E63C4" w:rsidRPr="00A32676">
        <w:rPr>
          <w:rFonts w:ascii="Times New Roman" w:hAnsi="Times New Roman"/>
          <w:i/>
          <w:sz w:val="28"/>
          <w:szCs w:val="28"/>
          <w:lang w:val="kk-KZ"/>
        </w:rPr>
        <w:t>Vibrio parahaemolyticus</w:t>
      </w:r>
      <w:r w:rsidR="001E63C4" w:rsidRPr="00A32676">
        <w:rPr>
          <w:rFonts w:ascii="Times New Roman" w:hAnsi="Times New Roman"/>
          <w:sz w:val="28"/>
          <w:szCs w:val="28"/>
          <w:lang w:val="kk-KZ"/>
        </w:rPr>
        <w:t xml:space="preserve"> бактерия штамына қарсы ең тиімді минимальды ингибирлік концентрациясы 100</w:t>
      </w:r>
      <w:r w:rsidR="002C46FE" w:rsidRPr="00A32676">
        <w:rPr>
          <w:rFonts w:ascii="Times New Roman" w:hAnsi="Times New Roman"/>
          <w:sz w:val="28"/>
          <w:szCs w:val="28"/>
          <w:lang w:val="kk-KZ"/>
        </w:rPr>
        <w:t xml:space="preserve"> </w:t>
      </w:r>
      <w:r w:rsidR="001E63C4" w:rsidRPr="00A32676">
        <w:rPr>
          <w:rFonts w:ascii="Times New Roman" w:hAnsi="Times New Roman"/>
          <w:sz w:val="28"/>
          <w:szCs w:val="28"/>
          <w:lang w:val="kk-KZ"/>
        </w:rPr>
        <w:t xml:space="preserve">мкг/мл. </w:t>
      </w:r>
      <w:r w:rsidR="002C46FE" w:rsidRPr="00A32676">
        <w:rPr>
          <w:rFonts w:ascii="Times New Roman" w:hAnsi="Times New Roman"/>
          <w:sz w:val="28"/>
          <w:szCs w:val="28"/>
          <w:lang w:val="kk-KZ"/>
        </w:rPr>
        <w:t>Е.Хонг</w:t>
      </w:r>
      <w:r w:rsidR="001E63C4" w:rsidRPr="00A32676">
        <w:rPr>
          <w:rFonts w:ascii="Times New Roman" w:hAnsi="Times New Roman"/>
          <w:sz w:val="28"/>
          <w:szCs w:val="28"/>
          <w:lang w:val="kk-KZ"/>
        </w:rPr>
        <w:t xml:space="preserve"> және </w:t>
      </w:r>
      <w:r w:rsidR="002C46FE" w:rsidRPr="00A32676">
        <w:rPr>
          <w:rFonts w:ascii="Times New Roman" w:hAnsi="Times New Roman"/>
          <w:sz w:val="28"/>
          <w:szCs w:val="28"/>
          <w:lang w:val="kk-KZ"/>
        </w:rPr>
        <w:t xml:space="preserve">Г.Ким </w:t>
      </w:r>
      <w:r w:rsidR="001E63C4" w:rsidRPr="00A32676">
        <w:rPr>
          <w:rFonts w:ascii="Times New Roman" w:hAnsi="Times New Roman"/>
          <w:sz w:val="28"/>
          <w:szCs w:val="28"/>
          <w:lang w:val="kk-KZ"/>
        </w:rPr>
        <w:t>ғалымдардың зерттеу жұмыстарының нәтижесі бойынша шалқан изотиоцианатының</w:t>
      </w:r>
      <w:r w:rsidR="002C46FE" w:rsidRPr="00A32676">
        <w:rPr>
          <w:rFonts w:ascii="Times New Roman" w:hAnsi="Times New Roman"/>
          <w:sz w:val="28"/>
          <w:szCs w:val="28"/>
          <w:lang w:val="kk-KZ"/>
        </w:rPr>
        <w:t xml:space="preserve"> ішіндегі негізгісі β-фенилэтил</w:t>
      </w:r>
      <w:r w:rsidR="001E63C4" w:rsidRPr="00A32676">
        <w:rPr>
          <w:rFonts w:ascii="Times New Roman" w:hAnsi="Times New Roman"/>
          <w:sz w:val="28"/>
          <w:szCs w:val="28"/>
          <w:lang w:val="kk-KZ"/>
        </w:rPr>
        <w:t>изотиоциа</w:t>
      </w:r>
      <w:r w:rsidR="002C46FE" w:rsidRPr="00A32676">
        <w:rPr>
          <w:rFonts w:ascii="Times New Roman" w:hAnsi="Times New Roman"/>
          <w:sz w:val="28"/>
          <w:szCs w:val="28"/>
          <w:lang w:val="kk-KZ"/>
        </w:rPr>
        <w:t>наты екендігін көрсетеді және</w:t>
      </w:r>
      <w:r w:rsidR="001E63C4" w:rsidRPr="00A32676">
        <w:rPr>
          <w:rFonts w:ascii="Times New Roman" w:hAnsi="Times New Roman"/>
          <w:bCs/>
          <w:sz w:val="28"/>
          <w:szCs w:val="28"/>
          <w:lang w:val="kk-KZ"/>
        </w:rPr>
        <w:t xml:space="preserve"> тағамдық қоздырғыштарға қатысты</w:t>
      </w:r>
      <w:r w:rsidR="00334187" w:rsidRPr="00A32676">
        <w:rPr>
          <w:rFonts w:ascii="Times New Roman" w:hAnsi="Times New Roman"/>
          <w:bCs/>
          <w:sz w:val="28"/>
          <w:szCs w:val="28"/>
          <w:lang w:val="kk-KZ"/>
        </w:rPr>
        <w:t xml:space="preserve"> антимикробтық және</w:t>
      </w:r>
      <w:r w:rsidR="001E63C4" w:rsidRPr="00A32676">
        <w:rPr>
          <w:rFonts w:ascii="Times New Roman" w:hAnsi="Times New Roman"/>
          <w:bCs/>
          <w:sz w:val="28"/>
          <w:szCs w:val="28"/>
          <w:lang w:val="kk-KZ"/>
        </w:rPr>
        <w:t xml:space="preserve"> ісікке қарсы қасиеттері болуы мүмкін</w:t>
      </w:r>
      <w:r w:rsidR="00334187" w:rsidRPr="00A32676">
        <w:rPr>
          <w:rFonts w:ascii="Times New Roman" w:hAnsi="Times New Roman"/>
          <w:bCs/>
          <w:sz w:val="28"/>
          <w:szCs w:val="28"/>
          <w:lang w:val="kk-KZ"/>
        </w:rPr>
        <w:t>дігін атап өтті</w:t>
      </w:r>
      <w:r w:rsidR="008E1EF3" w:rsidRPr="008E1EF3">
        <w:rPr>
          <w:rFonts w:ascii="Times New Roman" w:eastAsia="Times New Roman" w:hAnsi="Times New Roman"/>
          <w:sz w:val="28"/>
          <w:szCs w:val="28"/>
          <w:lang w:val="kk-KZ" w:eastAsia="ru-RU"/>
        </w:rPr>
        <w:t xml:space="preserve"> </w:t>
      </w:r>
      <w:r w:rsidR="009A7284">
        <w:rPr>
          <w:rFonts w:ascii="Times New Roman" w:eastAsia="Times New Roman" w:hAnsi="Times New Roman"/>
          <w:sz w:val="28"/>
          <w:szCs w:val="28"/>
          <w:lang w:val="kk-KZ" w:eastAsia="ru-RU"/>
        </w:rPr>
        <w:t>[</w:t>
      </w:r>
      <w:r w:rsidR="009A7284" w:rsidRPr="009A7284">
        <w:rPr>
          <w:rFonts w:ascii="Times New Roman" w:eastAsia="Times New Roman" w:hAnsi="Times New Roman"/>
          <w:sz w:val="28"/>
          <w:szCs w:val="28"/>
          <w:lang w:val="kk-KZ" w:eastAsia="ru-RU"/>
        </w:rPr>
        <w:t>98</w:t>
      </w:r>
      <w:r w:rsidR="008E1EF3">
        <w:rPr>
          <w:rFonts w:ascii="Times New Roman" w:eastAsia="Times New Roman" w:hAnsi="Times New Roman"/>
          <w:sz w:val="28"/>
          <w:szCs w:val="28"/>
          <w:lang w:val="kk-KZ" w:eastAsia="ru-RU"/>
        </w:rPr>
        <w:t>]</w:t>
      </w:r>
      <w:r w:rsidR="00334187" w:rsidRPr="00A32676">
        <w:rPr>
          <w:rFonts w:ascii="Times New Roman" w:hAnsi="Times New Roman"/>
          <w:bCs/>
          <w:sz w:val="28"/>
          <w:szCs w:val="28"/>
          <w:lang w:val="kk-KZ"/>
        </w:rPr>
        <w:t xml:space="preserve">. </w:t>
      </w:r>
    </w:p>
    <w:p w:rsidR="00454531" w:rsidRPr="00A32676" w:rsidRDefault="00F96353" w:rsidP="00E65908">
      <w:pPr>
        <w:tabs>
          <w:tab w:val="left" w:pos="567"/>
        </w:tabs>
        <w:spacing w:after="0" w:line="240" w:lineRule="auto"/>
        <w:ind w:firstLine="709"/>
        <w:jc w:val="both"/>
        <w:rPr>
          <w:rFonts w:ascii="Times New Roman" w:hAnsi="Times New Roman"/>
          <w:sz w:val="28"/>
          <w:szCs w:val="28"/>
          <w:lang w:val="kk-KZ"/>
        </w:rPr>
      </w:pPr>
      <w:r w:rsidRPr="00A32676">
        <w:rPr>
          <w:rFonts w:ascii="Times New Roman" w:hAnsi="Times New Roman"/>
          <w:bCs/>
          <w:sz w:val="28"/>
          <w:szCs w:val="28"/>
          <w:lang w:val="kk-KZ"/>
        </w:rPr>
        <w:t xml:space="preserve">2014 жылы </w:t>
      </w:r>
      <w:r w:rsidR="005B19DA" w:rsidRPr="00A32676">
        <w:rPr>
          <w:rStyle w:val="afa"/>
          <w:rFonts w:ascii="Times New Roman" w:hAnsi="Times New Roman"/>
          <w:bCs/>
          <w:i w:val="0"/>
          <w:iCs w:val="0"/>
          <w:sz w:val="28"/>
          <w:szCs w:val="28"/>
          <w:shd w:val="clear" w:color="auto" w:fill="FFFFFF"/>
          <w:lang w:val="kk-KZ"/>
        </w:rPr>
        <w:t xml:space="preserve">Индиядағы </w:t>
      </w:r>
      <w:r w:rsidR="005B19DA" w:rsidRPr="00A32676">
        <w:rPr>
          <w:rFonts w:ascii="Times New Roman" w:hAnsi="Times New Roman"/>
          <w:sz w:val="28"/>
          <w:szCs w:val="28"/>
          <w:shd w:val="clear" w:color="auto" w:fill="FFFFFF"/>
          <w:lang w:val="kk-KZ"/>
        </w:rPr>
        <w:t>Р.Т.М. атындағы Нагпур университетінің</w:t>
      </w:r>
      <w:r w:rsidRPr="00A32676">
        <w:rPr>
          <w:rFonts w:ascii="Times New Roman" w:hAnsi="Times New Roman"/>
          <w:sz w:val="28"/>
          <w:szCs w:val="28"/>
          <w:shd w:val="clear" w:color="auto" w:fill="FFFFFF"/>
          <w:lang w:val="kk-KZ"/>
        </w:rPr>
        <w:t xml:space="preserve"> биохимия кафедрасының</w:t>
      </w:r>
      <w:r w:rsidR="002C46FE" w:rsidRPr="00A32676">
        <w:rPr>
          <w:rFonts w:ascii="Times New Roman" w:hAnsi="Times New Roman"/>
          <w:sz w:val="28"/>
          <w:szCs w:val="28"/>
          <w:shd w:val="clear" w:color="auto" w:fill="FFFFFF"/>
          <w:lang w:val="kk-KZ"/>
        </w:rPr>
        <w:t xml:space="preserve"> К. Талреджа және А. Мун </w:t>
      </w:r>
      <w:r w:rsidR="005B19DA" w:rsidRPr="00A32676">
        <w:rPr>
          <w:rFonts w:ascii="Times New Roman" w:hAnsi="Times New Roman"/>
          <w:bCs/>
          <w:sz w:val="28"/>
          <w:szCs w:val="28"/>
          <w:lang w:val="kk-KZ"/>
        </w:rPr>
        <w:t>ғалымдары</w:t>
      </w:r>
      <w:r w:rsidRPr="00A32676">
        <w:rPr>
          <w:rFonts w:ascii="Times New Roman" w:hAnsi="Times New Roman"/>
          <w:bCs/>
          <w:sz w:val="28"/>
          <w:szCs w:val="28"/>
          <w:lang w:val="kk-KZ"/>
        </w:rPr>
        <w:t xml:space="preserve"> </w:t>
      </w:r>
      <w:r w:rsidR="00454531" w:rsidRPr="00A32676">
        <w:rPr>
          <w:rFonts w:ascii="Times New Roman" w:hAnsi="Times New Roman"/>
          <w:bCs/>
          <w:i/>
          <w:sz w:val="28"/>
          <w:szCs w:val="28"/>
          <w:lang w:val="kk-KZ"/>
        </w:rPr>
        <w:t xml:space="preserve">Brassica </w:t>
      </w:r>
      <w:r w:rsidR="00454531" w:rsidRPr="00A32676">
        <w:rPr>
          <w:rFonts w:ascii="Times New Roman" w:hAnsi="Times New Roman"/>
          <w:bCs/>
          <w:i/>
          <w:sz w:val="28"/>
          <w:szCs w:val="28"/>
          <w:lang w:val="kk-KZ"/>
        </w:rPr>
        <w:lastRenderedPageBreak/>
        <w:t>oleracea</w:t>
      </w:r>
      <w:r w:rsidR="00454531" w:rsidRPr="00A32676">
        <w:rPr>
          <w:rFonts w:ascii="Times New Roman" w:hAnsi="Times New Roman"/>
          <w:bCs/>
          <w:sz w:val="28"/>
          <w:szCs w:val="28"/>
          <w:lang w:val="kk-KZ"/>
        </w:rPr>
        <w:t xml:space="preserve"> көкөнісінен</w:t>
      </w:r>
      <w:r w:rsidR="005B19DA" w:rsidRPr="00A32676">
        <w:rPr>
          <w:rFonts w:ascii="Times New Roman" w:hAnsi="Times New Roman"/>
          <w:bCs/>
          <w:sz w:val="28"/>
          <w:szCs w:val="28"/>
          <w:lang w:val="kk-KZ"/>
        </w:rPr>
        <w:t xml:space="preserve"> </w:t>
      </w:r>
      <w:r w:rsidR="00454531" w:rsidRPr="00A32676">
        <w:rPr>
          <w:rFonts w:ascii="Times New Roman" w:hAnsi="Times New Roman"/>
          <w:bCs/>
          <w:sz w:val="28"/>
          <w:szCs w:val="28"/>
          <w:lang w:val="kk-KZ"/>
        </w:rPr>
        <w:t>ісікке қарсы қосылыстарды іздеуде фитохимиялық профильдеуді жүргізді. Бұл зерттеуде қырыққабат сығындысы глюкозинолатқа назар аудара отырып, фитохимиялық скрининг үшін зерттелінді</w:t>
      </w:r>
      <w:r w:rsidR="005B19DA" w:rsidRPr="00A32676">
        <w:rPr>
          <w:rFonts w:ascii="Times New Roman" w:hAnsi="Times New Roman"/>
          <w:bCs/>
          <w:sz w:val="28"/>
          <w:szCs w:val="28"/>
          <w:lang w:val="kk-KZ"/>
        </w:rPr>
        <w:t>.</w:t>
      </w:r>
      <w:r w:rsidR="004050C5" w:rsidRPr="00A32676">
        <w:rPr>
          <w:rFonts w:ascii="Times New Roman" w:hAnsi="Times New Roman"/>
          <w:bCs/>
          <w:sz w:val="28"/>
          <w:szCs w:val="28"/>
          <w:lang w:val="kk-KZ"/>
        </w:rPr>
        <w:t xml:space="preserve"> Сапалық скрининг ретінде қырыққабат сығындысындағы танинге, флобатанинге, флабонои</w:t>
      </w:r>
      <w:r w:rsidR="00503615" w:rsidRPr="00A32676">
        <w:rPr>
          <w:rFonts w:ascii="Times New Roman" w:hAnsi="Times New Roman"/>
          <w:bCs/>
          <w:sz w:val="28"/>
          <w:szCs w:val="28"/>
          <w:lang w:val="kk-KZ"/>
        </w:rPr>
        <w:t>ге</w:t>
      </w:r>
      <w:r w:rsidR="004050C5" w:rsidRPr="00A32676">
        <w:rPr>
          <w:rFonts w:ascii="Times New Roman" w:hAnsi="Times New Roman"/>
          <w:bCs/>
          <w:sz w:val="28"/>
          <w:szCs w:val="28"/>
          <w:lang w:val="kk-KZ"/>
        </w:rPr>
        <w:t>, фенолға, көмірсуларға, стероидтарға, антрахинонға тест жасап, осы аталған фитохимиялық заттарға сандық баға берді.</w:t>
      </w:r>
      <w:r w:rsidR="00454531" w:rsidRPr="00A32676">
        <w:rPr>
          <w:rFonts w:ascii="Times New Roman" w:hAnsi="Times New Roman"/>
          <w:bCs/>
          <w:sz w:val="28"/>
          <w:szCs w:val="28"/>
          <w:lang w:val="kk-KZ"/>
        </w:rPr>
        <w:t xml:space="preserve"> Жүргізілген зерттеу жұмыс</w:t>
      </w:r>
      <w:r w:rsidR="004050C5" w:rsidRPr="00A32676">
        <w:rPr>
          <w:rFonts w:ascii="Times New Roman" w:hAnsi="Times New Roman"/>
          <w:bCs/>
          <w:sz w:val="28"/>
          <w:szCs w:val="28"/>
          <w:lang w:val="kk-KZ"/>
        </w:rPr>
        <w:t>ының нәтижесі бойынша</w:t>
      </w:r>
      <w:r w:rsidR="00454531" w:rsidRPr="00A32676">
        <w:rPr>
          <w:rFonts w:ascii="Times New Roman" w:hAnsi="Times New Roman"/>
          <w:bCs/>
          <w:sz w:val="28"/>
          <w:szCs w:val="28"/>
          <w:lang w:val="kk-KZ"/>
        </w:rPr>
        <w:t xml:space="preserve"> глюкозинатта</w:t>
      </w:r>
      <w:r w:rsidR="004050C5" w:rsidRPr="00A32676">
        <w:rPr>
          <w:rFonts w:ascii="Times New Roman" w:hAnsi="Times New Roman"/>
          <w:bCs/>
          <w:sz w:val="28"/>
          <w:szCs w:val="28"/>
          <w:lang w:val="kk-KZ"/>
        </w:rPr>
        <w:t>р</w:t>
      </w:r>
      <w:r w:rsidR="00454531" w:rsidRPr="00A32676">
        <w:rPr>
          <w:rFonts w:ascii="Times New Roman" w:hAnsi="Times New Roman"/>
          <w:bCs/>
          <w:sz w:val="28"/>
          <w:szCs w:val="28"/>
          <w:lang w:val="kk-KZ"/>
        </w:rPr>
        <w:t xml:space="preserve"> сүт безінің, аш</w:t>
      </w:r>
      <w:r w:rsidR="00503615" w:rsidRPr="00A32676">
        <w:rPr>
          <w:rFonts w:ascii="Times New Roman" w:hAnsi="Times New Roman"/>
          <w:bCs/>
          <w:sz w:val="28"/>
          <w:szCs w:val="28"/>
          <w:lang w:val="kk-KZ"/>
        </w:rPr>
        <w:t xml:space="preserve"> </w:t>
      </w:r>
      <w:r w:rsidR="00454531" w:rsidRPr="00A32676">
        <w:rPr>
          <w:rFonts w:ascii="Times New Roman" w:hAnsi="Times New Roman"/>
          <w:bCs/>
          <w:sz w:val="28"/>
          <w:szCs w:val="28"/>
          <w:lang w:val="kk-KZ"/>
        </w:rPr>
        <w:t>ішек және тоқ</w:t>
      </w:r>
      <w:r w:rsidR="00503615" w:rsidRPr="00A32676">
        <w:rPr>
          <w:rFonts w:ascii="Times New Roman" w:hAnsi="Times New Roman"/>
          <w:bCs/>
          <w:sz w:val="28"/>
          <w:szCs w:val="28"/>
          <w:lang w:val="kk-KZ"/>
        </w:rPr>
        <w:t xml:space="preserve"> </w:t>
      </w:r>
      <w:r w:rsidR="00454531" w:rsidRPr="00A32676">
        <w:rPr>
          <w:rFonts w:ascii="Times New Roman" w:hAnsi="Times New Roman"/>
          <w:bCs/>
          <w:sz w:val="28"/>
          <w:szCs w:val="28"/>
          <w:lang w:val="kk-KZ"/>
        </w:rPr>
        <w:t>ішектің ісіктері сияқты, түрлі қатерлі ісіктерге қарсы</w:t>
      </w:r>
      <w:r w:rsidR="004050C5" w:rsidRPr="00A32676">
        <w:rPr>
          <w:rFonts w:ascii="Times New Roman" w:hAnsi="Times New Roman"/>
          <w:bCs/>
          <w:sz w:val="28"/>
          <w:szCs w:val="28"/>
          <w:lang w:val="kk-KZ"/>
        </w:rPr>
        <w:t xml:space="preserve"> тұру қасиетінің</w:t>
      </w:r>
      <w:r w:rsidR="00503615" w:rsidRPr="00A32676">
        <w:rPr>
          <w:rFonts w:ascii="Times New Roman" w:hAnsi="Times New Roman"/>
          <w:bCs/>
          <w:sz w:val="28"/>
          <w:szCs w:val="28"/>
          <w:lang w:val="kk-KZ"/>
        </w:rPr>
        <w:t xml:space="preserve"> тиімді екені анықталынды</w:t>
      </w:r>
      <w:r w:rsidR="008E1EF3" w:rsidRPr="008E1EF3">
        <w:rPr>
          <w:rFonts w:ascii="Times New Roman" w:eastAsia="Times New Roman" w:hAnsi="Times New Roman"/>
          <w:sz w:val="28"/>
          <w:szCs w:val="28"/>
          <w:lang w:val="kk-KZ" w:eastAsia="ru-RU"/>
        </w:rPr>
        <w:t xml:space="preserve"> </w:t>
      </w:r>
      <w:r w:rsidR="009A7284">
        <w:rPr>
          <w:rFonts w:ascii="Times New Roman" w:eastAsia="Times New Roman" w:hAnsi="Times New Roman"/>
          <w:sz w:val="28"/>
          <w:szCs w:val="28"/>
          <w:lang w:val="kk-KZ" w:eastAsia="ru-RU"/>
        </w:rPr>
        <w:t>[99</w:t>
      </w:r>
      <w:r w:rsidR="008E1EF3">
        <w:rPr>
          <w:rFonts w:ascii="Times New Roman" w:eastAsia="Times New Roman" w:hAnsi="Times New Roman"/>
          <w:sz w:val="28"/>
          <w:szCs w:val="28"/>
          <w:lang w:val="kk-KZ" w:eastAsia="ru-RU"/>
        </w:rPr>
        <w:t>]</w:t>
      </w:r>
      <w:r w:rsidR="00503615" w:rsidRPr="00A32676">
        <w:rPr>
          <w:rFonts w:ascii="Times New Roman" w:hAnsi="Times New Roman"/>
          <w:bCs/>
          <w:sz w:val="28"/>
          <w:szCs w:val="28"/>
          <w:lang w:val="kk-KZ"/>
        </w:rPr>
        <w:t>.</w:t>
      </w:r>
      <w:r w:rsidR="00454531" w:rsidRPr="00A32676">
        <w:rPr>
          <w:rFonts w:ascii="Times New Roman" w:hAnsi="Times New Roman"/>
          <w:bCs/>
          <w:sz w:val="28"/>
          <w:szCs w:val="28"/>
          <w:lang w:val="kk-KZ"/>
        </w:rPr>
        <w:t xml:space="preserve"> </w:t>
      </w:r>
      <w:r w:rsidR="00454531" w:rsidRPr="00A32676">
        <w:rPr>
          <w:rFonts w:ascii="Times New Roman" w:hAnsi="Times New Roman"/>
          <w:sz w:val="28"/>
          <w:szCs w:val="28"/>
          <w:lang w:val="kk-KZ"/>
        </w:rPr>
        <w:t xml:space="preserve"> </w:t>
      </w:r>
    </w:p>
    <w:p w:rsidR="00990D14" w:rsidRPr="00A32676" w:rsidRDefault="00990D14" w:rsidP="00E65908">
      <w:pPr>
        <w:tabs>
          <w:tab w:val="left" w:pos="567"/>
        </w:tabs>
        <w:spacing w:after="0" w:line="240" w:lineRule="auto"/>
        <w:ind w:firstLine="709"/>
        <w:jc w:val="both"/>
        <w:rPr>
          <w:rFonts w:ascii="Times New Roman" w:hAnsi="Times New Roman"/>
          <w:sz w:val="28"/>
          <w:szCs w:val="28"/>
          <w:shd w:val="clear" w:color="auto" w:fill="FFFFFF"/>
          <w:lang w:val="kk-KZ"/>
        </w:rPr>
      </w:pPr>
      <w:r w:rsidRPr="00A32676">
        <w:rPr>
          <w:rFonts w:ascii="Times New Roman" w:hAnsi="Times New Roman"/>
          <w:sz w:val="28"/>
          <w:szCs w:val="28"/>
          <w:shd w:val="clear" w:color="auto" w:fill="FFFFFF"/>
          <w:lang w:val="kk-KZ"/>
        </w:rPr>
        <w:t>Өсімдіктің бір бөлігінде кездесетін фитохимиялық заттардың саны мен сапасы әр түрлі болуы мүмкін. Екіншілік метаболиттер адамдар мен басқа да жануарлардың бірнеше элементтеріне қарсы емдік белсенділігін көрсететіні белгілі, сондықтан</w:t>
      </w:r>
      <w:r w:rsidR="00503615" w:rsidRPr="00A32676">
        <w:rPr>
          <w:rFonts w:ascii="Times New Roman" w:hAnsi="Times New Roman"/>
          <w:sz w:val="28"/>
          <w:szCs w:val="28"/>
          <w:shd w:val="clear" w:color="auto" w:fill="FFFFFF"/>
          <w:lang w:val="kk-KZ"/>
        </w:rPr>
        <w:t>,</w:t>
      </w:r>
      <w:r w:rsidRPr="00A32676">
        <w:rPr>
          <w:rFonts w:ascii="Times New Roman" w:hAnsi="Times New Roman"/>
          <w:sz w:val="28"/>
          <w:szCs w:val="28"/>
          <w:shd w:val="clear" w:color="auto" w:fill="FFFFFF"/>
          <w:lang w:val="kk-KZ"/>
        </w:rPr>
        <w:t xml:space="preserve"> дәстүрлі емдік өсімдіктердің бірқатар ауруларды емдеуде қолданылуын түсіндіре алады</w:t>
      </w:r>
      <w:r w:rsidR="004217F5">
        <w:rPr>
          <w:rFonts w:ascii="Times New Roman" w:hAnsi="Times New Roman"/>
          <w:sz w:val="28"/>
          <w:szCs w:val="28"/>
          <w:shd w:val="clear" w:color="auto" w:fill="FFFFFF"/>
          <w:lang w:val="kk-KZ"/>
        </w:rPr>
        <w:t xml:space="preserve"> </w:t>
      </w:r>
      <w:r w:rsidR="004217F5">
        <w:rPr>
          <w:rFonts w:ascii="Times New Roman" w:eastAsia="Times New Roman" w:hAnsi="Times New Roman"/>
          <w:sz w:val="28"/>
          <w:szCs w:val="28"/>
          <w:lang w:val="kk-KZ" w:eastAsia="ru-RU"/>
        </w:rPr>
        <w:t>[10</w:t>
      </w:r>
      <w:r w:rsidR="009A7284">
        <w:rPr>
          <w:rFonts w:ascii="Times New Roman" w:eastAsia="Times New Roman" w:hAnsi="Times New Roman"/>
          <w:sz w:val="28"/>
          <w:szCs w:val="28"/>
          <w:lang w:val="kk-KZ" w:eastAsia="ru-RU"/>
        </w:rPr>
        <w:t>0</w:t>
      </w:r>
      <w:r w:rsidR="004217F5">
        <w:rPr>
          <w:rFonts w:ascii="Times New Roman" w:eastAsia="Times New Roman" w:hAnsi="Times New Roman"/>
          <w:sz w:val="28"/>
          <w:szCs w:val="28"/>
          <w:lang w:val="kk-KZ" w:eastAsia="ru-RU"/>
        </w:rPr>
        <w:t>]</w:t>
      </w:r>
      <w:r w:rsidRPr="00A32676">
        <w:rPr>
          <w:rFonts w:ascii="Times New Roman" w:hAnsi="Times New Roman"/>
          <w:sz w:val="28"/>
          <w:szCs w:val="28"/>
          <w:shd w:val="clear" w:color="auto" w:fill="FFFFFF"/>
          <w:lang w:val="kk-KZ"/>
        </w:rPr>
        <w:t>.</w:t>
      </w:r>
    </w:p>
    <w:p w:rsidR="00990D14" w:rsidRPr="00A32676" w:rsidRDefault="00F96353" w:rsidP="00E65908">
      <w:pPr>
        <w:tabs>
          <w:tab w:val="left" w:pos="567"/>
        </w:tabs>
        <w:spacing w:after="0" w:line="240" w:lineRule="auto"/>
        <w:ind w:firstLine="709"/>
        <w:jc w:val="both"/>
        <w:rPr>
          <w:rFonts w:ascii="Times New Roman" w:hAnsi="Times New Roman"/>
          <w:sz w:val="28"/>
          <w:szCs w:val="28"/>
          <w:lang w:val="kk-KZ"/>
        </w:rPr>
      </w:pPr>
      <w:r w:rsidRPr="00A32676">
        <w:rPr>
          <w:rFonts w:ascii="Times New Roman" w:hAnsi="Times New Roman"/>
          <w:sz w:val="28"/>
          <w:szCs w:val="28"/>
          <w:lang w:val="kk-KZ"/>
        </w:rPr>
        <w:t>2015 жылы Индия мемлекетінің Ахария Нагаржуна университетінің биотехнология кафедрасының ғылымдары, М.С.</w:t>
      </w:r>
      <w:r w:rsidR="00C80480" w:rsidRPr="00C80480">
        <w:rPr>
          <w:rFonts w:ascii="Times New Roman" w:hAnsi="Times New Roman"/>
          <w:sz w:val="28"/>
          <w:szCs w:val="28"/>
          <w:lang w:val="kk-KZ"/>
        </w:rPr>
        <w:t xml:space="preserve"> </w:t>
      </w:r>
      <w:r w:rsidRPr="00A32676">
        <w:rPr>
          <w:rFonts w:ascii="Times New Roman" w:hAnsi="Times New Roman"/>
          <w:sz w:val="28"/>
          <w:szCs w:val="28"/>
          <w:lang w:val="kk-KZ"/>
        </w:rPr>
        <w:t xml:space="preserve">Прасад және өзінің </w:t>
      </w:r>
      <w:r w:rsidR="00503615" w:rsidRPr="00A32676">
        <w:rPr>
          <w:rFonts w:ascii="Times New Roman" w:hAnsi="Times New Roman"/>
          <w:sz w:val="28"/>
          <w:szCs w:val="28"/>
          <w:lang w:val="kk-KZ"/>
        </w:rPr>
        <w:t>әріптестерімен</w:t>
      </w:r>
      <w:r w:rsidRPr="00A32676">
        <w:rPr>
          <w:rFonts w:ascii="Times New Roman" w:hAnsi="Times New Roman"/>
          <w:sz w:val="28"/>
          <w:szCs w:val="28"/>
          <w:lang w:val="kk-KZ"/>
        </w:rPr>
        <w:t xml:space="preserve"> бірге </w:t>
      </w:r>
      <w:r w:rsidRPr="00A32676">
        <w:rPr>
          <w:rFonts w:ascii="Times New Roman" w:hAnsi="Times New Roman"/>
          <w:i/>
          <w:sz w:val="28"/>
          <w:szCs w:val="28"/>
          <w:shd w:val="clear" w:color="auto" w:fill="FFFFFF"/>
          <w:lang w:val="kk-KZ"/>
        </w:rPr>
        <w:t>Brássicaeae</w:t>
      </w:r>
      <w:r w:rsidRPr="00A32676">
        <w:rPr>
          <w:rFonts w:ascii="Times New Roman" w:hAnsi="Times New Roman"/>
          <w:sz w:val="28"/>
          <w:szCs w:val="28"/>
          <w:shd w:val="clear" w:color="auto" w:fill="FFFFFF"/>
          <w:lang w:val="kk-KZ"/>
        </w:rPr>
        <w:t xml:space="preserve"> </w:t>
      </w:r>
      <w:r w:rsidR="00F4747E" w:rsidRPr="00A32676">
        <w:rPr>
          <w:rFonts w:ascii="Times New Roman" w:hAnsi="Times New Roman"/>
          <w:sz w:val="28"/>
          <w:szCs w:val="28"/>
          <w:shd w:val="clear" w:color="auto" w:fill="FFFFFF"/>
          <w:lang w:val="kk-KZ"/>
        </w:rPr>
        <w:t xml:space="preserve">туысының маңызды үш түрлі көкөнісінің </w:t>
      </w:r>
      <w:r w:rsidR="00F4747E" w:rsidRPr="00A32676">
        <w:rPr>
          <w:rStyle w:val="afa"/>
          <w:rFonts w:ascii="Times New Roman" w:hAnsi="Times New Roman"/>
          <w:bCs/>
          <w:i w:val="0"/>
          <w:iCs w:val="0"/>
          <w:sz w:val="28"/>
          <w:szCs w:val="28"/>
          <w:shd w:val="clear" w:color="auto" w:fill="FFFFFF"/>
          <w:lang w:val="kk-KZ"/>
        </w:rPr>
        <w:t>In vitro –</w:t>
      </w:r>
      <w:r w:rsidR="00503615" w:rsidRPr="00A32676">
        <w:rPr>
          <w:rStyle w:val="afa"/>
          <w:rFonts w:ascii="Times New Roman" w:hAnsi="Times New Roman"/>
          <w:bCs/>
          <w:i w:val="0"/>
          <w:iCs w:val="0"/>
          <w:sz w:val="28"/>
          <w:szCs w:val="28"/>
          <w:shd w:val="clear" w:color="auto" w:fill="FFFFFF"/>
          <w:lang w:val="kk-KZ"/>
        </w:rPr>
        <w:t xml:space="preserve"> </w:t>
      </w:r>
      <w:r w:rsidR="00F4747E" w:rsidRPr="00A32676">
        <w:rPr>
          <w:rStyle w:val="afa"/>
          <w:rFonts w:ascii="Times New Roman" w:hAnsi="Times New Roman"/>
          <w:bCs/>
          <w:i w:val="0"/>
          <w:iCs w:val="0"/>
          <w:sz w:val="28"/>
          <w:szCs w:val="28"/>
          <w:shd w:val="clear" w:color="auto" w:fill="FFFFFF"/>
          <w:lang w:val="kk-KZ"/>
        </w:rPr>
        <w:t>дағы антимикробтық белсенділі</w:t>
      </w:r>
      <w:r w:rsidR="00503615" w:rsidRPr="00A32676">
        <w:rPr>
          <w:rStyle w:val="afa"/>
          <w:rFonts w:ascii="Times New Roman" w:hAnsi="Times New Roman"/>
          <w:bCs/>
          <w:i w:val="0"/>
          <w:iCs w:val="0"/>
          <w:sz w:val="28"/>
          <w:szCs w:val="28"/>
          <w:shd w:val="clear" w:color="auto" w:fill="FFFFFF"/>
          <w:lang w:val="kk-KZ"/>
        </w:rPr>
        <w:t>кке</w:t>
      </w:r>
      <w:r w:rsidR="00F4747E" w:rsidRPr="00A32676">
        <w:rPr>
          <w:rStyle w:val="afa"/>
          <w:rFonts w:ascii="Times New Roman" w:hAnsi="Times New Roman"/>
          <w:bCs/>
          <w:i w:val="0"/>
          <w:iCs w:val="0"/>
          <w:sz w:val="28"/>
          <w:szCs w:val="28"/>
          <w:shd w:val="clear" w:color="auto" w:fill="FFFFFF"/>
          <w:lang w:val="kk-KZ"/>
        </w:rPr>
        <w:t xml:space="preserve"> және фитохимиялық құрамына талдау жүргізді. </w:t>
      </w:r>
      <w:r w:rsidR="00990D14" w:rsidRPr="00A32676">
        <w:rPr>
          <w:rFonts w:ascii="Times New Roman" w:hAnsi="Times New Roman"/>
          <w:sz w:val="28"/>
          <w:szCs w:val="28"/>
          <w:lang w:val="kk-KZ"/>
        </w:rPr>
        <w:t xml:space="preserve">Бұл зерттеулер фитохимиялық скринингті зерттеуге және </w:t>
      </w:r>
      <w:r w:rsidR="00990D14" w:rsidRPr="00A32676">
        <w:rPr>
          <w:rFonts w:ascii="Times New Roman" w:hAnsi="Times New Roman"/>
          <w:i/>
          <w:sz w:val="28"/>
          <w:szCs w:val="28"/>
          <w:lang w:val="kk-KZ"/>
        </w:rPr>
        <w:t>Brassicaceas</w:t>
      </w:r>
      <w:r w:rsidR="00990D14" w:rsidRPr="00A32676">
        <w:rPr>
          <w:rFonts w:ascii="Times New Roman" w:hAnsi="Times New Roman"/>
          <w:sz w:val="28"/>
          <w:szCs w:val="28"/>
          <w:lang w:val="kk-KZ"/>
        </w:rPr>
        <w:t xml:space="preserve"> тұқымдасының үш көкөніс жапырақтарының сулы сығындыларын және этанол, метанол in vitrо</w:t>
      </w:r>
      <w:r w:rsidR="00503615" w:rsidRPr="00A32676">
        <w:rPr>
          <w:rFonts w:ascii="Times New Roman" w:hAnsi="Times New Roman"/>
          <w:sz w:val="28"/>
          <w:szCs w:val="28"/>
          <w:lang w:val="kk-KZ"/>
        </w:rPr>
        <w:t xml:space="preserve"> </w:t>
      </w:r>
      <w:r w:rsidR="00990D14" w:rsidRPr="00A32676">
        <w:rPr>
          <w:rFonts w:ascii="Times New Roman" w:hAnsi="Times New Roman"/>
          <w:sz w:val="28"/>
          <w:szCs w:val="28"/>
          <w:lang w:val="kk-KZ"/>
        </w:rPr>
        <w:t>-</w:t>
      </w:r>
      <w:r w:rsidR="00503615" w:rsidRPr="00A32676">
        <w:rPr>
          <w:rFonts w:ascii="Times New Roman" w:hAnsi="Times New Roman"/>
          <w:sz w:val="28"/>
          <w:szCs w:val="28"/>
          <w:lang w:val="kk-KZ"/>
        </w:rPr>
        <w:t xml:space="preserve"> </w:t>
      </w:r>
      <w:r w:rsidR="00990D14" w:rsidRPr="00A32676">
        <w:rPr>
          <w:rFonts w:ascii="Times New Roman" w:hAnsi="Times New Roman"/>
          <w:sz w:val="28"/>
          <w:szCs w:val="28"/>
          <w:lang w:val="kk-KZ"/>
        </w:rPr>
        <w:t xml:space="preserve">ның микробқа қарсы зерттеулеріне арналған. </w:t>
      </w:r>
      <w:r w:rsidR="00990D14" w:rsidRPr="00A32676">
        <w:rPr>
          <w:rFonts w:ascii="Times New Roman" w:hAnsi="Times New Roman"/>
          <w:i/>
          <w:sz w:val="28"/>
          <w:szCs w:val="28"/>
          <w:lang w:val="kk-KZ"/>
        </w:rPr>
        <w:t>Brassicaceae</w:t>
      </w:r>
      <w:r w:rsidR="00990D14" w:rsidRPr="00A32676">
        <w:rPr>
          <w:rFonts w:ascii="Times New Roman" w:hAnsi="Times New Roman"/>
          <w:sz w:val="28"/>
          <w:szCs w:val="28"/>
          <w:lang w:val="kk-KZ"/>
        </w:rPr>
        <w:t xml:space="preserve"> тұқымдасының үш өсімдігінің жапырақтары жиналып, кептіріліп ұнтақталды. Ұнтақ тәрізді материалды пакетте әр түрлі еріткіштерді пайдаланып экстракциялады және булануға мүмкіндік берді. Осылайша</w:t>
      </w:r>
      <w:r w:rsidR="00503615" w:rsidRPr="00A32676">
        <w:rPr>
          <w:rFonts w:ascii="Times New Roman" w:hAnsi="Times New Roman"/>
          <w:sz w:val="28"/>
          <w:szCs w:val="28"/>
          <w:lang w:val="kk-KZ"/>
        </w:rPr>
        <w:t>,</w:t>
      </w:r>
      <w:r w:rsidR="00990D14" w:rsidRPr="00A32676">
        <w:rPr>
          <w:rFonts w:ascii="Times New Roman" w:hAnsi="Times New Roman"/>
          <w:sz w:val="28"/>
          <w:szCs w:val="28"/>
          <w:lang w:val="kk-KZ"/>
        </w:rPr>
        <w:t xml:space="preserve"> алынған тазартылмаған сығындыларды фитохимиялық және антимикробтық белсенділікті одан әрі зерт</w:t>
      </w:r>
      <w:r w:rsidR="00065DDA">
        <w:rPr>
          <w:rFonts w:ascii="Times New Roman" w:hAnsi="Times New Roman"/>
          <w:sz w:val="28"/>
          <w:szCs w:val="28"/>
          <w:lang w:val="kk-KZ"/>
        </w:rPr>
        <w:t>теу үшін пайдаланылды. Нәтижесі бойынша,</w:t>
      </w:r>
      <w:r w:rsidR="00990D14" w:rsidRPr="00A32676">
        <w:rPr>
          <w:rFonts w:ascii="Times New Roman" w:hAnsi="Times New Roman"/>
          <w:sz w:val="28"/>
          <w:szCs w:val="28"/>
          <w:lang w:val="kk-KZ"/>
        </w:rPr>
        <w:t xml:space="preserve"> фитометаболитдердің болуын және патогенді </w:t>
      </w:r>
      <w:r w:rsidR="00990D14" w:rsidRPr="00065DDA">
        <w:rPr>
          <w:rFonts w:ascii="Times New Roman" w:hAnsi="Times New Roman"/>
          <w:sz w:val="28"/>
          <w:szCs w:val="28"/>
          <w:lang w:val="kk-KZ"/>
        </w:rPr>
        <w:t xml:space="preserve">микроорганизмдерге </w:t>
      </w:r>
      <w:r w:rsidR="00503615" w:rsidRPr="00065DDA">
        <w:rPr>
          <w:rFonts w:ascii="Times New Roman" w:hAnsi="Times New Roman"/>
          <w:sz w:val="28"/>
          <w:szCs w:val="28"/>
          <w:lang w:val="kk-KZ"/>
        </w:rPr>
        <w:t xml:space="preserve">– </w:t>
      </w:r>
      <w:r w:rsidR="00503615" w:rsidRPr="00065DDA">
        <w:rPr>
          <w:rFonts w:ascii="Times New Roman" w:hAnsi="Times New Roman"/>
          <w:i/>
          <w:sz w:val="28"/>
          <w:szCs w:val="28"/>
          <w:lang w:val="kk-KZ"/>
        </w:rPr>
        <w:t>Esherichia coli, Bacillus subtilis</w:t>
      </w:r>
      <w:r w:rsidR="00990D14" w:rsidRPr="00065DDA">
        <w:rPr>
          <w:rFonts w:ascii="Times New Roman" w:hAnsi="Times New Roman"/>
          <w:i/>
          <w:sz w:val="28"/>
          <w:szCs w:val="28"/>
          <w:lang w:val="kk-KZ"/>
        </w:rPr>
        <w:t>,</w:t>
      </w:r>
      <w:r w:rsidR="00503615" w:rsidRPr="00065DDA">
        <w:rPr>
          <w:rFonts w:ascii="Times New Roman" w:hAnsi="Times New Roman"/>
          <w:i/>
          <w:sz w:val="28"/>
          <w:szCs w:val="28"/>
          <w:lang w:val="kk-KZ"/>
        </w:rPr>
        <w:t xml:space="preserve"> Stspiococcus aureus, </w:t>
      </w:r>
      <w:r w:rsidR="00C11FE8" w:rsidRPr="00065DDA">
        <w:rPr>
          <w:rFonts w:ascii="Times New Roman" w:hAnsi="Times New Roman"/>
          <w:i/>
          <w:sz w:val="28"/>
          <w:szCs w:val="28"/>
          <w:lang w:val="kk-KZ"/>
        </w:rPr>
        <w:t xml:space="preserve">Salmonella </w:t>
      </w:r>
      <w:r w:rsidR="00990D14" w:rsidRPr="00065DDA">
        <w:rPr>
          <w:rFonts w:ascii="Times New Roman" w:hAnsi="Times New Roman"/>
          <w:i/>
          <w:sz w:val="28"/>
          <w:szCs w:val="28"/>
          <w:lang w:val="kk-KZ"/>
        </w:rPr>
        <w:t xml:space="preserve">tphimurium Salmonella paranyphi </w:t>
      </w:r>
      <w:r w:rsidR="00990D14" w:rsidRPr="006E36C4">
        <w:rPr>
          <w:rFonts w:ascii="Times New Roman" w:hAnsi="Times New Roman"/>
          <w:sz w:val="28"/>
          <w:szCs w:val="28"/>
          <w:lang w:val="kk-KZ"/>
        </w:rPr>
        <w:t>және</w:t>
      </w:r>
      <w:r w:rsidR="00990D14" w:rsidRPr="00065DDA">
        <w:rPr>
          <w:rFonts w:ascii="Times New Roman" w:hAnsi="Times New Roman"/>
          <w:i/>
          <w:sz w:val="28"/>
          <w:szCs w:val="28"/>
          <w:lang w:val="kk-KZ"/>
        </w:rPr>
        <w:t xml:space="preserve"> Staplyiococcus epidermis</w:t>
      </w:r>
      <w:r w:rsidR="00990D14" w:rsidRPr="00065DDA">
        <w:rPr>
          <w:rFonts w:ascii="Times New Roman" w:hAnsi="Times New Roman"/>
          <w:sz w:val="28"/>
          <w:szCs w:val="28"/>
          <w:lang w:val="kk-KZ"/>
        </w:rPr>
        <w:t xml:space="preserve"> қарсы белсенділікті көрсетті. Осы</w:t>
      </w:r>
      <w:r w:rsidR="00990D14" w:rsidRPr="00A32676">
        <w:rPr>
          <w:rFonts w:ascii="Times New Roman" w:hAnsi="Times New Roman"/>
          <w:sz w:val="28"/>
          <w:szCs w:val="28"/>
          <w:lang w:val="kk-KZ"/>
        </w:rPr>
        <w:t xml:space="preserve"> сығындылардың ішінде этанол сығындылары екіншілік метаболиттердің жоғары мөлшерін көрсетті. Қырыққабаттың этанолды сығындысы </w:t>
      </w:r>
      <w:r w:rsidR="00C11FE8" w:rsidRPr="00A32676">
        <w:rPr>
          <w:rFonts w:ascii="Times New Roman" w:hAnsi="Times New Roman"/>
          <w:i/>
          <w:sz w:val="28"/>
          <w:szCs w:val="28"/>
          <w:lang w:val="kk-KZ"/>
        </w:rPr>
        <w:t>Bacillus subtilis</w:t>
      </w:r>
      <w:r w:rsidR="00C11FE8" w:rsidRPr="00A32676">
        <w:rPr>
          <w:rFonts w:ascii="Times New Roman" w:hAnsi="Times New Roman"/>
          <w:sz w:val="28"/>
          <w:szCs w:val="28"/>
          <w:lang w:val="kk-KZ"/>
        </w:rPr>
        <w:t xml:space="preserve"> </w:t>
      </w:r>
      <w:r w:rsidR="00990D14" w:rsidRPr="00A32676">
        <w:rPr>
          <w:rFonts w:ascii="Times New Roman" w:hAnsi="Times New Roman"/>
          <w:sz w:val="28"/>
          <w:szCs w:val="28"/>
          <w:lang w:val="kk-KZ"/>
        </w:rPr>
        <w:t>-</w:t>
      </w:r>
      <w:r w:rsidR="00C11FE8" w:rsidRPr="00A32676">
        <w:rPr>
          <w:rFonts w:ascii="Times New Roman" w:hAnsi="Times New Roman"/>
          <w:sz w:val="28"/>
          <w:szCs w:val="28"/>
          <w:lang w:val="kk-KZ"/>
        </w:rPr>
        <w:t xml:space="preserve"> </w:t>
      </w:r>
      <w:r w:rsidR="00990D14" w:rsidRPr="00A32676">
        <w:rPr>
          <w:rFonts w:ascii="Times New Roman" w:hAnsi="Times New Roman"/>
          <w:sz w:val="28"/>
          <w:szCs w:val="28"/>
          <w:lang w:val="kk-KZ"/>
        </w:rPr>
        <w:t>ке қарсы ең жоғары ингибиторлық белсенділікті көрсетті. Жоғарыда келтірілген өсімдіктердің антимикробтық белсенділігі, этанолдың таңдалған өсімдіктен бұршақ спектрінде микробқа қарсы қосылыстарды айыру үшін ең тиімді еріткіш екендігін дәлелдеді</w:t>
      </w:r>
      <w:r w:rsidR="00065DDA">
        <w:rPr>
          <w:rFonts w:ascii="Times New Roman" w:hAnsi="Times New Roman"/>
          <w:sz w:val="28"/>
          <w:szCs w:val="28"/>
          <w:lang w:val="kk-KZ"/>
        </w:rPr>
        <w:t xml:space="preserve"> </w:t>
      </w:r>
      <w:r w:rsidR="004217F5">
        <w:rPr>
          <w:rFonts w:ascii="Times New Roman" w:eastAsia="Times New Roman" w:hAnsi="Times New Roman"/>
          <w:sz w:val="28"/>
          <w:szCs w:val="28"/>
          <w:lang w:val="kk-KZ" w:eastAsia="ru-RU"/>
        </w:rPr>
        <w:t>[10</w:t>
      </w:r>
      <w:r w:rsidR="009A7284" w:rsidRPr="009A7284">
        <w:rPr>
          <w:rFonts w:ascii="Times New Roman" w:eastAsia="Times New Roman" w:hAnsi="Times New Roman"/>
          <w:sz w:val="28"/>
          <w:szCs w:val="28"/>
          <w:lang w:val="kk-KZ" w:eastAsia="ru-RU"/>
        </w:rPr>
        <w:t>1</w:t>
      </w:r>
      <w:r w:rsidR="00065DDA">
        <w:rPr>
          <w:rFonts w:ascii="Times New Roman" w:eastAsia="Times New Roman" w:hAnsi="Times New Roman"/>
          <w:sz w:val="28"/>
          <w:szCs w:val="28"/>
          <w:lang w:val="kk-KZ" w:eastAsia="ru-RU"/>
        </w:rPr>
        <w:t>]</w:t>
      </w:r>
      <w:r w:rsidR="00990D14" w:rsidRPr="00A32676">
        <w:rPr>
          <w:rFonts w:ascii="Times New Roman" w:hAnsi="Times New Roman"/>
          <w:sz w:val="28"/>
          <w:szCs w:val="28"/>
          <w:lang w:val="kk-KZ"/>
        </w:rPr>
        <w:t>.</w:t>
      </w:r>
    </w:p>
    <w:p w:rsidR="00990D14" w:rsidRPr="00A32676" w:rsidRDefault="00990D14" w:rsidP="00E65908">
      <w:pPr>
        <w:tabs>
          <w:tab w:val="left" w:pos="567"/>
        </w:tabs>
        <w:spacing w:after="0" w:line="240" w:lineRule="auto"/>
        <w:ind w:firstLine="709"/>
        <w:jc w:val="both"/>
        <w:rPr>
          <w:rFonts w:ascii="Times New Roman" w:eastAsia="Times New Roman" w:hAnsi="Times New Roman"/>
          <w:sz w:val="28"/>
          <w:szCs w:val="28"/>
          <w:lang w:val="kk-KZ"/>
        </w:rPr>
      </w:pPr>
      <w:r w:rsidRPr="00A32676">
        <w:rPr>
          <w:rFonts w:ascii="Times New Roman" w:hAnsi="Times New Roman"/>
          <w:sz w:val="28"/>
          <w:szCs w:val="28"/>
          <w:shd w:val="clear" w:color="auto" w:fill="FFFFFF"/>
          <w:lang w:val="kk-KZ"/>
        </w:rPr>
        <w:t>Полифенолдар (PP) - бұл үлкен және әр түрлі қосылыстар класы, олардың көпшілігі табиғатта бірнеше фенолды топтардың болуымен сипатталатын, бірқа</w:t>
      </w:r>
      <w:r w:rsidR="00C11FE8" w:rsidRPr="00A32676">
        <w:rPr>
          <w:rFonts w:ascii="Times New Roman" w:hAnsi="Times New Roman"/>
          <w:sz w:val="28"/>
          <w:szCs w:val="28"/>
          <w:shd w:val="clear" w:color="auto" w:fill="FFFFFF"/>
          <w:lang w:val="kk-KZ"/>
        </w:rPr>
        <w:t>тар өсімдіктер</w:t>
      </w:r>
      <w:r w:rsidR="00065DDA">
        <w:rPr>
          <w:rFonts w:ascii="Times New Roman" w:hAnsi="Times New Roman"/>
          <w:sz w:val="28"/>
          <w:szCs w:val="28"/>
          <w:shd w:val="clear" w:color="auto" w:fill="FFFFFF"/>
          <w:lang w:val="kk-KZ"/>
        </w:rPr>
        <w:t xml:space="preserve"> </w:t>
      </w:r>
      <w:r w:rsidR="00C11FE8" w:rsidRPr="00A32676">
        <w:rPr>
          <w:rFonts w:ascii="Times New Roman" w:hAnsi="Times New Roman"/>
          <w:sz w:val="28"/>
          <w:szCs w:val="28"/>
          <w:shd w:val="clear" w:color="auto" w:fill="FFFFFF"/>
          <w:lang w:val="kk-KZ"/>
        </w:rPr>
        <w:t>де кездеседі (</w:t>
      </w:r>
      <w:r w:rsidRPr="00A32676">
        <w:rPr>
          <w:rFonts w:ascii="Times New Roman" w:hAnsi="Times New Roman"/>
          <w:sz w:val="28"/>
          <w:szCs w:val="28"/>
          <w:shd w:val="clear" w:color="auto" w:fill="FFFFFF"/>
          <w:lang w:val="kk-KZ"/>
        </w:rPr>
        <w:t xml:space="preserve">гидроксилдері бар хош иісті сақина). Табиғатта кездесетін </w:t>
      </w:r>
      <w:r w:rsidR="00C11FE8" w:rsidRPr="00A32676">
        <w:rPr>
          <w:rFonts w:ascii="Times New Roman" w:hAnsi="Times New Roman"/>
          <w:sz w:val="28"/>
          <w:szCs w:val="28"/>
          <w:shd w:val="clear" w:color="auto" w:fill="FFFFFF"/>
          <w:lang w:val="kk-KZ"/>
        </w:rPr>
        <w:t>полифенолды</w:t>
      </w:r>
      <w:r w:rsidRPr="00A32676">
        <w:rPr>
          <w:rFonts w:ascii="Times New Roman" w:hAnsi="Times New Roman"/>
          <w:sz w:val="28"/>
          <w:szCs w:val="28"/>
          <w:shd w:val="clear" w:color="auto" w:fill="FFFFFF"/>
          <w:lang w:val="kk-KZ"/>
        </w:rPr>
        <w:t xml:space="preserve"> кеңінен фенол қышқылдары мен </w:t>
      </w:r>
      <w:r w:rsidR="00E54C6B" w:rsidRPr="00A32676">
        <w:rPr>
          <w:rFonts w:ascii="Times New Roman" w:hAnsi="Times New Roman"/>
          <w:sz w:val="28"/>
          <w:szCs w:val="28"/>
          <w:shd w:val="clear" w:color="auto" w:fill="FFFFFF"/>
          <w:lang w:val="kk-KZ"/>
        </w:rPr>
        <w:t>флавоноидтарға</w:t>
      </w:r>
      <w:r w:rsidRPr="00A32676">
        <w:rPr>
          <w:rFonts w:ascii="Times New Roman" w:hAnsi="Times New Roman"/>
          <w:sz w:val="28"/>
          <w:szCs w:val="28"/>
          <w:shd w:val="clear" w:color="auto" w:fill="FFFFFF"/>
          <w:lang w:val="kk-KZ"/>
        </w:rPr>
        <w:t xml:space="preserve"> бөлуге болады.</w:t>
      </w:r>
      <w:r w:rsidR="00A83938" w:rsidRPr="00A32676">
        <w:rPr>
          <w:rFonts w:ascii="Times New Roman" w:hAnsi="Times New Roman"/>
          <w:sz w:val="28"/>
          <w:szCs w:val="28"/>
          <w:shd w:val="clear" w:color="auto" w:fill="FFFFFF"/>
          <w:lang w:val="kk-KZ"/>
        </w:rPr>
        <w:t xml:space="preserve"> </w:t>
      </w:r>
      <w:r w:rsidRPr="00A32676">
        <w:rPr>
          <w:rFonts w:ascii="Times New Roman" w:eastAsia="Times New Roman" w:hAnsi="Times New Roman"/>
          <w:sz w:val="28"/>
          <w:szCs w:val="28"/>
          <w:lang w:val="kk-KZ"/>
        </w:rPr>
        <w:t>Фенол қыш</w:t>
      </w:r>
      <w:r w:rsidR="00C11FE8" w:rsidRPr="00A32676">
        <w:rPr>
          <w:rFonts w:ascii="Times New Roman" w:eastAsia="Times New Roman" w:hAnsi="Times New Roman"/>
          <w:sz w:val="28"/>
          <w:szCs w:val="28"/>
          <w:lang w:val="kk-KZ"/>
        </w:rPr>
        <w:t>қылдарын одан әрі бензой қышқыл</w:t>
      </w:r>
      <w:r w:rsidRPr="00A32676">
        <w:rPr>
          <w:rFonts w:ascii="Times New Roman" w:eastAsia="Times New Roman" w:hAnsi="Times New Roman"/>
          <w:sz w:val="28"/>
          <w:szCs w:val="28"/>
          <w:lang w:val="kk-KZ"/>
        </w:rPr>
        <w:t xml:space="preserve"> туындыларына бө</w:t>
      </w:r>
      <w:r w:rsidR="00A83938" w:rsidRPr="00A32676">
        <w:rPr>
          <w:rFonts w:ascii="Times New Roman" w:eastAsia="Times New Roman" w:hAnsi="Times New Roman"/>
          <w:sz w:val="28"/>
          <w:szCs w:val="28"/>
          <w:lang w:val="kk-KZ"/>
        </w:rPr>
        <w:t>луге болады</w:t>
      </w:r>
      <w:r w:rsidRPr="00A32676">
        <w:rPr>
          <w:rFonts w:ascii="Times New Roman" w:eastAsia="Times New Roman" w:hAnsi="Times New Roman"/>
          <w:sz w:val="28"/>
          <w:szCs w:val="28"/>
          <w:lang w:val="kk-KZ"/>
        </w:rPr>
        <w:t>.</w:t>
      </w:r>
      <w:r w:rsidR="00E54C6B" w:rsidRPr="00A32676">
        <w:rPr>
          <w:rFonts w:ascii="Times New Roman" w:eastAsia="Times New Roman" w:hAnsi="Times New Roman"/>
          <w:sz w:val="28"/>
          <w:szCs w:val="28"/>
          <w:lang w:val="kk-KZ"/>
        </w:rPr>
        <w:t xml:space="preserve"> Флавоноидтар флавонолдарды ф</w:t>
      </w:r>
      <w:r w:rsidRPr="00A32676">
        <w:rPr>
          <w:rFonts w:ascii="Times New Roman" w:eastAsia="Times New Roman" w:hAnsi="Times New Roman"/>
          <w:sz w:val="28"/>
          <w:szCs w:val="28"/>
          <w:lang w:val="kk-KZ"/>
        </w:rPr>
        <w:t xml:space="preserve">лавоноидтерге </w:t>
      </w:r>
      <w:r w:rsidR="00E54C6B" w:rsidRPr="00A32676">
        <w:rPr>
          <w:rFonts w:ascii="Times New Roman" w:eastAsia="Times New Roman" w:hAnsi="Times New Roman"/>
          <w:sz w:val="28"/>
          <w:szCs w:val="28"/>
          <w:lang w:val="kk-KZ"/>
        </w:rPr>
        <w:t>флавондар</w:t>
      </w:r>
      <w:r w:rsidRPr="00A32676">
        <w:rPr>
          <w:rFonts w:ascii="Times New Roman" w:eastAsia="Times New Roman" w:hAnsi="Times New Roman"/>
          <w:sz w:val="28"/>
          <w:szCs w:val="28"/>
          <w:lang w:val="kk-KZ"/>
        </w:rPr>
        <w:t xml:space="preserve"> (мысалы, кверцетин және кемпферол, тағам өнімдерінде ең көп кездесетін авоноидтар), авондар, изо</w:t>
      </w:r>
      <w:r w:rsidR="00E54C6B" w:rsidRPr="00A32676">
        <w:rPr>
          <w:rFonts w:ascii="Times New Roman" w:eastAsia="Times New Roman" w:hAnsi="Times New Roman"/>
          <w:sz w:val="28"/>
          <w:szCs w:val="28"/>
          <w:lang w:val="kk-KZ"/>
        </w:rPr>
        <w:t>флавондар</w:t>
      </w:r>
      <w:r w:rsidRPr="00A32676">
        <w:rPr>
          <w:rFonts w:ascii="Times New Roman" w:eastAsia="Times New Roman" w:hAnsi="Times New Roman"/>
          <w:sz w:val="28"/>
          <w:szCs w:val="28"/>
          <w:lang w:val="kk-KZ"/>
        </w:rPr>
        <w:t xml:space="preserve">, </w:t>
      </w:r>
      <w:r w:rsidR="00E54C6B" w:rsidRPr="00A32676">
        <w:rPr>
          <w:rFonts w:ascii="Times New Roman" w:eastAsia="Times New Roman" w:hAnsi="Times New Roman"/>
          <w:sz w:val="28"/>
          <w:szCs w:val="28"/>
          <w:lang w:val="kk-KZ"/>
        </w:rPr>
        <w:t>флаванондар</w:t>
      </w:r>
      <w:r w:rsidRPr="00A32676">
        <w:rPr>
          <w:rFonts w:ascii="Times New Roman" w:eastAsia="Times New Roman" w:hAnsi="Times New Roman"/>
          <w:sz w:val="28"/>
          <w:szCs w:val="28"/>
          <w:lang w:val="kk-KZ"/>
        </w:rPr>
        <w:t xml:space="preserve">, </w:t>
      </w:r>
      <w:r w:rsidRPr="00A32676">
        <w:rPr>
          <w:rFonts w:ascii="Times New Roman" w:eastAsia="Times New Roman" w:hAnsi="Times New Roman"/>
          <w:sz w:val="28"/>
          <w:szCs w:val="28"/>
          <w:lang w:val="kk-KZ"/>
        </w:rPr>
        <w:lastRenderedPageBreak/>
        <w:t xml:space="preserve">антоцианидиндер, </w:t>
      </w:r>
      <w:r w:rsidR="00214DD4" w:rsidRPr="00A32676">
        <w:rPr>
          <w:rFonts w:ascii="Times New Roman" w:eastAsia="Times New Roman" w:hAnsi="Times New Roman"/>
          <w:sz w:val="28"/>
          <w:szCs w:val="28"/>
          <w:lang w:val="kk-KZ"/>
        </w:rPr>
        <w:t>флаван</w:t>
      </w:r>
      <w:r w:rsidRPr="00A32676">
        <w:rPr>
          <w:rFonts w:ascii="Times New Roman" w:eastAsia="Times New Roman" w:hAnsi="Times New Roman"/>
          <w:sz w:val="28"/>
          <w:szCs w:val="28"/>
          <w:lang w:val="kk-KZ"/>
        </w:rPr>
        <w:t>олдар (катехиндер мономерлері мен проантоцианидин</w:t>
      </w:r>
      <w:r w:rsidR="00C11FE8" w:rsidRPr="00A32676">
        <w:rPr>
          <w:rFonts w:ascii="Times New Roman" w:eastAsia="Times New Roman" w:hAnsi="Times New Roman"/>
          <w:sz w:val="28"/>
          <w:szCs w:val="28"/>
          <w:lang w:val="kk-KZ"/>
        </w:rPr>
        <w:t xml:space="preserve"> </w:t>
      </w:r>
      <w:r w:rsidRPr="00A32676">
        <w:rPr>
          <w:rFonts w:ascii="Times New Roman" w:eastAsia="Times New Roman" w:hAnsi="Times New Roman"/>
          <w:sz w:val="28"/>
          <w:szCs w:val="28"/>
          <w:lang w:val="kk-KZ"/>
        </w:rPr>
        <w:t>-</w:t>
      </w:r>
      <w:r w:rsidR="00C11FE8" w:rsidRPr="00A32676">
        <w:rPr>
          <w:rFonts w:ascii="Times New Roman" w:eastAsia="Times New Roman" w:hAnsi="Times New Roman"/>
          <w:sz w:val="28"/>
          <w:szCs w:val="28"/>
          <w:lang w:val="kk-KZ"/>
        </w:rPr>
        <w:t xml:space="preserve"> </w:t>
      </w:r>
      <w:r w:rsidRPr="00A32676">
        <w:rPr>
          <w:rFonts w:ascii="Times New Roman" w:eastAsia="Times New Roman" w:hAnsi="Times New Roman"/>
          <w:sz w:val="28"/>
          <w:szCs w:val="28"/>
          <w:lang w:val="kk-KZ"/>
        </w:rPr>
        <w:t>полимербелттер, конденсацияланған заттар, полимерлер, конденсацияланған бромонитрилдер) конденсацияланған полимерлер, конденсацияланған бромондар, полимерл</w:t>
      </w:r>
      <w:r w:rsidR="006E36C4">
        <w:rPr>
          <w:rFonts w:ascii="Times New Roman" w:eastAsia="Times New Roman" w:hAnsi="Times New Roman"/>
          <w:sz w:val="28"/>
          <w:szCs w:val="28"/>
          <w:lang w:val="kk-KZ"/>
        </w:rPr>
        <w:t>ер, катехиндер және т.б. жатады.</w:t>
      </w:r>
      <w:r w:rsidRPr="00A32676">
        <w:rPr>
          <w:rFonts w:ascii="Times New Roman" w:eastAsia="Times New Roman" w:hAnsi="Times New Roman"/>
          <w:sz w:val="28"/>
          <w:szCs w:val="28"/>
          <w:lang w:val="kk-KZ"/>
        </w:rPr>
        <w:t xml:space="preserve">  </w:t>
      </w:r>
      <w:r w:rsidR="00D21967" w:rsidRPr="00A32676">
        <w:rPr>
          <w:rFonts w:ascii="Times New Roman" w:eastAsia="Times New Roman" w:hAnsi="Times New Roman"/>
          <w:sz w:val="28"/>
          <w:szCs w:val="28"/>
          <w:lang w:val="kk-KZ"/>
        </w:rPr>
        <w:t xml:space="preserve">Полифенолдар гидроксил топтары сутегі атомын немесе электронды, метал иондарын тарту арқылы бос радикалдарды бейтараптандыруда, липидтердің бос радикалдарының тізбегін белсенді етпей және гидропероксидтердің реактивті гидрокси радикалдарына айналуының алдын алады. </w:t>
      </w:r>
      <w:r w:rsidRPr="00A32676">
        <w:rPr>
          <w:rFonts w:ascii="Times New Roman" w:eastAsia="Times New Roman" w:hAnsi="Times New Roman"/>
          <w:sz w:val="28"/>
          <w:szCs w:val="28"/>
          <w:lang w:val="kk-KZ"/>
        </w:rPr>
        <w:t>Барлық аэробты организмдерде, соның ішінде адамдарда антиоксидантты қорғаныс</w:t>
      </w:r>
      <w:r w:rsidR="00A64F35" w:rsidRPr="00A32676">
        <w:rPr>
          <w:rFonts w:ascii="Times New Roman" w:eastAsia="Times New Roman" w:hAnsi="Times New Roman"/>
          <w:sz w:val="28"/>
          <w:szCs w:val="28"/>
          <w:lang w:val="kk-KZ"/>
        </w:rPr>
        <w:t>ы бар, олар тотыға</w:t>
      </w:r>
      <w:r w:rsidRPr="00A32676">
        <w:rPr>
          <w:rFonts w:ascii="Times New Roman" w:eastAsia="Times New Roman" w:hAnsi="Times New Roman"/>
          <w:sz w:val="28"/>
          <w:szCs w:val="28"/>
          <w:lang w:val="kk-KZ"/>
        </w:rPr>
        <w:t xml:space="preserve"> зақымдануынан қорғайды және көптеген зақымдануларды жояды, зақымдалған молекулаларды жою немесе қалпына келтіру үшін қалпын</w:t>
      </w:r>
      <w:r w:rsidR="00A64F35" w:rsidRPr="00A32676">
        <w:rPr>
          <w:rFonts w:ascii="Times New Roman" w:eastAsia="Times New Roman" w:hAnsi="Times New Roman"/>
          <w:sz w:val="28"/>
          <w:szCs w:val="28"/>
          <w:lang w:val="kk-KZ"/>
        </w:rPr>
        <w:t>а келтіретін ферменттер болады</w:t>
      </w:r>
      <w:r w:rsidRPr="00A32676">
        <w:rPr>
          <w:rFonts w:ascii="Times New Roman" w:eastAsia="Times New Roman" w:hAnsi="Times New Roman"/>
          <w:sz w:val="28"/>
          <w:szCs w:val="28"/>
          <w:lang w:val="kk-KZ"/>
        </w:rPr>
        <w:t>. Алайда, бұл табиғи антиоксиданттық механизм тиімсіз болуы мүмкін; сондықтан антиоксидантты қосылыстарды диета</w:t>
      </w:r>
      <w:r w:rsidR="00A64F35" w:rsidRPr="00A32676">
        <w:rPr>
          <w:rFonts w:ascii="Times New Roman" w:eastAsia="Times New Roman" w:hAnsi="Times New Roman"/>
          <w:sz w:val="28"/>
          <w:szCs w:val="28"/>
          <w:lang w:val="kk-KZ"/>
        </w:rPr>
        <w:t xml:space="preserve">лық тұтыну маңызды болады. </w:t>
      </w:r>
      <w:r w:rsidRPr="00A32676">
        <w:rPr>
          <w:rFonts w:ascii="Times New Roman" w:eastAsia="Times New Roman" w:hAnsi="Times New Roman"/>
          <w:sz w:val="28"/>
          <w:szCs w:val="28"/>
          <w:lang w:val="kk-KZ"/>
        </w:rPr>
        <w:t>Тамақ өнеркәсібінде антиоксиданттар тамақ өнімдерінің жарамдылық мерзімін ұзарту үшін қолданылады, әсіресе полиқанықпаған май қышқылдары бар липидтерге бай өнімдерді, өйткені</w:t>
      </w:r>
      <w:r w:rsidR="00A64F35" w:rsidRPr="00A32676">
        <w:rPr>
          <w:rFonts w:ascii="Times New Roman" w:eastAsia="Times New Roman" w:hAnsi="Times New Roman"/>
          <w:sz w:val="28"/>
          <w:szCs w:val="28"/>
          <w:lang w:val="kk-KZ"/>
        </w:rPr>
        <w:t>,</w:t>
      </w:r>
      <w:r w:rsidRPr="00A32676">
        <w:rPr>
          <w:rFonts w:ascii="Times New Roman" w:eastAsia="Times New Roman" w:hAnsi="Times New Roman"/>
          <w:sz w:val="28"/>
          <w:szCs w:val="28"/>
          <w:lang w:val="kk-KZ"/>
        </w:rPr>
        <w:t xml:space="preserve"> май қышқылдары молекулалық оттегімен оңай тотығады. Бутилденген гидрокситолуол және бутилденген гидроксианизол сияқты синтетикалық антиоксидантты қосылыстар көбінесе липидтердің тотығуын бақылау үшін өңделген тағам өнімдерінде қолданылады.</w:t>
      </w:r>
      <w:r w:rsidR="00A64F35" w:rsidRPr="00A32676">
        <w:rPr>
          <w:rFonts w:ascii="Times New Roman" w:eastAsia="Times New Roman" w:hAnsi="Times New Roman"/>
          <w:sz w:val="28"/>
          <w:szCs w:val="28"/>
          <w:lang w:val="kk-KZ"/>
        </w:rPr>
        <w:t xml:space="preserve"> </w:t>
      </w:r>
      <w:r w:rsidRPr="00A32676">
        <w:rPr>
          <w:rFonts w:ascii="Times New Roman" w:eastAsia="Times New Roman" w:hAnsi="Times New Roman"/>
          <w:sz w:val="28"/>
          <w:szCs w:val="28"/>
          <w:lang w:val="kk-KZ"/>
        </w:rPr>
        <w:t xml:space="preserve">Тамақ өнімдерінің бактериалды ластануы салдарынан тамақ өнімдерінің қауіпсіздігі туралы алаңдаушылық туындайды, бұл тамақ өнімдерінің бұзылуына және тамақтан шыққан аурулардың таралуына себеп болады. Тамақтан </w:t>
      </w:r>
      <w:r w:rsidR="00A64F35" w:rsidRPr="00A32676">
        <w:rPr>
          <w:rFonts w:ascii="Times New Roman" w:eastAsia="Times New Roman" w:hAnsi="Times New Roman"/>
          <w:sz w:val="28"/>
          <w:szCs w:val="28"/>
          <w:lang w:val="kk-KZ"/>
        </w:rPr>
        <w:t>пайда болатын</w:t>
      </w:r>
      <w:r w:rsidRPr="00A32676">
        <w:rPr>
          <w:rFonts w:ascii="Times New Roman" w:eastAsia="Times New Roman" w:hAnsi="Times New Roman"/>
          <w:sz w:val="28"/>
          <w:szCs w:val="28"/>
          <w:lang w:val="kk-KZ"/>
        </w:rPr>
        <w:t xml:space="preserve"> аурулардың </w:t>
      </w:r>
      <w:r w:rsidR="00A64F35" w:rsidRPr="00A32676">
        <w:rPr>
          <w:rFonts w:ascii="Times New Roman" w:eastAsia="Times New Roman" w:hAnsi="Times New Roman"/>
          <w:sz w:val="28"/>
          <w:szCs w:val="28"/>
          <w:lang w:val="kk-KZ"/>
        </w:rPr>
        <w:t>мәселесі,</w:t>
      </w:r>
      <w:r w:rsidRPr="00A32676">
        <w:rPr>
          <w:rFonts w:ascii="Times New Roman" w:eastAsia="Times New Roman" w:hAnsi="Times New Roman"/>
          <w:sz w:val="28"/>
          <w:szCs w:val="28"/>
          <w:lang w:val="kk-KZ"/>
        </w:rPr>
        <w:t xml:space="preserve"> әсіресе</w:t>
      </w:r>
      <w:r w:rsidR="00A64F35" w:rsidRPr="00A32676">
        <w:rPr>
          <w:rFonts w:ascii="Times New Roman" w:eastAsia="Times New Roman" w:hAnsi="Times New Roman"/>
          <w:sz w:val="28"/>
          <w:szCs w:val="28"/>
          <w:lang w:val="kk-KZ"/>
        </w:rPr>
        <w:t xml:space="preserve">, </w:t>
      </w:r>
      <w:r w:rsidRPr="00A32676">
        <w:rPr>
          <w:rFonts w:ascii="Times New Roman" w:eastAsia="Times New Roman" w:hAnsi="Times New Roman"/>
          <w:sz w:val="28"/>
          <w:szCs w:val="28"/>
          <w:lang w:val="kk-KZ"/>
        </w:rPr>
        <w:t xml:space="preserve"> </w:t>
      </w:r>
      <w:r w:rsidR="00A64F35" w:rsidRPr="00A32676">
        <w:rPr>
          <w:rFonts w:ascii="Times New Roman" w:eastAsia="Times New Roman" w:hAnsi="Times New Roman"/>
          <w:sz w:val="28"/>
          <w:szCs w:val="28"/>
          <w:lang w:val="kk-KZ"/>
        </w:rPr>
        <w:t xml:space="preserve">қолданар алдында жылытпайтын </w:t>
      </w:r>
      <w:r w:rsidRPr="00A32676">
        <w:rPr>
          <w:rFonts w:ascii="Times New Roman" w:eastAsia="Times New Roman" w:hAnsi="Times New Roman"/>
          <w:sz w:val="28"/>
          <w:szCs w:val="28"/>
          <w:lang w:val="kk-KZ"/>
        </w:rPr>
        <w:t>дай</w:t>
      </w:r>
      <w:r w:rsidR="00530DD3" w:rsidRPr="00A32676">
        <w:rPr>
          <w:rFonts w:ascii="Times New Roman" w:eastAsia="Times New Roman" w:hAnsi="Times New Roman"/>
          <w:sz w:val="28"/>
          <w:szCs w:val="28"/>
          <w:lang w:val="kk-KZ"/>
        </w:rPr>
        <w:t>ын тағамдар мен сүт өнімдері болып тұр</w:t>
      </w:r>
      <w:r w:rsidRPr="00A32676">
        <w:rPr>
          <w:rFonts w:ascii="Times New Roman" w:eastAsia="Times New Roman" w:hAnsi="Times New Roman"/>
          <w:sz w:val="28"/>
          <w:szCs w:val="28"/>
          <w:lang w:val="kk-KZ"/>
        </w:rPr>
        <w:t>.</w:t>
      </w:r>
      <w:r w:rsidR="00530DD3" w:rsidRPr="00A32676">
        <w:rPr>
          <w:rFonts w:ascii="Times New Roman" w:eastAsia="Times New Roman" w:hAnsi="Times New Roman"/>
          <w:sz w:val="28"/>
          <w:szCs w:val="28"/>
          <w:lang w:val="kk-KZ"/>
        </w:rPr>
        <w:t xml:space="preserve"> Пастерлеу және пісіру өміршең клеткалард</w:t>
      </w:r>
      <w:r w:rsidRPr="00A32676">
        <w:rPr>
          <w:rFonts w:ascii="Times New Roman" w:eastAsia="Times New Roman" w:hAnsi="Times New Roman"/>
          <w:sz w:val="28"/>
          <w:szCs w:val="28"/>
          <w:lang w:val="kk-KZ"/>
        </w:rPr>
        <w:t>ың жойылуына кепілдік беретін қанағаттанарлық әдістер болып табылады, бірақ</w:t>
      </w:r>
      <w:r w:rsidR="00530DD3" w:rsidRPr="00A32676">
        <w:rPr>
          <w:rFonts w:ascii="Times New Roman" w:eastAsia="Times New Roman" w:hAnsi="Times New Roman"/>
          <w:sz w:val="28"/>
          <w:szCs w:val="28"/>
          <w:lang w:val="kk-KZ"/>
        </w:rPr>
        <w:t>,</w:t>
      </w:r>
      <w:r w:rsidRPr="00A32676">
        <w:rPr>
          <w:rFonts w:ascii="Times New Roman" w:eastAsia="Times New Roman" w:hAnsi="Times New Roman"/>
          <w:sz w:val="28"/>
          <w:szCs w:val="28"/>
          <w:lang w:val="kk-KZ"/>
        </w:rPr>
        <w:t xml:space="preserve"> тамақ өнімдерінің барлық түрлері үшін термиялық өңдеу қажет емес, сондықтан</w:t>
      </w:r>
      <w:r w:rsidR="00530DD3" w:rsidRPr="00A32676">
        <w:rPr>
          <w:rFonts w:ascii="Times New Roman" w:eastAsia="Times New Roman" w:hAnsi="Times New Roman"/>
          <w:sz w:val="28"/>
          <w:szCs w:val="28"/>
          <w:lang w:val="kk-KZ"/>
        </w:rPr>
        <w:t>,</w:t>
      </w:r>
      <w:r w:rsidRPr="00A32676">
        <w:rPr>
          <w:rFonts w:ascii="Times New Roman" w:eastAsia="Times New Roman" w:hAnsi="Times New Roman"/>
          <w:sz w:val="28"/>
          <w:szCs w:val="28"/>
          <w:lang w:val="kk-KZ"/>
        </w:rPr>
        <w:t xml:space="preserve"> тамақ өнімдеріндегі патогенді микроорганизмдердің және бүлінуін болдырмау үшін химиялық консерванттарды қолданады. </w:t>
      </w:r>
      <w:r w:rsidR="00530DD3" w:rsidRPr="00A32676">
        <w:rPr>
          <w:rFonts w:ascii="Times New Roman" w:eastAsia="Times New Roman" w:hAnsi="Times New Roman"/>
          <w:sz w:val="28"/>
          <w:szCs w:val="28"/>
          <w:lang w:val="kk-KZ"/>
        </w:rPr>
        <w:t>Бутиленген гидрокситолуол және бутиленген гидроксианизол сияқты тағамда пайдаланылатын синтетикалық химиялық заттар канцерогенезді қоса алғанда, олардың кейбір жанама әсерлері бар</w:t>
      </w:r>
      <w:r w:rsidR="004217F5" w:rsidRPr="004217F5">
        <w:rPr>
          <w:rFonts w:ascii="Times New Roman" w:eastAsia="Times New Roman" w:hAnsi="Times New Roman"/>
          <w:sz w:val="28"/>
          <w:szCs w:val="28"/>
          <w:lang w:val="kk-KZ" w:eastAsia="ru-RU"/>
        </w:rPr>
        <w:t xml:space="preserve"> </w:t>
      </w:r>
      <w:r w:rsidR="00634902">
        <w:rPr>
          <w:rFonts w:ascii="Times New Roman" w:eastAsia="Times New Roman" w:hAnsi="Times New Roman"/>
          <w:sz w:val="28"/>
          <w:szCs w:val="28"/>
          <w:lang w:val="kk-KZ" w:eastAsia="ru-RU"/>
        </w:rPr>
        <w:t>[10</w:t>
      </w:r>
      <w:r w:rsidR="009A7284" w:rsidRPr="009A7284">
        <w:rPr>
          <w:rFonts w:ascii="Times New Roman" w:eastAsia="Times New Roman" w:hAnsi="Times New Roman"/>
          <w:sz w:val="28"/>
          <w:szCs w:val="28"/>
          <w:lang w:val="kk-KZ" w:eastAsia="ru-RU"/>
        </w:rPr>
        <w:t>2</w:t>
      </w:r>
      <w:r w:rsidR="004217F5">
        <w:rPr>
          <w:rFonts w:ascii="Times New Roman" w:eastAsia="Times New Roman" w:hAnsi="Times New Roman"/>
          <w:sz w:val="28"/>
          <w:szCs w:val="28"/>
          <w:lang w:val="kk-KZ" w:eastAsia="ru-RU"/>
        </w:rPr>
        <w:t>]</w:t>
      </w:r>
      <w:r w:rsidRPr="00A32676">
        <w:rPr>
          <w:rFonts w:ascii="Times New Roman" w:eastAsia="Times New Roman" w:hAnsi="Times New Roman"/>
          <w:sz w:val="28"/>
          <w:szCs w:val="28"/>
          <w:lang w:val="kk-KZ"/>
        </w:rPr>
        <w:t>.</w:t>
      </w:r>
    </w:p>
    <w:p w:rsidR="00990D14" w:rsidRPr="00A32676" w:rsidRDefault="00990D14" w:rsidP="00E65908">
      <w:pPr>
        <w:tabs>
          <w:tab w:val="left" w:pos="567"/>
        </w:tabs>
        <w:spacing w:after="0" w:line="240" w:lineRule="auto"/>
        <w:ind w:firstLine="709"/>
        <w:jc w:val="both"/>
        <w:rPr>
          <w:rFonts w:ascii="Times New Roman" w:eastAsia="Times New Roman" w:hAnsi="Times New Roman"/>
          <w:sz w:val="28"/>
          <w:szCs w:val="28"/>
          <w:lang w:val="kk-KZ"/>
        </w:rPr>
      </w:pPr>
      <w:r w:rsidRPr="00A32676">
        <w:rPr>
          <w:rFonts w:ascii="Times New Roman" w:eastAsia="Times New Roman" w:hAnsi="Times New Roman"/>
          <w:sz w:val="28"/>
          <w:szCs w:val="28"/>
          <w:lang w:val="kk-KZ"/>
        </w:rPr>
        <w:t xml:space="preserve">Нәтижесінде көп күш синтетикалық химиялық заттарды алмастыра алатын арзан табиғи өнімдерді анықтауға бағытталды. Органикалық еріткіштер көбінесе өсімдік шикізаттарынан полипропиленді алу үшін қолданылады. Өсімдік шикізаттарынан </w:t>
      </w:r>
      <w:r w:rsidR="00CE2D9D" w:rsidRPr="00A32676">
        <w:rPr>
          <w:rFonts w:ascii="Times New Roman" w:eastAsia="Times New Roman" w:hAnsi="Times New Roman"/>
          <w:sz w:val="28"/>
          <w:szCs w:val="28"/>
          <w:lang w:val="kk-KZ"/>
        </w:rPr>
        <w:t>полипрофиленді</w:t>
      </w:r>
      <w:r w:rsidRPr="00A32676">
        <w:rPr>
          <w:rFonts w:ascii="Times New Roman" w:eastAsia="Times New Roman" w:hAnsi="Times New Roman"/>
          <w:sz w:val="28"/>
          <w:szCs w:val="28"/>
          <w:lang w:val="kk-KZ"/>
        </w:rPr>
        <w:t xml:space="preserve"> алуды анықтайтын ең маңызды фактор - бұл экстракция процесінде қолданылатын еріткіште фенолды қосылыстардың ерігіштігі.</w:t>
      </w:r>
      <w:r w:rsidR="00861A56" w:rsidRPr="00A32676">
        <w:rPr>
          <w:rFonts w:ascii="Times New Roman" w:eastAsia="Times New Roman" w:hAnsi="Times New Roman"/>
          <w:sz w:val="28"/>
          <w:szCs w:val="28"/>
          <w:lang w:val="kk-KZ"/>
        </w:rPr>
        <w:t xml:space="preserve"> </w:t>
      </w:r>
      <w:r w:rsidRPr="00A32676">
        <w:rPr>
          <w:rFonts w:ascii="Times New Roman" w:eastAsia="Times New Roman" w:hAnsi="Times New Roman"/>
          <w:sz w:val="28"/>
          <w:szCs w:val="28"/>
          <w:lang w:val="kk-KZ"/>
        </w:rPr>
        <w:t>Этанол, метанол және ацетон және олардың сулы қоспалары экстракция мақсатында</w:t>
      </w:r>
      <w:r w:rsidR="00BD7F23" w:rsidRPr="00A32676">
        <w:rPr>
          <w:rFonts w:ascii="Times New Roman" w:eastAsia="Times New Roman" w:hAnsi="Times New Roman"/>
          <w:sz w:val="28"/>
          <w:szCs w:val="28"/>
          <w:lang w:val="kk-KZ"/>
        </w:rPr>
        <w:t xml:space="preserve"> жиі қолданылады.</w:t>
      </w:r>
      <w:r w:rsidRPr="00A32676">
        <w:rPr>
          <w:rFonts w:ascii="Times New Roman" w:eastAsia="Times New Roman" w:hAnsi="Times New Roman"/>
          <w:sz w:val="28"/>
          <w:szCs w:val="28"/>
          <w:lang w:val="kk-KZ"/>
        </w:rPr>
        <w:t xml:space="preserve"> 50% ацетон суын экстракциялық еріткіш ретінде Колорадода өсетін көкөністерден </w:t>
      </w:r>
      <w:r w:rsidR="00BD7F23" w:rsidRPr="00A32676">
        <w:rPr>
          <w:rFonts w:ascii="Times New Roman" w:eastAsia="Times New Roman" w:hAnsi="Times New Roman"/>
          <w:sz w:val="28"/>
          <w:szCs w:val="28"/>
          <w:lang w:val="kk-KZ"/>
        </w:rPr>
        <w:t>полипрофиленді</w:t>
      </w:r>
      <w:r w:rsidRPr="00A32676">
        <w:rPr>
          <w:rFonts w:ascii="Times New Roman" w:eastAsia="Times New Roman" w:hAnsi="Times New Roman"/>
          <w:sz w:val="28"/>
          <w:szCs w:val="28"/>
          <w:lang w:val="kk-KZ"/>
        </w:rPr>
        <w:t xml:space="preserve"> алу үшін пайдаланды. </w:t>
      </w:r>
      <w:r w:rsidR="00BD7F23" w:rsidRPr="00A32676">
        <w:rPr>
          <w:rFonts w:ascii="Times New Roman" w:eastAsia="Times New Roman" w:hAnsi="Times New Roman"/>
          <w:sz w:val="28"/>
          <w:szCs w:val="28"/>
          <w:lang w:val="kk-KZ"/>
        </w:rPr>
        <w:t>А</w:t>
      </w:r>
      <w:r w:rsidRPr="00A32676">
        <w:rPr>
          <w:rFonts w:ascii="Times New Roman" w:eastAsia="Times New Roman" w:hAnsi="Times New Roman"/>
          <w:sz w:val="28"/>
          <w:szCs w:val="28"/>
          <w:lang w:val="kk-KZ"/>
        </w:rPr>
        <w:t xml:space="preserve">бсолютті метанолды ирландиялық жемістер мен көкөністердің жапырақты көкөністер мен қалдықтардан фенолды антиоксидантты алу үшін қолданды, сәйкесінше көкөністер мен түйнектерден алынатын </w:t>
      </w:r>
      <w:r w:rsidR="00BD7F23" w:rsidRPr="00A32676">
        <w:rPr>
          <w:rFonts w:ascii="Times New Roman" w:eastAsia="Times New Roman" w:hAnsi="Times New Roman"/>
          <w:sz w:val="28"/>
          <w:szCs w:val="28"/>
          <w:lang w:val="kk-KZ"/>
        </w:rPr>
        <w:t>полипрофилен</w:t>
      </w:r>
      <w:r w:rsidRPr="00A32676">
        <w:rPr>
          <w:rFonts w:ascii="Times New Roman" w:eastAsia="Times New Roman" w:hAnsi="Times New Roman"/>
          <w:sz w:val="28"/>
          <w:szCs w:val="28"/>
          <w:lang w:val="kk-KZ"/>
        </w:rPr>
        <w:t xml:space="preserve"> сығындыларын алу үшін 0,1</w:t>
      </w:r>
      <w:r w:rsidR="006E36C4">
        <w:rPr>
          <w:rFonts w:ascii="Times New Roman" w:eastAsia="Times New Roman" w:hAnsi="Times New Roman"/>
          <w:sz w:val="28"/>
          <w:szCs w:val="28"/>
          <w:lang w:val="kk-KZ"/>
        </w:rPr>
        <w:t xml:space="preserve"> </w:t>
      </w:r>
      <w:r w:rsidRPr="00A32676">
        <w:rPr>
          <w:rFonts w:ascii="Times New Roman" w:eastAsia="Times New Roman" w:hAnsi="Times New Roman"/>
          <w:sz w:val="28"/>
          <w:szCs w:val="28"/>
          <w:lang w:val="kk-KZ"/>
        </w:rPr>
        <w:t xml:space="preserve">% HCl бар </w:t>
      </w:r>
      <w:r w:rsidRPr="00A32676">
        <w:rPr>
          <w:rFonts w:ascii="Times New Roman" w:eastAsia="Times New Roman" w:hAnsi="Times New Roman"/>
          <w:sz w:val="28"/>
          <w:szCs w:val="28"/>
          <w:lang w:val="kk-KZ"/>
        </w:rPr>
        <w:lastRenderedPageBreak/>
        <w:t>60</w:t>
      </w:r>
      <w:r w:rsidR="006E36C4">
        <w:rPr>
          <w:rFonts w:ascii="Times New Roman" w:eastAsia="Times New Roman" w:hAnsi="Times New Roman"/>
          <w:sz w:val="28"/>
          <w:szCs w:val="28"/>
          <w:lang w:val="kk-KZ"/>
        </w:rPr>
        <w:t xml:space="preserve"> </w:t>
      </w:r>
      <w:r w:rsidRPr="00A32676">
        <w:rPr>
          <w:rFonts w:ascii="Times New Roman" w:eastAsia="Times New Roman" w:hAnsi="Times New Roman"/>
          <w:sz w:val="28"/>
          <w:szCs w:val="28"/>
          <w:lang w:val="kk-KZ"/>
        </w:rPr>
        <w:t>% метанолды қолдан</w:t>
      </w:r>
      <w:r w:rsidR="00BD7F23" w:rsidRPr="00A32676">
        <w:rPr>
          <w:rFonts w:ascii="Times New Roman" w:eastAsia="Times New Roman" w:hAnsi="Times New Roman"/>
          <w:sz w:val="28"/>
          <w:szCs w:val="28"/>
          <w:lang w:val="kk-KZ"/>
        </w:rPr>
        <w:t>ыл</w:t>
      </w:r>
      <w:r w:rsidRPr="00A32676">
        <w:rPr>
          <w:rFonts w:ascii="Times New Roman" w:eastAsia="Times New Roman" w:hAnsi="Times New Roman"/>
          <w:sz w:val="28"/>
          <w:szCs w:val="28"/>
          <w:lang w:val="kk-KZ"/>
        </w:rPr>
        <w:t xml:space="preserve">ды. </w:t>
      </w:r>
      <w:r w:rsidRPr="00A32676">
        <w:rPr>
          <w:rFonts w:ascii="Times New Roman" w:eastAsia="Times New Roman" w:hAnsi="Times New Roman"/>
          <w:i/>
          <w:sz w:val="28"/>
          <w:szCs w:val="28"/>
          <w:lang w:val="kk-KZ"/>
        </w:rPr>
        <w:t>Brassica oleracea Brassicaceae</w:t>
      </w:r>
      <w:r w:rsidRPr="00A32676">
        <w:rPr>
          <w:rFonts w:ascii="Times New Roman" w:eastAsia="Times New Roman" w:hAnsi="Times New Roman"/>
          <w:sz w:val="28"/>
          <w:szCs w:val="28"/>
          <w:lang w:val="kk-KZ"/>
        </w:rPr>
        <w:t xml:space="preserve"> немесе </w:t>
      </w:r>
      <w:r w:rsidRPr="00A32676">
        <w:rPr>
          <w:rFonts w:ascii="Times New Roman" w:eastAsia="Times New Roman" w:hAnsi="Times New Roman"/>
          <w:i/>
          <w:sz w:val="28"/>
          <w:szCs w:val="28"/>
          <w:lang w:val="kk-KZ"/>
        </w:rPr>
        <w:t>Cruciferae</w:t>
      </w:r>
      <w:r w:rsidRPr="00A32676">
        <w:rPr>
          <w:rFonts w:ascii="Times New Roman" w:eastAsia="Times New Roman" w:hAnsi="Times New Roman"/>
          <w:sz w:val="28"/>
          <w:szCs w:val="28"/>
          <w:lang w:val="kk-KZ"/>
        </w:rPr>
        <w:t xml:space="preserve"> тұқымдасына жатады, құрамында шамамен 3500 сипатталған түрі бар, 350 тұқымдасқа таралған, оның ішінде түрлі түсті  қырыққабат гүлдері, брокколи, кольраби, қырыққабат және Брюссель қырыққабаты. Көптеген зерттеулер </w:t>
      </w:r>
      <w:r w:rsidRPr="00A32676">
        <w:rPr>
          <w:rFonts w:ascii="Times New Roman" w:eastAsia="Times New Roman" w:hAnsi="Times New Roman"/>
          <w:i/>
          <w:sz w:val="28"/>
          <w:szCs w:val="28"/>
          <w:lang w:val="kk-KZ"/>
        </w:rPr>
        <w:t>Brassica</w:t>
      </w:r>
      <w:r w:rsidRPr="00A32676">
        <w:rPr>
          <w:rFonts w:ascii="Times New Roman" w:eastAsia="Times New Roman" w:hAnsi="Times New Roman"/>
          <w:sz w:val="28"/>
          <w:szCs w:val="28"/>
          <w:lang w:val="kk-KZ"/>
        </w:rPr>
        <w:t xml:space="preserve"> көкөністерінің антибактериалды </w:t>
      </w:r>
      <w:r w:rsidR="00BD7F23" w:rsidRPr="00A32676">
        <w:rPr>
          <w:rFonts w:ascii="Times New Roman" w:eastAsia="Times New Roman" w:hAnsi="Times New Roman"/>
          <w:sz w:val="28"/>
          <w:szCs w:val="28"/>
          <w:lang w:val="kk-KZ"/>
        </w:rPr>
        <w:t>және антиоксидантты заттардың</w:t>
      </w:r>
      <w:r w:rsidRPr="00A32676">
        <w:rPr>
          <w:rFonts w:ascii="Times New Roman" w:eastAsia="Times New Roman" w:hAnsi="Times New Roman"/>
          <w:sz w:val="28"/>
          <w:szCs w:val="28"/>
          <w:lang w:val="kk-KZ"/>
        </w:rPr>
        <w:t xml:space="preserve"> қайнар көзі ретінде потенциалды маңыздылығын а</w:t>
      </w:r>
      <w:r w:rsidR="00BD7F23" w:rsidRPr="00A32676">
        <w:rPr>
          <w:rFonts w:ascii="Times New Roman" w:eastAsia="Times New Roman" w:hAnsi="Times New Roman"/>
          <w:sz w:val="28"/>
          <w:szCs w:val="28"/>
          <w:lang w:val="kk-KZ"/>
        </w:rPr>
        <w:t>йтады</w:t>
      </w:r>
      <w:r w:rsidR="00065DDA">
        <w:rPr>
          <w:rFonts w:ascii="Times New Roman" w:eastAsia="Times New Roman" w:hAnsi="Times New Roman"/>
          <w:sz w:val="28"/>
          <w:szCs w:val="28"/>
          <w:lang w:val="kk-KZ"/>
        </w:rPr>
        <w:t xml:space="preserve"> </w:t>
      </w:r>
      <w:r w:rsidR="00065DDA">
        <w:rPr>
          <w:rFonts w:ascii="Times New Roman" w:eastAsia="Times New Roman" w:hAnsi="Times New Roman"/>
          <w:sz w:val="28"/>
          <w:szCs w:val="28"/>
          <w:lang w:val="kk-KZ" w:eastAsia="ru-RU"/>
        </w:rPr>
        <w:t>[10</w:t>
      </w:r>
      <w:r w:rsidR="009A7284" w:rsidRPr="009A7284">
        <w:rPr>
          <w:rFonts w:ascii="Times New Roman" w:eastAsia="Times New Roman" w:hAnsi="Times New Roman"/>
          <w:sz w:val="28"/>
          <w:szCs w:val="28"/>
          <w:lang w:val="kk-KZ" w:eastAsia="ru-RU"/>
        </w:rPr>
        <w:t>3</w:t>
      </w:r>
      <w:r w:rsidR="00065DDA">
        <w:rPr>
          <w:rFonts w:ascii="Times New Roman" w:eastAsia="Times New Roman" w:hAnsi="Times New Roman"/>
          <w:sz w:val="28"/>
          <w:szCs w:val="28"/>
          <w:lang w:val="kk-KZ" w:eastAsia="ru-RU"/>
        </w:rPr>
        <w:t>]</w:t>
      </w:r>
      <w:r w:rsidRPr="00A32676">
        <w:rPr>
          <w:rFonts w:ascii="Times New Roman" w:eastAsia="Times New Roman" w:hAnsi="Times New Roman"/>
          <w:sz w:val="28"/>
          <w:szCs w:val="28"/>
          <w:lang w:val="kk-KZ"/>
        </w:rPr>
        <w:t>.</w:t>
      </w:r>
    </w:p>
    <w:p w:rsidR="00990D14" w:rsidRPr="00A32676" w:rsidRDefault="00C162EA" w:rsidP="00E65908">
      <w:pPr>
        <w:tabs>
          <w:tab w:val="left" w:pos="567"/>
        </w:tabs>
        <w:spacing w:after="0" w:line="240" w:lineRule="auto"/>
        <w:ind w:firstLine="709"/>
        <w:jc w:val="both"/>
        <w:rPr>
          <w:rFonts w:ascii="Times New Roman" w:hAnsi="Times New Roman"/>
          <w:sz w:val="28"/>
          <w:szCs w:val="28"/>
          <w:lang w:val="kk-KZ"/>
        </w:rPr>
      </w:pPr>
      <w:r w:rsidRPr="00A32676">
        <w:rPr>
          <w:rFonts w:ascii="Times New Roman" w:hAnsi="Times New Roman"/>
          <w:sz w:val="28"/>
          <w:szCs w:val="28"/>
          <w:lang w:val="kk-KZ"/>
        </w:rPr>
        <w:t xml:space="preserve">2012 ж Ирландиядағы Дублин технологиялық университетінің ғалымдары </w:t>
      </w:r>
      <w:r w:rsidR="00F4747E" w:rsidRPr="00A32676">
        <w:rPr>
          <w:rFonts w:ascii="Times New Roman" w:hAnsi="Times New Roman"/>
          <w:sz w:val="28"/>
          <w:szCs w:val="28"/>
          <w:lang w:val="kk-KZ"/>
        </w:rPr>
        <w:t>A</w:t>
      </w:r>
      <w:r w:rsidRPr="00A32676">
        <w:rPr>
          <w:rFonts w:ascii="Times New Roman" w:hAnsi="Times New Roman"/>
          <w:sz w:val="28"/>
          <w:szCs w:val="28"/>
          <w:lang w:val="kk-KZ"/>
        </w:rPr>
        <w:t>. Жайсвел, Н. Абу-Гханнам және Ш.</w:t>
      </w:r>
      <w:r w:rsidR="00575826" w:rsidRPr="00A32676">
        <w:rPr>
          <w:rFonts w:ascii="Times New Roman" w:hAnsi="Times New Roman"/>
          <w:sz w:val="28"/>
          <w:szCs w:val="28"/>
          <w:lang w:val="kk-KZ"/>
        </w:rPr>
        <w:t xml:space="preserve"> </w:t>
      </w:r>
      <w:r w:rsidRPr="00A32676">
        <w:rPr>
          <w:rFonts w:ascii="Times New Roman" w:hAnsi="Times New Roman"/>
          <w:sz w:val="28"/>
          <w:szCs w:val="28"/>
          <w:lang w:val="kk-KZ"/>
        </w:rPr>
        <w:t>Гупта ақбас</w:t>
      </w:r>
      <w:r w:rsidR="00575826" w:rsidRPr="00A32676">
        <w:rPr>
          <w:rFonts w:ascii="Times New Roman" w:hAnsi="Times New Roman"/>
          <w:sz w:val="28"/>
          <w:szCs w:val="28"/>
          <w:lang w:val="kk-KZ"/>
        </w:rPr>
        <w:t xml:space="preserve"> </w:t>
      </w:r>
      <w:r w:rsidRPr="00A32676">
        <w:rPr>
          <w:rFonts w:ascii="Times New Roman" w:hAnsi="Times New Roman"/>
          <w:sz w:val="28"/>
          <w:szCs w:val="28"/>
          <w:lang w:val="kk-KZ"/>
        </w:rPr>
        <w:t>қырыққабаттың экстрактісіндегі түрлі еру деңгейіндегі полифенолдардың құрамын, ондағы антибактериалды белсенділікті және антиоксиданттық қабілетіне салыстырма</w:t>
      </w:r>
      <w:r w:rsidR="00EF72A1" w:rsidRPr="00A32676">
        <w:rPr>
          <w:rFonts w:ascii="Times New Roman" w:hAnsi="Times New Roman"/>
          <w:sz w:val="28"/>
          <w:szCs w:val="28"/>
          <w:lang w:val="kk-KZ"/>
        </w:rPr>
        <w:t>лы зерттеу жұмыстарын жүргізді.</w:t>
      </w:r>
      <w:r w:rsidR="00F4747E" w:rsidRPr="00A32676">
        <w:rPr>
          <w:rFonts w:ascii="Times New Roman" w:hAnsi="Times New Roman"/>
          <w:sz w:val="28"/>
          <w:szCs w:val="28"/>
          <w:lang w:val="kk-KZ"/>
        </w:rPr>
        <w:t xml:space="preserve"> </w:t>
      </w:r>
      <w:r w:rsidR="00990D14" w:rsidRPr="00A32676">
        <w:rPr>
          <w:rFonts w:ascii="Times New Roman" w:hAnsi="Times New Roman"/>
          <w:sz w:val="28"/>
          <w:szCs w:val="28"/>
          <w:lang w:val="kk-KZ"/>
        </w:rPr>
        <w:t>60</w:t>
      </w:r>
      <w:r w:rsidR="006E36C4">
        <w:rPr>
          <w:rFonts w:ascii="Times New Roman" w:hAnsi="Times New Roman"/>
          <w:sz w:val="28"/>
          <w:szCs w:val="28"/>
          <w:lang w:val="kk-KZ"/>
        </w:rPr>
        <w:t xml:space="preserve"> </w:t>
      </w:r>
      <w:r w:rsidR="00990D14" w:rsidRPr="00A32676">
        <w:rPr>
          <w:rFonts w:ascii="Times New Roman" w:hAnsi="Times New Roman"/>
          <w:sz w:val="28"/>
          <w:szCs w:val="28"/>
          <w:lang w:val="kk-KZ"/>
        </w:rPr>
        <w:t xml:space="preserve">% этанол, ацетон және метанол арасында ең жақсы еріткіштерді </w:t>
      </w:r>
      <w:r w:rsidR="00990D14" w:rsidRPr="00A32676">
        <w:rPr>
          <w:rFonts w:ascii="Times New Roman" w:hAnsi="Times New Roman"/>
          <w:i/>
          <w:sz w:val="28"/>
          <w:szCs w:val="28"/>
          <w:lang w:val="kk-KZ"/>
        </w:rPr>
        <w:t>Brassica</w:t>
      </w:r>
      <w:r w:rsidR="00990D14" w:rsidRPr="00A32676">
        <w:rPr>
          <w:rFonts w:ascii="Times New Roman" w:hAnsi="Times New Roman"/>
          <w:sz w:val="28"/>
          <w:szCs w:val="28"/>
          <w:lang w:val="kk-KZ"/>
        </w:rPr>
        <w:t xml:space="preserve"> көкөністерінен полифенолдарды алу үшін оңтайландыру мақсатында зерттеу жүргізілді. Сонымен қатар, бактерияға қарсы белсенділігі және антиоксиданттық қабілеті сияқты әртүрлі қасиеттер зерттел</w:t>
      </w:r>
      <w:r w:rsidR="00575826" w:rsidRPr="00A32676">
        <w:rPr>
          <w:rFonts w:ascii="Times New Roman" w:hAnsi="Times New Roman"/>
          <w:sz w:val="28"/>
          <w:szCs w:val="28"/>
          <w:lang w:val="kk-KZ"/>
        </w:rPr>
        <w:t>ін</w:t>
      </w:r>
      <w:r w:rsidR="00990D14" w:rsidRPr="00A32676">
        <w:rPr>
          <w:rFonts w:ascii="Times New Roman" w:hAnsi="Times New Roman"/>
          <w:sz w:val="28"/>
          <w:szCs w:val="28"/>
          <w:lang w:val="kk-KZ"/>
        </w:rPr>
        <w:t>ді. Әр түрлі оттегінің белсенді түрлері үшін концентрацияға тәуелді антиоксиданттық қабілеті</w:t>
      </w:r>
      <w:r w:rsidR="00CC243C" w:rsidRPr="00A32676">
        <w:rPr>
          <w:rFonts w:ascii="Times New Roman" w:hAnsi="Times New Roman"/>
          <w:sz w:val="28"/>
          <w:szCs w:val="28"/>
          <w:lang w:val="kk-KZ"/>
        </w:rPr>
        <w:t>лігі</w:t>
      </w:r>
      <w:r w:rsidR="00990D14" w:rsidRPr="00A32676">
        <w:rPr>
          <w:rFonts w:ascii="Times New Roman" w:hAnsi="Times New Roman"/>
          <w:sz w:val="28"/>
          <w:szCs w:val="28"/>
          <w:lang w:val="kk-KZ"/>
        </w:rPr>
        <w:t xml:space="preserve"> расталды, бірқатар грам-теріс және грам-оң тамақ ақаулары және тағамдық патогенді бактерияларға қатысты бактерияларға қарсы белсенділік байқал</w:t>
      </w:r>
      <w:r w:rsidR="00575826" w:rsidRPr="00A32676">
        <w:rPr>
          <w:rFonts w:ascii="Times New Roman" w:hAnsi="Times New Roman"/>
          <w:sz w:val="28"/>
          <w:szCs w:val="28"/>
          <w:lang w:val="kk-KZ"/>
        </w:rPr>
        <w:t>ған</w:t>
      </w:r>
      <w:r w:rsidR="00990D14" w:rsidRPr="00A32676">
        <w:rPr>
          <w:rFonts w:ascii="Times New Roman" w:hAnsi="Times New Roman"/>
          <w:sz w:val="28"/>
          <w:szCs w:val="28"/>
          <w:lang w:val="kk-KZ"/>
        </w:rPr>
        <w:t xml:space="preserve">. Еріткіштер полифенолдардың құрамына және оның әртүрлі қасиеттеріне айтарлықтай әсер етеді, метанол </w:t>
      </w:r>
      <w:r w:rsidR="00990D14" w:rsidRPr="00A32676">
        <w:rPr>
          <w:rFonts w:ascii="Times New Roman" w:hAnsi="Times New Roman"/>
          <w:i/>
          <w:sz w:val="28"/>
          <w:szCs w:val="28"/>
          <w:lang w:val="kk-KZ"/>
        </w:rPr>
        <w:t>Brassica</w:t>
      </w:r>
      <w:r w:rsidR="00990D14" w:rsidRPr="00A32676">
        <w:rPr>
          <w:rFonts w:ascii="Times New Roman" w:hAnsi="Times New Roman"/>
          <w:sz w:val="28"/>
          <w:szCs w:val="28"/>
          <w:lang w:val="kk-KZ"/>
        </w:rPr>
        <w:t xml:space="preserve"> көкөністерінен полифенолдарды алу үшін</w:t>
      </w:r>
      <w:r w:rsidR="00CC243C" w:rsidRPr="00A32676">
        <w:rPr>
          <w:rFonts w:ascii="Times New Roman" w:hAnsi="Times New Roman"/>
          <w:sz w:val="28"/>
          <w:szCs w:val="28"/>
          <w:lang w:val="kk-KZ"/>
        </w:rPr>
        <w:t xml:space="preserve"> ең жақсы еріткіш болып саналатынын атап көрсетті</w:t>
      </w:r>
      <w:r w:rsidR="00990D14" w:rsidRPr="00A32676">
        <w:rPr>
          <w:rFonts w:ascii="Times New Roman" w:hAnsi="Times New Roman"/>
          <w:sz w:val="28"/>
          <w:szCs w:val="28"/>
          <w:lang w:val="kk-KZ"/>
        </w:rPr>
        <w:t>.</w:t>
      </w:r>
    </w:p>
    <w:p w:rsidR="009438A2" w:rsidRPr="00A32676" w:rsidRDefault="00990D14" w:rsidP="00800E5B">
      <w:pPr>
        <w:pStyle w:val="aa"/>
        <w:shd w:val="clear" w:color="auto" w:fill="FFFFFF"/>
        <w:spacing w:before="0" w:beforeAutospacing="0" w:after="0" w:afterAutospacing="0"/>
        <w:ind w:firstLine="709"/>
        <w:jc w:val="both"/>
        <w:rPr>
          <w:sz w:val="28"/>
          <w:szCs w:val="28"/>
          <w:lang w:val="kk-KZ"/>
        </w:rPr>
      </w:pPr>
      <w:r w:rsidRPr="00A32676">
        <w:rPr>
          <w:sz w:val="28"/>
          <w:szCs w:val="28"/>
          <w:lang w:val="kk-KZ"/>
        </w:rPr>
        <w:t xml:space="preserve"> </w:t>
      </w:r>
      <w:r w:rsidR="00FB48F0" w:rsidRPr="00A32676">
        <w:rPr>
          <w:sz w:val="28"/>
          <w:szCs w:val="28"/>
          <w:lang w:val="kk-KZ"/>
        </w:rPr>
        <w:t>Бос радикал</w:t>
      </w:r>
      <w:r w:rsidR="00CC243C" w:rsidRPr="00A32676">
        <w:rPr>
          <w:sz w:val="28"/>
          <w:szCs w:val="28"/>
          <w:lang w:val="kk-KZ"/>
        </w:rPr>
        <w:t xml:space="preserve"> – </w:t>
      </w:r>
      <w:r w:rsidR="00FB48F0" w:rsidRPr="00A32676">
        <w:rPr>
          <w:sz w:val="28"/>
          <w:szCs w:val="28"/>
          <w:lang w:val="kk-KZ"/>
        </w:rPr>
        <w:t>антиоксиданттың</w:t>
      </w:r>
      <w:r w:rsidR="00CC243C" w:rsidRPr="00A32676">
        <w:rPr>
          <w:sz w:val="28"/>
          <w:szCs w:val="28"/>
          <w:lang w:val="kk-KZ"/>
        </w:rPr>
        <w:t xml:space="preserve"> </w:t>
      </w:r>
      <w:r w:rsidR="00FB48F0" w:rsidRPr="00A32676">
        <w:rPr>
          <w:sz w:val="28"/>
          <w:szCs w:val="28"/>
          <w:lang w:val="kk-KZ"/>
        </w:rPr>
        <w:t>адам денсаулығындағы ролі зерттеушілер үшін аграномия және тағам ғылымы аймағында жеміс –</w:t>
      </w:r>
      <w:r w:rsidR="00CC243C" w:rsidRPr="00A32676">
        <w:rPr>
          <w:sz w:val="28"/>
          <w:szCs w:val="28"/>
          <w:lang w:val="kk-KZ"/>
        </w:rPr>
        <w:t xml:space="preserve"> </w:t>
      </w:r>
      <w:r w:rsidR="00FB48F0" w:rsidRPr="00A32676">
        <w:rPr>
          <w:sz w:val="28"/>
          <w:szCs w:val="28"/>
          <w:lang w:val="kk-KZ"/>
        </w:rPr>
        <w:t xml:space="preserve">жидектер мен көкөністегі фитохимиялық антиоксиданттық бағалауға қызығушылық тудырады. Кейбір зерттеушілер фенольдық қосылыстар, каротинойдтар, С дәрумені, антиоксиданттық потенциял және антимикробтық әсерін сандық бағалау үшін жүргізген. </w:t>
      </w:r>
      <w:r w:rsidR="00472C9C" w:rsidRPr="00A32676">
        <w:rPr>
          <w:sz w:val="28"/>
          <w:szCs w:val="28"/>
          <w:lang w:val="kk-KZ"/>
        </w:rPr>
        <w:t>Қырыққабаттың а</w:t>
      </w:r>
      <w:r w:rsidR="00FB48F0" w:rsidRPr="00A32676">
        <w:rPr>
          <w:sz w:val="28"/>
          <w:szCs w:val="28"/>
          <w:lang w:val="kk-KZ"/>
        </w:rPr>
        <w:t xml:space="preserve">нтимикробтық қасиеті көптеген зерттеулерде түрлі </w:t>
      </w:r>
      <w:r w:rsidR="00800E5B" w:rsidRPr="00A32676">
        <w:rPr>
          <w:sz w:val="28"/>
          <w:szCs w:val="28"/>
          <w:lang w:val="kk-KZ"/>
        </w:rPr>
        <w:t>тәсілдерді</w:t>
      </w:r>
      <w:r w:rsidR="00FB48F0" w:rsidRPr="00A32676">
        <w:rPr>
          <w:sz w:val="28"/>
          <w:szCs w:val="28"/>
          <w:lang w:val="kk-KZ"/>
        </w:rPr>
        <w:t xml:space="preserve"> қолдану арқылы </w:t>
      </w:r>
      <w:r w:rsidR="00472C9C" w:rsidRPr="00A32676">
        <w:rPr>
          <w:sz w:val="28"/>
          <w:szCs w:val="28"/>
          <w:lang w:val="kk-KZ"/>
        </w:rPr>
        <w:t>жүргізілген. Антиоксиданттардың құрамы көптеген факторларға байланысты, әсіресе</w:t>
      </w:r>
      <w:r w:rsidR="00800E5B" w:rsidRPr="00A32676">
        <w:rPr>
          <w:sz w:val="28"/>
          <w:szCs w:val="28"/>
          <w:lang w:val="kk-KZ"/>
        </w:rPr>
        <w:t>,</w:t>
      </w:r>
      <w:r w:rsidR="00472C9C" w:rsidRPr="00A32676">
        <w:rPr>
          <w:sz w:val="28"/>
          <w:szCs w:val="28"/>
          <w:lang w:val="kk-KZ"/>
        </w:rPr>
        <w:t xml:space="preserve"> түрге, даму деңгейіне және өсіру жағдайына. Бұл антиоксиданттар табиғатта комби</w:t>
      </w:r>
      <w:r w:rsidR="00800E5B" w:rsidRPr="00A32676">
        <w:rPr>
          <w:sz w:val="28"/>
          <w:szCs w:val="28"/>
          <w:lang w:val="kk-KZ"/>
        </w:rPr>
        <w:t>нация түрінде кездеседі.</w:t>
      </w:r>
      <w:r w:rsidR="00472C9C" w:rsidRPr="00A32676">
        <w:rPr>
          <w:sz w:val="28"/>
          <w:szCs w:val="28"/>
          <w:lang w:val="kk-KZ"/>
        </w:rPr>
        <w:t xml:space="preserve"> Қырыққабаттың функционалдық сапасы мен антиоксиданттық күйі қоршаған орта факторлары мен генетикаға көп байланысты. </w:t>
      </w:r>
      <w:r w:rsidR="00FB48F0" w:rsidRPr="00A32676">
        <w:rPr>
          <w:sz w:val="28"/>
          <w:szCs w:val="28"/>
          <w:lang w:val="kk-KZ"/>
        </w:rPr>
        <w:t xml:space="preserve"> </w:t>
      </w:r>
      <w:r w:rsidR="00875C84" w:rsidRPr="00A32676">
        <w:rPr>
          <w:sz w:val="28"/>
          <w:szCs w:val="28"/>
          <w:lang w:val="kk-KZ"/>
        </w:rPr>
        <w:t xml:space="preserve">                                                            </w:t>
      </w:r>
      <w:r w:rsidR="00E47AAC" w:rsidRPr="00A32676">
        <w:rPr>
          <w:sz w:val="28"/>
          <w:szCs w:val="28"/>
          <w:lang w:val="kk-KZ"/>
        </w:rPr>
        <w:t xml:space="preserve"> </w:t>
      </w:r>
    </w:p>
    <w:p w:rsidR="009855C1" w:rsidRPr="00A32676" w:rsidRDefault="00834C78" w:rsidP="00E65908">
      <w:pPr>
        <w:pStyle w:val="HTML"/>
        <w:ind w:firstLine="709"/>
        <w:jc w:val="both"/>
        <w:rPr>
          <w:rFonts w:ascii="Times New Roman" w:hAnsi="Times New Roman" w:cs="Times New Roman"/>
          <w:bCs/>
          <w:sz w:val="28"/>
          <w:szCs w:val="28"/>
          <w:lang w:val="kk-KZ"/>
        </w:rPr>
      </w:pPr>
      <w:r w:rsidRPr="00A32676">
        <w:rPr>
          <w:rFonts w:ascii="Times New Roman" w:hAnsi="Times New Roman" w:cs="Times New Roman"/>
          <w:sz w:val="28"/>
          <w:szCs w:val="28"/>
          <w:lang w:val="kk-KZ"/>
        </w:rPr>
        <w:t xml:space="preserve">Жұқпалы ауруларды емдеуде микробқа қарсы препараттарды шексіз көп қолданудың нәтижесінде микроорганизмдер антибиотиктерге төзімді бола бастады. </w:t>
      </w:r>
      <w:r w:rsidR="006B3AFB" w:rsidRPr="00A32676">
        <w:rPr>
          <w:rFonts w:ascii="Times New Roman" w:hAnsi="Times New Roman" w:cs="Times New Roman"/>
          <w:sz w:val="28"/>
          <w:szCs w:val="28"/>
          <w:lang w:val="kk-KZ"/>
        </w:rPr>
        <w:t>Антибиотиктердің кең спектріне төзімді бактериялардың үнемі өсуі антибиотиктердің жаңа дәстүрлі емес көздерін табуды талап етеді.</w:t>
      </w:r>
      <w:r w:rsidR="004F4BC6" w:rsidRPr="00A32676">
        <w:rPr>
          <w:rFonts w:ascii="Times New Roman" w:hAnsi="Times New Roman" w:cs="Times New Roman"/>
          <w:sz w:val="28"/>
          <w:szCs w:val="28"/>
          <w:lang w:val="kk-KZ"/>
        </w:rPr>
        <w:t xml:space="preserve"> Сондықтан да</w:t>
      </w:r>
      <w:r w:rsidR="00800E5B" w:rsidRPr="00A32676">
        <w:rPr>
          <w:rFonts w:ascii="Times New Roman" w:hAnsi="Times New Roman" w:cs="Times New Roman"/>
          <w:sz w:val="28"/>
          <w:szCs w:val="28"/>
          <w:lang w:val="kk-KZ"/>
        </w:rPr>
        <w:t>,</w:t>
      </w:r>
      <w:r w:rsidR="004F4BC6" w:rsidRPr="00A32676">
        <w:rPr>
          <w:rFonts w:ascii="Times New Roman" w:hAnsi="Times New Roman" w:cs="Times New Roman"/>
          <w:sz w:val="28"/>
          <w:szCs w:val="28"/>
          <w:lang w:val="kk-KZ"/>
        </w:rPr>
        <w:t xml:space="preserve"> альтернативті микробқа қарсы агенттерді дамыту мен тез арада өңдеуге қажеттілік туындайды. Бұның бір тәсілі микробқа қарсы агенттердің бай көзі болып табылатын жергілікті дәрілік өсімдіктерді талдау</w:t>
      </w:r>
      <w:r w:rsidR="00065DDA" w:rsidRPr="00065DDA">
        <w:rPr>
          <w:rFonts w:ascii="Times New Roman" w:hAnsi="Times New Roman"/>
          <w:sz w:val="28"/>
          <w:szCs w:val="28"/>
          <w:lang w:val="kk-KZ"/>
        </w:rPr>
        <w:t xml:space="preserve"> </w:t>
      </w:r>
      <w:r w:rsidR="00065DDA">
        <w:rPr>
          <w:rFonts w:ascii="Times New Roman" w:hAnsi="Times New Roman"/>
          <w:sz w:val="28"/>
          <w:szCs w:val="28"/>
          <w:lang w:val="kk-KZ"/>
        </w:rPr>
        <w:t>[10</w:t>
      </w:r>
      <w:r w:rsidR="009A7284" w:rsidRPr="009A7284">
        <w:rPr>
          <w:rFonts w:ascii="Times New Roman" w:hAnsi="Times New Roman"/>
          <w:sz w:val="28"/>
          <w:szCs w:val="28"/>
          <w:lang w:val="kk-KZ"/>
        </w:rPr>
        <w:t>4</w:t>
      </w:r>
      <w:r w:rsidR="00065DDA">
        <w:rPr>
          <w:rFonts w:ascii="Times New Roman" w:hAnsi="Times New Roman"/>
          <w:sz w:val="28"/>
          <w:szCs w:val="28"/>
          <w:lang w:val="kk-KZ"/>
        </w:rPr>
        <w:t>]</w:t>
      </w:r>
      <w:r w:rsidR="004F4BC6" w:rsidRPr="00A32676">
        <w:rPr>
          <w:rFonts w:ascii="Times New Roman" w:hAnsi="Times New Roman" w:cs="Times New Roman"/>
          <w:sz w:val="28"/>
          <w:szCs w:val="28"/>
          <w:lang w:val="kk-KZ"/>
        </w:rPr>
        <w:t xml:space="preserve">. </w:t>
      </w:r>
    </w:p>
    <w:p w:rsidR="00E72B46" w:rsidRPr="00A32676" w:rsidRDefault="00E72B46" w:rsidP="00E65908">
      <w:pPr>
        <w:tabs>
          <w:tab w:val="left" w:pos="567"/>
        </w:tabs>
        <w:spacing w:after="0" w:line="240" w:lineRule="auto"/>
        <w:ind w:firstLine="709"/>
        <w:jc w:val="both"/>
        <w:rPr>
          <w:rFonts w:ascii="Times New Roman" w:hAnsi="Times New Roman"/>
          <w:bCs/>
          <w:sz w:val="28"/>
          <w:szCs w:val="28"/>
          <w:lang w:val="kk-KZ"/>
        </w:rPr>
      </w:pPr>
      <w:r w:rsidRPr="00A32676">
        <w:rPr>
          <w:rFonts w:ascii="Times New Roman" w:hAnsi="Times New Roman"/>
          <w:bCs/>
          <w:sz w:val="28"/>
          <w:szCs w:val="28"/>
          <w:lang w:val="kk-KZ"/>
        </w:rPr>
        <w:t xml:space="preserve">Индияның Бангалор қаласындағы </w:t>
      </w:r>
      <w:r w:rsidR="002733AF">
        <w:rPr>
          <w:rFonts w:ascii="Times New Roman" w:hAnsi="Times New Roman"/>
          <w:bCs/>
          <w:sz w:val="28"/>
          <w:szCs w:val="28"/>
          <w:lang w:val="kk-KZ"/>
        </w:rPr>
        <w:t>«</w:t>
      </w:r>
      <w:r w:rsidRPr="00A32676">
        <w:rPr>
          <w:rFonts w:ascii="Times New Roman" w:hAnsi="Times New Roman"/>
          <w:bCs/>
          <w:sz w:val="28"/>
          <w:szCs w:val="28"/>
          <w:lang w:val="kk-KZ"/>
        </w:rPr>
        <w:t>Сангеномика</w:t>
      </w:r>
      <w:r w:rsidR="002733AF">
        <w:rPr>
          <w:rFonts w:ascii="Times New Roman" w:hAnsi="Times New Roman"/>
          <w:bCs/>
          <w:sz w:val="28"/>
          <w:szCs w:val="28"/>
          <w:lang w:val="kk-KZ"/>
        </w:rPr>
        <w:t>»</w:t>
      </w:r>
      <w:r w:rsidRPr="00A32676">
        <w:rPr>
          <w:rFonts w:ascii="Times New Roman" w:hAnsi="Times New Roman"/>
          <w:bCs/>
          <w:sz w:val="28"/>
          <w:szCs w:val="28"/>
          <w:lang w:val="kk-KZ"/>
        </w:rPr>
        <w:t xml:space="preserve"> зерттеу</w:t>
      </w:r>
      <w:r w:rsidR="002733AF">
        <w:rPr>
          <w:rFonts w:ascii="Times New Roman" w:hAnsi="Times New Roman"/>
          <w:bCs/>
          <w:sz w:val="28"/>
          <w:szCs w:val="28"/>
          <w:lang w:val="kk-KZ"/>
        </w:rPr>
        <w:t xml:space="preserve"> зертханасының ға</w:t>
      </w:r>
      <w:r w:rsidRPr="00A32676">
        <w:rPr>
          <w:rFonts w:ascii="Times New Roman" w:hAnsi="Times New Roman"/>
          <w:bCs/>
          <w:sz w:val="28"/>
          <w:szCs w:val="28"/>
          <w:lang w:val="kk-KZ"/>
        </w:rPr>
        <w:t>лымы М.Р.</w:t>
      </w:r>
      <w:r w:rsidR="002733AF">
        <w:rPr>
          <w:rFonts w:ascii="Times New Roman" w:hAnsi="Times New Roman"/>
          <w:bCs/>
          <w:sz w:val="28"/>
          <w:szCs w:val="28"/>
          <w:lang w:val="kk-KZ"/>
        </w:rPr>
        <w:t xml:space="preserve"> </w:t>
      </w:r>
      <w:r w:rsidRPr="00A32676">
        <w:rPr>
          <w:rFonts w:ascii="Times New Roman" w:hAnsi="Times New Roman"/>
          <w:bCs/>
          <w:sz w:val="28"/>
          <w:szCs w:val="28"/>
          <w:lang w:val="kk-KZ"/>
        </w:rPr>
        <w:t xml:space="preserve">Прасад </w:t>
      </w:r>
      <w:r w:rsidR="003135C0" w:rsidRPr="00A32676">
        <w:rPr>
          <w:rFonts w:ascii="Times New Roman" w:hAnsi="Times New Roman"/>
          <w:bCs/>
          <w:sz w:val="28"/>
          <w:szCs w:val="28"/>
          <w:lang w:val="kk-KZ"/>
        </w:rPr>
        <w:t xml:space="preserve">клиникалық изоляттарға қарсы </w:t>
      </w:r>
      <w:r w:rsidR="003135C0" w:rsidRPr="002733AF">
        <w:rPr>
          <w:rFonts w:ascii="Times New Roman" w:hAnsi="Times New Roman"/>
          <w:bCs/>
          <w:i/>
          <w:sz w:val="28"/>
          <w:szCs w:val="28"/>
          <w:lang w:val="kk-KZ"/>
        </w:rPr>
        <w:t>Brassicaceae</w:t>
      </w:r>
      <w:r w:rsidR="003135C0" w:rsidRPr="00A32676">
        <w:rPr>
          <w:rFonts w:ascii="Times New Roman" w:hAnsi="Times New Roman"/>
          <w:bCs/>
          <w:sz w:val="28"/>
          <w:szCs w:val="28"/>
          <w:lang w:val="kk-KZ"/>
        </w:rPr>
        <w:t xml:space="preserve"> тұқымдасының антимикробтық потенциялын зерттеді</w:t>
      </w:r>
      <w:r w:rsidR="003A43E4" w:rsidRPr="003A43E4">
        <w:rPr>
          <w:rFonts w:ascii="Times New Roman" w:hAnsi="Times New Roman"/>
          <w:bCs/>
          <w:sz w:val="28"/>
          <w:szCs w:val="28"/>
          <w:lang w:val="kk-KZ"/>
        </w:rPr>
        <w:t xml:space="preserve"> [105]</w:t>
      </w:r>
      <w:r w:rsidR="003135C0" w:rsidRPr="00A32676">
        <w:rPr>
          <w:rFonts w:ascii="Times New Roman" w:hAnsi="Times New Roman"/>
          <w:bCs/>
          <w:sz w:val="28"/>
          <w:szCs w:val="28"/>
          <w:lang w:val="kk-KZ"/>
        </w:rPr>
        <w:t>.</w:t>
      </w:r>
    </w:p>
    <w:p w:rsidR="00622E65" w:rsidRPr="00A32676" w:rsidRDefault="004B2506" w:rsidP="00B7799B">
      <w:pPr>
        <w:tabs>
          <w:tab w:val="left" w:pos="567"/>
        </w:tabs>
        <w:spacing w:after="0" w:line="240" w:lineRule="auto"/>
        <w:ind w:firstLine="709"/>
        <w:jc w:val="both"/>
        <w:rPr>
          <w:rFonts w:ascii="Times New Roman" w:hAnsi="Times New Roman"/>
          <w:bCs/>
          <w:sz w:val="28"/>
          <w:szCs w:val="28"/>
          <w:lang w:val="kk-KZ"/>
        </w:rPr>
      </w:pPr>
      <w:r w:rsidRPr="00A32676">
        <w:rPr>
          <w:rFonts w:ascii="Times New Roman" w:hAnsi="Times New Roman"/>
          <w:bCs/>
          <w:sz w:val="28"/>
          <w:szCs w:val="28"/>
          <w:lang w:val="kk-KZ"/>
        </w:rPr>
        <w:lastRenderedPageBreak/>
        <w:t>Дәрі-дәрмектің дамуындағы айтарлықтай жетістіктерге қарамастан, бактериялар, саңырауқұлақтар, вирустар және паразиттерді тудыратын жұқпалы аурулар қоғамдық денсаулығына айтарлықтай қауіп төндіруде. Әсері көбінесе дамушы елдерде дәрілердің салыстырмалы түрде қол жетімді еместігі және кең дәрілік тұрақтылықтың пай</w:t>
      </w:r>
      <w:r w:rsidR="00065DDA">
        <w:rPr>
          <w:rFonts w:ascii="Times New Roman" w:hAnsi="Times New Roman"/>
          <w:bCs/>
          <w:sz w:val="28"/>
          <w:szCs w:val="28"/>
          <w:lang w:val="kk-KZ"/>
        </w:rPr>
        <w:t>да болуына байланысты байқалады</w:t>
      </w:r>
      <w:r w:rsidRPr="00A32676">
        <w:rPr>
          <w:rFonts w:ascii="Times New Roman" w:hAnsi="Times New Roman"/>
          <w:bCs/>
          <w:sz w:val="28"/>
          <w:szCs w:val="28"/>
          <w:lang w:val="kk-KZ"/>
        </w:rPr>
        <w:t xml:space="preserve">. Өсімдіктер табиғи антимикробтық агенттердің ең бай көзі болып табылады. </w:t>
      </w:r>
      <w:r w:rsidR="00622E65" w:rsidRPr="00A32676">
        <w:rPr>
          <w:rFonts w:ascii="Times New Roman" w:hAnsi="Times New Roman"/>
          <w:bCs/>
          <w:sz w:val="28"/>
          <w:szCs w:val="28"/>
          <w:lang w:val="kk-KZ"/>
        </w:rPr>
        <w:t>Соңғы кезде әр түрлі өсімдік сығындыларының антимикробтық қасиеттері ғылыми зерттеулер үшін де, тамақ өнеркәсібі үшін де үлкен қызығушылық тудырды, өйткені</w:t>
      </w:r>
      <w:r w:rsidR="00B7799B" w:rsidRPr="00A32676">
        <w:rPr>
          <w:rFonts w:ascii="Times New Roman" w:hAnsi="Times New Roman"/>
          <w:bCs/>
          <w:sz w:val="28"/>
          <w:szCs w:val="28"/>
          <w:lang w:val="kk-KZ"/>
        </w:rPr>
        <w:t>,</w:t>
      </w:r>
      <w:r w:rsidR="00622E65" w:rsidRPr="00A32676">
        <w:rPr>
          <w:rFonts w:ascii="Times New Roman" w:hAnsi="Times New Roman"/>
          <w:bCs/>
          <w:sz w:val="28"/>
          <w:szCs w:val="28"/>
          <w:lang w:val="kk-KZ"/>
        </w:rPr>
        <w:t xml:space="preserve"> оларды табиғи қоспалар ретінде пайдалану, синтетикалық микробқа қарсы агенттерді табиғи за</w:t>
      </w:r>
      <w:r w:rsidR="00256BCA">
        <w:rPr>
          <w:rFonts w:ascii="Times New Roman" w:hAnsi="Times New Roman"/>
          <w:bCs/>
          <w:sz w:val="28"/>
          <w:szCs w:val="28"/>
          <w:lang w:val="kk-KZ"/>
        </w:rPr>
        <w:t>ттармен алмастырудың өсу тенденс</w:t>
      </w:r>
      <w:r w:rsidR="00622E65" w:rsidRPr="00A32676">
        <w:rPr>
          <w:rFonts w:ascii="Times New Roman" w:hAnsi="Times New Roman"/>
          <w:bCs/>
          <w:sz w:val="28"/>
          <w:szCs w:val="28"/>
          <w:lang w:val="kk-KZ"/>
        </w:rPr>
        <w:t xml:space="preserve">иясына байланысты. </w:t>
      </w:r>
      <w:r w:rsidR="00B7799B" w:rsidRPr="00A32676">
        <w:rPr>
          <w:rFonts w:ascii="Times New Roman" w:hAnsi="Times New Roman"/>
          <w:bCs/>
          <w:sz w:val="28"/>
          <w:szCs w:val="28"/>
          <w:lang w:val="kk-KZ"/>
        </w:rPr>
        <w:t>М.Р.</w:t>
      </w:r>
      <w:r w:rsidR="00C80480" w:rsidRPr="00C80480">
        <w:rPr>
          <w:rFonts w:ascii="Times New Roman" w:hAnsi="Times New Roman"/>
          <w:bCs/>
          <w:sz w:val="28"/>
          <w:szCs w:val="28"/>
          <w:lang w:val="kk-KZ"/>
        </w:rPr>
        <w:t xml:space="preserve"> </w:t>
      </w:r>
      <w:r w:rsidR="00B7799B" w:rsidRPr="00A32676">
        <w:rPr>
          <w:rFonts w:ascii="Times New Roman" w:hAnsi="Times New Roman"/>
          <w:bCs/>
          <w:sz w:val="28"/>
          <w:szCs w:val="28"/>
          <w:lang w:val="kk-KZ"/>
        </w:rPr>
        <w:t xml:space="preserve">Прасадтың </w:t>
      </w:r>
      <w:r w:rsidR="00622E65" w:rsidRPr="00A32676">
        <w:rPr>
          <w:rFonts w:ascii="Times New Roman" w:hAnsi="Times New Roman"/>
          <w:bCs/>
          <w:sz w:val="28"/>
          <w:szCs w:val="28"/>
          <w:lang w:val="kk-KZ"/>
        </w:rPr>
        <w:t>зерттеу</w:t>
      </w:r>
      <w:r w:rsidR="00B7799B" w:rsidRPr="00A32676">
        <w:rPr>
          <w:rFonts w:ascii="Times New Roman" w:hAnsi="Times New Roman"/>
          <w:bCs/>
          <w:sz w:val="28"/>
          <w:szCs w:val="28"/>
          <w:lang w:val="kk-KZ"/>
        </w:rPr>
        <w:t>лерінде</w:t>
      </w:r>
      <w:r w:rsidR="00622E65" w:rsidRPr="00A32676">
        <w:rPr>
          <w:rFonts w:ascii="Times New Roman" w:hAnsi="Times New Roman"/>
          <w:bCs/>
          <w:sz w:val="28"/>
          <w:szCs w:val="28"/>
          <w:lang w:val="kk-KZ"/>
        </w:rPr>
        <w:t xml:space="preserve"> </w:t>
      </w:r>
      <w:r w:rsidR="00622E65" w:rsidRPr="00A32676">
        <w:rPr>
          <w:rFonts w:ascii="Times New Roman" w:hAnsi="Times New Roman"/>
          <w:bCs/>
          <w:i/>
          <w:sz w:val="28"/>
          <w:szCs w:val="28"/>
          <w:lang w:val="kk-KZ"/>
        </w:rPr>
        <w:t>Brassica oleracea</w:t>
      </w:r>
      <w:r w:rsidR="00622E65" w:rsidRPr="00A32676">
        <w:rPr>
          <w:rFonts w:ascii="Times New Roman" w:hAnsi="Times New Roman"/>
          <w:bCs/>
          <w:sz w:val="28"/>
          <w:szCs w:val="28"/>
          <w:lang w:val="kk-KZ"/>
        </w:rPr>
        <w:t xml:space="preserve"> барлық сығындылары (брокколи, түрлі-түсті қырыққабат, қырыққабат, брюссель қырыққабаты және қызыл қырыққабат), </w:t>
      </w:r>
      <w:r w:rsidR="00622E65" w:rsidRPr="00A32676">
        <w:rPr>
          <w:rFonts w:ascii="Times New Roman" w:hAnsi="Times New Roman"/>
          <w:bCs/>
          <w:i/>
          <w:sz w:val="28"/>
          <w:szCs w:val="28"/>
          <w:lang w:val="kk-KZ"/>
        </w:rPr>
        <w:t>Raphanus sativus (</w:t>
      </w:r>
      <w:r w:rsidR="00B7799B" w:rsidRPr="00A32676">
        <w:rPr>
          <w:rFonts w:ascii="Times New Roman" w:hAnsi="Times New Roman"/>
          <w:bCs/>
          <w:sz w:val="28"/>
          <w:szCs w:val="28"/>
          <w:lang w:val="kk-KZ"/>
        </w:rPr>
        <w:t>шомыр</w:t>
      </w:r>
      <w:r w:rsidR="00622E65" w:rsidRPr="00A32676">
        <w:rPr>
          <w:rFonts w:ascii="Times New Roman" w:hAnsi="Times New Roman"/>
          <w:bCs/>
          <w:sz w:val="28"/>
          <w:szCs w:val="28"/>
          <w:lang w:val="kk-KZ"/>
        </w:rPr>
        <w:t xml:space="preserve">) және </w:t>
      </w:r>
      <w:r w:rsidR="00622E65" w:rsidRPr="00A32676">
        <w:rPr>
          <w:rFonts w:ascii="Times New Roman" w:hAnsi="Times New Roman"/>
          <w:bCs/>
          <w:i/>
          <w:sz w:val="28"/>
          <w:szCs w:val="28"/>
          <w:lang w:val="kk-KZ"/>
        </w:rPr>
        <w:t>Brassica rapa</w:t>
      </w:r>
      <w:r w:rsidR="00B7799B" w:rsidRPr="00A32676">
        <w:rPr>
          <w:rFonts w:ascii="Times New Roman" w:hAnsi="Times New Roman"/>
          <w:bCs/>
          <w:sz w:val="28"/>
          <w:szCs w:val="28"/>
          <w:lang w:val="kk-KZ"/>
        </w:rPr>
        <w:t xml:space="preserve"> (шалқан)</w:t>
      </w:r>
      <w:r w:rsidR="00622E65" w:rsidRPr="00A32676">
        <w:rPr>
          <w:rFonts w:ascii="Times New Roman" w:hAnsi="Times New Roman"/>
          <w:bCs/>
          <w:sz w:val="28"/>
          <w:szCs w:val="28"/>
          <w:lang w:val="kk-KZ"/>
        </w:rPr>
        <w:t xml:space="preserve"> патогеннің жеке штамдарына айтарлықтай антими</w:t>
      </w:r>
      <w:r w:rsidR="00B7799B" w:rsidRPr="00A32676">
        <w:rPr>
          <w:rFonts w:ascii="Times New Roman" w:hAnsi="Times New Roman"/>
          <w:bCs/>
          <w:sz w:val="28"/>
          <w:szCs w:val="28"/>
          <w:lang w:val="kk-KZ"/>
        </w:rPr>
        <w:t xml:space="preserve">кробтық белсенділікті көрсетті. </w:t>
      </w:r>
      <w:r w:rsidR="00622E65" w:rsidRPr="00A32676">
        <w:rPr>
          <w:rFonts w:ascii="Times New Roman" w:hAnsi="Times New Roman"/>
          <w:bCs/>
          <w:sz w:val="28"/>
          <w:szCs w:val="28"/>
          <w:lang w:val="kk-KZ"/>
        </w:rPr>
        <w:t>Этанол сығындысы метанол, хлороформ және диэтил эфир сығындыларына қарағанда анағұрлым жоғары</w:t>
      </w:r>
      <w:r w:rsidR="00B7799B" w:rsidRPr="00A32676">
        <w:rPr>
          <w:rFonts w:ascii="Times New Roman" w:hAnsi="Times New Roman"/>
          <w:bCs/>
          <w:sz w:val="28"/>
          <w:szCs w:val="28"/>
          <w:lang w:val="kk-KZ"/>
        </w:rPr>
        <w:t xml:space="preserve"> микробқа қарсы белсенділік</w:t>
      </w:r>
      <w:r w:rsidR="00622E65" w:rsidRPr="00A32676">
        <w:rPr>
          <w:rFonts w:ascii="Times New Roman" w:hAnsi="Times New Roman"/>
          <w:bCs/>
          <w:sz w:val="28"/>
          <w:szCs w:val="28"/>
          <w:lang w:val="kk-KZ"/>
        </w:rPr>
        <w:t xml:space="preserve"> көрсетті. Хлороформ микробқа қарсы </w:t>
      </w:r>
      <w:r w:rsidR="00B7799B" w:rsidRPr="00A32676">
        <w:rPr>
          <w:rFonts w:ascii="Times New Roman" w:hAnsi="Times New Roman"/>
          <w:bCs/>
          <w:sz w:val="28"/>
          <w:szCs w:val="28"/>
          <w:lang w:val="kk-KZ"/>
        </w:rPr>
        <w:t xml:space="preserve">ең аз </w:t>
      </w:r>
      <w:r w:rsidR="00622E65" w:rsidRPr="00A32676">
        <w:rPr>
          <w:rFonts w:ascii="Times New Roman" w:hAnsi="Times New Roman"/>
          <w:bCs/>
          <w:sz w:val="28"/>
          <w:szCs w:val="28"/>
          <w:lang w:val="kk-KZ"/>
        </w:rPr>
        <w:t xml:space="preserve">белсенділікті көрсетті. Төрт еріткіштен алынған </w:t>
      </w:r>
      <w:r w:rsidR="00622E65" w:rsidRPr="00A32676">
        <w:rPr>
          <w:rFonts w:ascii="Times New Roman" w:hAnsi="Times New Roman"/>
          <w:bCs/>
          <w:i/>
          <w:sz w:val="28"/>
          <w:szCs w:val="28"/>
          <w:lang w:val="kk-KZ"/>
        </w:rPr>
        <w:t>Brassica rapa</w:t>
      </w:r>
      <w:r w:rsidR="00622E65" w:rsidRPr="00A32676">
        <w:rPr>
          <w:rFonts w:ascii="Times New Roman" w:hAnsi="Times New Roman"/>
          <w:bCs/>
          <w:sz w:val="28"/>
          <w:szCs w:val="28"/>
          <w:lang w:val="kk-KZ"/>
        </w:rPr>
        <w:t xml:space="preserve"> сығындылары барлық қоздырғыштарға қарсы маңызды антимикробтық белсенділікті көрсетті. Түрлі</w:t>
      </w:r>
      <w:r w:rsidR="00B7799B" w:rsidRPr="00A32676">
        <w:rPr>
          <w:rFonts w:ascii="Times New Roman" w:hAnsi="Times New Roman"/>
          <w:bCs/>
          <w:sz w:val="28"/>
          <w:szCs w:val="28"/>
          <w:lang w:val="kk-KZ"/>
        </w:rPr>
        <w:t>-түсті қырыққабаттың хлороформ</w:t>
      </w:r>
      <w:r w:rsidR="00622E65" w:rsidRPr="00A32676">
        <w:rPr>
          <w:rFonts w:ascii="Times New Roman" w:hAnsi="Times New Roman"/>
          <w:bCs/>
          <w:sz w:val="28"/>
          <w:szCs w:val="28"/>
          <w:lang w:val="kk-KZ"/>
        </w:rPr>
        <w:t xml:space="preserve"> сығындысы 34 мм аймағымен </w:t>
      </w:r>
      <w:r w:rsidR="00622E65" w:rsidRPr="00A32676">
        <w:rPr>
          <w:rFonts w:ascii="Times New Roman" w:hAnsi="Times New Roman"/>
          <w:bCs/>
          <w:i/>
          <w:sz w:val="28"/>
          <w:szCs w:val="28"/>
          <w:lang w:val="kk-KZ"/>
        </w:rPr>
        <w:t>E. coli</w:t>
      </w:r>
      <w:r w:rsidR="00622E65" w:rsidRPr="00A32676">
        <w:rPr>
          <w:rFonts w:ascii="Times New Roman" w:hAnsi="Times New Roman"/>
          <w:bCs/>
          <w:sz w:val="28"/>
          <w:szCs w:val="28"/>
          <w:lang w:val="kk-KZ"/>
        </w:rPr>
        <w:t xml:space="preserve"> ингибирлеудің ең үлкен аймағын көрсетті. Осы зерттеуде зерттелген жапырақ сығындыларының антибактериалдық белсенділігінің арқасында, олардың кейбіреулерін тамақ және фармацевтика өндірісінде қолдануға болатын табиғи өсі</w:t>
      </w:r>
      <w:r w:rsidR="00065DDA">
        <w:rPr>
          <w:rFonts w:ascii="Times New Roman" w:hAnsi="Times New Roman"/>
          <w:bCs/>
          <w:sz w:val="28"/>
          <w:szCs w:val="28"/>
          <w:lang w:val="kk-KZ"/>
        </w:rPr>
        <w:t xml:space="preserve">мдік көзі деп санауға болады </w:t>
      </w:r>
      <w:r w:rsidR="00634902">
        <w:rPr>
          <w:rFonts w:ascii="Times New Roman" w:eastAsia="Times New Roman" w:hAnsi="Times New Roman"/>
          <w:sz w:val="28"/>
          <w:szCs w:val="28"/>
          <w:lang w:val="kk-KZ" w:eastAsia="ru-RU"/>
        </w:rPr>
        <w:t>[10</w:t>
      </w:r>
      <w:r w:rsidR="003A43E4">
        <w:rPr>
          <w:rFonts w:ascii="Times New Roman" w:eastAsia="Times New Roman" w:hAnsi="Times New Roman"/>
          <w:sz w:val="28"/>
          <w:szCs w:val="28"/>
          <w:lang w:val="kk-KZ" w:eastAsia="ru-RU"/>
        </w:rPr>
        <w:t>6</w:t>
      </w:r>
      <w:r w:rsidR="00065DDA">
        <w:rPr>
          <w:rFonts w:ascii="Times New Roman" w:eastAsia="Times New Roman" w:hAnsi="Times New Roman"/>
          <w:sz w:val="28"/>
          <w:szCs w:val="28"/>
          <w:lang w:val="kk-KZ" w:eastAsia="ru-RU"/>
        </w:rPr>
        <w:t>]</w:t>
      </w:r>
      <w:r w:rsidR="00065DDA">
        <w:rPr>
          <w:rFonts w:ascii="Times New Roman" w:hAnsi="Times New Roman"/>
          <w:sz w:val="28"/>
          <w:szCs w:val="28"/>
          <w:lang w:val="kk-KZ"/>
        </w:rPr>
        <w:t>.</w:t>
      </w:r>
    </w:p>
    <w:p w:rsidR="00622E65" w:rsidRPr="00A32676" w:rsidRDefault="00622E65" w:rsidP="00E65908">
      <w:pPr>
        <w:tabs>
          <w:tab w:val="left" w:pos="567"/>
        </w:tabs>
        <w:spacing w:after="0" w:line="240" w:lineRule="auto"/>
        <w:ind w:firstLine="709"/>
        <w:jc w:val="both"/>
        <w:rPr>
          <w:rFonts w:ascii="Times New Roman" w:hAnsi="Times New Roman"/>
          <w:bCs/>
          <w:sz w:val="28"/>
          <w:szCs w:val="28"/>
          <w:lang w:val="kk-KZ"/>
        </w:rPr>
      </w:pPr>
      <w:r w:rsidRPr="00A32676">
        <w:rPr>
          <w:rFonts w:ascii="Times New Roman" w:hAnsi="Times New Roman"/>
          <w:bCs/>
          <w:sz w:val="28"/>
          <w:szCs w:val="28"/>
          <w:lang w:val="kk-KZ"/>
        </w:rPr>
        <w:t>Италиядағы Урбино қаласындағы Урбино университетінің ғылыми–зерттеу институтының ғалымдары Г.Бранди өзінің қызметкерлерімен бірге тағамның патогенді бактерияларына қарсы ақбас қырыққабат жапырақтары шырынының белсенділігін зерттеді</w:t>
      </w:r>
      <w:r w:rsidR="003A43E4" w:rsidRPr="003A43E4">
        <w:rPr>
          <w:rFonts w:ascii="Times New Roman" w:hAnsi="Times New Roman"/>
          <w:bCs/>
          <w:sz w:val="28"/>
          <w:szCs w:val="28"/>
          <w:lang w:val="kk-KZ"/>
        </w:rPr>
        <w:t xml:space="preserve"> [107]</w:t>
      </w:r>
      <w:r w:rsidRPr="00A32676">
        <w:rPr>
          <w:rFonts w:ascii="Times New Roman" w:hAnsi="Times New Roman"/>
          <w:bCs/>
          <w:sz w:val="28"/>
          <w:szCs w:val="28"/>
          <w:lang w:val="kk-KZ"/>
        </w:rPr>
        <w:t xml:space="preserve">. </w:t>
      </w:r>
    </w:p>
    <w:p w:rsidR="00622E65" w:rsidRPr="00A32676" w:rsidRDefault="00622E65" w:rsidP="00E65908">
      <w:pPr>
        <w:tabs>
          <w:tab w:val="left" w:pos="567"/>
        </w:tabs>
        <w:spacing w:after="0" w:line="240" w:lineRule="auto"/>
        <w:ind w:firstLine="709"/>
        <w:jc w:val="both"/>
        <w:rPr>
          <w:rFonts w:ascii="Times New Roman" w:hAnsi="Times New Roman"/>
          <w:bCs/>
          <w:sz w:val="28"/>
          <w:szCs w:val="28"/>
          <w:lang w:val="kk-KZ"/>
        </w:rPr>
      </w:pPr>
      <w:r w:rsidRPr="00A32676">
        <w:rPr>
          <w:rFonts w:ascii="Times New Roman" w:hAnsi="Times New Roman"/>
          <w:bCs/>
          <w:sz w:val="28"/>
          <w:szCs w:val="28"/>
          <w:lang w:val="kk-KZ"/>
        </w:rPr>
        <w:t xml:space="preserve">Көптеген крестгүлділер тұқымдастары көкөністерінің, клиникалық маңызы бар бірнеше микроорганизмдерге қарсы антимикробтық қасиеттері бар екендігі анықталды. </w:t>
      </w:r>
      <w:r w:rsidR="00953B6A" w:rsidRPr="00A32676">
        <w:rPr>
          <w:rFonts w:ascii="Times New Roman" w:hAnsi="Times New Roman"/>
          <w:bCs/>
          <w:sz w:val="28"/>
          <w:szCs w:val="28"/>
          <w:lang w:val="kk-KZ"/>
        </w:rPr>
        <w:t>Г.</w:t>
      </w:r>
      <w:r w:rsidR="00C80480" w:rsidRPr="00C80480">
        <w:rPr>
          <w:rFonts w:ascii="Times New Roman" w:hAnsi="Times New Roman"/>
          <w:bCs/>
          <w:sz w:val="28"/>
          <w:szCs w:val="28"/>
          <w:lang w:val="kk-KZ"/>
        </w:rPr>
        <w:t xml:space="preserve"> </w:t>
      </w:r>
      <w:r w:rsidR="00953B6A" w:rsidRPr="00A32676">
        <w:rPr>
          <w:rFonts w:ascii="Times New Roman" w:hAnsi="Times New Roman"/>
          <w:bCs/>
          <w:sz w:val="28"/>
          <w:szCs w:val="28"/>
          <w:lang w:val="kk-KZ"/>
        </w:rPr>
        <w:t>Бранди өз</w:t>
      </w:r>
      <w:r w:rsidRPr="00A32676">
        <w:rPr>
          <w:rFonts w:ascii="Times New Roman" w:hAnsi="Times New Roman"/>
          <w:bCs/>
          <w:sz w:val="28"/>
          <w:szCs w:val="28"/>
          <w:lang w:val="kk-KZ"/>
        </w:rPr>
        <w:t xml:space="preserve"> зерттеу</w:t>
      </w:r>
      <w:r w:rsidR="00953B6A" w:rsidRPr="00A32676">
        <w:rPr>
          <w:rFonts w:ascii="Times New Roman" w:hAnsi="Times New Roman"/>
          <w:bCs/>
          <w:sz w:val="28"/>
          <w:szCs w:val="28"/>
          <w:lang w:val="kk-KZ"/>
        </w:rPr>
        <w:t>ін</w:t>
      </w:r>
      <w:r w:rsidRPr="00A32676">
        <w:rPr>
          <w:rFonts w:ascii="Times New Roman" w:hAnsi="Times New Roman"/>
          <w:bCs/>
          <w:sz w:val="28"/>
          <w:szCs w:val="28"/>
          <w:lang w:val="kk-KZ"/>
        </w:rPr>
        <w:t xml:space="preserve">де </w:t>
      </w:r>
      <w:r w:rsidRPr="00A32676">
        <w:rPr>
          <w:rFonts w:ascii="Times New Roman" w:hAnsi="Times New Roman"/>
          <w:bCs/>
          <w:i/>
          <w:sz w:val="28"/>
          <w:szCs w:val="28"/>
          <w:lang w:val="kk-KZ"/>
        </w:rPr>
        <w:t>Brassica oleracea</w:t>
      </w:r>
      <w:r w:rsidRPr="00A32676">
        <w:rPr>
          <w:rFonts w:ascii="Times New Roman" w:hAnsi="Times New Roman"/>
          <w:bCs/>
          <w:sz w:val="28"/>
          <w:szCs w:val="28"/>
          <w:lang w:val="kk-KZ"/>
        </w:rPr>
        <w:t xml:space="preserve"> шырынының кейбір тағамдық патогендерге антибактриалдық әсері туралы айтты. Шырынның </w:t>
      </w:r>
      <w:r w:rsidRPr="00A32676">
        <w:rPr>
          <w:rFonts w:ascii="Times New Roman" w:hAnsi="Times New Roman"/>
          <w:bCs/>
          <w:i/>
          <w:sz w:val="28"/>
          <w:szCs w:val="28"/>
          <w:lang w:val="kk-KZ"/>
        </w:rPr>
        <w:t>Salmonella Enteritidis</w:t>
      </w:r>
      <w:r w:rsidRPr="00A32676">
        <w:rPr>
          <w:rFonts w:ascii="Times New Roman" w:hAnsi="Times New Roman"/>
          <w:bCs/>
          <w:sz w:val="28"/>
          <w:szCs w:val="28"/>
          <w:lang w:val="kk-KZ"/>
        </w:rPr>
        <w:t>, термо</w:t>
      </w:r>
      <w:r w:rsidR="00953B6A" w:rsidRPr="00A32676">
        <w:rPr>
          <w:rFonts w:ascii="Times New Roman" w:hAnsi="Times New Roman"/>
          <w:bCs/>
          <w:sz w:val="28"/>
          <w:szCs w:val="28"/>
          <w:lang w:val="kk-KZ"/>
        </w:rPr>
        <w:t>филь</w:t>
      </w:r>
      <w:r w:rsidRPr="00A32676">
        <w:rPr>
          <w:rFonts w:ascii="Times New Roman" w:hAnsi="Times New Roman"/>
          <w:bCs/>
          <w:sz w:val="28"/>
          <w:szCs w:val="28"/>
          <w:lang w:val="kk-KZ"/>
        </w:rPr>
        <w:t xml:space="preserve">ді токсинді өндіретін </w:t>
      </w:r>
      <w:r w:rsidRPr="002733AF">
        <w:rPr>
          <w:rFonts w:ascii="Times New Roman" w:hAnsi="Times New Roman"/>
          <w:bCs/>
          <w:i/>
          <w:sz w:val="28"/>
          <w:szCs w:val="28"/>
          <w:lang w:val="kk-KZ"/>
        </w:rPr>
        <w:t>Eschherichia coli O157</w:t>
      </w:r>
      <w:r w:rsidRPr="00A32676">
        <w:rPr>
          <w:rFonts w:ascii="Times New Roman" w:hAnsi="Times New Roman"/>
          <w:bCs/>
          <w:sz w:val="28"/>
          <w:szCs w:val="28"/>
          <w:lang w:val="kk-KZ"/>
        </w:rPr>
        <w:t xml:space="preserve">: H7, </w:t>
      </w:r>
      <w:r w:rsidRPr="00C80480">
        <w:rPr>
          <w:rFonts w:ascii="Times New Roman" w:hAnsi="Times New Roman"/>
          <w:bCs/>
          <w:i/>
          <w:sz w:val="28"/>
          <w:szCs w:val="28"/>
          <w:lang w:val="kk-KZ"/>
        </w:rPr>
        <w:t>E. coli</w:t>
      </w:r>
      <w:r w:rsidRPr="00A32676">
        <w:rPr>
          <w:rFonts w:ascii="Times New Roman" w:hAnsi="Times New Roman"/>
          <w:bCs/>
          <w:sz w:val="28"/>
          <w:szCs w:val="28"/>
          <w:lang w:val="kk-KZ"/>
        </w:rPr>
        <w:t xml:space="preserve"> HB, улы емес </w:t>
      </w:r>
      <w:r w:rsidRPr="002733AF">
        <w:rPr>
          <w:rFonts w:ascii="Times New Roman" w:hAnsi="Times New Roman"/>
          <w:bCs/>
          <w:i/>
          <w:sz w:val="28"/>
          <w:szCs w:val="28"/>
          <w:lang w:val="kk-KZ"/>
        </w:rPr>
        <w:t>E. coli</w:t>
      </w:r>
      <w:r w:rsidRPr="00A32676">
        <w:rPr>
          <w:rFonts w:ascii="Times New Roman" w:hAnsi="Times New Roman"/>
          <w:bCs/>
          <w:sz w:val="28"/>
          <w:szCs w:val="28"/>
          <w:lang w:val="kk-KZ"/>
        </w:rPr>
        <w:t xml:space="preserve"> және </w:t>
      </w:r>
      <w:r w:rsidRPr="002733AF">
        <w:rPr>
          <w:rFonts w:ascii="Times New Roman" w:hAnsi="Times New Roman"/>
          <w:bCs/>
          <w:i/>
          <w:sz w:val="28"/>
          <w:szCs w:val="28"/>
          <w:lang w:val="kk-KZ"/>
        </w:rPr>
        <w:t>Listeria monocytogenes</w:t>
      </w:r>
      <w:r w:rsidRPr="00A32676">
        <w:rPr>
          <w:rFonts w:ascii="Times New Roman" w:hAnsi="Times New Roman"/>
          <w:bCs/>
          <w:sz w:val="28"/>
          <w:szCs w:val="28"/>
          <w:lang w:val="kk-KZ"/>
        </w:rPr>
        <w:t xml:space="preserve"> бактерияларының өсуін тежеу үшін тиімді екені анықталды. Барлық тексерілген түрлі-түсті дақылдардың сорттары бактериялардың өсуіне 5 сағаттық өңдеуден кейін дозаларға тәуелді болды, ал өміршең жасушалар санының азаюы шырын</w:t>
      </w:r>
      <w:r w:rsidR="00F13323" w:rsidRPr="00A32676">
        <w:rPr>
          <w:rFonts w:ascii="Times New Roman" w:hAnsi="Times New Roman"/>
          <w:bCs/>
          <w:sz w:val="28"/>
          <w:szCs w:val="28"/>
          <w:lang w:val="kk-KZ"/>
        </w:rPr>
        <w:t>ның</w:t>
      </w:r>
      <w:r w:rsidRPr="00A32676">
        <w:rPr>
          <w:rFonts w:ascii="Times New Roman" w:hAnsi="Times New Roman"/>
          <w:bCs/>
          <w:sz w:val="28"/>
          <w:szCs w:val="28"/>
          <w:lang w:val="kk-KZ"/>
        </w:rPr>
        <w:t xml:space="preserve"> концентрациясы</w:t>
      </w:r>
      <w:r w:rsidR="00F13323" w:rsidRPr="00A32676">
        <w:rPr>
          <w:rFonts w:ascii="Times New Roman" w:hAnsi="Times New Roman"/>
          <w:bCs/>
          <w:sz w:val="28"/>
          <w:szCs w:val="28"/>
          <w:lang w:val="kk-KZ"/>
        </w:rPr>
        <w:t xml:space="preserve"> 10 -</w:t>
      </w:r>
      <w:r w:rsidRPr="00A32676">
        <w:rPr>
          <w:rFonts w:ascii="Times New Roman" w:hAnsi="Times New Roman"/>
          <w:bCs/>
          <w:sz w:val="28"/>
          <w:szCs w:val="28"/>
          <w:lang w:val="kk-KZ"/>
        </w:rPr>
        <w:t xml:space="preserve"> 20% </w:t>
      </w:r>
      <w:r w:rsidR="00F13323" w:rsidRPr="00A32676">
        <w:rPr>
          <w:rFonts w:ascii="Times New Roman" w:hAnsi="Times New Roman"/>
          <w:bCs/>
          <w:sz w:val="28"/>
          <w:szCs w:val="28"/>
          <w:lang w:val="kk-KZ"/>
        </w:rPr>
        <w:t xml:space="preserve">аралығында </w:t>
      </w:r>
      <w:r w:rsidRPr="00A32676">
        <w:rPr>
          <w:rFonts w:ascii="Times New Roman" w:hAnsi="Times New Roman"/>
          <w:bCs/>
          <w:sz w:val="28"/>
          <w:szCs w:val="28"/>
          <w:lang w:val="kk-KZ"/>
        </w:rPr>
        <w:t xml:space="preserve">өзгерді. </w:t>
      </w:r>
      <w:r w:rsidR="00F13323" w:rsidRPr="00A32676">
        <w:rPr>
          <w:rFonts w:ascii="Times New Roman" w:hAnsi="Times New Roman"/>
          <w:bCs/>
          <w:sz w:val="28"/>
          <w:szCs w:val="28"/>
          <w:lang w:val="kk-KZ"/>
        </w:rPr>
        <w:t xml:space="preserve">Сондай-ақ, </w:t>
      </w:r>
      <w:r w:rsidR="00532B48" w:rsidRPr="00A32676">
        <w:rPr>
          <w:rFonts w:ascii="Times New Roman" w:hAnsi="Times New Roman"/>
          <w:bCs/>
          <w:sz w:val="28"/>
          <w:szCs w:val="28"/>
          <w:lang w:val="kk-KZ"/>
        </w:rPr>
        <w:t>сыналған тағамдық бактериялар</w:t>
      </w:r>
      <w:r w:rsidR="00F13323" w:rsidRPr="00A32676">
        <w:rPr>
          <w:rFonts w:ascii="Times New Roman" w:hAnsi="Times New Roman"/>
          <w:bCs/>
          <w:sz w:val="28"/>
          <w:szCs w:val="28"/>
          <w:lang w:val="kk-KZ"/>
        </w:rPr>
        <w:t xml:space="preserve"> изотиоцианаттармен</w:t>
      </w:r>
      <w:r w:rsidR="00532B48" w:rsidRPr="00A32676">
        <w:rPr>
          <w:rFonts w:ascii="Times New Roman" w:hAnsi="Times New Roman"/>
          <w:bCs/>
          <w:sz w:val="28"/>
          <w:szCs w:val="28"/>
          <w:lang w:val="kk-KZ"/>
        </w:rPr>
        <w:t xml:space="preserve">, яғни, </w:t>
      </w:r>
      <w:r w:rsidR="00F13323" w:rsidRPr="00A32676">
        <w:rPr>
          <w:rFonts w:ascii="Times New Roman" w:hAnsi="Times New Roman"/>
          <w:bCs/>
          <w:i/>
          <w:sz w:val="28"/>
          <w:szCs w:val="28"/>
          <w:lang w:val="kk-KZ"/>
        </w:rPr>
        <w:t>Brassica</w:t>
      </w:r>
      <w:r w:rsidR="00F13323" w:rsidRPr="00A32676">
        <w:rPr>
          <w:rFonts w:ascii="Times New Roman" w:hAnsi="Times New Roman"/>
          <w:bCs/>
          <w:sz w:val="28"/>
          <w:szCs w:val="28"/>
          <w:lang w:val="kk-KZ"/>
        </w:rPr>
        <w:t xml:space="preserve"> </w:t>
      </w:r>
      <w:r w:rsidR="00532B48" w:rsidRPr="00A32676">
        <w:rPr>
          <w:rFonts w:ascii="Times New Roman" w:hAnsi="Times New Roman"/>
          <w:bCs/>
          <w:sz w:val="28"/>
          <w:szCs w:val="28"/>
          <w:lang w:val="kk-KZ"/>
        </w:rPr>
        <w:t>туысының</w:t>
      </w:r>
      <w:r w:rsidR="00F13323" w:rsidRPr="00A32676">
        <w:rPr>
          <w:rFonts w:ascii="Times New Roman" w:hAnsi="Times New Roman"/>
          <w:bCs/>
          <w:sz w:val="28"/>
          <w:szCs w:val="28"/>
          <w:lang w:val="kk-KZ"/>
        </w:rPr>
        <w:t xml:space="preserve"> табиғи компоненттермен айтарлықтай азайған, бұл глюкозинолат тектес изотиоцианаттар түсті қырыққабаттың микробқа қарсы белсенділіг</w:t>
      </w:r>
      <w:r w:rsidR="00AC4431" w:rsidRPr="00A32676">
        <w:rPr>
          <w:rFonts w:ascii="Times New Roman" w:hAnsi="Times New Roman"/>
          <w:bCs/>
          <w:sz w:val="28"/>
          <w:szCs w:val="28"/>
          <w:lang w:val="kk-KZ"/>
        </w:rPr>
        <w:t>інде маңызды рөл атқара алатыны</w:t>
      </w:r>
      <w:r w:rsidR="00F13323" w:rsidRPr="00A32676">
        <w:rPr>
          <w:rFonts w:ascii="Times New Roman" w:hAnsi="Times New Roman"/>
          <w:bCs/>
          <w:sz w:val="28"/>
          <w:szCs w:val="28"/>
          <w:lang w:val="kk-KZ"/>
        </w:rPr>
        <w:t xml:space="preserve"> көрсет</w:t>
      </w:r>
      <w:r w:rsidR="00AC4431" w:rsidRPr="00A32676">
        <w:rPr>
          <w:rFonts w:ascii="Times New Roman" w:hAnsi="Times New Roman"/>
          <w:bCs/>
          <w:sz w:val="28"/>
          <w:szCs w:val="28"/>
          <w:lang w:val="kk-KZ"/>
        </w:rPr>
        <w:t>іл</w:t>
      </w:r>
      <w:r w:rsidR="00F13323" w:rsidRPr="00A32676">
        <w:rPr>
          <w:rFonts w:ascii="Times New Roman" w:hAnsi="Times New Roman"/>
          <w:bCs/>
          <w:sz w:val="28"/>
          <w:szCs w:val="28"/>
          <w:lang w:val="kk-KZ"/>
        </w:rPr>
        <w:t>еді.</w:t>
      </w:r>
      <w:r w:rsidRPr="00A32676">
        <w:rPr>
          <w:rFonts w:ascii="Times New Roman" w:hAnsi="Times New Roman"/>
          <w:bCs/>
          <w:sz w:val="28"/>
          <w:szCs w:val="28"/>
          <w:lang w:val="kk-KZ"/>
        </w:rPr>
        <w:t xml:space="preserve"> </w:t>
      </w:r>
      <w:r w:rsidR="00AC4431" w:rsidRPr="00A32676">
        <w:rPr>
          <w:rFonts w:ascii="Times New Roman" w:hAnsi="Times New Roman"/>
          <w:bCs/>
          <w:sz w:val="28"/>
          <w:szCs w:val="28"/>
          <w:lang w:val="kk-KZ"/>
        </w:rPr>
        <w:t xml:space="preserve">Шырынның микробқа қарсы әсері цистеиннің қатысуымен төмендеген, бұл шырынның </w:t>
      </w:r>
      <w:r w:rsidR="00AC4431" w:rsidRPr="00A32676">
        <w:rPr>
          <w:rFonts w:ascii="Times New Roman" w:hAnsi="Times New Roman"/>
          <w:bCs/>
          <w:sz w:val="28"/>
          <w:szCs w:val="28"/>
          <w:lang w:val="kk-KZ"/>
        </w:rPr>
        <w:lastRenderedPageBreak/>
        <w:t>әсер ету механизмдерінің бірі бактериялық сульфгидрильді топтарды блоктаудан тұрады деп болжауға мүмкіндік береді</w:t>
      </w:r>
      <w:r w:rsidR="004217F5" w:rsidRPr="004217F5">
        <w:rPr>
          <w:rFonts w:ascii="Times New Roman" w:eastAsia="Times New Roman" w:hAnsi="Times New Roman"/>
          <w:sz w:val="28"/>
          <w:szCs w:val="28"/>
          <w:lang w:val="kk-KZ" w:eastAsia="ru-RU"/>
        </w:rPr>
        <w:t xml:space="preserve"> </w:t>
      </w:r>
      <w:r w:rsidR="009A7284">
        <w:rPr>
          <w:rFonts w:ascii="Times New Roman" w:eastAsia="Times New Roman" w:hAnsi="Times New Roman"/>
          <w:sz w:val="28"/>
          <w:szCs w:val="28"/>
          <w:lang w:val="kk-KZ" w:eastAsia="ru-RU"/>
        </w:rPr>
        <w:t>[1</w:t>
      </w:r>
      <w:r w:rsidR="009A7284" w:rsidRPr="009A7284">
        <w:rPr>
          <w:rFonts w:ascii="Times New Roman" w:eastAsia="Times New Roman" w:hAnsi="Times New Roman"/>
          <w:sz w:val="28"/>
          <w:szCs w:val="28"/>
          <w:lang w:val="kk-KZ" w:eastAsia="ru-RU"/>
        </w:rPr>
        <w:t>0</w:t>
      </w:r>
      <w:r w:rsidR="003A43E4" w:rsidRPr="003A43E4">
        <w:rPr>
          <w:rFonts w:ascii="Times New Roman" w:eastAsia="Times New Roman" w:hAnsi="Times New Roman"/>
          <w:sz w:val="28"/>
          <w:szCs w:val="28"/>
          <w:lang w:val="kk-KZ" w:eastAsia="ru-RU"/>
        </w:rPr>
        <w:t>8</w:t>
      </w:r>
      <w:r w:rsidR="004217F5">
        <w:rPr>
          <w:rFonts w:ascii="Times New Roman" w:eastAsia="Times New Roman" w:hAnsi="Times New Roman"/>
          <w:sz w:val="28"/>
          <w:szCs w:val="28"/>
          <w:lang w:val="kk-KZ" w:eastAsia="ru-RU"/>
        </w:rPr>
        <w:t>]</w:t>
      </w:r>
      <w:r w:rsidRPr="00A32676">
        <w:rPr>
          <w:rFonts w:ascii="Times New Roman" w:hAnsi="Times New Roman"/>
          <w:bCs/>
          <w:sz w:val="28"/>
          <w:szCs w:val="28"/>
          <w:lang w:val="kk-KZ"/>
        </w:rPr>
        <w:t>.</w:t>
      </w:r>
    </w:p>
    <w:p w:rsidR="00182049" w:rsidRPr="00A32676" w:rsidRDefault="00182049" w:rsidP="00E65908">
      <w:pPr>
        <w:tabs>
          <w:tab w:val="left" w:pos="567"/>
        </w:tabs>
        <w:spacing w:after="0" w:line="240" w:lineRule="auto"/>
        <w:ind w:firstLine="709"/>
        <w:jc w:val="both"/>
        <w:rPr>
          <w:rFonts w:ascii="Times New Roman" w:hAnsi="Times New Roman"/>
          <w:bCs/>
          <w:sz w:val="28"/>
          <w:szCs w:val="28"/>
          <w:lang w:val="kk-KZ"/>
        </w:rPr>
      </w:pPr>
      <w:r w:rsidRPr="00A32676">
        <w:rPr>
          <w:rFonts w:ascii="Times New Roman" w:hAnsi="Times New Roman"/>
          <w:bCs/>
          <w:sz w:val="28"/>
          <w:szCs w:val="28"/>
          <w:lang w:val="kk-KZ"/>
        </w:rPr>
        <w:t>Тамақтан шыққан инфекциялар бүкіл әлемде алаңдаушылықты тудырады және тағамдық бактерияларды басуға қабілетті жаңа заттарды іздеуге алып келді. Соңғы уақытта өсімдік тектес микробқа қарсы қосылыстарға ерекше көңіл бөлінеді. Шынында да, 1300-ден астам өсімдіктер антимикробты агенттердің әлеуетті көзі болып табылатыны белгілі; осылайша, өсімдік шырындарын, өсімдік экстрактілерін және эфир майларын олардың антимикробты белсенділігін зерттеу және оларды тамақ өнімдерін консервациялауда немесе фармацевтикалық препараттарда әлеуетті пайдалану үшін айтарлықтай зерттеулер жүргізілді. Микробқа қарсы белсенділігі бар осы молекулалардың кейбірі өсімдіктен микробтық шабуылға жауап ретінде синтезделеді және сабақтарда, тамырларда, жапырақтарда, қабықтарда, түстерде немесе жемістерде табылуы мүмкін</w:t>
      </w:r>
      <w:r w:rsidR="009A7284" w:rsidRPr="009A7284">
        <w:rPr>
          <w:rFonts w:ascii="Times New Roman" w:hAnsi="Times New Roman"/>
          <w:bCs/>
          <w:sz w:val="28"/>
          <w:szCs w:val="28"/>
          <w:lang w:val="kk-KZ"/>
        </w:rPr>
        <w:t xml:space="preserve"> [</w:t>
      </w:r>
      <w:r w:rsidR="003A43E4">
        <w:rPr>
          <w:rFonts w:ascii="Times New Roman" w:hAnsi="Times New Roman"/>
          <w:bCs/>
          <w:sz w:val="28"/>
          <w:szCs w:val="28"/>
          <w:lang w:val="kk-KZ"/>
        </w:rPr>
        <w:t>1</w:t>
      </w:r>
      <w:r w:rsidR="003A43E4" w:rsidRPr="003A43E4">
        <w:rPr>
          <w:rFonts w:ascii="Times New Roman" w:hAnsi="Times New Roman"/>
          <w:bCs/>
          <w:sz w:val="28"/>
          <w:szCs w:val="28"/>
          <w:lang w:val="kk-KZ"/>
        </w:rPr>
        <w:t>09</w:t>
      </w:r>
      <w:r w:rsidR="009A7284" w:rsidRPr="009A7284">
        <w:rPr>
          <w:rFonts w:ascii="Times New Roman" w:hAnsi="Times New Roman"/>
          <w:bCs/>
          <w:sz w:val="28"/>
          <w:szCs w:val="28"/>
          <w:lang w:val="kk-KZ"/>
        </w:rPr>
        <w:t>]</w:t>
      </w:r>
      <w:r w:rsidRPr="00A32676">
        <w:rPr>
          <w:rFonts w:ascii="Times New Roman" w:hAnsi="Times New Roman"/>
          <w:bCs/>
          <w:sz w:val="28"/>
          <w:szCs w:val="28"/>
          <w:lang w:val="kk-KZ"/>
        </w:rPr>
        <w:t xml:space="preserve">. </w:t>
      </w:r>
    </w:p>
    <w:p w:rsidR="00182049" w:rsidRPr="00A32676" w:rsidRDefault="00182049" w:rsidP="00E65908">
      <w:pPr>
        <w:tabs>
          <w:tab w:val="left" w:pos="567"/>
        </w:tabs>
        <w:spacing w:after="0" w:line="240" w:lineRule="auto"/>
        <w:ind w:firstLine="709"/>
        <w:jc w:val="both"/>
        <w:rPr>
          <w:rFonts w:ascii="Times New Roman" w:hAnsi="Times New Roman"/>
          <w:bCs/>
          <w:sz w:val="28"/>
          <w:szCs w:val="28"/>
          <w:lang w:val="kk-KZ"/>
        </w:rPr>
      </w:pPr>
      <w:r w:rsidRPr="00A32676">
        <w:rPr>
          <w:rFonts w:ascii="Times New Roman" w:hAnsi="Times New Roman"/>
          <w:bCs/>
          <w:sz w:val="28"/>
          <w:szCs w:val="28"/>
          <w:lang w:val="kk-KZ"/>
        </w:rPr>
        <w:t xml:space="preserve">Өсімдіктерден алынған микробқа қарсы қосылыстар </w:t>
      </w:r>
      <w:r w:rsidR="003A16D8" w:rsidRPr="00A32676">
        <w:rPr>
          <w:rFonts w:ascii="Times New Roman" w:hAnsi="Times New Roman"/>
          <w:bCs/>
          <w:i/>
          <w:sz w:val="28"/>
          <w:szCs w:val="28"/>
          <w:lang w:val="kk-KZ"/>
        </w:rPr>
        <w:t>phytoalexins</w:t>
      </w:r>
      <w:r w:rsidR="009C3E3E" w:rsidRPr="00A32676">
        <w:rPr>
          <w:rFonts w:ascii="Times New Roman" w:hAnsi="Times New Roman"/>
          <w:bCs/>
          <w:sz w:val="28"/>
          <w:szCs w:val="28"/>
          <w:lang w:val="kk-KZ"/>
        </w:rPr>
        <w:t>, изотиоцианаттар</w:t>
      </w:r>
      <w:r w:rsidR="006E36C4">
        <w:rPr>
          <w:rFonts w:ascii="Times New Roman" w:hAnsi="Times New Roman"/>
          <w:bCs/>
          <w:sz w:val="28"/>
          <w:szCs w:val="28"/>
          <w:lang w:val="kk-KZ"/>
        </w:rPr>
        <w:t xml:space="preserve"> (ИТЦ)</w:t>
      </w:r>
      <w:r w:rsidRPr="00A32676">
        <w:rPr>
          <w:rFonts w:ascii="Times New Roman" w:hAnsi="Times New Roman"/>
          <w:bCs/>
          <w:sz w:val="28"/>
          <w:szCs w:val="28"/>
          <w:lang w:val="kk-KZ"/>
        </w:rPr>
        <w:t>, аллициндер, өсімдік пигменттері, трополондар, қылқан жапырақты</w:t>
      </w:r>
      <w:r w:rsidR="009C3E3E" w:rsidRPr="00A32676">
        <w:rPr>
          <w:rFonts w:ascii="Times New Roman" w:hAnsi="Times New Roman"/>
          <w:bCs/>
          <w:sz w:val="28"/>
          <w:szCs w:val="28"/>
          <w:lang w:val="kk-KZ"/>
        </w:rPr>
        <w:t>,</w:t>
      </w:r>
      <w:r w:rsidRPr="00A32676">
        <w:rPr>
          <w:rFonts w:ascii="Times New Roman" w:hAnsi="Times New Roman"/>
          <w:bCs/>
          <w:sz w:val="28"/>
          <w:szCs w:val="28"/>
          <w:lang w:val="kk-KZ"/>
        </w:rPr>
        <w:t xml:space="preserve"> шайырлар, фенолдар және басқа да заттарды қамтуы мүмкін. Олардың арасында </w:t>
      </w:r>
      <w:r w:rsidR="009C3E3E" w:rsidRPr="00A32676">
        <w:rPr>
          <w:rFonts w:ascii="Times New Roman" w:hAnsi="Times New Roman"/>
          <w:bCs/>
          <w:sz w:val="28"/>
          <w:szCs w:val="28"/>
          <w:lang w:val="kk-KZ"/>
        </w:rPr>
        <w:t xml:space="preserve">ИТЦ-тар </w:t>
      </w:r>
      <w:r w:rsidRPr="00A32676">
        <w:rPr>
          <w:rFonts w:ascii="Times New Roman" w:hAnsi="Times New Roman"/>
          <w:bCs/>
          <w:sz w:val="28"/>
          <w:szCs w:val="28"/>
          <w:lang w:val="kk-KZ"/>
        </w:rPr>
        <w:t>біраз уақыттан бері өзінің бактерицидтік, фунгицидтік және нематоцидтік қасиеттерімен белгілі. Күшті микробқа қарсы белсенділік гидроксил</w:t>
      </w:r>
      <w:r w:rsidR="009C3E3E" w:rsidRPr="00A32676">
        <w:rPr>
          <w:rFonts w:ascii="Times New Roman" w:hAnsi="Times New Roman"/>
          <w:bCs/>
          <w:sz w:val="28"/>
          <w:szCs w:val="28"/>
          <w:lang w:val="kk-KZ"/>
        </w:rPr>
        <w:t xml:space="preserve"> </w:t>
      </w:r>
      <w:r w:rsidRPr="00A32676">
        <w:rPr>
          <w:rFonts w:ascii="Times New Roman" w:hAnsi="Times New Roman"/>
          <w:bCs/>
          <w:sz w:val="28"/>
          <w:szCs w:val="28"/>
          <w:lang w:val="kk-KZ"/>
        </w:rPr>
        <w:t>-</w:t>
      </w:r>
      <w:r w:rsidR="009C3E3E" w:rsidRPr="00A32676">
        <w:rPr>
          <w:rFonts w:ascii="Times New Roman" w:hAnsi="Times New Roman"/>
          <w:bCs/>
          <w:sz w:val="28"/>
          <w:szCs w:val="28"/>
          <w:lang w:val="kk-KZ"/>
        </w:rPr>
        <w:t xml:space="preserve"> </w:t>
      </w:r>
      <w:r w:rsidRPr="00A32676">
        <w:rPr>
          <w:rFonts w:ascii="Times New Roman" w:hAnsi="Times New Roman"/>
          <w:bCs/>
          <w:sz w:val="28"/>
          <w:szCs w:val="28"/>
          <w:lang w:val="kk-KZ"/>
        </w:rPr>
        <w:t>И</w:t>
      </w:r>
      <w:r w:rsidR="009C3E3E" w:rsidRPr="00A32676">
        <w:rPr>
          <w:rFonts w:ascii="Times New Roman" w:hAnsi="Times New Roman"/>
          <w:bCs/>
          <w:sz w:val="28"/>
          <w:szCs w:val="28"/>
          <w:lang w:val="kk-KZ"/>
        </w:rPr>
        <w:t>ТЦ үшін (ИТ</w:t>
      </w:r>
      <w:r w:rsidRPr="00A32676">
        <w:rPr>
          <w:rFonts w:ascii="Times New Roman" w:hAnsi="Times New Roman"/>
          <w:bCs/>
          <w:sz w:val="28"/>
          <w:szCs w:val="28"/>
          <w:lang w:val="kk-KZ"/>
        </w:rPr>
        <w:t>Ц туындысы), сондай-ақ</w:t>
      </w:r>
      <w:r w:rsidR="009C3E3E" w:rsidRPr="00A32676">
        <w:rPr>
          <w:rFonts w:ascii="Times New Roman" w:hAnsi="Times New Roman"/>
          <w:bCs/>
          <w:sz w:val="28"/>
          <w:szCs w:val="28"/>
          <w:lang w:val="kk-KZ"/>
        </w:rPr>
        <w:t>,</w:t>
      </w:r>
      <w:r w:rsidRPr="00A32676">
        <w:rPr>
          <w:rFonts w:ascii="Times New Roman" w:hAnsi="Times New Roman"/>
          <w:bCs/>
          <w:sz w:val="28"/>
          <w:szCs w:val="28"/>
          <w:lang w:val="kk-KZ"/>
        </w:rPr>
        <w:t xml:space="preserve"> тазартылған аллил-және метил-И</w:t>
      </w:r>
      <w:r w:rsidR="009C3E3E" w:rsidRPr="00A32676">
        <w:rPr>
          <w:rFonts w:ascii="Times New Roman" w:hAnsi="Times New Roman"/>
          <w:bCs/>
          <w:sz w:val="28"/>
          <w:szCs w:val="28"/>
          <w:lang w:val="kk-KZ"/>
        </w:rPr>
        <w:t>Т</w:t>
      </w:r>
      <w:r w:rsidRPr="00A32676">
        <w:rPr>
          <w:rFonts w:ascii="Times New Roman" w:hAnsi="Times New Roman"/>
          <w:bCs/>
          <w:sz w:val="28"/>
          <w:szCs w:val="28"/>
          <w:lang w:val="kk-KZ"/>
        </w:rPr>
        <w:t>Ц үшін белгіленді. ИТ</w:t>
      </w:r>
      <w:r w:rsidR="009C3E3E" w:rsidRPr="00A32676">
        <w:rPr>
          <w:rFonts w:ascii="Times New Roman" w:hAnsi="Times New Roman"/>
          <w:bCs/>
          <w:sz w:val="28"/>
          <w:szCs w:val="28"/>
          <w:lang w:val="kk-KZ"/>
        </w:rPr>
        <w:t>Ц</w:t>
      </w:r>
      <w:r w:rsidRPr="00A32676">
        <w:rPr>
          <w:rFonts w:ascii="Times New Roman" w:hAnsi="Times New Roman"/>
          <w:bCs/>
          <w:sz w:val="28"/>
          <w:szCs w:val="28"/>
          <w:lang w:val="kk-KZ"/>
        </w:rPr>
        <w:t xml:space="preserve"> бактерияларға қарсы әсер ету тәсілі жасушаішілік ферменттердің инактивациясына әкелетін дисульфидтік байланыстардың тотығып ыдырауы болып табылады. </w:t>
      </w:r>
    </w:p>
    <w:p w:rsidR="009E1F4B" w:rsidRPr="00A32676" w:rsidRDefault="00622E65" w:rsidP="00E65908">
      <w:pPr>
        <w:tabs>
          <w:tab w:val="left" w:pos="567"/>
        </w:tabs>
        <w:spacing w:after="0" w:line="240" w:lineRule="auto"/>
        <w:ind w:firstLine="709"/>
        <w:jc w:val="both"/>
        <w:rPr>
          <w:rFonts w:ascii="Times New Roman" w:hAnsi="Times New Roman"/>
          <w:bCs/>
          <w:sz w:val="28"/>
          <w:szCs w:val="28"/>
          <w:lang w:val="kk-KZ"/>
        </w:rPr>
      </w:pPr>
      <w:r w:rsidRPr="00A32676">
        <w:rPr>
          <w:rFonts w:ascii="Times New Roman" w:hAnsi="Times New Roman"/>
          <w:bCs/>
          <w:sz w:val="28"/>
          <w:szCs w:val="28"/>
          <w:lang w:val="kk-KZ"/>
        </w:rPr>
        <w:t xml:space="preserve">Мүмкін, </w:t>
      </w:r>
      <w:r w:rsidR="009C3E3E" w:rsidRPr="00A32676">
        <w:rPr>
          <w:rFonts w:ascii="Times New Roman" w:hAnsi="Times New Roman"/>
          <w:bCs/>
          <w:sz w:val="28"/>
          <w:szCs w:val="28"/>
          <w:lang w:val="kk-KZ"/>
        </w:rPr>
        <w:t>ИТЦ</w:t>
      </w:r>
      <w:r w:rsidRPr="00A32676">
        <w:rPr>
          <w:rFonts w:ascii="Times New Roman" w:hAnsi="Times New Roman"/>
          <w:bCs/>
          <w:sz w:val="28"/>
          <w:szCs w:val="28"/>
          <w:lang w:val="kk-KZ"/>
        </w:rPr>
        <w:t xml:space="preserve">-тің бактерияларға қарсы әрекет ету тәсілі </w:t>
      </w:r>
      <w:r w:rsidR="006E36C4">
        <w:rPr>
          <w:rFonts w:ascii="Times New Roman" w:hAnsi="Times New Roman"/>
          <w:bCs/>
          <w:sz w:val="28"/>
          <w:szCs w:val="28"/>
          <w:lang w:val="kk-KZ"/>
        </w:rPr>
        <w:t>–</w:t>
      </w:r>
      <w:r w:rsidRPr="00A32676">
        <w:rPr>
          <w:rFonts w:ascii="Times New Roman" w:hAnsi="Times New Roman"/>
          <w:bCs/>
          <w:sz w:val="28"/>
          <w:szCs w:val="28"/>
          <w:lang w:val="kk-KZ"/>
        </w:rPr>
        <w:t xml:space="preserve"> бұл жасушаішілік ферменттердің белсенді болмауына әкелетін, дисульфидті байланыстард</w:t>
      </w:r>
      <w:r w:rsidR="009C3E3E" w:rsidRPr="00A32676">
        <w:rPr>
          <w:rFonts w:ascii="Times New Roman" w:hAnsi="Times New Roman"/>
          <w:bCs/>
          <w:sz w:val="28"/>
          <w:szCs w:val="28"/>
          <w:lang w:val="kk-KZ"/>
        </w:rPr>
        <w:t>ың тотығу жолымен бөлінуі болуы мүмкін. ИТЦ</w:t>
      </w:r>
      <w:r w:rsidRPr="00A32676">
        <w:rPr>
          <w:rFonts w:ascii="Times New Roman" w:hAnsi="Times New Roman"/>
          <w:bCs/>
          <w:sz w:val="28"/>
          <w:szCs w:val="28"/>
          <w:lang w:val="kk-KZ"/>
        </w:rPr>
        <w:t xml:space="preserve">-тің ең маңызды көздерінің бірі </w:t>
      </w:r>
      <w:r w:rsidR="009C3E3E" w:rsidRPr="00A32676">
        <w:rPr>
          <w:rFonts w:ascii="Times New Roman" w:hAnsi="Times New Roman"/>
          <w:bCs/>
          <w:sz w:val="28"/>
          <w:szCs w:val="28"/>
          <w:lang w:val="kk-KZ"/>
        </w:rPr>
        <w:t>шаршы</w:t>
      </w:r>
      <w:r w:rsidRPr="00A32676">
        <w:rPr>
          <w:rFonts w:ascii="Times New Roman" w:hAnsi="Times New Roman"/>
          <w:bCs/>
          <w:sz w:val="28"/>
          <w:szCs w:val="28"/>
          <w:lang w:val="kk-KZ"/>
        </w:rPr>
        <w:t xml:space="preserve">гүлділер тұқымдасы көкөністерінде, атап айтқанда, </w:t>
      </w:r>
      <w:r w:rsidRPr="00A32676">
        <w:rPr>
          <w:rFonts w:ascii="Times New Roman" w:hAnsi="Times New Roman"/>
          <w:bCs/>
          <w:i/>
          <w:sz w:val="28"/>
          <w:szCs w:val="28"/>
          <w:lang w:val="kk-KZ"/>
        </w:rPr>
        <w:t>Brassica</w:t>
      </w:r>
      <w:r w:rsidRPr="00A32676">
        <w:rPr>
          <w:rFonts w:ascii="Times New Roman" w:hAnsi="Times New Roman"/>
          <w:bCs/>
          <w:sz w:val="28"/>
          <w:szCs w:val="28"/>
          <w:lang w:val="kk-KZ"/>
        </w:rPr>
        <w:t xml:space="preserve"> тұқымдас көкөністерде (мысалы, түрлі-түсті қырыққабат, брокколи және брюсс</w:t>
      </w:r>
      <w:r w:rsidR="009C3E3E" w:rsidRPr="00A32676">
        <w:rPr>
          <w:rFonts w:ascii="Times New Roman" w:hAnsi="Times New Roman"/>
          <w:bCs/>
          <w:sz w:val="28"/>
          <w:szCs w:val="28"/>
          <w:lang w:val="kk-KZ"/>
        </w:rPr>
        <w:t>ель қырыққабатында) табылған</w:t>
      </w:r>
      <w:r w:rsidRPr="00A32676">
        <w:rPr>
          <w:rFonts w:ascii="Times New Roman" w:hAnsi="Times New Roman"/>
          <w:bCs/>
          <w:sz w:val="28"/>
          <w:szCs w:val="28"/>
          <w:lang w:val="kk-KZ"/>
        </w:rPr>
        <w:t xml:space="preserve">. Құрамында глюкозинолаттардың мөлшері көп жаңа өсімдіктер гидролиздену нәтижесінде эндогендік миозиназа ферментімен бірқатар ыдырау өнімдерін түрлендіріп шығарады, мысалы, </w:t>
      </w:r>
      <w:r w:rsidR="009C3E3E" w:rsidRPr="00A32676">
        <w:rPr>
          <w:rFonts w:ascii="Times New Roman" w:hAnsi="Times New Roman"/>
          <w:bCs/>
          <w:sz w:val="28"/>
          <w:szCs w:val="28"/>
          <w:lang w:val="kk-KZ"/>
        </w:rPr>
        <w:t>ИТЦ</w:t>
      </w:r>
      <w:r w:rsidR="008014F5" w:rsidRPr="00A32676">
        <w:rPr>
          <w:rFonts w:ascii="Times New Roman" w:hAnsi="Times New Roman"/>
          <w:bCs/>
          <w:sz w:val="28"/>
          <w:szCs w:val="28"/>
          <w:lang w:val="kk-KZ"/>
        </w:rPr>
        <w:t xml:space="preserve"> (аллил-ИТЦ</w:t>
      </w:r>
      <w:r w:rsidRPr="00A32676">
        <w:rPr>
          <w:rFonts w:ascii="Times New Roman" w:hAnsi="Times New Roman"/>
          <w:bCs/>
          <w:sz w:val="28"/>
          <w:szCs w:val="28"/>
          <w:lang w:val="kk-KZ"/>
        </w:rPr>
        <w:t>, метил-</w:t>
      </w:r>
      <w:r w:rsidR="008014F5" w:rsidRPr="00A32676">
        <w:rPr>
          <w:rFonts w:ascii="Times New Roman" w:hAnsi="Times New Roman"/>
          <w:bCs/>
          <w:sz w:val="28"/>
          <w:szCs w:val="28"/>
          <w:lang w:val="kk-KZ"/>
        </w:rPr>
        <w:t>ИТЦ</w:t>
      </w:r>
      <w:r w:rsidRPr="00A32676">
        <w:rPr>
          <w:rFonts w:ascii="Times New Roman" w:hAnsi="Times New Roman"/>
          <w:bCs/>
          <w:sz w:val="28"/>
          <w:szCs w:val="28"/>
          <w:lang w:val="kk-KZ"/>
        </w:rPr>
        <w:t>, фенил-</w:t>
      </w:r>
      <w:r w:rsidR="008014F5" w:rsidRPr="00A32676">
        <w:rPr>
          <w:rFonts w:ascii="Times New Roman" w:hAnsi="Times New Roman"/>
          <w:bCs/>
          <w:sz w:val="28"/>
          <w:szCs w:val="28"/>
          <w:lang w:val="kk-KZ"/>
        </w:rPr>
        <w:t>ИТЦ</w:t>
      </w:r>
      <w:r w:rsidRPr="00A32676">
        <w:rPr>
          <w:rFonts w:ascii="Times New Roman" w:hAnsi="Times New Roman"/>
          <w:bCs/>
          <w:sz w:val="28"/>
          <w:szCs w:val="28"/>
          <w:lang w:val="kk-KZ"/>
        </w:rPr>
        <w:t xml:space="preserve"> және сульфорофан) және инол (индол), -3-кар</w:t>
      </w:r>
      <w:r w:rsidR="00065DDA">
        <w:rPr>
          <w:rFonts w:ascii="Times New Roman" w:hAnsi="Times New Roman"/>
          <w:bCs/>
          <w:sz w:val="28"/>
          <w:szCs w:val="28"/>
          <w:lang w:val="kk-KZ"/>
        </w:rPr>
        <w:t>бинол, дииндоллметан, аскорбин)</w:t>
      </w:r>
      <w:r w:rsidR="00065DDA" w:rsidRPr="00065DDA">
        <w:rPr>
          <w:rFonts w:ascii="Times New Roman" w:eastAsia="Times New Roman" w:hAnsi="Times New Roman"/>
          <w:sz w:val="28"/>
          <w:szCs w:val="28"/>
          <w:lang w:val="kk-KZ" w:eastAsia="ru-RU"/>
        </w:rPr>
        <w:t xml:space="preserve"> </w:t>
      </w:r>
      <w:r w:rsidR="003A43E4">
        <w:rPr>
          <w:rFonts w:ascii="Times New Roman" w:eastAsia="Times New Roman" w:hAnsi="Times New Roman"/>
          <w:sz w:val="28"/>
          <w:szCs w:val="28"/>
          <w:lang w:val="kk-KZ" w:eastAsia="ru-RU"/>
        </w:rPr>
        <w:t>[1</w:t>
      </w:r>
      <w:r w:rsidR="009A7284">
        <w:rPr>
          <w:rFonts w:ascii="Times New Roman" w:eastAsia="Times New Roman" w:hAnsi="Times New Roman"/>
          <w:sz w:val="28"/>
          <w:szCs w:val="28"/>
          <w:lang w:val="kk-KZ" w:eastAsia="ru-RU"/>
        </w:rPr>
        <w:t>1</w:t>
      </w:r>
      <w:r w:rsidR="003A43E4" w:rsidRPr="003A43E4">
        <w:rPr>
          <w:rFonts w:ascii="Times New Roman" w:eastAsia="Times New Roman" w:hAnsi="Times New Roman"/>
          <w:sz w:val="28"/>
          <w:szCs w:val="28"/>
          <w:lang w:val="kk-KZ" w:eastAsia="ru-RU"/>
        </w:rPr>
        <w:t>0</w:t>
      </w:r>
      <w:r w:rsidR="00065DDA">
        <w:rPr>
          <w:rFonts w:ascii="Times New Roman" w:eastAsia="Times New Roman" w:hAnsi="Times New Roman"/>
          <w:sz w:val="28"/>
          <w:szCs w:val="28"/>
          <w:lang w:val="kk-KZ" w:eastAsia="ru-RU"/>
        </w:rPr>
        <w:t>]</w:t>
      </w:r>
      <w:r w:rsidR="00065DDA">
        <w:rPr>
          <w:rFonts w:ascii="Times New Roman" w:hAnsi="Times New Roman"/>
          <w:sz w:val="28"/>
          <w:szCs w:val="28"/>
          <w:lang w:val="kk-KZ"/>
        </w:rPr>
        <w:t>.</w:t>
      </w:r>
      <w:r w:rsidRPr="00A32676">
        <w:rPr>
          <w:rFonts w:ascii="Times New Roman" w:hAnsi="Times New Roman"/>
          <w:bCs/>
          <w:sz w:val="28"/>
          <w:szCs w:val="28"/>
          <w:lang w:val="kk-KZ"/>
        </w:rPr>
        <w:t xml:space="preserve"> </w:t>
      </w:r>
    </w:p>
    <w:p w:rsidR="009E1F4B" w:rsidRDefault="008014F5" w:rsidP="009E1F4B">
      <w:pPr>
        <w:autoSpaceDE w:val="0"/>
        <w:autoSpaceDN w:val="0"/>
        <w:adjustRightInd w:val="0"/>
        <w:spacing w:after="0" w:line="240" w:lineRule="auto"/>
        <w:ind w:firstLine="709"/>
        <w:jc w:val="both"/>
        <w:rPr>
          <w:rFonts w:ascii="Times New Roman" w:hAnsi="Times New Roman"/>
          <w:sz w:val="28"/>
          <w:szCs w:val="28"/>
          <w:lang w:val="kk-KZ" w:eastAsia="kk-KZ"/>
        </w:rPr>
      </w:pPr>
      <w:r w:rsidRPr="00A32676">
        <w:rPr>
          <w:rFonts w:ascii="Times New Roman" w:hAnsi="Times New Roman"/>
          <w:sz w:val="28"/>
          <w:szCs w:val="28"/>
          <w:lang w:val="kk-KZ" w:eastAsia="kk-KZ"/>
        </w:rPr>
        <w:t>Лизоци</w:t>
      </w:r>
      <w:r w:rsidR="009E1F4B" w:rsidRPr="00A32676">
        <w:rPr>
          <w:rFonts w:ascii="Times New Roman" w:hAnsi="Times New Roman"/>
          <w:sz w:val="28"/>
          <w:szCs w:val="28"/>
          <w:lang w:val="kk-KZ" w:eastAsia="kk-KZ"/>
        </w:rPr>
        <w:t>мнің антимикробтық ерекше қасиетін, оның қатысымен ағзаның спецификалық емес қорғатын қасиетін және табиғатта кеңінен таралуын ескере отырып, бұл энзимді тағам өндірісінің түрлі саласында қолдануға болады деген қорытындығы келуге болады. Лизоциммен қаныққан тағам өнімдері микроорганизм қоздырғыштарына тұрақты, сақтау мерзімі ұзақ, иммунобиологиялық қасиеті бар және ең алдымен балалар мен ересектердің сауығуына, оның ішінде асқазан –</w:t>
      </w:r>
      <w:r w:rsidRPr="00A32676">
        <w:rPr>
          <w:rFonts w:ascii="Times New Roman" w:hAnsi="Times New Roman"/>
          <w:sz w:val="28"/>
          <w:szCs w:val="28"/>
          <w:lang w:val="kk-KZ" w:eastAsia="kk-KZ"/>
        </w:rPr>
        <w:t xml:space="preserve"> </w:t>
      </w:r>
      <w:r w:rsidR="009E1F4B" w:rsidRPr="00A32676">
        <w:rPr>
          <w:rFonts w:ascii="Times New Roman" w:hAnsi="Times New Roman"/>
          <w:sz w:val="28"/>
          <w:szCs w:val="28"/>
          <w:lang w:val="kk-KZ" w:eastAsia="kk-KZ"/>
        </w:rPr>
        <w:t>ішек жолдарының ауруларын емдеуге, профилактикаға және иммунды жеткіліксіз күйдегі адам ағзасына арналған</w:t>
      </w:r>
      <w:r w:rsidR="004217F5" w:rsidRPr="004217F5">
        <w:rPr>
          <w:rFonts w:ascii="Times New Roman" w:eastAsia="Times New Roman" w:hAnsi="Times New Roman"/>
          <w:sz w:val="28"/>
          <w:szCs w:val="28"/>
          <w:lang w:val="kk-KZ" w:eastAsia="ru-RU"/>
        </w:rPr>
        <w:t xml:space="preserve"> </w:t>
      </w:r>
      <w:r w:rsidR="009A7284">
        <w:rPr>
          <w:rFonts w:ascii="Times New Roman" w:eastAsia="Times New Roman" w:hAnsi="Times New Roman"/>
          <w:sz w:val="28"/>
          <w:szCs w:val="28"/>
          <w:lang w:val="kk-KZ" w:eastAsia="ru-RU"/>
        </w:rPr>
        <w:t>[</w:t>
      </w:r>
      <w:r w:rsidR="009A7284" w:rsidRPr="009A7284">
        <w:rPr>
          <w:rFonts w:ascii="Times New Roman" w:eastAsia="Times New Roman" w:hAnsi="Times New Roman"/>
          <w:sz w:val="28"/>
          <w:szCs w:val="28"/>
          <w:lang w:val="kk-KZ" w:eastAsia="ru-RU"/>
        </w:rPr>
        <w:t>11</w:t>
      </w:r>
      <w:r w:rsidR="003A43E4" w:rsidRPr="003A43E4">
        <w:rPr>
          <w:rFonts w:ascii="Times New Roman" w:eastAsia="Times New Roman" w:hAnsi="Times New Roman"/>
          <w:sz w:val="28"/>
          <w:szCs w:val="28"/>
          <w:lang w:val="kk-KZ" w:eastAsia="ru-RU"/>
        </w:rPr>
        <w:t>1</w:t>
      </w:r>
      <w:r w:rsidR="004217F5">
        <w:rPr>
          <w:rFonts w:ascii="Times New Roman" w:eastAsia="Times New Roman" w:hAnsi="Times New Roman"/>
          <w:sz w:val="28"/>
          <w:szCs w:val="28"/>
          <w:lang w:val="kk-KZ" w:eastAsia="ru-RU"/>
        </w:rPr>
        <w:t>]</w:t>
      </w:r>
      <w:r w:rsidR="009E1F4B" w:rsidRPr="00A32676">
        <w:rPr>
          <w:rFonts w:ascii="Times New Roman" w:hAnsi="Times New Roman"/>
          <w:sz w:val="28"/>
          <w:szCs w:val="28"/>
          <w:lang w:val="kk-KZ" w:eastAsia="kk-KZ"/>
        </w:rPr>
        <w:t>.</w:t>
      </w:r>
    </w:p>
    <w:p w:rsidR="006E36C4" w:rsidRDefault="006E36C4" w:rsidP="009E1F4B">
      <w:pPr>
        <w:autoSpaceDE w:val="0"/>
        <w:autoSpaceDN w:val="0"/>
        <w:adjustRightInd w:val="0"/>
        <w:spacing w:after="0" w:line="240" w:lineRule="auto"/>
        <w:ind w:firstLine="709"/>
        <w:jc w:val="both"/>
        <w:rPr>
          <w:rFonts w:ascii="Times New Roman" w:hAnsi="Times New Roman"/>
          <w:sz w:val="28"/>
          <w:szCs w:val="28"/>
          <w:lang w:val="kk-KZ" w:eastAsia="kk-KZ"/>
        </w:rPr>
      </w:pPr>
    </w:p>
    <w:p w:rsidR="006E36C4" w:rsidRPr="00A32676" w:rsidRDefault="006E36C4" w:rsidP="009E1F4B">
      <w:pPr>
        <w:autoSpaceDE w:val="0"/>
        <w:autoSpaceDN w:val="0"/>
        <w:adjustRightInd w:val="0"/>
        <w:spacing w:after="0" w:line="240" w:lineRule="auto"/>
        <w:ind w:firstLine="709"/>
        <w:jc w:val="both"/>
        <w:rPr>
          <w:rFonts w:ascii="Times New Roman" w:hAnsi="Times New Roman"/>
          <w:sz w:val="28"/>
          <w:szCs w:val="28"/>
          <w:lang w:val="kk-KZ" w:eastAsia="kk-KZ"/>
        </w:rPr>
      </w:pPr>
    </w:p>
    <w:p w:rsidR="003E3DC7" w:rsidRPr="00346558" w:rsidRDefault="006E36C4" w:rsidP="00E65908">
      <w:pPr>
        <w:widowControl w:val="0"/>
        <w:spacing w:after="0" w:line="240" w:lineRule="auto"/>
        <w:ind w:firstLine="709"/>
        <w:jc w:val="both"/>
        <w:rPr>
          <w:rFonts w:ascii="Times New Roman" w:hAnsi="Times New Roman"/>
          <w:b/>
          <w:color w:val="000000"/>
          <w:sz w:val="28"/>
          <w:szCs w:val="28"/>
          <w:lang w:val="kk-KZ"/>
        </w:rPr>
      </w:pPr>
      <w:r>
        <w:rPr>
          <w:rFonts w:ascii="Times New Roman" w:hAnsi="Times New Roman"/>
          <w:b/>
          <w:color w:val="000000"/>
          <w:sz w:val="28"/>
          <w:szCs w:val="28"/>
          <w:lang w:val="kk-KZ"/>
        </w:rPr>
        <w:lastRenderedPageBreak/>
        <w:t>Бірінші б</w:t>
      </w:r>
      <w:r w:rsidR="009A4064">
        <w:rPr>
          <w:rFonts w:ascii="Times New Roman" w:hAnsi="Times New Roman"/>
          <w:b/>
          <w:color w:val="000000"/>
          <w:sz w:val="28"/>
          <w:szCs w:val="28"/>
          <w:lang w:val="kk-KZ"/>
        </w:rPr>
        <w:t>өлім бойынша қорытынды</w:t>
      </w:r>
    </w:p>
    <w:p w:rsidR="009E6517" w:rsidRPr="00346558" w:rsidRDefault="00F12B39" w:rsidP="00E65908">
      <w:pPr>
        <w:widowControl w:val="0"/>
        <w:spacing w:after="0" w:line="240" w:lineRule="auto"/>
        <w:ind w:firstLine="709"/>
        <w:jc w:val="both"/>
        <w:rPr>
          <w:rFonts w:ascii="Times New Roman" w:hAnsi="Times New Roman"/>
          <w:color w:val="000000"/>
          <w:sz w:val="28"/>
          <w:szCs w:val="28"/>
          <w:lang w:val="kk-KZ"/>
        </w:rPr>
      </w:pPr>
      <w:r w:rsidRPr="00346558">
        <w:rPr>
          <w:rFonts w:ascii="Times New Roman" w:hAnsi="Times New Roman"/>
          <w:color w:val="000000"/>
          <w:sz w:val="28"/>
          <w:szCs w:val="28"/>
          <w:lang w:val="kk-KZ"/>
        </w:rPr>
        <w:t xml:space="preserve">Ғылыми-техникалық әдебиеттерден алынған мәліметтерді жалпылау нәтижесі бойынша наубайхана саласын дамытудың заманауй тұжырымдарының бірі болып </w:t>
      </w:r>
      <w:r w:rsidR="00751FC9" w:rsidRPr="00346558">
        <w:rPr>
          <w:rFonts w:ascii="Times New Roman" w:hAnsi="Times New Roman"/>
          <w:color w:val="000000"/>
          <w:sz w:val="28"/>
          <w:szCs w:val="28"/>
          <w:lang w:val="kk-KZ"/>
        </w:rPr>
        <w:t>нан өндірісін қарқындатуға байланысты ұтымды технологиялық әдістер жән</w:t>
      </w:r>
      <w:r w:rsidR="009E6517" w:rsidRPr="00346558">
        <w:rPr>
          <w:rFonts w:ascii="Times New Roman" w:hAnsi="Times New Roman"/>
          <w:color w:val="000000"/>
          <w:sz w:val="28"/>
          <w:szCs w:val="28"/>
          <w:lang w:val="kk-KZ"/>
        </w:rPr>
        <w:t>е</w:t>
      </w:r>
      <w:r w:rsidR="00751FC9" w:rsidRPr="00346558">
        <w:rPr>
          <w:rFonts w:ascii="Times New Roman" w:hAnsi="Times New Roman"/>
          <w:color w:val="000000"/>
          <w:sz w:val="28"/>
          <w:szCs w:val="28"/>
          <w:lang w:val="kk-KZ"/>
        </w:rPr>
        <w:t xml:space="preserve"> сызбалармен бірге наубайхана саласының шикізатын кеңейтуге </w:t>
      </w:r>
      <w:r w:rsidR="009E6517" w:rsidRPr="00346558">
        <w:rPr>
          <w:rFonts w:ascii="Times New Roman" w:hAnsi="Times New Roman"/>
          <w:color w:val="000000"/>
          <w:sz w:val="28"/>
          <w:szCs w:val="28"/>
          <w:lang w:val="kk-KZ"/>
        </w:rPr>
        <w:t>негізделген нан ассортименттерінің құрылымын жасау және жетілдіру болып табылады</w:t>
      </w:r>
      <w:bookmarkStart w:id="2" w:name="_Toc198541587"/>
      <w:r w:rsidR="009E6517" w:rsidRPr="00346558">
        <w:rPr>
          <w:rFonts w:ascii="Times New Roman" w:hAnsi="Times New Roman"/>
          <w:color w:val="000000"/>
          <w:sz w:val="28"/>
          <w:szCs w:val="28"/>
          <w:lang w:val="kk-KZ"/>
        </w:rPr>
        <w:t>.</w:t>
      </w:r>
    </w:p>
    <w:p w:rsidR="0088516C" w:rsidRDefault="0088516C" w:rsidP="00E65908">
      <w:pPr>
        <w:widowControl w:val="0"/>
        <w:spacing w:after="0" w:line="240" w:lineRule="auto"/>
        <w:ind w:firstLine="709"/>
        <w:jc w:val="both"/>
        <w:rPr>
          <w:rFonts w:ascii="Times New Roman" w:hAnsi="Times New Roman"/>
          <w:sz w:val="28"/>
          <w:szCs w:val="28"/>
          <w:lang w:val="kk-KZ"/>
        </w:rPr>
      </w:pPr>
      <w:r w:rsidRPr="00346558">
        <w:rPr>
          <w:rFonts w:ascii="Times New Roman" w:hAnsi="Times New Roman"/>
          <w:color w:val="000000"/>
          <w:sz w:val="28"/>
          <w:szCs w:val="28"/>
          <w:lang w:val="kk-KZ"/>
        </w:rPr>
        <w:t>Қазіргі уақытта тамақтану қажетті</w:t>
      </w:r>
      <w:r>
        <w:rPr>
          <w:rFonts w:ascii="Times New Roman" w:hAnsi="Times New Roman"/>
          <w:sz w:val="28"/>
          <w:szCs w:val="28"/>
          <w:lang w:val="kk-KZ"/>
        </w:rPr>
        <w:t xml:space="preserve">лігі туралы идеялар теңестірілген тамақтану теориясында келтірілген, онда адам ағзасының қалыпты жұмысын қамтамасыз ету үшін оған тиісті қуатпен қамтамасыз </w:t>
      </w:r>
      <w:r w:rsidR="001427AE">
        <w:rPr>
          <w:rFonts w:ascii="Times New Roman" w:hAnsi="Times New Roman"/>
          <w:sz w:val="28"/>
          <w:szCs w:val="28"/>
          <w:lang w:val="kk-KZ"/>
        </w:rPr>
        <w:t>ететін ақуыз және тамақтануда көптеген алмастырылмайтын құрылым арасындағы қатаң бегілі бір қатынас сақталатын – аминқышқылдар, көмірсулар, май қышқылдары, минералды заттар, дәрумендер және микро</w:t>
      </w:r>
      <w:r w:rsidR="00AB6220">
        <w:rPr>
          <w:rFonts w:ascii="Times New Roman" w:hAnsi="Times New Roman"/>
          <w:sz w:val="28"/>
          <w:szCs w:val="28"/>
          <w:lang w:val="kk-KZ"/>
        </w:rPr>
        <w:t xml:space="preserve">организмдермен ластанбаған </w:t>
      </w:r>
      <w:r w:rsidR="001427AE">
        <w:rPr>
          <w:rFonts w:ascii="Times New Roman" w:hAnsi="Times New Roman"/>
          <w:sz w:val="28"/>
          <w:szCs w:val="28"/>
          <w:lang w:val="kk-KZ"/>
        </w:rPr>
        <w:t xml:space="preserve"> </w:t>
      </w:r>
      <w:r w:rsidR="00AB6220">
        <w:rPr>
          <w:rFonts w:ascii="Times New Roman" w:hAnsi="Times New Roman"/>
          <w:sz w:val="28"/>
          <w:szCs w:val="28"/>
          <w:lang w:val="kk-KZ"/>
        </w:rPr>
        <w:t xml:space="preserve">тағам </w:t>
      </w:r>
      <w:r w:rsidR="001427AE">
        <w:rPr>
          <w:rFonts w:ascii="Times New Roman" w:hAnsi="Times New Roman"/>
          <w:sz w:val="28"/>
          <w:szCs w:val="28"/>
          <w:lang w:val="kk-KZ"/>
        </w:rPr>
        <w:t xml:space="preserve">қажет. </w:t>
      </w:r>
    </w:p>
    <w:p w:rsidR="00A30434" w:rsidRDefault="00AB6220" w:rsidP="00E65908">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Әлемнің көптеген елдерінде адам мен ауылшаруашылық малдар үшін тамақтанудың негізгі көзі болып дәнді дақылдар және одан өңделетін өнімдер болып табылады. Сондықтанда дәннің микробиологиялық ластану мәселесі халық денсаулығын анықтайтын және генафондын сақтайтын негізгі фактордың бірі болып саналады.</w:t>
      </w:r>
      <w:r w:rsidR="00A30434">
        <w:rPr>
          <w:rFonts w:ascii="Times New Roman" w:hAnsi="Times New Roman"/>
          <w:sz w:val="28"/>
          <w:szCs w:val="28"/>
          <w:lang w:val="kk-KZ"/>
        </w:rPr>
        <w:t xml:space="preserve"> Осыған байланысты наубайханалардың басты мәселесі, ол дәнді шикізаттың микробиологиялық ластануын бағалау.</w:t>
      </w:r>
    </w:p>
    <w:p w:rsidR="005A2C42" w:rsidRDefault="007A11FA" w:rsidP="00E65908">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Микробқа қарсы және антиоксиданттық қасиетке ие, яғни, биологиялық белсенді заттары бар өсімдік шикізатын наубайхана саласында қолдану сұрақтар</w:t>
      </w:r>
      <w:r w:rsidR="008F196F">
        <w:rPr>
          <w:rFonts w:ascii="Times New Roman" w:hAnsi="Times New Roman"/>
          <w:sz w:val="28"/>
          <w:szCs w:val="28"/>
          <w:lang w:val="kk-KZ"/>
        </w:rPr>
        <w:t>ы</w:t>
      </w:r>
      <w:r>
        <w:rPr>
          <w:rFonts w:ascii="Times New Roman" w:hAnsi="Times New Roman"/>
          <w:sz w:val="28"/>
          <w:szCs w:val="28"/>
          <w:lang w:val="kk-KZ"/>
        </w:rPr>
        <w:t xml:space="preserve"> бойынша әдебиеттерді қарастыру барысында</w:t>
      </w:r>
      <w:r w:rsidR="008F196F">
        <w:rPr>
          <w:rFonts w:ascii="Times New Roman" w:hAnsi="Times New Roman"/>
          <w:sz w:val="28"/>
          <w:szCs w:val="28"/>
          <w:lang w:val="kk-KZ"/>
        </w:rPr>
        <w:t xml:space="preserve"> жоғары  антиоксидантты, микробқа қарсы және адамға қажетті басқа да қасиеттері бар нан өнімдерінің рецептурасы мен технологиясын әзірлеудің орындылығын растайтын </w:t>
      </w:r>
      <w:r>
        <w:rPr>
          <w:rFonts w:ascii="Times New Roman" w:hAnsi="Times New Roman"/>
          <w:sz w:val="28"/>
          <w:szCs w:val="28"/>
          <w:lang w:val="kk-KZ"/>
        </w:rPr>
        <w:t xml:space="preserve"> </w:t>
      </w:r>
      <w:r w:rsidR="008F196F">
        <w:rPr>
          <w:rFonts w:ascii="Times New Roman" w:hAnsi="Times New Roman"/>
          <w:sz w:val="28"/>
          <w:szCs w:val="28"/>
          <w:lang w:val="kk-KZ"/>
        </w:rPr>
        <w:t>көптеген материалдар жинақталды. Соңғы жылдары</w:t>
      </w:r>
      <w:r w:rsidR="00301204">
        <w:rPr>
          <w:rFonts w:ascii="Times New Roman" w:hAnsi="Times New Roman"/>
          <w:sz w:val="28"/>
          <w:szCs w:val="28"/>
          <w:lang w:val="kk-KZ"/>
        </w:rPr>
        <w:t xml:space="preserve"> салауатты тамақтану үшін биологиялық өнімдерді, оның ішінде пайдалы нан өнімдерін тұтынушылар саны артуда.  </w:t>
      </w:r>
    </w:p>
    <w:p w:rsidR="00B21F98" w:rsidRDefault="007972BC" w:rsidP="00E65908">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Ғылыми </w:t>
      </w:r>
      <w:r w:rsidR="003C4C94">
        <w:rPr>
          <w:rFonts w:ascii="Times New Roman" w:hAnsi="Times New Roman"/>
          <w:sz w:val="28"/>
          <w:szCs w:val="28"/>
          <w:lang w:val="kk-KZ"/>
        </w:rPr>
        <w:t>техникалық әдебиеттерде</w:t>
      </w:r>
      <w:r>
        <w:rPr>
          <w:rFonts w:ascii="Times New Roman" w:hAnsi="Times New Roman"/>
          <w:sz w:val="28"/>
          <w:szCs w:val="28"/>
          <w:lang w:val="kk-KZ"/>
        </w:rPr>
        <w:t xml:space="preserve"> нанның</w:t>
      </w:r>
      <w:r w:rsidR="003C4C94">
        <w:rPr>
          <w:rFonts w:ascii="Times New Roman" w:hAnsi="Times New Roman"/>
          <w:sz w:val="28"/>
          <w:szCs w:val="28"/>
          <w:lang w:val="kk-KZ"/>
        </w:rPr>
        <w:t xml:space="preserve"> зеңденуі мен</w:t>
      </w:r>
      <w:r>
        <w:rPr>
          <w:rFonts w:ascii="Times New Roman" w:hAnsi="Times New Roman"/>
          <w:sz w:val="28"/>
          <w:szCs w:val="28"/>
          <w:lang w:val="kk-KZ"/>
        </w:rPr>
        <w:t xml:space="preserve"> картоп ауруының дамуын тежейтін заманауи әдістер мен </w:t>
      </w:r>
      <w:r w:rsidR="003C4C94">
        <w:rPr>
          <w:rFonts w:ascii="Times New Roman" w:hAnsi="Times New Roman"/>
          <w:sz w:val="28"/>
          <w:szCs w:val="28"/>
          <w:lang w:val="kk-KZ"/>
        </w:rPr>
        <w:t>тәсілдері туралы</w:t>
      </w:r>
      <w:r>
        <w:rPr>
          <w:rFonts w:ascii="Times New Roman" w:hAnsi="Times New Roman"/>
          <w:sz w:val="28"/>
          <w:szCs w:val="28"/>
          <w:lang w:val="kk-KZ"/>
        </w:rPr>
        <w:t xml:space="preserve">      мәліметтері</w:t>
      </w:r>
      <w:r w:rsidR="003C4C94">
        <w:rPr>
          <w:rFonts w:ascii="Times New Roman" w:hAnsi="Times New Roman"/>
          <w:sz w:val="28"/>
          <w:szCs w:val="28"/>
          <w:lang w:val="kk-KZ"/>
        </w:rPr>
        <w:t xml:space="preserve"> бойынша, </w:t>
      </w:r>
      <w:r w:rsidR="005674D6">
        <w:rPr>
          <w:rFonts w:ascii="Times New Roman" w:hAnsi="Times New Roman"/>
          <w:sz w:val="28"/>
          <w:szCs w:val="28"/>
          <w:lang w:val="kk-KZ"/>
        </w:rPr>
        <w:t xml:space="preserve">қазіргі таңда </w:t>
      </w:r>
      <w:r w:rsidR="003C4C94" w:rsidRPr="001C5F2D">
        <w:rPr>
          <w:rFonts w:ascii="Times New Roman" w:hAnsi="Times New Roman"/>
          <w:i/>
          <w:sz w:val="28"/>
          <w:szCs w:val="28"/>
          <w:lang w:val="kk-KZ"/>
        </w:rPr>
        <w:t xml:space="preserve">Bacillus subtilis, Bacillus mesentericus, </w:t>
      </w:r>
      <w:r w:rsidR="001C5F2D">
        <w:rPr>
          <w:rFonts w:ascii="Times New Roman" w:hAnsi="Times New Roman"/>
          <w:sz w:val="28"/>
          <w:szCs w:val="28"/>
          <w:lang w:val="kk-KZ"/>
        </w:rPr>
        <w:t>споратүзетін бактериялар</w:t>
      </w:r>
      <w:r w:rsidR="00482C51">
        <w:rPr>
          <w:rFonts w:ascii="Times New Roman" w:hAnsi="Times New Roman"/>
          <w:sz w:val="28"/>
          <w:szCs w:val="28"/>
          <w:lang w:val="kk-KZ"/>
        </w:rPr>
        <w:t xml:space="preserve"> </w:t>
      </w:r>
      <w:r w:rsidR="001C5F2D">
        <w:rPr>
          <w:rFonts w:ascii="Times New Roman" w:hAnsi="Times New Roman"/>
          <w:sz w:val="28"/>
          <w:szCs w:val="28"/>
          <w:lang w:val="kk-KZ"/>
        </w:rPr>
        <w:t xml:space="preserve">мен </w:t>
      </w:r>
      <w:r w:rsidR="00482C51" w:rsidRPr="001C5F2D">
        <w:rPr>
          <w:rFonts w:ascii="Times New Roman" w:hAnsi="Times New Roman"/>
          <w:i/>
          <w:sz w:val="28"/>
          <w:szCs w:val="28"/>
          <w:lang w:val="kk-KZ"/>
        </w:rPr>
        <w:t>Aspergillus, Mucor, Penicillum, Rhizopus</w:t>
      </w:r>
      <w:r w:rsidR="00482C51">
        <w:rPr>
          <w:rFonts w:ascii="Times New Roman" w:hAnsi="Times New Roman"/>
          <w:sz w:val="28"/>
          <w:szCs w:val="28"/>
          <w:lang w:val="kk-KZ"/>
        </w:rPr>
        <w:t xml:space="preserve"> саңырауқұлақтармен </w:t>
      </w:r>
      <w:r w:rsidR="001C5F2D">
        <w:rPr>
          <w:rFonts w:ascii="Times New Roman" w:hAnsi="Times New Roman"/>
          <w:sz w:val="28"/>
          <w:szCs w:val="28"/>
          <w:lang w:val="kk-KZ"/>
        </w:rPr>
        <w:t xml:space="preserve">күресудің </w:t>
      </w:r>
      <w:r w:rsidR="00482C51">
        <w:rPr>
          <w:rFonts w:ascii="Times New Roman" w:hAnsi="Times New Roman"/>
          <w:sz w:val="28"/>
          <w:szCs w:val="28"/>
          <w:lang w:val="kk-KZ"/>
        </w:rPr>
        <w:t>биологиялық жолдарын іздестіру өзекті мәселе екенін байқауға болады</w:t>
      </w:r>
      <w:r w:rsidR="005674D6">
        <w:rPr>
          <w:rFonts w:ascii="Times New Roman" w:hAnsi="Times New Roman"/>
          <w:sz w:val="28"/>
          <w:szCs w:val="28"/>
          <w:lang w:val="kk-KZ"/>
        </w:rPr>
        <w:t>.</w:t>
      </w:r>
      <w:r w:rsidR="00482C51">
        <w:rPr>
          <w:rFonts w:ascii="Times New Roman" w:hAnsi="Times New Roman"/>
          <w:sz w:val="28"/>
          <w:szCs w:val="28"/>
          <w:lang w:val="kk-KZ"/>
        </w:rPr>
        <w:t xml:space="preserve"> Себебі, химиялық әдістермен</w:t>
      </w:r>
      <w:r w:rsidR="00B21F98">
        <w:rPr>
          <w:rFonts w:ascii="Times New Roman" w:hAnsi="Times New Roman"/>
          <w:sz w:val="28"/>
          <w:szCs w:val="28"/>
          <w:lang w:val="kk-KZ"/>
        </w:rPr>
        <w:t xml:space="preserve"> бидай</w:t>
      </w:r>
      <w:r w:rsidR="00482C51">
        <w:rPr>
          <w:rFonts w:ascii="Times New Roman" w:hAnsi="Times New Roman"/>
          <w:sz w:val="28"/>
          <w:szCs w:val="28"/>
          <w:lang w:val="kk-KZ"/>
        </w:rPr>
        <w:t xml:space="preserve"> </w:t>
      </w:r>
      <w:r w:rsidR="00B21F98">
        <w:rPr>
          <w:rFonts w:ascii="Times New Roman" w:hAnsi="Times New Roman"/>
          <w:sz w:val="28"/>
          <w:szCs w:val="28"/>
          <w:lang w:val="kk-KZ"/>
        </w:rPr>
        <w:t xml:space="preserve">нанның микробиологиялық бұзылуын болдырмаудың кемшіліктері көп. Олардың көпшілігі дәстүрлі нанның ароматы иісі мен дәмін өзгертіп, теріс әсер етеді. Кейбіреулері адам ағзасына қауіпті, оны өте абайлықпен қолданған жөн.  </w:t>
      </w:r>
    </w:p>
    <w:p w:rsidR="00482C51" w:rsidRDefault="00AE6EE1" w:rsidP="00E65908">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Осыған орай,</w:t>
      </w:r>
      <w:r w:rsidR="00C673A8">
        <w:rPr>
          <w:rFonts w:ascii="Times New Roman" w:hAnsi="Times New Roman"/>
          <w:sz w:val="28"/>
          <w:szCs w:val="28"/>
          <w:lang w:val="kk-KZ"/>
        </w:rPr>
        <w:t xml:space="preserve"> бидай ұнының нан-тоқаш өнімдерінің микробиологиялық зақымның мәселесін шешудің </w:t>
      </w:r>
      <w:r>
        <w:rPr>
          <w:rFonts w:ascii="Times New Roman" w:hAnsi="Times New Roman"/>
          <w:sz w:val="28"/>
          <w:szCs w:val="28"/>
          <w:lang w:val="kk-KZ"/>
        </w:rPr>
        <w:t>перспективалы бағыт</w:t>
      </w:r>
      <w:r w:rsidR="00C673A8">
        <w:rPr>
          <w:rFonts w:ascii="Times New Roman" w:hAnsi="Times New Roman"/>
          <w:sz w:val="28"/>
          <w:szCs w:val="28"/>
          <w:lang w:val="kk-KZ"/>
        </w:rPr>
        <w:t xml:space="preserve">ы жаңа микробқа қарсы  табиғи ингридиенттерін қолдану </w:t>
      </w:r>
      <w:r w:rsidR="00143E1C">
        <w:rPr>
          <w:rFonts w:ascii="Times New Roman" w:hAnsi="Times New Roman"/>
          <w:sz w:val="28"/>
          <w:szCs w:val="28"/>
          <w:lang w:val="kk-KZ"/>
        </w:rPr>
        <w:t>болып табылады.</w:t>
      </w:r>
      <w:r w:rsidR="00B21F98">
        <w:rPr>
          <w:rFonts w:ascii="Times New Roman" w:hAnsi="Times New Roman"/>
          <w:sz w:val="28"/>
          <w:szCs w:val="28"/>
          <w:lang w:val="kk-KZ"/>
        </w:rPr>
        <w:t xml:space="preserve"> </w:t>
      </w:r>
      <w:r w:rsidR="006E142B">
        <w:rPr>
          <w:rFonts w:ascii="Times New Roman" w:hAnsi="Times New Roman"/>
          <w:sz w:val="28"/>
          <w:szCs w:val="28"/>
          <w:lang w:val="kk-KZ"/>
        </w:rPr>
        <w:t>Алға қойылған міндеттер</w:t>
      </w:r>
      <w:r w:rsidR="009A2827">
        <w:rPr>
          <w:rFonts w:ascii="Times New Roman" w:hAnsi="Times New Roman"/>
          <w:sz w:val="28"/>
          <w:szCs w:val="28"/>
          <w:lang w:val="kk-KZ"/>
        </w:rPr>
        <w:t xml:space="preserve"> бойынша</w:t>
      </w:r>
      <w:r w:rsidR="006E142B">
        <w:rPr>
          <w:rFonts w:ascii="Times New Roman" w:hAnsi="Times New Roman"/>
          <w:sz w:val="28"/>
          <w:szCs w:val="28"/>
          <w:lang w:val="kk-KZ"/>
        </w:rPr>
        <w:t xml:space="preserve"> табиғи тағам қоспаларын рациональды және сауатты қолдану жеткілікті с</w:t>
      </w:r>
      <w:r w:rsidR="009A2827">
        <w:rPr>
          <w:rFonts w:ascii="Times New Roman" w:hAnsi="Times New Roman"/>
          <w:sz w:val="28"/>
          <w:szCs w:val="28"/>
          <w:lang w:val="kk-KZ"/>
        </w:rPr>
        <w:t>енімді және тиімді болуы мүмкін.</w:t>
      </w:r>
    </w:p>
    <w:p w:rsidR="004E6F07" w:rsidRDefault="004E6F07" w:rsidP="00E65908">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Нан</w:t>
      </w:r>
      <w:r w:rsidR="00EC23D8">
        <w:rPr>
          <w:rFonts w:ascii="Times New Roman" w:hAnsi="Times New Roman"/>
          <w:sz w:val="28"/>
          <w:szCs w:val="28"/>
          <w:lang w:val="kk-KZ"/>
        </w:rPr>
        <w:t xml:space="preserve"> дәстүрлі түрде қазақстандықтардың күнделікті тұтынатын өнімі болғандықтан, профилактикалық қасиетке бағытталған</w:t>
      </w:r>
      <w:r w:rsidR="002D10F7">
        <w:rPr>
          <w:rFonts w:ascii="Times New Roman" w:hAnsi="Times New Roman"/>
          <w:sz w:val="28"/>
          <w:szCs w:val="28"/>
          <w:lang w:val="kk-KZ"/>
        </w:rPr>
        <w:t xml:space="preserve"> (антиоксиданттар, </w:t>
      </w:r>
      <w:r w:rsidR="002D10F7">
        <w:rPr>
          <w:rFonts w:ascii="Times New Roman" w:hAnsi="Times New Roman"/>
          <w:sz w:val="28"/>
          <w:szCs w:val="28"/>
          <w:lang w:val="kk-KZ"/>
        </w:rPr>
        <w:lastRenderedPageBreak/>
        <w:t>микробқа қарсы заттар және басқа)</w:t>
      </w:r>
      <w:r w:rsidR="00EC23D8">
        <w:rPr>
          <w:rFonts w:ascii="Times New Roman" w:hAnsi="Times New Roman"/>
          <w:sz w:val="28"/>
          <w:szCs w:val="28"/>
          <w:lang w:val="kk-KZ"/>
        </w:rPr>
        <w:t xml:space="preserve"> </w:t>
      </w:r>
      <w:r w:rsidR="002D10F7">
        <w:rPr>
          <w:rFonts w:ascii="Times New Roman" w:hAnsi="Times New Roman"/>
          <w:sz w:val="28"/>
          <w:szCs w:val="28"/>
          <w:lang w:val="kk-KZ"/>
        </w:rPr>
        <w:t xml:space="preserve">нан өнімінің рецептурасы мен технологиясын әзірлеу – қазіргі таңның өте өзекті мәселесі.  </w:t>
      </w:r>
    </w:p>
    <w:p w:rsidR="00046566" w:rsidRDefault="00046566" w:rsidP="00E65908">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Өсімдік шикізатына негізделген тамақ өнімдерін өндірудегі міндеттердің бірі – оны дұрыс таңдау, ұттымды және тиімді пайдалану. Жергілікті шикізатты пайдалану азық-түлік </w:t>
      </w:r>
      <w:r w:rsidR="00BC2773">
        <w:rPr>
          <w:rFonts w:ascii="Times New Roman" w:hAnsi="Times New Roman"/>
          <w:sz w:val="28"/>
          <w:szCs w:val="28"/>
          <w:lang w:val="kk-KZ"/>
        </w:rPr>
        <w:t xml:space="preserve">өндірісінің экономикалық тиімділігін арттыруына, өнімнің өзіндік құнының төмендеуіне алып келеді. </w:t>
      </w:r>
    </w:p>
    <w:p w:rsidR="00BC2773" w:rsidRDefault="00BC2773" w:rsidP="00E65908">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Өсімдік шикізатын тұтас дәнді бидай ұнымен үйлесімді пайдалану оларға микробтан арылудан басқа жаңа қасиеттермен бірге, оларды байытылған өнімдер ретінде ұсынуға мүмкіндік береді.  </w:t>
      </w:r>
    </w:p>
    <w:bookmarkEnd w:id="2"/>
    <w:p w:rsidR="009A2827" w:rsidRDefault="00D037FA" w:rsidP="009A2827">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Нан сапасын жақсартудың негізгі бағыты – тағамдық құндылығы жоғары және микроорганизмдермен ластанбаған жаңа дәстүрлі емес нанды әзірлеу және өндіріске енгізу. Құрамында лизоцимі бар көкөністер мен құрамында хитиназа ферменті бар дәнді дақылды қолдану арқылы </w:t>
      </w:r>
      <w:r w:rsidR="006C32F0">
        <w:rPr>
          <w:rFonts w:ascii="Times New Roman" w:hAnsi="Times New Roman"/>
          <w:sz w:val="28"/>
          <w:szCs w:val="28"/>
          <w:lang w:val="kk-KZ"/>
        </w:rPr>
        <w:t>нан ауруын туғызатын зиянкестерден тазалану мен қатар тағамдық құндылығы жоғарылайды.</w:t>
      </w:r>
    </w:p>
    <w:p w:rsidR="009A2827" w:rsidRDefault="009A2827" w:rsidP="009A2827">
      <w:pPr>
        <w:widowControl w:val="0"/>
        <w:spacing w:after="0" w:line="240" w:lineRule="auto"/>
        <w:ind w:firstLine="709"/>
        <w:jc w:val="both"/>
        <w:rPr>
          <w:rFonts w:ascii="Times New Roman" w:hAnsi="Times New Roman"/>
          <w:sz w:val="28"/>
          <w:szCs w:val="28"/>
          <w:lang w:val="kk-KZ"/>
        </w:rPr>
      </w:pPr>
    </w:p>
    <w:p w:rsidR="009A2827" w:rsidRDefault="009A2827" w:rsidP="009A2827">
      <w:pPr>
        <w:widowControl w:val="0"/>
        <w:spacing w:after="0" w:line="240" w:lineRule="auto"/>
        <w:ind w:firstLine="709"/>
        <w:jc w:val="both"/>
        <w:rPr>
          <w:rFonts w:ascii="Times New Roman" w:hAnsi="Times New Roman"/>
          <w:sz w:val="28"/>
          <w:szCs w:val="28"/>
          <w:lang w:val="kk-KZ"/>
        </w:rPr>
      </w:pPr>
    </w:p>
    <w:p w:rsidR="009A2827" w:rsidRDefault="009A2827"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9A2827" w:rsidRDefault="009A2827"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032D72" w:rsidRDefault="00032D72" w:rsidP="009A2827">
      <w:pPr>
        <w:widowControl w:val="0"/>
        <w:spacing w:after="0" w:line="240" w:lineRule="auto"/>
        <w:ind w:firstLine="709"/>
        <w:jc w:val="both"/>
        <w:rPr>
          <w:rFonts w:ascii="Times New Roman" w:hAnsi="Times New Roman"/>
          <w:sz w:val="28"/>
          <w:szCs w:val="28"/>
          <w:lang w:val="kk-KZ"/>
        </w:rPr>
      </w:pPr>
    </w:p>
    <w:p w:rsidR="00E503E2" w:rsidRDefault="00E503E2" w:rsidP="009A2827">
      <w:pPr>
        <w:widowControl w:val="0"/>
        <w:spacing w:after="0" w:line="240" w:lineRule="auto"/>
        <w:ind w:firstLine="709"/>
        <w:jc w:val="both"/>
        <w:rPr>
          <w:rFonts w:ascii="Times New Roman" w:hAnsi="Times New Roman"/>
          <w:sz w:val="28"/>
          <w:szCs w:val="28"/>
          <w:lang w:val="kk-KZ"/>
        </w:rPr>
      </w:pPr>
    </w:p>
    <w:p w:rsidR="00747538" w:rsidRPr="009A2827" w:rsidRDefault="00C2052A" w:rsidP="00CC647A">
      <w:pPr>
        <w:pStyle w:val="3"/>
        <w:ind w:firstLine="709"/>
        <w:rPr>
          <w:rFonts w:ascii="Times New Roman" w:hAnsi="Times New Roman"/>
          <w:color w:val="auto"/>
          <w:sz w:val="28"/>
          <w:szCs w:val="28"/>
          <w:lang w:val="kk-KZ"/>
        </w:rPr>
      </w:pPr>
      <w:r>
        <w:rPr>
          <w:rFonts w:ascii="Times New Roman" w:hAnsi="Times New Roman"/>
          <w:color w:val="auto"/>
          <w:sz w:val="28"/>
          <w:szCs w:val="28"/>
          <w:lang w:val="kk-KZ"/>
        </w:rPr>
        <w:lastRenderedPageBreak/>
        <w:t>2</w:t>
      </w:r>
      <w:r w:rsidR="00747538" w:rsidRPr="009A2827">
        <w:rPr>
          <w:rFonts w:ascii="Times New Roman" w:hAnsi="Times New Roman"/>
          <w:color w:val="auto"/>
          <w:sz w:val="28"/>
          <w:szCs w:val="28"/>
          <w:lang w:val="kk-KZ"/>
        </w:rPr>
        <w:t xml:space="preserve"> ЗЕРТТЕУ</w:t>
      </w:r>
      <w:r>
        <w:rPr>
          <w:rFonts w:ascii="Times New Roman" w:hAnsi="Times New Roman"/>
          <w:color w:val="auto"/>
          <w:sz w:val="28"/>
          <w:szCs w:val="28"/>
          <w:lang w:val="kk-KZ"/>
        </w:rPr>
        <w:t xml:space="preserve"> БАҒДАРЛАМАСЫ,</w:t>
      </w:r>
      <w:r w:rsidR="00747538" w:rsidRPr="009A2827">
        <w:rPr>
          <w:rFonts w:ascii="Times New Roman" w:hAnsi="Times New Roman"/>
          <w:color w:val="auto"/>
          <w:sz w:val="28"/>
          <w:szCs w:val="28"/>
          <w:lang w:val="kk-KZ"/>
        </w:rPr>
        <w:t xml:space="preserve"> НЫСАНДАРЫ </w:t>
      </w:r>
      <w:r>
        <w:rPr>
          <w:rFonts w:ascii="Times New Roman" w:hAnsi="Times New Roman"/>
          <w:color w:val="auto"/>
          <w:sz w:val="28"/>
          <w:szCs w:val="28"/>
          <w:lang w:val="kk-KZ"/>
        </w:rPr>
        <w:t>ЖӘНЕ</w:t>
      </w:r>
      <w:r w:rsidR="00747538" w:rsidRPr="009A2827">
        <w:rPr>
          <w:rFonts w:ascii="Times New Roman" w:hAnsi="Times New Roman"/>
          <w:color w:val="auto"/>
          <w:sz w:val="28"/>
          <w:szCs w:val="28"/>
          <w:lang w:val="kk-KZ"/>
        </w:rPr>
        <w:t xml:space="preserve"> ӘДІСТЕРІ</w:t>
      </w:r>
    </w:p>
    <w:p w:rsidR="00BC76F1" w:rsidRDefault="00BC76F1" w:rsidP="00E65908">
      <w:pPr>
        <w:tabs>
          <w:tab w:val="left" w:pos="567"/>
        </w:tabs>
        <w:spacing w:after="0" w:line="240" w:lineRule="auto"/>
        <w:ind w:firstLine="709"/>
        <w:rPr>
          <w:rFonts w:ascii="Times New Roman" w:hAnsi="Times New Roman"/>
          <w:b/>
          <w:sz w:val="28"/>
          <w:szCs w:val="28"/>
          <w:lang w:val="kk-KZ"/>
        </w:rPr>
      </w:pPr>
    </w:p>
    <w:p w:rsidR="00747538" w:rsidRDefault="00BC76F1" w:rsidP="006E1724">
      <w:pPr>
        <w:tabs>
          <w:tab w:val="left" w:pos="567"/>
        </w:tabs>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 xml:space="preserve">2.1 Зерттеу бағдарламасы, жұмысты ұйымдастыру және зерттеуді жүргізудің сызба-нұсқасы </w:t>
      </w:r>
    </w:p>
    <w:p w:rsidR="00747538" w:rsidRDefault="00747538" w:rsidP="00E65908">
      <w:pPr>
        <w:widowControl w:val="0"/>
        <w:spacing w:after="0" w:line="240" w:lineRule="auto"/>
        <w:ind w:firstLine="709"/>
        <w:jc w:val="both"/>
        <w:rPr>
          <w:rFonts w:ascii="Times New Roman" w:hAnsi="Times New Roman"/>
          <w:sz w:val="28"/>
          <w:szCs w:val="28"/>
          <w:lang w:val="kk-KZ"/>
        </w:rPr>
      </w:pPr>
      <w:r w:rsidRPr="006773BB">
        <w:rPr>
          <w:rFonts w:ascii="Times New Roman" w:hAnsi="Times New Roman"/>
          <w:sz w:val="28"/>
          <w:szCs w:val="28"/>
          <w:lang w:val="kk-KZ"/>
        </w:rPr>
        <w:t>Соңғы онжылдықтағы ғылыми-техникалық әдебиетті талдау барысында технологиялық процест</w:t>
      </w:r>
      <w:r w:rsidR="00D6123B">
        <w:rPr>
          <w:rFonts w:ascii="Times New Roman" w:hAnsi="Times New Roman"/>
          <w:sz w:val="28"/>
          <w:szCs w:val="28"/>
          <w:lang w:val="kk-KZ"/>
        </w:rPr>
        <w:t>ерд</w:t>
      </w:r>
      <w:r w:rsidRPr="006773BB">
        <w:rPr>
          <w:rFonts w:ascii="Times New Roman" w:hAnsi="Times New Roman"/>
          <w:sz w:val="28"/>
          <w:szCs w:val="28"/>
          <w:lang w:val="kk-KZ"/>
        </w:rPr>
        <w:t xml:space="preserve">ің </w:t>
      </w:r>
      <w:r w:rsidR="00D6123B">
        <w:rPr>
          <w:rFonts w:ascii="Times New Roman" w:hAnsi="Times New Roman"/>
          <w:sz w:val="28"/>
          <w:szCs w:val="28"/>
          <w:lang w:val="kk-KZ"/>
        </w:rPr>
        <w:t xml:space="preserve">қарқындатылған бағытының </w:t>
      </w:r>
      <w:r w:rsidR="006E1724">
        <w:rPr>
          <w:rFonts w:ascii="Times New Roman" w:hAnsi="Times New Roman"/>
          <w:sz w:val="28"/>
          <w:szCs w:val="28"/>
          <w:lang w:val="kk-KZ"/>
        </w:rPr>
        <w:t>жетістіктері</w:t>
      </w:r>
      <w:r w:rsidRPr="006773BB">
        <w:rPr>
          <w:rFonts w:ascii="Times New Roman" w:hAnsi="Times New Roman"/>
          <w:sz w:val="28"/>
          <w:szCs w:val="28"/>
          <w:lang w:val="kk-KZ"/>
        </w:rPr>
        <w:t>, шикізаттың жаңа түрлері, нан сапасын жақсартқыштар, тағамдық құндылығын жоғарылататын фитоэкстракт</w:t>
      </w:r>
      <w:r w:rsidR="00D6123B">
        <w:rPr>
          <w:rFonts w:ascii="Times New Roman" w:hAnsi="Times New Roman"/>
          <w:sz w:val="28"/>
          <w:szCs w:val="28"/>
          <w:lang w:val="kk-KZ"/>
        </w:rPr>
        <w:t>ілер</w:t>
      </w:r>
      <w:r w:rsidRPr="006773BB">
        <w:rPr>
          <w:rFonts w:ascii="Times New Roman" w:hAnsi="Times New Roman"/>
          <w:sz w:val="28"/>
          <w:szCs w:val="28"/>
          <w:lang w:val="kk-KZ"/>
        </w:rPr>
        <w:t xml:space="preserve"> мен </w:t>
      </w:r>
      <w:r w:rsidR="00D6123B">
        <w:rPr>
          <w:rFonts w:ascii="Times New Roman" w:hAnsi="Times New Roman"/>
          <w:sz w:val="28"/>
          <w:szCs w:val="28"/>
          <w:lang w:val="kk-KZ"/>
        </w:rPr>
        <w:t>фито</w:t>
      </w:r>
      <w:r w:rsidR="00C2052A">
        <w:rPr>
          <w:rFonts w:ascii="Times New Roman" w:hAnsi="Times New Roman"/>
          <w:sz w:val="28"/>
          <w:szCs w:val="28"/>
          <w:lang w:val="kk-KZ"/>
        </w:rPr>
        <w:t>шырындар</w:t>
      </w:r>
      <w:r w:rsidR="00D6123B">
        <w:rPr>
          <w:rFonts w:ascii="Times New Roman" w:hAnsi="Times New Roman"/>
          <w:sz w:val="28"/>
          <w:szCs w:val="28"/>
          <w:lang w:val="kk-KZ"/>
        </w:rPr>
        <w:t xml:space="preserve"> және ашытқы мен сүтқышқыл</w:t>
      </w:r>
      <w:r w:rsidR="00C2052A">
        <w:rPr>
          <w:rFonts w:ascii="Times New Roman" w:hAnsi="Times New Roman"/>
          <w:sz w:val="28"/>
          <w:szCs w:val="28"/>
          <w:lang w:val="kk-KZ"/>
        </w:rPr>
        <w:t>ды</w:t>
      </w:r>
      <w:r w:rsidRPr="006773BB">
        <w:rPr>
          <w:rFonts w:ascii="Times New Roman" w:hAnsi="Times New Roman"/>
          <w:sz w:val="28"/>
          <w:szCs w:val="28"/>
          <w:lang w:val="kk-KZ"/>
        </w:rPr>
        <w:t xml:space="preserve"> бактериялардың басқа түрлері қосылған </w:t>
      </w:r>
      <w:r w:rsidR="00C2052A">
        <w:rPr>
          <w:rFonts w:ascii="Times New Roman" w:hAnsi="Times New Roman"/>
          <w:sz w:val="28"/>
          <w:szCs w:val="28"/>
          <w:lang w:val="kk-KZ"/>
        </w:rPr>
        <w:t>жартылай</w:t>
      </w:r>
      <w:r w:rsidR="006E1724">
        <w:rPr>
          <w:rFonts w:ascii="Times New Roman" w:hAnsi="Times New Roman"/>
          <w:sz w:val="28"/>
          <w:szCs w:val="28"/>
          <w:lang w:val="kk-KZ"/>
        </w:rPr>
        <w:t xml:space="preserve"> </w:t>
      </w:r>
      <w:r w:rsidRPr="006773BB">
        <w:rPr>
          <w:rFonts w:ascii="Times New Roman" w:hAnsi="Times New Roman"/>
          <w:sz w:val="28"/>
          <w:szCs w:val="28"/>
          <w:lang w:val="kk-KZ"/>
        </w:rPr>
        <w:t>фабрикаттардың ашуы кезіндегі микробиологиялық және биохимиялық процестер</w:t>
      </w:r>
      <w:r w:rsidR="00C2052A">
        <w:rPr>
          <w:rFonts w:ascii="Times New Roman" w:hAnsi="Times New Roman"/>
          <w:sz w:val="28"/>
          <w:szCs w:val="28"/>
          <w:lang w:val="kk-KZ"/>
        </w:rPr>
        <w:t>ді</w:t>
      </w:r>
      <w:r w:rsidRPr="006773BB">
        <w:rPr>
          <w:rFonts w:ascii="Times New Roman" w:hAnsi="Times New Roman"/>
          <w:sz w:val="28"/>
          <w:szCs w:val="28"/>
          <w:lang w:val="kk-KZ"/>
        </w:rPr>
        <w:t xml:space="preserve">ң жеделдетуі есебінен өнім ассортиментінің дамуын көрсетті. </w:t>
      </w:r>
    </w:p>
    <w:p w:rsidR="00653736" w:rsidRDefault="00653736" w:rsidP="00E65908">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 жұмыстары бір-бірімен баланысқан бірнеше кезеңдерден тұрады:</w:t>
      </w:r>
    </w:p>
    <w:p w:rsidR="00653736" w:rsidRDefault="00653736" w:rsidP="009C5C2D">
      <w:pPr>
        <w:widowControl w:val="0"/>
        <w:numPr>
          <w:ilvl w:val="0"/>
          <w:numId w:val="9"/>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бірінші кезеңде, зерттеу жұмысының тақырбына сай әдебиет көздері мен патенттік мәліметтерге шолу жаслынды. Зерттеу жұмысының мақсаты мен міндеттері анықталынды;</w:t>
      </w:r>
    </w:p>
    <w:p w:rsidR="00653736" w:rsidRDefault="00653736" w:rsidP="009C5C2D">
      <w:pPr>
        <w:widowControl w:val="0"/>
        <w:numPr>
          <w:ilvl w:val="0"/>
          <w:numId w:val="9"/>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екінші кезеңде зерттеудің нысандары, әдістері және шарттары таңдалып алынды;</w:t>
      </w:r>
    </w:p>
    <w:p w:rsidR="00653736" w:rsidRDefault="00B46B55" w:rsidP="009C5C2D">
      <w:pPr>
        <w:widowControl w:val="0"/>
        <w:numPr>
          <w:ilvl w:val="0"/>
          <w:numId w:val="9"/>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үшінші кезеңде </w:t>
      </w:r>
      <w:r w:rsidR="00653736">
        <w:rPr>
          <w:rFonts w:ascii="Times New Roman" w:hAnsi="Times New Roman"/>
          <w:sz w:val="28"/>
          <w:szCs w:val="28"/>
          <w:lang w:val="kk-KZ"/>
        </w:rPr>
        <w:t>з</w:t>
      </w:r>
      <w:r w:rsidR="00653736" w:rsidRPr="00653736">
        <w:rPr>
          <w:rFonts w:ascii="Times New Roman" w:hAnsi="Times New Roman"/>
          <w:sz w:val="28"/>
          <w:szCs w:val="28"/>
          <w:lang w:val="kk-KZ"/>
        </w:rPr>
        <w:t>ерттеуге алынған тұтас дәнді бидай ұнына</w:t>
      </w:r>
      <w:r w:rsidR="00653736">
        <w:rPr>
          <w:rFonts w:ascii="Times New Roman" w:hAnsi="Times New Roman"/>
          <w:sz w:val="28"/>
          <w:szCs w:val="28"/>
          <w:lang w:val="kk-KZ"/>
        </w:rPr>
        <w:t xml:space="preserve"> микробиологиялық талдау жүргізілді;</w:t>
      </w:r>
    </w:p>
    <w:p w:rsidR="00653736" w:rsidRDefault="00B46B55" w:rsidP="009C5C2D">
      <w:pPr>
        <w:widowControl w:val="0"/>
        <w:numPr>
          <w:ilvl w:val="0"/>
          <w:numId w:val="9"/>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төртінші кезеңде </w:t>
      </w:r>
      <w:r w:rsidR="00653736">
        <w:rPr>
          <w:rFonts w:ascii="Times New Roman" w:hAnsi="Times New Roman"/>
          <w:sz w:val="28"/>
          <w:szCs w:val="28"/>
          <w:lang w:val="kk-KZ"/>
        </w:rPr>
        <w:t>қ</w:t>
      </w:r>
      <w:r w:rsidR="00653736" w:rsidRPr="00653736">
        <w:rPr>
          <w:rFonts w:ascii="Times New Roman" w:hAnsi="Times New Roman"/>
          <w:sz w:val="28"/>
          <w:szCs w:val="28"/>
          <w:lang w:val="kk-KZ"/>
        </w:rPr>
        <w:t>ұрамында лизоцимі бар фитошырындардың ішінен ан</w:t>
      </w:r>
      <w:r w:rsidR="00653736">
        <w:rPr>
          <w:rFonts w:ascii="Times New Roman" w:hAnsi="Times New Roman"/>
          <w:sz w:val="28"/>
          <w:szCs w:val="28"/>
          <w:lang w:val="kk-KZ"/>
        </w:rPr>
        <w:t>тимикробтық қасиеті бар түрлері іріктелініп</w:t>
      </w:r>
      <w:r w:rsidR="00653736" w:rsidRPr="00653736">
        <w:rPr>
          <w:rFonts w:ascii="Times New Roman" w:hAnsi="Times New Roman"/>
          <w:sz w:val="28"/>
          <w:szCs w:val="28"/>
          <w:lang w:val="kk-KZ"/>
        </w:rPr>
        <w:t xml:space="preserve"> ал</w:t>
      </w:r>
      <w:r w:rsidR="00653736">
        <w:rPr>
          <w:rFonts w:ascii="Times New Roman" w:hAnsi="Times New Roman"/>
          <w:sz w:val="28"/>
          <w:szCs w:val="28"/>
          <w:lang w:val="kk-KZ"/>
        </w:rPr>
        <w:t>ынды;</w:t>
      </w:r>
    </w:p>
    <w:p w:rsidR="00653736" w:rsidRDefault="00B46B55" w:rsidP="009C5C2D">
      <w:pPr>
        <w:widowControl w:val="0"/>
        <w:numPr>
          <w:ilvl w:val="0"/>
          <w:numId w:val="9"/>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бесінші кезеңде </w:t>
      </w:r>
      <w:r w:rsidR="00653736">
        <w:rPr>
          <w:rFonts w:ascii="Times New Roman" w:hAnsi="Times New Roman"/>
          <w:sz w:val="28"/>
          <w:szCs w:val="28"/>
          <w:lang w:val="kk-KZ"/>
        </w:rPr>
        <w:t>қ</w:t>
      </w:r>
      <w:r w:rsidR="00653736" w:rsidRPr="00653736">
        <w:rPr>
          <w:rFonts w:ascii="Times New Roman" w:hAnsi="Times New Roman"/>
          <w:sz w:val="28"/>
          <w:szCs w:val="28"/>
          <w:lang w:val="kk-KZ"/>
        </w:rPr>
        <w:t>олданылатын шикізаттың сапалық көрсеткіштеріне іріктелген ф</w:t>
      </w:r>
      <w:r w:rsidR="000D0F67">
        <w:rPr>
          <w:rFonts w:ascii="Times New Roman" w:hAnsi="Times New Roman"/>
          <w:sz w:val="28"/>
          <w:szCs w:val="28"/>
          <w:lang w:val="kk-KZ"/>
        </w:rPr>
        <w:t>итоэкстракттердің әсері микробиологиялық жолмен зерттелінді;</w:t>
      </w:r>
    </w:p>
    <w:p w:rsidR="000D0F67" w:rsidRDefault="00B46B55" w:rsidP="009C5C2D">
      <w:pPr>
        <w:widowControl w:val="0"/>
        <w:numPr>
          <w:ilvl w:val="0"/>
          <w:numId w:val="9"/>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алтыншы кезеңде </w:t>
      </w:r>
      <w:r w:rsidR="000D0F67">
        <w:rPr>
          <w:rFonts w:ascii="Times New Roman" w:hAnsi="Times New Roman"/>
          <w:sz w:val="28"/>
          <w:szCs w:val="28"/>
          <w:lang w:val="kk-KZ"/>
        </w:rPr>
        <w:t>микробиологиялық зақымға тұрақты нан-тоқаш өнімінің рецептурасы мамематикалық жолмен анықталынды;</w:t>
      </w:r>
    </w:p>
    <w:p w:rsidR="000D0F67" w:rsidRDefault="00B46B55" w:rsidP="009C5C2D">
      <w:pPr>
        <w:widowControl w:val="0"/>
        <w:numPr>
          <w:ilvl w:val="0"/>
          <w:numId w:val="9"/>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жетінші кезеңде </w:t>
      </w:r>
      <w:r w:rsidR="000D0F67">
        <w:rPr>
          <w:rFonts w:ascii="Times New Roman" w:hAnsi="Times New Roman"/>
          <w:sz w:val="28"/>
          <w:szCs w:val="28"/>
          <w:lang w:val="kk-KZ"/>
        </w:rPr>
        <w:t>нан-тоқаш өнімін дайындауға алынған шикізаттар көмегімен қамыр әзірленіп, оның реологиялық қасиеттері зерттелінді;</w:t>
      </w:r>
    </w:p>
    <w:p w:rsidR="00B46B55" w:rsidRDefault="00B46B55" w:rsidP="009C5C2D">
      <w:pPr>
        <w:widowControl w:val="0"/>
        <w:numPr>
          <w:ilvl w:val="0"/>
          <w:numId w:val="9"/>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сегізінші кезеңде </w:t>
      </w:r>
      <w:r w:rsidR="006E1724">
        <w:rPr>
          <w:rFonts w:ascii="Times New Roman" w:hAnsi="Times New Roman"/>
          <w:sz w:val="28"/>
          <w:szCs w:val="28"/>
          <w:lang w:val="kk-KZ"/>
        </w:rPr>
        <w:t>нан-тоқаш өнімінің физикалық-</w:t>
      </w:r>
      <w:r w:rsidR="000D0F67">
        <w:rPr>
          <w:rFonts w:ascii="Times New Roman" w:hAnsi="Times New Roman"/>
          <w:sz w:val="28"/>
          <w:szCs w:val="28"/>
          <w:lang w:val="kk-KZ"/>
        </w:rPr>
        <w:t>химиялық</w:t>
      </w:r>
      <w:r>
        <w:rPr>
          <w:rFonts w:ascii="Times New Roman" w:hAnsi="Times New Roman"/>
          <w:sz w:val="28"/>
          <w:szCs w:val="28"/>
          <w:lang w:val="kk-KZ"/>
        </w:rPr>
        <w:t>, органолептикалық</w:t>
      </w:r>
      <w:r w:rsidR="006E1724">
        <w:rPr>
          <w:rFonts w:ascii="Times New Roman" w:hAnsi="Times New Roman"/>
          <w:sz w:val="28"/>
          <w:szCs w:val="28"/>
          <w:lang w:val="kk-KZ"/>
        </w:rPr>
        <w:t xml:space="preserve"> қасиеттері</w:t>
      </w:r>
      <w:r w:rsidR="000D0F67">
        <w:rPr>
          <w:rFonts w:ascii="Times New Roman" w:hAnsi="Times New Roman"/>
          <w:sz w:val="28"/>
          <w:szCs w:val="28"/>
          <w:lang w:val="kk-KZ"/>
        </w:rPr>
        <w:t xml:space="preserve"> және</w:t>
      </w:r>
      <w:r>
        <w:rPr>
          <w:rFonts w:ascii="Times New Roman" w:hAnsi="Times New Roman"/>
          <w:sz w:val="28"/>
          <w:szCs w:val="28"/>
          <w:lang w:val="kk-KZ"/>
        </w:rPr>
        <w:t xml:space="preserve"> өнімнің қауіпсіздігі зерттелініп, экономикалық тиімділігі есептелінді.</w:t>
      </w:r>
    </w:p>
    <w:p w:rsidR="00B46B55" w:rsidRDefault="00B46B55" w:rsidP="0097289F">
      <w:pPr>
        <w:widowControl w:val="0"/>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 сызба- нұсқасына сәйкес зерттелетін нан-тоқаш өніміне қажетті биологиялық белсенді қоспа мен өсімдік шикізаттардан көрсеткіштердің өзгерістері анықталынды: ақуыздың, майдың мөлшері, аминқышқылдық құрамы, технологиялық көрсеткіштері.</w:t>
      </w:r>
    </w:p>
    <w:p w:rsidR="00B46B55" w:rsidRDefault="00622F79" w:rsidP="00622F79">
      <w:pPr>
        <w:widowControl w:val="0"/>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Нан-тоқаш өнімінің тағамдық құндылығын арттыру үшін қолданылған т</w:t>
      </w:r>
      <w:r w:rsidR="0097289F">
        <w:rPr>
          <w:rFonts w:ascii="Times New Roman" w:hAnsi="Times New Roman"/>
          <w:sz w:val="28"/>
          <w:szCs w:val="28"/>
          <w:lang w:val="kk-KZ"/>
        </w:rPr>
        <w:t xml:space="preserve">ұтас дәнді бидай ұнынан дайындалған </w:t>
      </w:r>
      <w:r>
        <w:rPr>
          <w:rFonts w:ascii="Times New Roman" w:hAnsi="Times New Roman"/>
          <w:sz w:val="28"/>
          <w:szCs w:val="28"/>
          <w:lang w:val="kk-KZ"/>
        </w:rPr>
        <w:t>өнімнің физико-биохимиялық және реологиялық көрсеткіштерінің өзгерісіне жеке факторлардың әсері анықталынды.</w:t>
      </w:r>
    </w:p>
    <w:p w:rsidR="00622F79" w:rsidRDefault="00622F79" w:rsidP="00622F79">
      <w:pPr>
        <w:widowControl w:val="0"/>
        <w:tabs>
          <w:tab w:val="left" w:pos="993"/>
        </w:tabs>
        <w:spacing w:after="0" w:line="240" w:lineRule="auto"/>
        <w:ind w:firstLine="709"/>
        <w:jc w:val="both"/>
        <w:rPr>
          <w:rFonts w:ascii="Times New Roman" w:hAnsi="Times New Roman"/>
          <w:sz w:val="28"/>
          <w:szCs w:val="28"/>
          <w:lang w:val="kk-KZ"/>
        </w:rPr>
      </w:pPr>
      <w:r w:rsidRPr="00622F79">
        <w:rPr>
          <w:rFonts w:ascii="Times New Roman" w:hAnsi="Times New Roman"/>
          <w:sz w:val="28"/>
          <w:szCs w:val="28"/>
          <w:lang w:val="kk-KZ"/>
        </w:rPr>
        <w:t>Зерттеу жұмысының басты талабына фитошырындарды қолданып, жоғарғы микробиологиялық тұрақтылық пен антиоксиданттық белсенділікке ие функционалдық бағыттағы нан-тоқаш өнімдерінің ассортименттерін кеңейту негізінде технологиясын әзірлеу болып табылады.</w:t>
      </w:r>
    </w:p>
    <w:p w:rsidR="006E1724" w:rsidRDefault="006E1724" w:rsidP="00622F79">
      <w:pPr>
        <w:widowControl w:val="0"/>
        <w:tabs>
          <w:tab w:val="left" w:pos="993"/>
        </w:tabs>
        <w:spacing w:after="0" w:line="240" w:lineRule="auto"/>
        <w:ind w:firstLine="709"/>
        <w:jc w:val="both"/>
        <w:rPr>
          <w:rFonts w:ascii="Times New Roman" w:hAnsi="Times New Roman"/>
          <w:sz w:val="28"/>
          <w:szCs w:val="28"/>
          <w:lang w:val="kk-KZ"/>
        </w:rPr>
      </w:pPr>
    </w:p>
    <w:p w:rsidR="00BF4802" w:rsidRPr="00920B95" w:rsidRDefault="008071DB" w:rsidP="00E65908">
      <w:pPr>
        <w:tabs>
          <w:tab w:val="left" w:pos="567"/>
        </w:tabs>
        <w:spacing w:after="0" w:line="240" w:lineRule="auto"/>
        <w:ind w:firstLine="709"/>
        <w:jc w:val="both"/>
        <w:rPr>
          <w:rFonts w:ascii="Times New Roman" w:hAnsi="Times New Roman"/>
          <w:noProof/>
          <w:color w:val="FF0000"/>
          <w:sz w:val="28"/>
          <w:szCs w:val="28"/>
          <w:highlight w:val="yellow"/>
          <w:lang w:val="kk-KZ"/>
        </w:rPr>
      </w:pPr>
      <w:r>
        <w:rPr>
          <w:noProof/>
          <w:lang w:eastAsia="ru-RU"/>
        </w:rPr>
        <w:lastRenderedPageBreak/>
        <mc:AlternateContent>
          <mc:Choice Requires="wps">
            <w:drawing>
              <wp:anchor distT="0" distB="0" distL="114300" distR="114300" simplePos="0" relativeHeight="251594240" behindDoc="0" locked="0" layoutInCell="1" allowOverlap="1">
                <wp:simplePos x="0" y="0"/>
                <wp:positionH relativeFrom="column">
                  <wp:posOffset>-81280</wp:posOffset>
                </wp:positionH>
                <wp:positionV relativeFrom="paragraph">
                  <wp:posOffset>109855</wp:posOffset>
                </wp:positionV>
                <wp:extent cx="6032500" cy="273050"/>
                <wp:effectExtent l="0" t="1270" r="26670" b="20955"/>
                <wp:wrapNone/>
                <wp:docPr id="28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00" cy="273050"/>
                        </a:xfrm>
                        <a:prstGeom prst="rect">
                          <a:avLst/>
                        </a:prstGeom>
                        <a:solidFill>
                          <a:srgbClr val="FFF3DD"/>
                        </a:solidFill>
                        <a:ln>
                          <a:noFill/>
                        </a:ln>
                        <a:effectLst>
                          <a:outerShdw dist="35921" dir="2700000"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954C4F" w:rsidRDefault="00F07468" w:rsidP="00747538">
                            <w:pPr>
                              <w:jc w:val="center"/>
                              <w:rPr>
                                <w:rFonts w:ascii="Times New Roman" w:hAnsi="Times New Roman"/>
                                <w:sz w:val="24"/>
                                <w:szCs w:val="24"/>
                              </w:rPr>
                            </w:pPr>
                            <w:r w:rsidRPr="00954C4F">
                              <w:rPr>
                                <w:rFonts w:ascii="Times New Roman" w:hAnsi="Times New Roman"/>
                                <w:sz w:val="24"/>
                                <w:szCs w:val="24"/>
                              </w:rPr>
                              <w:t>Зерттеудің теориялық негіздемесі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7" style="position:absolute;left:0;text-align:left;margin-left:-6.4pt;margin-top:8.65pt;width:475pt;height:21.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" fillcolor="#fff3dd" stroked="f" strokecolor="#f4b083" strokeweight="1pt">
                <v:shadow on="t" color="#823b0b" opacity=".5"/>
                <v:textbox>
                  <w:txbxContent>
                    <w:p w:rsidR="00F07468" w:rsidRPr="00954C4F" w:rsidRDefault="00F07468" w:rsidP="00747538">
                      <w:pPr>
                        <w:jc w:val="center"/>
                        <w:rPr>
                          <w:rFonts w:ascii="Times New Roman" w:hAnsi="Times New Roman"/>
                          <w:sz w:val="24"/>
                          <w:szCs w:val="24"/>
                        </w:rPr>
                      </w:pPr>
                      <w:r w:rsidRPr="00954C4F">
                        <w:rPr>
                          <w:rFonts w:ascii="Times New Roman" w:hAnsi="Times New Roman"/>
                          <w:sz w:val="24"/>
                          <w:szCs w:val="24"/>
                        </w:rPr>
                        <w:t>Зерттеудің теориялық негіздемесі</w:t>
                      </w:r>
                    </w:p>
                  </w:txbxContent>
                </v:textbox>
              </v:rect>
            </w:pict>
          </mc:Fallback>
        </mc:AlternateContent>
      </w:r>
    </w:p>
    <w:p w:rsidR="00747538" w:rsidRPr="00920B95" w:rsidRDefault="008071DB" w:rsidP="00E65908">
      <w:pPr>
        <w:tabs>
          <w:tab w:val="left" w:pos="567"/>
        </w:tabs>
        <w:spacing w:after="0" w:line="240" w:lineRule="auto"/>
        <w:ind w:firstLine="709"/>
        <w:jc w:val="both"/>
        <w:rPr>
          <w:rFonts w:ascii="Times New Roman" w:hAnsi="Times New Roman"/>
          <w:noProof/>
          <w:color w:val="FF0000"/>
          <w:sz w:val="28"/>
          <w:szCs w:val="28"/>
          <w:highlight w:val="yellow"/>
          <w:lang w:val="kk-KZ"/>
        </w:rPr>
      </w:pPr>
      <w:r>
        <w:rPr>
          <w:noProof/>
          <w:lang w:eastAsia="ru-RU"/>
        </w:rPr>
        <mc:AlternateContent>
          <mc:Choice Requires="wps">
            <w:drawing>
              <wp:anchor distT="0" distB="0" distL="114297" distR="114297" simplePos="0" relativeHeight="251606528" behindDoc="0" locked="0" layoutInCell="1" allowOverlap="1">
                <wp:simplePos x="0" y="0"/>
                <wp:positionH relativeFrom="column">
                  <wp:posOffset>2787014</wp:posOffset>
                </wp:positionH>
                <wp:positionV relativeFrom="paragraph">
                  <wp:posOffset>178435</wp:posOffset>
                </wp:positionV>
                <wp:extent cx="0" cy="131445"/>
                <wp:effectExtent l="76200" t="0" r="38100" b="40005"/>
                <wp:wrapNone/>
                <wp:docPr id="297"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14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9A16A47" id="_x0000_t32" coordsize="21600,21600" o:spt="32" o:oned="t" path="m,l21600,21600e" filled="f">
                <v:path arrowok="t" fillok="f" o:connecttype="none"/>
                <o:lock v:ext="edit" shapetype="t"/>
              </v:shapetype>
              <v:shape id="AutoShape 30" o:spid="_x0000_s1026" type="#_x0000_t32" style="position:absolute;margin-left:219.45pt;margin-top:14.05pt;width:0;height:10.35pt;z-index:25160652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">
                <v:stroke endarrow="block"/>
              </v:shape>
            </w:pict>
          </mc:Fallback>
        </mc:AlternateContent>
      </w:r>
    </w:p>
    <w:p w:rsidR="00747538" w:rsidRPr="00920B95" w:rsidRDefault="008071DB" w:rsidP="00E65908">
      <w:pPr>
        <w:tabs>
          <w:tab w:val="left" w:pos="567"/>
        </w:tabs>
        <w:spacing w:after="0" w:line="240" w:lineRule="auto"/>
        <w:ind w:firstLine="709"/>
        <w:jc w:val="both"/>
        <w:rPr>
          <w:rFonts w:ascii="Times New Roman" w:hAnsi="Times New Roman"/>
          <w:noProof/>
          <w:color w:val="FF0000"/>
          <w:sz w:val="28"/>
          <w:szCs w:val="28"/>
          <w:highlight w:val="yellow"/>
          <w:lang w:val="kk-KZ"/>
        </w:rPr>
      </w:pPr>
      <w:r>
        <w:rPr>
          <w:noProof/>
          <w:lang w:eastAsia="ru-RU"/>
        </w:rPr>
        <mc:AlternateContent>
          <mc:Choice Requires="wps">
            <w:drawing>
              <wp:anchor distT="0" distB="0" distL="114300" distR="114300" simplePos="0" relativeHeight="251596288" behindDoc="0" locked="0" layoutInCell="1" allowOverlap="1">
                <wp:simplePos x="0" y="0"/>
                <wp:positionH relativeFrom="column">
                  <wp:posOffset>-70485</wp:posOffset>
                </wp:positionH>
                <wp:positionV relativeFrom="paragraph">
                  <wp:posOffset>105410</wp:posOffset>
                </wp:positionV>
                <wp:extent cx="6032500" cy="285115"/>
                <wp:effectExtent l="0" t="0" r="15875" b="23495"/>
                <wp:wrapNone/>
                <wp:docPr id="28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00" cy="285115"/>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954C4F" w:rsidRDefault="00F07468" w:rsidP="00747538">
                            <w:pPr>
                              <w:jc w:val="center"/>
                              <w:rPr>
                                <w:rFonts w:ascii="Times New Roman" w:hAnsi="Times New Roman"/>
                                <w:sz w:val="24"/>
                                <w:szCs w:val="24"/>
                                <w:lang w:val="kk-KZ"/>
                              </w:rPr>
                            </w:pPr>
                            <w:r>
                              <w:rPr>
                                <w:rFonts w:ascii="Times New Roman" w:hAnsi="Times New Roman"/>
                                <w:sz w:val="24"/>
                                <w:szCs w:val="24"/>
                                <w:lang w:val="kk-KZ"/>
                              </w:rPr>
                              <w:t>Зерттеуге алынған тұтас дәнді бидай ұнына микробиологиялық талдау жүргізу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8" style="position:absolute;left:0;text-align:left;margin-left:-5.55pt;margin-top:8.3pt;width:475pt;height:22.4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" fillcolor="#fff3dd" stroked="f" strokecolor="#f4b083" strokeweight="1pt">
                <v:shadow on="t" color="#823b0b" opacity=".5" offset="1pt"/>
                <v:textbox>
                  <w:txbxContent>
                    <w:p w:rsidR="00F07468" w:rsidRPr="00954C4F" w:rsidRDefault="00F07468" w:rsidP="00747538">
                      <w:pPr>
                        <w:jc w:val="center"/>
                        <w:rPr>
                          <w:rFonts w:ascii="Times New Roman" w:hAnsi="Times New Roman"/>
                          <w:sz w:val="24"/>
                          <w:szCs w:val="24"/>
                          <w:lang w:val="kk-KZ"/>
                        </w:rPr>
                      </w:pPr>
                      <w:r>
                        <w:rPr>
                          <w:rFonts w:ascii="Times New Roman" w:hAnsi="Times New Roman"/>
                          <w:sz w:val="24"/>
                          <w:szCs w:val="24"/>
                          <w:lang w:val="kk-KZ"/>
                        </w:rPr>
                        <w:t>Зерттеуге алынған тұтас дәнді бидай ұнына микробиологиялық талдау жүргізу</w:t>
                      </w:r>
                    </w:p>
                  </w:txbxContent>
                </v:textbox>
              </v:rect>
            </w:pict>
          </mc:Fallback>
        </mc:AlternateContent>
      </w:r>
    </w:p>
    <w:p w:rsidR="00747538" w:rsidRPr="00920B95" w:rsidRDefault="008071DB" w:rsidP="00E65908">
      <w:pPr>
        <w:tabs>
          <w:tab w:val="left" w:pos="567"/>
        </w:tabs>
        <w:spacing w:after="0" w:line="240" w:lineRule="auto"/>
        <w:ind w:firstLine="709"/>
        <w:jc w:val="both"/>
        <w:rPr>
          <w:rFonts w:ascii="Times New Roman" w:hAnsi="Times New Roman"/>
          <w:color w:val="FF0000"/>
          <w:sz w:val="28"/>
          <w:szCs w:val="28"/>
          <w:highlight w:val="yellow"/>
          <w:lang w:val="kk-KZ"/>
        </w:rPr>
      </w:pPr>
      <w:r>
        <w:rPr>
          <w:noProof/>
          <w:lang w:eastAsia="ru-RU"/>
        </w:rPr>
        <mc:AlternateContent>
          <mc:Choice Requires="wps">
            <w:drawing>
              <wp:anchor distT="0" distB="0" distL="114297" distR="114297" simplePos="0" relativeHeight="251607552" behindDoc="0" locked="0" layoutInCell="1" allowOverlap="1">
                <wp:simplePos x="0" y="0"/>
                <wp:positionH relativeFrom="column">
                  <wp:posOffset>2787014</wp:posOffset>
                </wp:positionH>
                <wp:positionV relativeFrom="paragraph">
                  <wp:posOffset>186055</wp:posOffset>
                </wp:positionV>
                <wp:extent cx="0" cy="177800"/>
                <wp:effectExtent l="76200" t="0" r="38100" b="31750"/>
                <wp:wrapNone/>
                <wp:docPr id="295"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FC3EBD" id="AutoShape 32" o:spid="_x0000_s1026" type="#_x0000_t32" style="position:absolute;margin-left:219.45pt;margin-top:14.65pt;width:0;height:14pt;z-index:25160755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">
                <v:stroke endarrow="block"/>
              </v:shape>
            </w:pict>
          </mc:Fallback>
        </mc:AlternateContent>
      </w:r>
    </w:p>
    <w:p w:rsidR="00747538" w:rsidRPr="00920B95" w:rsidRDefault="008071DB" w:rsidP="00E65908">
      <w:pPr>
        <w:tabs>
          <w:tab w:val="left" w:pos="567"/>
        </w:tabs>
        <w:spacing w:after="0" w:line="240" w:lineRule="auto"/>
        <w:ind w:firstLine="709"/>
        <w:jc w:val="both"/>
        <w:rPr>
          <w:rFonts w:ascii="Times New Roman" w:hAnsi="Times New Roman"/>
          <w:color w:val="FF0000"/>
          <w:sz w:val="28"/>
          <w:szCs w:val="28"/>
          <w:highlight w:val="yellow"/>
          <w:lang w:val="kk-KZ"/>
        </w:rPr>
      </w:pPr>
      <w:r>
        <w:rPr>
          <w:noProof/>
          <w:lang w:eastAsia="ru-RU"/>
        </w:rPr>
        <mc:AlternateContent>
          <mc:Choice Requires="wps">
            <w:drawing>
              <wp:anchor distT="0" distB="0" distL="114300" distR="114300" simplePos="0" relativeHeight="251595264" behindDoc="0" locked="0" layoutInCell="1" allowOverlap="1">
                <wp:simplePos x="0" y="0"/>
                <wp:positionH relativeFrom="column">
                  <wp:posOffset>-81280</wp:posOffset>
                </wp:positionH>
                <wp:positionV relativeFrom="paragraph">
                  <wp:posOffset>177165</wp:posOffset>
                </wp:positionV>
                <wp:extent cx="6032500" cy="439420"/>
                <wp:effectExtent l="0" t="635" r="17145" b="26670"/>
                <wp:wrapNone/>
                <wp:docPr id="28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32500" cy="43942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3650FE" w:rsidRDefault="00F07468" w:rsidP="00747538">
                            <w:pPr>
                              <w:spacing w:after="0" w:line="240" w:lineRule="auto"/>
                              <w:jc w:val="center"/>
                              <w:rPr>
                                <w:lang w:val="kk-KZ"/>
                              </w:rPr>
                            </w:pPr>
                            <w:r>
                              <w:rPr>
                                <w:rFonts w:ascii="Times New Roman" w:hAnsi="Times New Roman"/>
                                <w:sz w:val="24"/>
                                <w:szCs w:val="24"/>
                                <w:lang w:val="kk-KZ"/>
                              </w:rPr>
                              <w:t>Құрамында лизоцимі бар фитошырындардың ішінен антимикробтық қасиеті бар түрлерін іріктеп алу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9" style="position:absolute;left:0;text-align:left;margin-left:-6.4pt;margin-top:13.95pt;width:475pt;height:34.6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" fillcolor="#fff3dd" stroked="f" strokecolor="#f4b083" strokeweight="1pt">
                <v:shadow on="t" color="#823b0b" opacity=".5" offset="1pt"/>
                <v:textbox>
                  <w:txbxContent>
                    <w:p w:rsidR="00F07468" w:rsidRPr="003650FE" w:rsidRDefault="00F07468" w:rsidP="00747538">
                      <w:pPr>
                        <w:spacing w:after="0" w:line="240" w:lineRule="auto"/>
                        <w:jc w:val="center"/>
                        <w:rPr>
                          <w:lang w:val="kk-KZ"/>
                        </w:rPr>
                      </w:pPr>
                      <w:r>
                        <w:rPr>
                          <w:rFonts w:ascii="Times New Roman" w:hAnsi="Times New Roman"/>
                          <w:sz w:val="24"/>
                          <w:szCs w:val="24"/>
                          <w:lang w:val="kk-KZ"/>
                        </w:rPr>
                        <w:t>Құрамында лизоцимі бар фитошырындардың ішінен антимикробтық қасиеті бар түрлерін іріктеп алу</w:t>
                      </w:r>
                    </w:p>
                  </w:txbxContent>
                </v:textbox>
              </v:rect>
            </w:pict>
          </mc:Fallback>
        </mc:AlternateContent>
      </w:r>
    </w:p>
    <w:p w:rsidR="00747538" w:rsidRPr="00920B95" w:rsidRDefault="00747538" w:rsidP="00E65908">
      <w:pPr>
        <w:tabs>
          <w:tab w:val="left" w:pos="567"/>
        </w:tabs>
        <w:spacing w:after="0" w:line="240" w:lineRule="auto"/>
        <w:ind w:firstLine="709"/>
        <w:jc w:val="both"/>
        <w:rPr>
          <w:rFonts w:ascii="Times New Roman" w:hAnsi="Times New Roman"/>
          <w:color w:val="FF0000"/>
          <w:sz w:val="28"/>
          <w:szCs w:val="28"/>
          <w:highlight w:val="yellow"/>
          <w:lang w:val="kk-KZ"/>
        </w:rPr>
      </w:pPr>
    </w:p>
    <w:p w:rsidR="00747538" w:rsidRPr="00920B95" w:rsidRDefault="008071DB" w:rsidP="00E65908">
      <w:pPr>
        <w:tabs>
          <w:tab w:val="left" w:pos="567"/>
        </w:tabs>
        <w:spacing w:after="0" w:line="240" w:lineRule="auto"/>
        <w:ind w:firstLine="709"/>
        <w:jc w:val="both"/>
        <w:rPr>
          <w:rFonts w:ascii="Times New Roman" w:hAnsi="Times New Roman"/>
          <w:color w:val="FF0000"/>
          <w:sz w:val="28"/>
          <w:szCs w:val="28"/>
          <w:highlight w:val="yellow"/>
          <w:lang w:val="kk-KZ"/>
        </w:rPr>
      </w:pPr>
      <w:r>
        <w:rPr>
          <w:noProof/>
          <w:lang w:eastAsia="ru-RU"/>
        </w:rPr>
        <mc:AlternateContent>
          <mc:Choice Requires="wps">
            <w:drawing>
              <wp:anchor distT="0" distB="0" distL="114297" distR="114297" simplePos="0" relativeHeight="251608576" behindDoc="0" locked="0" layoutInCell="1" allowOverlap="1">
                <wp:simplePos x="0" y="0"/>
                <wp:positionH relativeFrom="column">
                  <wp:posOffset>2787014</wp:posOffset>
                </wp:positionH>
                <wp:positionV relativeFrom="paragraph">
                  <wp:posOffset>207645</wp:posOffset>
                </wp:positionV>
                <wp:extent cx="0" cy="168910"/>
                <wp:effectExtent l="76200" t="0" r="38100" b="40640"/>
                <wp:wrapNone/>
                <wp:docPr id="281"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89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57C55F" id="AutoShape 33" o:spid="_x0000_s1026" type="#_x0000_t32" style="position:absolute;margin-left:219.45pt;margin-top:16.35pt;width:0;height:13.3pt;z-index:25160857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">
                <v:stroke endarrow="block"/>
              </v:shape>
            </w:pict>
          </mc:Fallback>
        </mc:AlternateContent>
      </w:r>
    </w:p>
    <w:p w:rsidR="00747538" w:rsidRPr="00920B95" w:rsidRDefault="008071DB" w:rsidP="00E65908">
      <w:pPr>
        <w:tabs>
          <w:tab w:val="left" w:pos="567"/>
        </w:tabs>
        <w:spacing w:after="0" w:line="240" w:lineRule="auto"/>
        <w:ind w:firstLine="709"/>
        <w:jc w:val="both"/>
        <w:rPr>
          <w:rFonts w:ascii="Times New Roman" w:hAnsi="Times New Roman"/>
          <w:color w:val="FF0000"/>
          <w:sz w:val="28"/>
          <w:szCs w:val="28"/>
          <w:highlight w:val="yellow"/>
          <w:lang w:val="kk-KZ"/>
        </w:rPr>
      </w:pPr>
      <w:r>
        <w:rPr>
          <w:noProof/>
          <w:lang w:eastAsia="ru-RU"/>
        </w:rPr>
        <mc:AlternateContent>
          <mc:Choice Requires="wps">
            <w:drawing>
              <wp:anchor distT="0" distB="0" distL="114300" distR="114300" simplePos="0" relativeHeight="251597312" behindDoc="0" locked="0" layoutInCell="1" allowOverlap="1">
                <wp:simplePos x="0" y="0"/>
                <wp:positionH relativeFrom="column">
                  <wp:posOffset>-81280</wp:posOffset>
                </wp:positionH>
                <wp:positionV relativeFrom="paragraph">
                  <wp:posOffset>172085</wp:posOffset>
                </wp:positionV>
                <wp:extent cx="6043295" cy="450215"/>
                <wp:effectExtent l="0" t="0" r="15875" b="26670"/>
                <wp:wrapNone/>
                <wp:docPr id="279"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3295" cy="450215"/>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4D12E0" w:rsidRDefault="00F07468" w:rsidP="00747538">
                            <w:pPr>
                              <w:jc w:val="center"/>
                            </w:pPr>
                            <w:r w:rsidRPr="004D12E0">
                              <w:rPr>
                                <w:rFonts w:ascii="Times New Roman" w:hAnsi="Times New Roman"/>
                                <w:sz w:val="24"/>
                                <w:szCs w:val="24"/>
                                <w:lang w:val="kk-KZ"/>
                              </w:rPr>
                              <w:t xml:space="preserve">Қолданылатын шикізаттың сапалық көрсеткіштеріне </w:t>
                            </w:r>
                            <w:r>
                              <w:rPr>
                                <w:rFonts w:ascii="Times New Roman" w:hAnsi="Times New Roman"/>
                                <w:sz w:val="24"/>
                                <w:szCs w:val="24"/>
                                <w:lang w:val="kk-KZ"/>
                              </w:rPr>
                              <w:t xml:space="preserve">іріктелген </w:t>
                            </w:r>
                            <w:r w:rsidRPr="004D12E0">
                              <w:rPr>
                                <w:rFonts w:ascii="Times New Roman" w:hAnsi="Times New Roman"/>
                                <w:sz w:val="24"/>
                                <w:szCs w:val="24"/>
                                <w:lang w:val="kk-KZ"/>
                              </w:rPr>
                              <w:t>фитоэкстракттер</w:t>
                            </w:r>
                            <w:r>
                              <w:rPr>
                                <w:rFonts w:ascii="Times New Roman" w:hAnsi="Times New Roman"/>
                                <w:sz w:val="24"/>
                                <w:szCs w:val="24"/>
                                <w:lang w:val="kk-KZ"/>
                              </w:rPr>
                              <w:t>дің</w:t>
                            </w:r>
                            <w:r w:rsidRPr="004D12E0">
                              <w:rPr>
                                <w:rFonts w:ascii="Times New Roman" w:hAnsi="Times New Roman"/>
                                <w:sz w:val="24"/>
                                <w:szCs w:val="24"/>
                                <w:lang w:val="kk-KZ"/>
                              </w:rPr>
                              <w:t xml:space="preserve"> әсерін зерттеу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30" style="position:absolute;left:0;text-align:left;margin-left:-6.4pt;margin-top:13.55pt;width:475.85pt;height:35.4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" fillcolor="#fff3dd" stroked="f" strokecolor="#f4b083" strokeweight="1pt">
                <v:shadow on="t" color="#823b0b" opacity=".5" offset="1pt"/>
                <v:textbox>
                  <w:txbxContent>
                    <w:p w:rsidR="00F07468" w:rsidRPr="004D12E0" w:rsidRDefault="00F07468" w:rsidP="00747538">
                      <w:pPr>
                        <w:jc w:val="center"/>
                      </w:pPr>
                      <w:r w:rsidRPr="004D12E0">
                        <w:rPr>
                          <w:rFonts w:ascii="Times New Roman" w:hAnsi="Times New Roman"/>
                          <w:sz w:val="24"/>
                          <w:szCs w:val="24"/>
                          <w:lang w:val="kk-KZ"/>
                        </w:rPr>
                        <w:t xml:space="preserve">Қолданылатын шикізаттың сапалық көрсеткіштеріне </w:t>
                      </w:r>
                      <w:r>
                        <w:rPr>
                          <w:rFonts w:ascii="Times New Roman" w:hAnsi="Times New Roman"/>
                          <w:sz w:val="24"/>
                          <w:szCs w:val="24"/>
                          <w:lang w:val="kk-KZ"/>
                        </w:rPr>
                        <w:t xml:space="preserve">іріктелген </w:t>
                      </w:r>
                      <w:r w:rsidRPr="004D12E0">
                        <w:rPr>
                          <w:rFonts w:ascii="Times New Roman" w:hAnsi="Times New Roman"/>
                          <w:sz w:val="24"/>
                          <w:szCs w:val="24"/>
                          <w:lang w:val="kk-KZ"/>
                        </w:rPr>
                        <w:t>фитоэкстракттер</w:t>
                      </w:r>
                      <w:r>
                        <w:rPr>
                          <w:rFonts w:ascii="Times New Roman" w:hAnsi="Times New Roman"/>
                          <w:sz w:val="24"/>
                          <w:szCs w:val="24"/>
                          <w:lang w:val="kk-KZ"/>
                        </w:rPr>
                        <w:t>дің</w:t>
                      </w:r>
                      <w:r w:rsidRPr="004D12E0">
                        <w:rPr>
                          <w:rFonts w:ascii="Times New Roman" w:hAnsi="Times New Roman"/>
                          <w:sz w:val="24"/>
                          <w:szCs w:val="24"/>
                          <w:lang w:val="kk-KZ"/>
                        </w:rPr>
                        <w:t xml:space="preserve"> әсерін зерттеу</w:t>
                      </w:r>
                    </w:p>
                  </w:txbxContent>
                </v:textbox>
              </v:rect>
            </w:pict>
          </mc:Fallback>
        </mc:AlternateContent>
      </w:r>
    </w:p>
    <w:p w:rsidR="00747538" w:rsidRPr="00920B95" w:rsidRDefault="00747538" w:rsidP="00E65908">
      <w:pPr>
        <w:tabs>
          <w:tab w:val="left" w:pos="567"/>
        </w:tabs>
        <w:spacing w:after="0" w:line="240" w:lineRule="auto"/>
        <w:ind w:firstLine="709"/>
        <w:jc w:val="both"/>
        <w:rPr>
          <w:rFonts w:ascii="Times New Roman" w:hAnsi="Times New Roman"/>
          <w:color w:val="FF0000"/>
          <w:sz w:val="28"/>
          <w:szCs w:val="28"/>
          <w:highlight w:val="yellow"/>
          <w:lang w:val="kk-KZ"/>
        </w:rPr>
      </w:pPr>
    </w:p>
    <w:p w:rsidR="00747538" w:rsidRPr="00920B95" w:rsidRDefault="00747538" w:rsidP="00E65908">
      <w:pPr>
        <w:tabs>
          <w:tab w:val="left" w:pos="567"/>
        </w:tabs>
        <w:spacing w:after="0" w:line="240" w:lineRule="auto"/>
        <w:ind w:firstLine="709"/>
        <w:jc w:val="both"/>
        <w:rPr>
          <w:rFonts w:ascii="Times New Roman" w:hAnsi="Times New Roman"/>
          <w:color w:val="FF0000"/>
          <w:sz w:val="28"/>
          <w:szCs w:val="28"/>
          <w:highlight w:val="yellow"/>
          <w:lang w:val="kk-KZ"/>
        </w:rPr>
      </w:pPr>
    </w:p>
    <w:p w:rsidR="00747538" w:rsidRPr="00920B95" w:rsidRDefault="008071DB" w:rsidP="00E65908">
      <w:pPr>
        <w:tabs>
          <w:tab w:val="left" w:pos="567"/>
        </w:tabs>
        <w:spacing w:after="0" w:line="240" w:lineRule="auto"/>
        <w:ind w:firstLine="709"/>
        <w:jc w:val="both"/>
        <w:rPr>
          <w:rFonts w:ascii="Times New Roman" w:hAnsi="Times New Roman"/>
          <w:color w:val="FF0000"/>
          <w:sz w:val="28"/>
          <w:szCs w:val="28"/>
          <w:highlight w:val="yellow"/>
          <w:lang w:val="kk-KZ"/>
        </w:rPr>
      </w:pPr>
      <w:r>
        <w:rPr>
          <w:noProof/>
          <w:lang w:eastAsia="ru-RU"/>
        </w:rPr>
        <mc:AlternateContent>
          <mc:Choice Requires="wps">
            <w:drawing>
              <wp:anchor distT="0" distB="0" distL="114300" distR="114300" simplePos="0" relativeHeight="251598336" behindDoc="0" locked="0" layoutInCell="1" allowOverlap="1">
                <wp:simplePos x="0" y="0"/>
                <wp:positionH relativeFrom="column">
                  <wp:posOffset>-81280</wp:posOffset>
                </wp:positionH>
                <wp:positionV relativeFrom="paragraph">
                  <wp:posOffset>146050</wp:posOffset>
                </wp:positionV>
                <wp:extent cx="2409825" cy="285750"/>
                <wp:effectExtent l="0" t="0" r="10795" b="22860"/>
                <wp:wrapNone/>
                <wp:docPr id="278"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9825" cy="28575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732AAD" w:rsidRDefault="00F07468" w:rsidP="0001741D">
                            <w:pPr>
                              <w:jc w:val="center"/>
                              <w:rPr>
                                <w:rFonts w:ascii="Times New Roman" w:hAnsi="Times New Roman"/>
                                <w:sz w:val="24"/>
                                <w:szCs w:val="24"/>
                                <w:lang w:val="kk-KZ"/>
                              </w:rPr>
                            </w:pPr>
                            <w:r w:rsidRPr="00732AAD">
                              <w:rPr>
                                <w:rFonts w:ascii="Times New Roman" w:hAnsi="Times New Roman"/>
                                <w:sz w:val="24"/>
                                <w:szCs w:val="24"/>
                                <w:lang w:val="kk-KZ"/>
                              </w:rPr>
                              <w:t>Тұтас дәнді бидай ұны</w:t>
                            </w:r>
                          </w:p>
                          <w:p w:rsidR="00F07468" w:rsidRPr="00F3796E" w:rsidRDefault="00F07468" w:rsidP="00747538">
                            <w:pPr>
                              <w:rPr>
                                <w:lang w:val="kk-KZ"/>
                              </w:rPr>
                            </w:pPr>
                            <w:r>
                              <w:rPr>
                                <w:lang w:val="kk-KZ"/>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31" style="position:absolute;left:0;text-align:left;margin-left:-6.4pt;margin-top:11.5pt;width:189.75pt;height:22.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" fillcolor="#fff3dd" stroked="f" strokecolor="#f4b083" strokeweight="1pt">
                <v:shadow on="t" color="#823b0b" opacity=".5" offset="1pt"/>
                <v:textbox>
                  <w:txbxContent>
                    <w:p w:rsidR="00F07468" w:rsidRPr="00732AAD" w:rsidRDefault="00F07468" w:rsidP="0001741D">
                      <w:pPr>
                        <w:jc w:val="center"/>
                        <w:rPr>
                          <w:rFonts w:ascii="Times New Roman" w:hAnsi="Times New Roman"/>
                          <w:sz w:val="24"/>
                          <w:szCs w:val="24"/>
                          <w:lang w:val="kk-KZ"/>
                        </w:rPr>
                      </w:pPr>
                      <w:r w:rsidRPr="00732AAD">
                        <w:rPr>
                          <w:rFonts w:ascii="Times New Roman" w:hAnsi="Times New Roman"/>
                          <w:sz w:val="24"/>
                          <w:szCs w:val="24"/>
                          <w:lang w:val="kk-KZ"/>
                        </w:rPr>
                        <w:t>Тұтас дәнді бидай ұны</w:t>
                      </w:r>
                    </w:p>
                    <w:p w:rsidR="00F07468" w:rsidRPr="00F3796E" w:rsidRDefault="00F07468" w:rsidP="00747538">
                      <w:pPr>
                        <w:rPr>
                          <w:lang w:val="kk-KZ"/>
                        </w:rPr>
                      </w:pPr>
                      <w:r>
                        <w:rPr>
                          <w:lang w:val="kk-KZ"/>
                        </w:rPr>
                        <w:t xml:space="preserve"> </w:t>
                      </w:r>
                    </w:p>
                  </w:txbxContent>
                </v:textbox>
              </v:rect>
            </w:pict>
          </mc:Fallback>
        </mc:AlternateContent>
      </w:r>
      <w:r>
        <w:rPr>
          <w:noProof/>
          <w:lang w:eastAsia="ru-RU"/>
        </w:rPr>
        <mc:AlternateContent>
          <mc:Choice Requires="wps">
            <w:drawing>
              <wp:anchor distT="0" distB="0" distL="114300" distR="114300" simplePos="0" relativeHeight="251599360" behindDoc="0" locked="0" layoutInCell="1" allowOverlap="1">
                <wp:simplePos x="0" y="0"/>
                <wp:positionH relativeFrom="column">
                  <wp:posOffset>3691890</wp:posOffset>
                </wp:positionH>
                <wp:positionV relativeFrom="paragraph">
                  <wp:posOffset>146050</wp:posOffset>
                </wp:positionV>
                <wp:extent cx="2269490" cy="285750"/>
                <wp:effectExtent l="0" t="0" r="16510" b="22860"/>
                <wp:wrapNone/>
                <wp:docPr id="277"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9490" cy="28575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C47832" w:rsidRDefault="00F07468" w:rsidP="0001741D">
                            <w:pPr>
                              <w:spacing w:after="0" w:line="240" w:lineRule="auto"/>
                              <w:ind w:left="-142" w:right="-165"/>
                              <w:jc w:val="center"/>
                              <w:rPr>
                                <w:rFonts w:ascii="Times New Roman" w:hAnsi="Times New Roman"/>
                                <w:sz w:val="24"/>
                                <w:szCs w:val="24"/>
                                <w:lang w:val="kk-KZ"/>
                              </w:rPr>
                            </w:pPr>
                            <w:r>
                              <w:rPr>
                                <w:rFonts w:ascii="Times New Roman" w:hAnsi="Times New Roman"/>
                                <w:sz w:val="24"/>
                                <w:szCs w:val="24"/>
                                <w:lang w:val="kk-KZ"/>
                              </w:rPr>
                              <w:t>Ақбас қырыққабат шырыны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32" style="position:absolute;left:0;text-align:left;margin-left:290.7pt;margin-top:11.5pt;width:178.7pt;height:22.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" fillcolor="#fff3dd" stroked="f" strokecolor="#f4b083" strokeweight="1pt">
                <v:shadow on="t" color="#823b0b" opacity=".5" offset="1pt"/>
                <v:textbox>
                  <w:txbxContent>
                    <w:p w:rsidR="00F07468" w:rsidRPr="00C47832" w:rsidRDefault="00F07468" w:rsidP="0001741D">
                      <w:pPr>
                        <w:spacing w:after="0" w:line="240" w:lineRule="auto"/>
                        <w:ind w:left="-142" w:right="-165"/>
                        <w:jc w:val="center"/>
                        <w:rPr>
                          <w:rFonts w:ascii="Times New Roman" w:hAnsi="Times New Roman"/>
                          <w:sz w:val="24"/>
                          <w:szCs w:val="24"/>
                          <w:lang w:val="kk-KZ"/>
                        </w:rPr>
                      </w:pPr>
                      <w:r>
                        <w:rPr>
                          <w:rFonts w:ascii="Times New Roman" w:hAnsi="Times New Roman"/>
                          <w:sz w:val="24"/>
                          <w:szCs w:val="24"/>
                          <w:lang w:val="kk-KZ"/>
                        </w:rPr>
                        <w:t>Ақбас қырыққабат шырыны</w:t>
                      </w:r>
                    </w:p>
                  </w:txbxContent>
                </v:textbox>
              </v:rect>
            </w:pict>
          </mc:Fallback>
        </mc:AlternateContent>
      </w:r>
      <w:r>
        <w:rPr>
          <w:noProof/>
          <w:lang w:eastAsia="ru-RU"/>
        </w:rPr>
        <mc:AlternateContent>
          <mc:Choice Requires="wps">
            <w:drawing>
              <wp:anchor distT="0" distB="0" distL="114298" distR="114298" simplePos="0" relativeHeight="251609600" behindDoc="0" locked="0" layoutInCell="1" allowOverlap="1">
                <wp:simplePos x="0" y="0"/>
                <wp:positionH relativeFrom="column">
                  <wp:posOffset>4708525</wp:posOffset>
                </wp:positionH>
                <wp:positionV relativeFrom="paragraph">
                  <wp:posOffset>114300</wp:posOffset>
                </wp:positionV>
                <wp:extent cx="64135" cy="0"/>
                <wp:effectExtent l="58420" t="8255" r="55880" b="22860"/>
                <wp:wrapNone/>
                <wp:docPr id="276"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41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F968C5" id="AutoShape 34" o:spid="_x0000_s1026" type="#_x0000_t32" style="position:absolute;margin-left:370.75pt;margin-top:9pt;width:5.05pt;height:0;rotation:90;z-index:2516096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">
                <v:stroke endarrow="block"/>
              </v:shape>
            </w:pict>
          </mc:Fallback>
        </mc:AlternateContent>
      </w:r>
    </w:p>
    <w:p w:rsidR="00747538" w:rsidRDefault="00747538" w:rsidP="00E65908">
      <w:pPr>
        <w:tabs>
          <w:tab w:val="left" w:pos="567"/>
        </w:tabs>
        <w:spacing w:after="0" w:line="240" w:lineRule="auto"/>
        <w:ind w:firstLine="709"/>
        <w:jc w:val="both"/>
        <w:rPr>
          <w:rFonts w:ascii="Times New Roman" w:hAnsi="Times New Roman"/>
          <w:color w:val="FF0000"/>
          <w:sz w:val="28"/>
          <w:szCs w:val="28"/>
          <w:lang w:val="kk-KZ"/>
        </w:rPr>
      </w:pPr>
    </w:p>
    <w:p w:rsidR="00BF4802" w:rsidRDefault="008071DB" w:rsidP="00E65908">
      <w:pPr>
        <w:tabs>
          <w:tab w:val="left" w:pos="567"/>
        </w:tabs>
        <w:spacing w:after="0" w:line="240" w:lineRule="auto"/>
        <w:ind w:firstLine="709"/>
        <w:jc w:val="both"/>
        <w:rPr>
          <w:rFonts w:ascii="Times New Roman" w:hAnsi="Times New Roman"/>
          <w:color w:val="FF0000"/>
          <w:sz w:val="28"/>
          <w:szCs w:val="28"/>
          <w:lang w:val="kk-KZ"/>
        </w:rPr>
      </w:pPr>
      <w:r>
        <w:rPr>
          <w:noProof/>
          <w:lang w:eastAsia="ru-RU"/>
        </w:rPr>
        <mc:AlternateContent>
          <mc:Choice Requires="wps">
            <w:drawing>
              <wp:anchor distT="0" distB="0" distL="114300" distR="114300" simplePos="0" relativeHeight="251679232" behindDoc="0" locked="0" layoutInCell="1" allowOverlap="1">
                <wp:simplePos x="0" y="0"/>
                <wp:positionH relativeFrom="column">
                  <wp:posOffset>3691890</wp:posOffset>
                </wp:positionH>
                <wp:positionV relativeFrom="paragraph">
                  <wp:posOffset>205105</wp:posOffset>
                </wp:positionV>
                <wp:extent cx="2299335" cy="647700"/>
                <wp:effectExtent l="0" t="0" r="15240" b="21590"/>
                <wp:wrapNone/>
                <wp:docPr id="27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9335" cy="64770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C47832" w:rsidRDefault="00F07468" w:rsidP="00BF4802">
                            <w:pPr>
                              <w:spacing w:after="0" w:line="240" w:lineRule="auto"/>
                              <w:ind w:left="-142" w:right="-165"/>
                              <w:rPr>
                                <w:rFonts w:ascii="Times New Roman" w:hAnsi="Times New Roman"/>
                                <w:sz w:val="24"/>
                                <w:szCs w:val="24"/>
                                <w:lang w:val="kk-KZ"/>
                              </w:rPr>
                            </w:pPr>
                            <w:r>
                              <w:rPr>
                                <w:rFonts w:ascii="Times New Roman" w:hAnsi="Times New Roman"/>
                                <w:sz w:val="24"/>
                                <w:szCs w:val="24"/>
                                <w:lang w:val="kk-KZ"/>
                              </w:rPr>
                              <w:t>Лизоцимі бар биологиялық кешен (ЛБК) түрінде бөліп алу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3" style="position:absolute;left:0;text-align:left;margin-left:290.7pt;margin-top:16.15pt;width:181.05pt;height:5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" fillcolor="#fff3dd" stroked="f" strokecolor="#f4b083" strokeweight="1pt">
                <v:shadow on="t" color="#823b0b" opacity=".5" offset="1pt"/>
                <v:textbox>
                  <w:txbxContent>
                    <w:p w:rsidR="00F07468" w:rsidRPr="00C47832" w:rsidRDefault="00F07468" w:rsidP="00BF4802">
                      <w:pPr>
                        <w:spacing w:after="0" w:line="240" w:lineRule="auto"/>
                        <w:ind w:left="-142" w:right="-165"/>
                        <w:rPr>
                          <w:rFonts w:ascii="Times New Roman" w:hAnsi="Times New Roman"/>
                          <w:sz w:val="24"/>
                          <w:szCs w:val="24"/>
                          <w:lang w:val="kk-KZ"/>
                        </w:rPr>
                      </w:pPr>
                      <w:r>
                        <w:rPr>
                          <w:rFonts w:ascii="Times New Roman" w:hAnsi="Times New Roman"/>
                          <w:sz w:val="24"/>
                          <w:szCs w:val="24"/>
                          <w:lang w:val="kk-KZ"/>
                        </w:rPr>
                        <w:t>Лизоцимі бар биологиялық кешен (ЛБК) түрінде бөліп алу</w:t>
                      </w:r>
                    </w:p>
                  </w:txbxContent>
                </v:textbox>
              </v:rect>
            </w:pict>
          </mc:Fallback>
        </mc:AlternateContent>
      </w:r>
      <w:r>
        <w:rPr>
          <w:noProof/>
          <w:lang w:eastAsia="ru-RU"/>
        </w:rPr>
        <mc:AlternateContent>
          <mc:Choice Requires="wps">
            <w:drawing>
              <wp:anchor distT="0" distB="0" distL="114300" distR="114300" simplePos="0" relativeHeight="251604480" behindDoc="0" locked="0" layoutInCell="1" allowOverlap="1">
                <wp:simplePos x="0" y="0"/>
                <wp:positionH relativeFrom="column">
                  <wp:posOffset>-81280</wp:posOffset>
                </wp:positionH>
                <wp:positionV relativeFrom="paragraph">
                  <wp:posOffset>205105</wp:posOffset>
                </wp:positionV>
                <wp:extent cx="2409825" cy="249555"/>
                <wp:effectExtent l="0" t="0" r="10795" b="29210"/>
                <wp:wrapNone/>
                <wp:docPr id="274"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9825" cy="249555"/>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732AAD" w:rsidRDefault="00F07468" w:rsidP="00D6123B">
                            <w:pPr>
                              <w:jc w:val="center"/>
                              <w:rPr>
                                <w:rFonts w:ascii="Times New Roman" w:hAnsi="Times New Roman"/>
                                <w:sz w:val="24"/>
                                <w:szCs w:val="24"/>
                                <w:lang w:val="kk-KZ"/>
                              </w:rPr>
                            </w:pPr>
                            <w:r>
                              <w:rPr>
                                <w:rFonts w:ascii="Times New Roman" w:hAnsi="Times New Roman"/>
                                <w:sz w:val="24"/>
                                <w:szCs w:val="24"/>
                                <w:lang w:val="kk-KZ"/>
                              </w:rPr>
                              <w:t>Ұнның газ түзу қасиетін зерттеу</w:t>
                            </w:r>
                          </w:p>
                          <w:p w:rsidR="00F07468" w:rsidRDefault="00F07468" w:rsidP="00D6123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034" style="position:absolute;left:0;text-align:left;margin-left:-6.4pt;margin-top:16.15pt;width:189.75pt;height:19.6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" fillcolor="#fff3dd" stroked="f" strokecolor="#f4b083" strokeweight="1pt">
                <v:shadow on="t" color="#823b0b" opacity=".5" offset="1pt"/>
                <v:textbox>
                  <w:txbxContent>
                    <w:p w:rsidR="00F07468" w:rsidRPr="00732AAD" w:rsidRDefault="00F07468" w:rsidP="00D6123B">
                      <w:pPr>
                        <w:jc w:val="center"/>
                        <w:rPr>
                          <w:rFonts w:ascii="Times New Roman" w:hAnsi="Times New Roman"/>
                          <w:sz w:val="24"/>
                          <w:szCs w:val="24"/>
                          <w:lang w:val="kk-KZ"/>
                        </w:rPr>
                      </w:pPr>
                      <w:r>
                        <w:rPr>
                          <w:rFonts w:ascii="Times New Roman" w:hAnsi="Times New Roman"/>
                          <w:sz w:val="24"/>
                          <w:szCs w:val="24"/>
                          <w:lang w:val="kk-KZ"/>
                        </w:rPr>
                        <w:t>Ұнның газ түзу қасиетін зерттеу</w:t>
                      </w:r>
                    </w:p>
                    <w:p w:rsidR="00F07468" w:rsidRDefault="00F07468" w:rsidP="00D6123B">
                      <w:pPr>
                        <w:jc w:val="center"/>
                      </w:pPr>
                    </w:p>
                  </w:txbxContent>
                </v:textbox>
              </v:rect>
            </w:pict>
          </mc:Fallback>
        </mc:AlternateContent>
      </w:r>
      <w:r>
        <w:rPr>
          <w:noProof/>
          <w:lang w:eastAsia="ru-RU"/>
        </w:rPr>
        <mc:AlternateContent>
          <mc:Choice Requires="wps">
            <w:drawing>
              <wp:anchor distT="0" distB="0" distL="114300" distR="114300" simplePos="0" relativeHeight="251611648" behindDoc="0" locked="0" layoutInCell="1" allowOverlap="1">
                <wp:simplePos x="0" y="0"/>
                <wp:positionH relativeFrom="column">
                  <wp:posOffset>4740910</wp:posOffset>
                </wp:positionH>
                <wp:positionV relativeFrom="paragraph">
                  <wp:posOffset>22860</wp:posOffset>
                </wp:positionV>
                <wp:extent cx="635" cy="182245"/>
                <wp:effectExtent l="76200" t="0" r="56515" b="46355"/>
                <wp:wrapNone/>
                <wp:docPr id="280"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22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CB24BA" id="AutoShape 37" o:spid="_x0000_s1026" type="#_x0000_t32" style="position:absolute;margin-left:373.3pt;margin-top:1.8pt;width:.05pt;height:14.3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">
                <v:stroke endarrow="block"/>
              </v:shape>
            </w:pict>
          </mc:Fallback>
        </mc:AlternateContent>
      </w:r>
      <w:r>
        <w:rPr>
          <w:noProof/>
          <w:lang w:eastAsia="ru-RU"/>
        </w:rPr>
        <mc:AlternateContent>
          <mc:Choice Requires="wps">
            <w:drawing>
              <wp:anchor distT="0" distB="0" distL="114297" distR="114297" simplePos="0" relativeHeight="251610624" behindDoc="0" locked="0" layoutInCell="1" allowOverlap="1">
                <wp:simplePos x="0" y="0"/>
                <wp:positionH relativeFrom="column">
                  <wp:posOffset>949324</wp:posOffset>
                </wp:positionH>
                <wp:positionV relativeFrom="paragraph">
                  <wp:posOffset>22860</wp:posOffset>
                </wp:positionV>
                <wp:extent cx="0" cy="161925"/>
                <wp:effectExtent l="76200" t="0" r="38100" b="28575"/>
                <wp:wrapNone/>
                <wp:docPr id="287"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F9101D" id="AutoShape 36" o:spid="_x0000_s1026" type="#_x0000_t32" style="position:absolute;margin-left:74.75pt;margin-top:1.8pt;width:0;height:12.75pt;z-index:25161062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vc7MwIAAF8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">
                <v:stroke endarrow="block"/>
              </v:shape>
            </w:pict>
          </mc:Fallback>
        </mc:AlternateContent>
      </w:r>
    </w:p>
    <w:p w:rsidR="00747538" w:rsidRPr="00920B95" w:rsidRDefault="008071DB" w:rsidP="00E65908">
      <w:pPr>
        <w:tabs>
          <w:tab w:val="left" w:pos="567"/>
        </w:tabs>
        <w:spacing w:after="0" w:line="240" w:lineRule="auto"/>
        <w:ind w:firstLine="709"/>
        <w:jc w:val="both"/>
        <w:rPr>
          <w:rFonts w:ascii="Times New Roman" w:hAnsi="Times New Roman"/>
          <w:color w:val="FF0000"/>
          <w:sz w:val="28"/>
          <w:szCs w:val="28"/>
          <w:lang w:val="kk-KZ"/>
        </w:rPr>
      </w:pPr>
      <w:r>
        <w:rPr>
          <w:noProof/>
          <w:lang w:eastAsia="ru-RU"/>
        </w:rPr>
        <mc:AlternateContent>
          <mc:Choice Requires="wps">
            <w:drawing>
              <wp:anchor distT="0" distB="0" distL="114300" distR="114300" simplePos="0" relativeHeight="251612672" behindDoc="0" locked="0" layoutInCell="1" allowOverlap="1">
                <wp:simplePos x="0" y="0"/>
                <wp:positionH relativeFrom="column">
                  <wp:posOffset>947420</wp:posOffset>
                </wp:positionH>
                <wp:positionV relativeFrom="paragraph">
                  <wp:posOffset>186690</wp:posOffset>
                </wp:positionV>
                <wp:extent cx="635" cy="179705"/>
                <wp:effectExtent l="76200" t="0" r="56515" b="29845"/>
                <wp:wrapNone/>
                <wp:docPr id="282"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797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D3BEB5" id="AutoShape 39" o:spid="_x0000_s1026" type="#_x0000_t32" style="position:absolute;margin-left:74.6pt;margin-top:14.7pt;width:.05pt;height:14.1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">
                <v:stroke endarrow="block"/>
              </v:shape>
            </w:pict>
          </mc:Fallback>
        </mc:AlternateContent>
      </w:r>
    </w:p>
    <w:p w:rsidR="00747538" w:rsidRPr="00920B95" w:rsidRDefault="008071DB" w:rsidP="00E65908">
      <w:pPr>
        <w:tabs>
          <w:tab w:val="left" w:pos="567"/>
        </w:tabs>
        <w:spacing w:after="0" w:line="240" w:lineRule="auto"/>
        <w:ind w:firstLine="709"/>
        <w:jc w:val="both"/>
        <w:rPr>
          <w:rFonts w:ascii="Times New Roman" w:hAnsi="Times New Roman"/>
          <w:color w:val="FF0000"/>
          <w:sz w:val="28"/>
          <w:szCs w:val="28"/>
          <w:lang w:val="kk-KZ"/>
        </w:rPr>
      </w:pPr>
      <w:r>
        <w:rPr>
          <w:noProof/>
          <w:lang w:eastAsia="ru-RU"/>
        </w:rPr>
        <mc:AlternateContent>
          <mc:Choice Requires="wps">
            <w:drawing>
              <wp:anchor distT="0" distB="0" distL="114300" distR="114300" simplePos="0" relativeHeight="251605504" behindDoc="0" locked="0" layoutInCell="1" allowOverlap="1">
                <wp:simplePos x="0" y="0"/>
                <wp:positionH relativeFrom="column">
                  <wp:posOffset>-81280</wp:posOffset>
                </wp:positionH>
                <wp:positionV relativeFrom="paragraph">
                  <wp:posOffset>161925</wp:posOffset>
                </wp:positionV>
                <wp:extent cx="2409825" cy="477520"/>
                <wp:effectExtent l="0" t="1270" r="10795" b="26035"/>
                <wp:wrapNone/>
                <wp:docPr id="273"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9825" cy="47752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732AAD" w:rsidRDefault="00F07468" w:rsidP="00525B2B">
                            <w:pPr>
                              <w:jc w:val="center"/>
                              <w:rPr>
                                <w:rFonts w:ascii="Times New Roman" w:hAnsi="Times New Roman"/>
                                <w:sz w:val="24"/>
                                <w:szCs w:val="24"/>
                                <w:lang w:val="kk-KZ"/>
                              </w:rPr>
                            </w:pPr>
                            <w:r>
                              <w:rPr>
                                <w:rFonts w:ascii="Times New Roman" w:hAnsi="Times New Roman"/>
                                <w:sz w:val="24"/>
                                <w:szCs w:val="24"/>
                                <w:lang w:val="kk-KZ"/>
                              </w:rPr>
                              <w:t>Қамырдың реалогиялық қасиетін тексеру</w:t>
                            </w:r>
                          </w:p>
                          <w:p w:rsidR="00F07468" w:rsidRDefault="00F07468" w:rsidP="0074753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35" style="position:absolute;left:0;text-align:left;margin-left:-6.4pt;margin-top:12.75pt;width:189.75pt;height:37.6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" fillcolor="#fff3dd" stroked="f" strokecolor="#f4b083" strokeweight="1pt">
                <v:shadow on="t" color="#823b0b" opacity=".5" offset="1pt"/>
                <v:textbox>
                  <w:txbxContent>
                    <w:p w:rsidR="00F07468" w:rsidRPr="00732AAD" w:rsidRDefault="00F07468" w:rsidP="00525B2B">
                      <w:pPr>
                        <w:jc w:val="center"/>
                        <w:rPr>
                          <w:rFonts w:ascii="Times New Roman" w:hAnsi="Times New Roman"/>
                          <w:sz w:val="24"/>
                          <w:szCs w:val="24"/>
                          <w:lang w:val="kk-KZ"/>
                        </w:rPr>
                      </w:pPr>
                      <w:r>
                        <w:rPr>
                          <w:rFonts w:ascii="Times New Roman" w:hAnsi="Times New Roman"/>
                          <w:sz w:val="24"/>
                          <w:szCs w:val="24"/>
                          <w:lang w:val="kk-KZ"/>
                        </w:rPr>
                        <w:t>Қамырдың реалогиялық қасиетін тексеру</w:t>
                      </w:r>
                    </w:p>
                    <w:p w:rsidR="00F07468" w:rsidRDefault="00F07468" w:rsidP="00747538"/>
                  </w:txbxContent>
                </v:textbox>
              </v:rect>
            </w:pict>
          </mc:Fallback>
        </mc:AlternateContent>
      </w:r>
    </w:p>
    <w:p w:rsidR="00747538" w:rsidRDefault="00747538" w:rsidP="00E65908">
      <w:pPr>
        <w:tabs>
          <w:tab w:val="left" w:pos="567"/>
        </w:tabs>
        <w:spacing w:after="0" w:line="240" w:lineRule="auto"/>
        <w:ind w:firstLine="709"/>
        <w:jc w:val="both"/>
        <w:rPr>
          <w:rFonts w:ascii="Times New Roman" w:hAnsi="Times New Roman"/>
          <w:color w:val="FF0000"/>
          <w:sz w:val="28"/>
          <w:szCs w:val="28"/>
          <w:lang w:val="kk-KZ"/>
        </w:rPr>
      </w:pPr>
    </w:p>
    <w:p w:rsidR="00747538" w:rsidRDefault="008071DB" w:rsidP="00E65908">
      <w:pPr>
        <w:tabs>
          <w:tab w:val="left" w:pos="567"/>
        </w:tabs>
        <w:spacing w:after="0" w:line="240" w:lineRule="auto"/>
        <w:ind w:firstLine="709"/>
        <w:jc w:val="both"/>
        <w:rPr>
          <w:rFonts w:ascii="Times New Roman" w:hAnsi="Times New Roman"/>
          <w:color w:val="FF0000"/>
          <w:sz w:val="28"/>
          <w:szCs w:val="28"/>
          <w:lang w:val="kk-KZ"/>
        </w:rPr>
      </w:pPr>
      <w:r>
        <w:rPr>
          <w:rFonts w:ascii="Times New Roman" w:hAnsi="Times New Roman"/>
          <w:noProof/>
          <w:color w:val="FF0000"/>
          <w:sz w:val="28"/>
          <w:szCs w:val="28"/>
          <w:lang w:eastAsia="ru-RU"/>
        </w:rPr>
        <mc:AlternateContent>
          <mc:Choice Requires="wps">
            <w:drawing>
              <wp:anchor distT="0" distB="0" distL="114300" distR="114300" simplePos="0" relativeHeight="251692544" behindDoc="0" locked="0" layoutInCell="1" allowOverlap="1">
                <wp:simplePos x="0" y="0"/>
                <wp:positionH relativeFrom="column">
                  <wp:posOffset>4741545</wp:posOffset>
                </wp:positionH>
                <wp:positionV relativeFrom="paragraph">
                  <wp:posOffset>34925</wp:posOffset>
                </wp:positionV>
                <wp:extent cx="0" cy="327660"/>
                <wp:effectExtent l="59055" t="6985" r="55245" b="17780"/>
                <wp:wrapNone/>
                <wp:docPr id="272" name="AutoShap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76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A504B4" id="AutoShape 207" o:spid="_x0000_s1026" type="#_x0000_t32" style="position:absolute;margin-left:373.35pt;margin-top:2.75pt;width:0;height:25.8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">
                <v:stroke endarrow="block"/>
              </v:shape>
            </w:pict>
          </mc:Fallback>
        </mc:AlternateContent>
      </w:r>
    </w:p>
    <w:p w:rsidR="00747538" w:rsidRDefault="008071DB" w:rsidP="00E65908">
      <w:pPr>
        <w:tabs>
          <w:tab w:val="left" w:pos="567"/>
        </w:tabs>
        <w:spacing w:after="0" w:line="240" w:lineRule="auto"/>
        <w:ind w:firstLine="709"/>
        <w:jc w:val="both"/>
        <w:rPr>
          <w:rFonts w:ascii="Times New Roman" w:hAnsi="Times New Roman"/>
          <w:color w:val="FF0000"/>
          <w:sz w:val="28"/>
          <w:szCs w:val="28"/>
          <w:lang w:val="kk-KZ"/>
        </w:rPr>
      </w:pPr>
      <w:r>
        <w:rPr>
          <w:rFonts w:ascii="Times New Roman" w:hAnsi="Times New Roman"/>
          <w:noProof/>
          <w:sz w:val="24"/>
          <w:szCs w:val="24"/>
          <w:lang w:eastAsia="ru-RU"/>
        </w:rPr>
        <mc:AlternateContent>
          <mc:Choice Requires="wps">
            <w:drawing>
              <wp:anchor distT="0" distB="0" distL="114300" distR="114300" simplePos="0" relativeHeight="251693568" behindDoc="0" locked="0" layoutInCell="1" allowOverlap="1">
                <wp:simplePos x="0" y="0"/>
                <wp:positionH relativeFrom="column">
                  <wp:posOffset>947420</wp:posOffset>
                </wp:positionH>
                <wp:positionV relativeFrom="paragraph">
                  <wp:posOffset>26035</wp:posOffset>
                </wp:positionV>
                <wp:extent cx="0" cy="132080"/>
                <wp:effectExtent l="55880" t="12065" r="58420" b="17780"/>
                <wp:wrapNone/>
                <wp:docPr id="271" name="AutoShap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20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F8C185" id="AutoShape 208" o:spid="_x0000_s1026" type="#_x0000_t32" style="position:absolute;margin-left:74.6pt;margin-top:2.05pt;width:0;height:10.4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">
                <v:stroke endarrow="block"/>
              </v:shape>
            </w:pict>
          </mc:Fallback>
        </mc:AlternateContent>
      </w:r>
      <w:r>
        <w:rPr>
          <w:rFonts w:ascii="Times New Roman" w:hAnsi="Times New Roman"/>
          <w:noProof/>
          <w:sz w:val="24"/>
          <w:szCs w:val="24"/>
          <w:lang w:eastAsia="ru-RU"/>
        </w:rPr>
        <mc:AlternateContent>
          <mc:Choice Requires="wps">
            <w:drawing>
              <wp:anchor distT="0" distB="0" distL="114300" distR="114300" simplePos="0" relativeHeight="251690496" behindDoc="0" locked="0" layoutInCell="1" allowOverlap="1">
                <wp:simplePos x="0" y="0"/>
                <wp:positionH relativeFrom="column">
                  <wp:posOffset>-80645</wp:posOffset>
                </wp:positionH>
                <wp:positionV relativeFrom="paragraph">
                  <wp:posOffset>158115</wp:posOffset>
                </wp:positionV>
                <wp:extent cx="6071870" cy="438150"/>
                <wp:effectExtent l="0" t="1270" r="15240" b="27305"/>
                <wp:wrapNone/>
                <wp:docPr id="270"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1870" cy="43815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Default="00F07468" w:rsidP="00596B96">
                            <w:pPr>
                              <w:spacing w:after="0" w:line="240" w:lineRule="auto"/>
                              <w:jc w:val="center"/>
                            </w:pPr>
                            <w:r w:rsidRPr="00346558">
                              <w:rPr>
                                <w:rFonts w:ascii="Times New Roman" w:hAnsi="Times New Roman"/>
                                <w:sz w:val="24"/>
                                <w:szCs w:val="24"/>
                                <w:lang w:val="kk-KZ"/>
                              </w:rPr>
                              <w:t>Тұтас дәнді бидай ұнына лизоцимі бар биологиялық кешен мен өсімдік шикізаттарының рационалды мөлшерін таңдау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5" o:spid="_x0000_s1036" style="position:absolute;left:0;text-align:left;margin-left:-6.35pt;margin-top:12.45pt;width:478.1pt;height:34.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" fillcolor="#fff3dd" stroked="f" strokecolor="#f4b083" strokeweight="1pt">
                <v:shadow on="t" color="#823b0b" opacity=".5" offset="1pt"/>
                <v:textbox>
                  <w:txbxContent>
                    <w:p w:rsidR="00F07468" w:rsidRDefault="00F07468" w:rsidP="00596B96">
                      <w:pPr>
                        <w:spacing w:after="0" w:line="240" w:lineRule="auto"/>
                        <w:jc w:val="center"/>
                      </w:pPr>
                      <w:r w:rsidRPr="00346558">
                        <w:rPr>
                          <w:rFonts w:ascii="Times New Roman" w:hAnsi="Times New Roman"/>
                          <w:sz w:val="24"/>
                          <w:szCs w:val="24"/>
                          <w:lang w:val="kk-KZ"/>
                        </w:rPr>
                        <w:t>Тұтас дәнді бидай ұнына лизоцимі бар биологиялық кешен мен өсімдік шикізаттарының рационалды мөлшерін таңдау</w:t>
                      </w:r>
                    </w:p>
                  </w:txbxContent>
                </v:textbox>
              </v:rect>
            </w:pict>
          </mc:Fallback>
        </mc:AlternateContent>
      </w:r>
    </w:p>
    <w:p w:rsidR="00596B96" w:rsidRDefault="00596B96" w:rsidP="00E65908">
      <w:pPr>
        <w:tabs>
          <w:tab w:val="left" w:pos="567"/>
        </w:tabs>
        <w:spacing w:after="0" w:line="240" w:lineRule="auto"/>
        <w:ind w:firstLine="709"/>
        <w:jc w:val="both"/>
        <w:rPr>
          <w:rFonts w:ascii="Times New Roman" w:hAnsi="Times New Roman"/>
          <w:sz w:val="24"/>
          <w:szCs w:val="24"/>
          <w:lang w:val="kk-KZ"/>
        </w:rPr>
      </w:pPr>
    </w:p>
    <w:p w:rsidR="00596B96" w:rsidRDefault="00596B96" w:rsidP="00E65908">
      <w:pPr>
        <w:tabs>
          <w:tab w:val="left" w:pos="567"/>
        </w:tabs>
        <w:spacing w:after="0" w:line="240" w:lineRule="auto"/>
        <w:ind w:firstLine="709"/>
        <w:jc w:val="both"/>
        <w:rPr>
          <w:rFonts w:ascii="Times New Roman" w:hAnsi="Times New Roman"/>
          <w:sz w:val="24"/>
          <w:szCs w:val="24"/>
          <w:lang w:val="kk-KZ"/>
        </w:rPr>
      </w:pPr>
    </w:p>
    <w:p w:rsidR="00596B96" w:rsidRDefault="008071DB" w:rsidP="00E65908">
      <w:pPr>
        <w:tabs>
          <w:tab w:val="left" w:pos="567"/>
        </w:tabs>
        <w:spacing w:after="0" w:line="240" w:lineRule="auto"/>
        <w:ind w:firstLine="709"/>
        <w:jc w:val="both"/>
        <w:rPr>
          <w:rFonts w:ascii="Times New Roman" w:hAnsi="Times New Roman"/>
          <w:sz w:val="24"/>
          <w:szCs w:val="24"/>
          <w:lang w:val="kk-KZ"/>
        </w:rPr>
      </w:pPr>
      <w:r>
        <w:rPr>
          <w:noProof/>
          <w:lang w:eastAsia="ru-RU"/>
        </w:rPr>
        <mc:AlternateContent>
          <mc:Choice Requires="wps">
            <w:drawing>
              <wp:anchor distT="0" distB="0" distL="114298" distR="114298" simplePos="0" relativeHeight="251613696" behindDoc="0" locked="0" layoutInCell="1" allowOverlap="1">
                <wp:simplePos x="0" y="0"/>
                <wp:positionH relativeFrom="column">
                  <wp:posOffset>2872740</wp:posOffset>
                </wp:positionH>
                <wp:positionV relativeFrom="paragraph">
                  <wp:posOffset>165735</wp:posOffset>
                </wp:positionV>
                <wp:extent cx="247650" cy="0"/>
                <wp:effectExtent l="57150" t="10795" r="57150" b="17780"/>
                <wp:wrapNone/>
                <wp:docPr id="246"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476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7E8263" id="AutoShape 40" o:spid="_x0000_s1026" type="#_x0000_t32" style="position:absolute;margin-left:226.2pt;margin-top:13.05pt;width:19.5pt;height:0;rotation:90;z-index:2516136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">
                <v:stroke endarrow="block"/>
              </v:shape>
            </w:pict>
          </mc:Fallback>
        </mc:AlternateContent>
      </w:r>
    </w:p>
    <w:p w:rsidR="00596B96" w:rsidRDefault="008071DB" w:rsidP="00E65908">
      <w:pPr>
        <w:tabs>
          <w:tab w:val="left" w:pos="567"/>
        </w:tabs>
        <w:spacing w:after="0" w:line="240" w:lineRule="auto"/>
        <w:ind w:firstLine="709"/>
        <w:jc w:val="both"/>
        <w:rPr>
          <w:rFonts w:ascii="Times New Roman" w:hAnsi="Times New Roman"/>
          <w:sz w:val="24"/>
          <w:szCs w:val="24"/>
          <w:lang w:val="kk-KZ"/>
        </w:rPr>
      </w:pPr>
      <w:r>
        <w:rPr>
          <w:rFonts w:ascii="Times New Roman" w:hAnsi="Times New Roman"/>
          <w:noProof/>
          <w:sz w:val="28"/>
          <w:szCs w:val="28"/>
          <w:lang w:eastAsia="ru-RU"/>
        </w:rPr>
        <mc:AlternateContent>
          <mc:Choice Requires="wps">
            <w:drawing>
              <wp:anchor distT="0" distB="0" distL="114300" distR="114300" simplePos="0" relativeHeight="251691520" behindDoc="0" locked="0" layoutInCell="1" allowOverlap="1">
                <wp:simplePos x="0" y="0"/>
                <wp:positionH relativeFrom="column">
                  <wp:posOffset>-81280</wp:posOffset>
                </wp:positionH>
                <wp:positionV relativeFrom="paragraph">
                  <wp:posOffset>114300</wp:posOffset>
                </wp:positionV>
                <wp:extent cx="6072505" cy="476250"/>
                <wp:effectExtent l="0" t="1270" r="15240" b="27305"/>
                <wp:wrapNone/>
                <wp:docPr id="245"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2505" cy="47625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Default="00F07468" w:rsidP="00596B96">
                            <w:pPr>
                              <w:spacing w:after="0" w:line="240" w:lineRule="auto"/>
                              <w:jc w:val="center"/>
                            </w:pPr>
                            <w:r w:rsidRPr="00346558">
                              <w:rPr>
                                <w:rFonts w:ascii="Times New Roman" w:hAnsi="Times New Roman"/>
                                <w:sz w:val="24"/>
                                <w:szCs w:val="24"/>
                                <w:lang w:val="kk-KZ"/>
                              </w:rPr>
                              <w:t>Микробиологиялық зақымға қарсы нан- тоқаш өнімінің рецептурасы мен технологиясын құру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6" o:spid="_x0000_s1037" style="position:absolute;left:0;text-align:left;margin-left:-6.4pt;margin-top:9pt;width:478.15pt;height:3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" fillcolor="#fff3dd" stroked="f" strokecolor="#f4b083" strokeweight="1pt">
                <v:shadow on="t" color="#823b0b" opacity=".5" offset="1pt"/>
                <v:textbox>
                  <w:txbxContent>
                    <w:p w:rsidR="00F07468" w:rsidRDefault="00F07468" w:rsidP="00596B96">
                      <w:pPr>
                        <w:spacing w:after="0" w:line="240" w:lineRule="auto"/>
                        <w:jc w:val="center"/>
                      </w:pPr>
                      <w:r w:rsidRPr="00346558">
                        <w:rPr>
                          <w:rFonts w:ascii="Times New Roman" w:hAnsi="Times New Roman"/>
                          <w:sz w:val="24"/>
                          <w:szCs w:val="24"/>
                          <w:lang w:val="kk-KZ"/>
                        </w:rPr>
                        <w:t>Микробиологиялық зақымға қарсы нан- тоқаш өнімінің рецептурасы мен технологиясын құру</w:t>
                      </w:r>
                    </w:p>
                  </w:txbxContent>
                </v:textbox>
              </v:rect>
            </w:pict>
          </mc:Fallback>
        </mc:AlternateContent>
      </w:r>
    </w:p>
    <w:p w:rsidR="00747538" w:rsidRPr="002B5128" w:rsidRDefault="00747538" w:rsidP="00E65908">
      <w:pPr>
        <w:tabs>
          <w:tab w:val="left" w:pos="567"/>
        </w:tabs>
        <w:spacing w:after="0" w:line="240" w:lineRule="auto"/>
        <w:ind w:firstLine="709"/>
        <w:jc w:val="both"/>
        <w:rPr>
          <w:rFonts w:ascii="Times New Roman" w:hAnsi="Times New Roman"/>
          <w:sz w:val="24"/>
          <w:szCs w:val="24"/>
          <w:lang w:val="kk-KZ"/>
        </w:rPr>
      </w:pPr>
    </w:p>
    <w:p w:rsidR="00596B96" w:rsidRDefault="008071DB" w:rsidP="00E65908">
      <w:pPr>
        <w:tabs>
          <w:tab w:val="left" w:pos="567"/>
        </w:tabs>
        <w:spacing w:after="0" w:line="240" w:lineRule="auto"/>
        <w:ind w:firstLine="709"/>
        <w:jc w:val="both"/>
        <w:rPr>
          <w:rFonts w:ascii="Times New Roman" w:hAnsi="Times New Roman"/>
          <w:sz w:val="28"/>
          <w:szCs w:val="28"/>
          <w:lang w:val="kk-KZ"/>
        </w:rPr>
      </w:pPr>
      <w:r>
        <w:rPr>
          <w:noProof/>
          <w:lang w:eastAsia="ru-RU"/>
        </w:rPr>
        <mc:AlternateContent>
          <mc:Choice Requires="wps">
            <w:drawing>
              <wp:anchor distT="0" distB="0" distL="114300" distR="114300" simplePos="0" relativeHeight="251697664" behindDoc="0" locked="0" layoutInCell="1" allowOverlap="1">
                <wp:simplePos x="0" y="0"/>
                <wp:positionH relativeFrom="column">
                  <wp:posOffset>1716405</wp:posOffset>
                </wp:positionH>
                <wp:positionV relativeFrom="paragraph">
                  <wp:posOffset>200025</wp:posOffset>
                </wp:positionV>
                <wp:extent cx="0" cy="169545"/>
                <wp:effectExtent l="53340" t="8890" r="60960" b="21590"/>
                <wp:wrapNone/>
                <wp:docPr id="244"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9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8B515A" id="AutoShape 212" o:spid="_x0000_s1026" type="#_x0000_t32" style="position:absolute;margin-left:135.15pt;margin-top:15.75pt;width:0;height:13.3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">
                <v:stroke endarrow="block"/>
              </v:shape>
            </w:pict>
          </mc:Fallback>
        </mc:AlternateContent>
      </w:r>
    </w:p>
    <w:p w:rsidR="00596B96" w:rsidRDefault="008071DB" w:rsidP="00E65908">
      <w:pPr>
        <w:tabs>
          <w:tab w:val="left" w:pos="567"/>
        </w:tabs>
        <w:spacing w:after="0" w:line="240" w:lineRule="auto"/>
        <w:ind w:firstLine="709"/>
        <w:jc w:val="both"/>
        <w:rPr>
          <w:rFonts w:ascii="Times New Roman" w:hAnsi="Times New Roman"/>
          <w:sz w:val="28"/>
          <w:szCs w:val="28"/>
          <w:lang w:val="kk-KZ"/>
        </w:rPr>
      </w:pPr>
      <w:r>
        <w:rPr>
          <w:noProof/>
          <w:lang w:eastAsia="ru-RU"/>
        </w:rPr>
        <mc:AlternateContent>
          <mc:Choice Requires="wps">
            <w:drawing>
              <wp:anchor distT="0" distB="0" distL="114300" distR="114300" simplePos="0" relativeHeight="251696640" behindDoc="0" locked="0" layoutInCell="1" allowOverlap="1">
                <wp:simplePos x="0" y="0"/>
                <wp:positionH relativeFrom="column">
                  <wp:posOffset>4491355</wp:posOffset>
                </wp:positionH>
                <wp:positionV relativeFrom="paragraph">
                  <wp:posOffset>35560</wp:posOffset>
                </wp:positionV>
                <wp:extent cx="0" cy="169545"/>
                <wp:effectExtent l="56515" t="10795" r="57785" b="19685"/>
                <wp:wrapNone/>
                <wp:docPr id="243"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9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0AB526" id="AutoShape 211" o:spid="_x0000_s1026" type="#_x0000_t32" style="position:absolute;margin-left:353.65pt;margin-top:2.8pt;width:0;height:13.3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D1LMwIAAGAEAAAOAAAAZHJzL2Uyb0RvYy54bWysVMGO2jAQvVfqP1i+QxI2U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">
                <v:stroke endarrow="block"/>
              </v:shape>
            </w:pict>
          </mc:Fallback>
        </mc:AlternateContent>
      </w:r>
      <w:r>
        <w:rPr>
          <w:noProof/>
          <w:lang w:eastAsia="ru-RU"/>
        </w:rPr>
        <mc:AlternateContent>
          <mc:Choice Requires="wps">
            <w:drawing>
              <wp:anchor distT="0" distB="0" distL="114300" distR="114300" simplePos="0" relativeHeight="251615744" behindDoc="0" locked="0" layoutInCell="1" allowOverlap="1">
                <wp:simplePos x="0" y="0"/>
                <wp:positionH relativeFrom="column">
                  <wp:posOffset>4020820</wp:posOffset>
                </wp:positionH>
                <wp:positionV relativeFrom="paragraph">
                  <wp:posOffset>165100</wp:posOffset>
                </wp:positionV>
                <wp:extent cx="1033145" cy="266700"/>
                <wp:effectExtent l="0" t="0" r="9525" b="21590"/>
                <wp:wrapNone/>
                <wp:docPr id="24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3145" cy="26670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525B2B" w:rsidRDefault="00F07468">
                            <w:pPr>
                              <w:rPr>
                                <w:rFonts w:ascii="Times New Roman" w:hAnsi="Times New Roman"/>
                                <w:lang w:val="kk-KZ"/>
                              </w:rPr>
                            </w:pPr>
                            <w:r w:rsidRPr="00525B2B">
                              <w:rPr>
                                <w:rFonts w:ascii="Times New Roman" w:hAnsi="Times New Roman"/>
                                <w:lang w:val="kk-KZ"/>
                              </w:rPr>
                              <w:t>«Дәмді» нан</w:t>
                            </w:r>
                            <w:r>
                              <w:rPr>
                                <w:rFonts w:ascii="Times New Roman" w:hAnsi="Times New Roman"/>
                                <w:lang w:val="kk-KZ"/>
                              </w:rPr>
                              <w:t>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38" style="position:absolute;left:0;text-align:left;margin-left:316.6pt;margin-top:13pt;width:81.35pt;height:21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" fillcolor="#fff3dd" stroked="f" strokecolor="#f4b083" strokeweight="1pt">
                <v:shadow on="t" color="#823b0b" opacity=".5" offset="1pt"/>
                <v:textbox>
                  <w:txbxContent>
                    <w:p w:rsidR="00F07468" w:rsidRPr="00525B2B" w:rsidRDefault="00F07468">
                      <w:pPr>
                        <w:rPr>
                          <w:rFonts w:ascii="Times New Roman" w:hAnsi="Times New Roman"/>
                          <w:lang w:val="kk-KZ"/>
                        </w:rPr>
                      </w:pPr>
                      <w:r w:rsidRPr="00525B2B">
                        <w:rPr>
                          <w:rFonts w:ascii="Times New Roman" w:hAnsi="Times New Roman"/>
                          <w:lang w:val="kk-KZ"/>
                        </w:rPr>
                        <w:t>«Дәмді» нан</w:t>
                      </w:r>
                      <w:r>
                        <w:rPr>
                          <w:rFonts w:ascii="Times New Roman" w:hAnsi="Times New Roman"/>
                          <w:lang w:val="kk-KZ"/>
                        </w:rPr>
                        <w:t>ы</w:t>
                      </w:r>
                    </w:p>
                  </w:txbxContent>
                </v:textbox>
              </v:rect>
            </w:pict>
          </mc:Fallback>
        </mc:AlternateContent>
      </w:r>
      <w:r>
        <w:rPr>
          <w:noProof/>
          <w:lang w:eastAsia="ru-RU"/>
        </w:rPr>
        <mc:AlternateContent>
          <mc:Choice Requires="wps">
            <w:drawing>
              <wp:anchor distT="0" distB="0" distL="114300" distR="114300" simplePos="0" relativeHeight="251614720" behindDoc="0" locked="0" layoutInCell="1" allowOverlap="1">
                <wp:simplePos x="0" y="0"/>
                <wp:positionH relativeFrom="column">
                  <wp:posOffset>1095375</wp:posOffset>
                </wp:positionH>
                <wp:positionV relativeFrom="paragraph">
                  <wp:posOffset>165100</wp:posOffset>
                </wp:positionV>
                <wp:extent cx="1412875" cy="266700"/>
                <wp:effectExtent l="3810" t="0" r="12065" b="21590"/>
                <wp:wrapNone/>
                <wp:docPr id="24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2875" cy="26670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525B2B" w:rsidRDefault="00F07468">
                            <w:pPr>
                              <w:rPr>
                                <w:rFonts w:ascii="Times New Roman" w:hAnsi="Times New Roman"/>
                                <w:lang w:val="kk-KZ"/>
                              </w:rPr>
                            </w:pPr>
                            <w:r w:rsidRPr="00525B2B">
                              <w:rPr>
                                <w:rFonts w:ascii="Times New Roman" w:hAnsi="Times New Roman"/>
                                <w:lang w:val="kk-KZ"/>
                              </w:rPr>
                              <w:t>«</w:t>
                            </w:r>
                            <w:r>
                              <w:rPr>
                                <w:rFonts w:ascii="Times New Roman" w:hAnsi="Times New Roman"/>
                                <w:lang w:val="kk-KZ"/>
                              </w:rPr>
                              <w:t>Денсаулық</w:t>
                            </w:r>
                            <w:r w:rsidRPr="00525B2B">
                              <w:rPr>
                                <w:rFonts w:ascii="Times New Roman" w:hAnsi="Times New Roman"/>
                                <w:lang w:val="kk-KZ"/>
                              </w:rPr>
                              <w:t>» нан</w:t>
                            </w:r>
                            <w:r>
                              <w:rPr>
                                <w:rFonts w:ascii="Times New Roman" w:hAnsi="Times New Roman"/>
                                <w:lang w:val="kk-KZ"/>
                              </w:rPr>
                              <w:t>ы</w:t>
                            </w:r>
                            <w:r w:rsidRPr="00525B2B">
                              <w:rPr>
                                <w:rFonts w:ascii="Times New Roman" w:hAnsi="Times New Roman"/>
                                <w:lang w:val="kk-KZ"/>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039" style="position:absolute;left:0;text-align:left;margin-left:86.25pt;margin-top:13pt;width:111.25pt;height:21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" fillcolor="#fff3dd" stroked="f" strokecolor="#f4b083" strokeweight="1pt">
                <v:shadow on="t" color="#823b0b" opacity=".5" offset="1pt"/>
                <v:textbox>
                  <w:txbxContent>
                    <w:p w:rsidR="00F07468" w:rsidRPr="00525B2B" w:rsidRDefault="00F07468">
                      <w:pPr>
                        <w:rPr>
                          <w:rFonts w:ascii="Times New Roman" w:hAnsi="Times New Roman"/>
                          <w:lang w:val="kk-KZ"/>
                        </w:rPr>
                      </w:pPr>
                      <w:r w:rsidRPr="00525B2B">
                        <w:rPr>
                          <w:rFonts w:ascii="Times New Roman" w:hAnsi="Times New Roman"/>
                          <w:lang w:val="kk-KZ"/>
                        </w:rPr>
                        <w:t>«</w:t>
                      </w:r>
                      <w:r>
                        <w:rPr>
                          <w:rFonts w:ascii="Times New Roman" w:hAnsi="Times New Roman"/>
                          <w:lang w:val="kk-KZ"/>
                        </w:rPr>
                        <w:t>Денсаулық</w:t>
                      </w:r>
                      <w:r w:rsidRPr="00525B2B">
                        <w:rPr>
                          <w:rFonts w:ascii="Times New Roman" w:hAnsi="Times New Roman"/>
                          <w:lang w:val="kk-KZ"/>
                        </w:rPr>
                        <w:t>» нан</w:t>
                      </w:r>
                      <w:r>
                        <w:rPr>
                          <w:rFonts w:ascii="Times New Roman" w:hAnsi="Times New Roman"/>
                          <w:lang w:val="kk-KZ"/>
                        </w:rPr>
                        <w:t>ы</w:t>
                      </w:r>
                      <w:r w:rsidRPr="00525B2B">
                        <w:rPr>
                          <w:rFonts w:ascii="Times New Roman" w:hAnsi="Times New Roman"/>
                          <w:lang w:val="kk-KZ"/>
                        </w:rPr>
                        <w:t xml:space="preserve"> </w:t>
                      </w:r>
                    </w:p>
                  </w:txbxContent>
                </v:textbox>
              </v:rect>
            </w:pict>
          </mc:Fallback>
        </mc:AlternateContent>
      </w:r>
    </w:p>
    <w:p w:rsidR="00596B96" w:rsidRDefault="00596B96" w:rsidP="00E65908">
      <w:pPr>
        <w:tabs>
          <w:tab w:val="left" w:pos="567"/>
        </w:tabs>
        <w:spacing w:after="0" w:line="240" w:lineRule="auto"/>
        <w:ind w:firstLine="709"/>
        <w:jc w:val="both"/>
        <w:rPr>
          <w:rFonts w:ascii="Times New Roman" w:hAnsi="Times New Roman"/>
          <w:sz w:val="28"/>
          <w:szCs w:val="28"/>
          <w:lang w:val="kk-KZ"/>
        </w:rPr>
      </w:pPr>
    </w:p>
    <w:p w:rsidR="00525B2B" w:rsidRDefault="008071DB" w:rsidP="00E65908">
      <w:pPr>
        <w:tabs>
          <w:tab w:val="left" w:pos="567"/>
        </w:tabs>
        <w:spacing w:after="0" w:line="240" w:lineRule="auto"/>
        <w:ind w:firstLine="709"/>
        <w:jc w:val="both"/>
        <w:rPr>
          <w:rFonts w:ascii="Times New Roman" w:hAnsi="Times New Roman"/>
          <w:sz w:val="28"/>
          <w:szCs w:val="28"/>
          <w:lang w:val="kk-KZ"/>
        </w:rPr>
      </w:pPr>
      <w:r>
        <w:rPr>
          <w:noProof/>
          <w:lang w:eastAsia="ru-RU"/>
        </w:rPr>
        <mc:AlternateContent>
          <mc:Choice Requires="wps">
            <w:drawing>
              <wp:anchor distT="0" distB="0" distL="114300" distR="114300" simplePos="0" relativeHeight="251695616" behindDoc="0" locked="0" layoutInCell="1" allowOverlap="1">
                <wp:simplePos x="0" y="0"/>
                <wp:positionH relativeFrom="column">
                  <wp:posOffset>4491355</wp:posOffset>
                </wp:positionH>
                <wp:positionV relativeFrom="paragraph">
                  <wp:posOffset>22860</wp:posOffset>
                </wp:positionV>
                <wp:extent cx="0" cy="169545"/>
                <wp:effectExtent l="56515" t="6985" r="57785" b="23495"/>
                <wp:wrapNone/>
                <wp:docPr id="238" name="AutoShap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9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492FFF" id="AutoShape 210" o:spid="_x0000_s1026" type="#_x0000_t32" style="position:absolute;margin-left:353.65pt;margin-top:1.8pt;width:0;height:13.3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">
                <v:stroke endarrow="block"/>
              </v:shape>
            </w:pict>
          </mc:Fallback>
        </mc:AlternateContent>
      </w:r>
      <w:r>
        <w:rPr>
          <w:noProof/>
          <w:lang w:eastAsia="ru-RU"/>
        </w:rPr>
        <mc:AlternateContent>
          <mc:Choice Requires="wps">
            <w:drawing>
              <wp:anchor distT="0" distB="0" distL="114300" distR="114300" simplePos="0" relativeHeight="251694592" behindDoc="0" locked="0" layoutInCell="1" allowOverlap="1">
                <wp:simplePos x="0" y="0"/>
                <wp:positionH relativeFrom="column">
                  <wp:posOffset>1716405</wp:posOffset>
                </wp:positionH>
                <wp:positionV relativeFrom="paragraph">
                  <wp:posOffset>22860</wp:posOffset>
                </wp:positionV>
                <wp:extent cx="0" cy="169545"/>
                <wp:effectExtent l="53340" t="6985" r="60960" b="23495"/>
                <wp:wrapNone/>
                <wp:docPr id="234" name="AutoShap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9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223CD3" id="AutoShape 209" o:spid="_x0000_s1026" type="#_x0000_t32" style="position:absolute;margin-left:135.15pt;margin-top:1.8pt;width:0;height:13.3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7eLNAIAAGAEAAAOAAAAZHJzL2Uyb0RvYy54bWysVMGO2jAQvVfqP1i+QxI2U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">
                <v:stroke endarrow="block"/>
              </v:shape>
            </w:pict>
          </mc:Fallback>
        </mc:AlternateContent>
      </w:r>
      <w:r>
        <w:rPr>
          <w:noProof/>
          <w:lang w:eastAsia="ru-RU"/>
        </w:rPr>
        <mc:AlternateContent>
          <mc:Choice Requires="wps">
            <w:drawing>
              <wp:anchor distT="0" distB="0" distL="114300" distR="114300" simplePos="0" relativeHeight="251616768" behindDoc="0" locked="0" layoutInCell="1" allowOverlap="1">
                <wp:simplePos x="0" y="0"/>
                <wp:positionH relativeFrom="column">
                  <wp:posOffset>-70485</wp:posOffset>
                </wp:positionH>
                <wp:positionV relativeFrom="paragraph">
                  <wp:posOffset>192405</wp:posOffset>
                </wp:positionV>
                <wp:extent cx="6042660" cy="247650"/>
                <wp:effectExtent l="0" t="0" r="15240" b="23495"/>
                <wp:wrapNone/>
                <wp:docPr id="233"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2660" cy="24765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D92F42" w:rsidRDefault="00F07468" w:rsidP="00D92F42">
                            <w:pPr>
                              <w:jc w:val="center"/>
                              <w:rPr>
                                <w:rFonts w:ascii="Times New Roman" w:hAnsi="Times New Roman"/>
                                <w:lang w:val="kk-KZ"/>
                              </w:rPr>
                            </w:pPr>
                            <w:r>
                              <w:rPr>
                                <w:rFonts w:ascii="Times New Roman" w:hAnsi="Times New Roman"/>
                                <w:lang w:val="kk-KZ"/>
                              </w:rPr>
                              <w:t>Дайын ө</w:t>
                            </w:r>
                            <w:r w:rsidRPr="00D92F42">
                              <w:rPr>
                                <w:rFonts w:ascii="Times New Roman" w:hAnsi="Times New Roman"/>
                                <w:lang w:val="kk-KZ"/>
                              </w:rPr>
                              <w:t xml:space="preserve">німнің </w:t>
                            </w:r>
                            <w:r>
                              <w:rPr>
                                <w:rFonts w:ascii="Times New Roman" w:hAnsi="Times New Roman"/>
                                <w:lang w:val="kk-KZ"/>
                              </w:rPr>
                              <w:t>с</w:t>
                            </w:r>
                            <w:r w:rsidRPr="00D92F42">
                              <w:rPr>
                                <w:rFonts w:ascii="Times New Roman" w:hAnsi="Times New Roman"/>
                                <w:lang w:val="kk-KZ"/>
                              </w:rPr>
                              <w:t>апасы</w:t>
                            </w:r>
                            <w:r>
                              <w:rPr>
                                <w:rFonts w:ascii="Times New Roman" w:hAnsi="Times New Roman"/>
                                <w:lang w:val="kk-KZ"/>
                              </w:rPr>
                              <w:t>на баға беру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 o:spid="_x0000_s1040" style="position:absolute;left:0;text-align:left;margin-left:-5.55pt;margin-top:15.15pt;width:475.8pt;height:19.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" fillcolor="#fff3dd" stroked="f" strokecolor="#f4b083" strokeweight="1pt">
                <v:shadow on="t" color="#823b0b" opacity=".5" offset="1pt"/>
                <v:textbox>
                  <w:txbxContent>
                    <w:p w:rsidR="00F07468" w:rsidRPr="00D92F42" w:rsidRDefault="00F07468" w:rsidP="00D92F42">
                      <w:pPr>
                        <w:jc w:val="center"/>
                        <w:rPr>
                          <w:rFonts w:ascii="Times New Roman" w:hAnsi="Times New Roman"/>
                          <w:lang w:val="kk-KZ"/>
                        </w:rPr>
                      </w:pPr>
                      <w:r>
                        <w:rPr>
                          <w:rFonts w:ascii="Times New Roman" w:hAnsi="Times New Roman"/>
                          <w:lang w:val="kk-KZ"/>
                        </w:rPr>
                        <w:t>Дайын ө</w:t>
                      </w:r>
                      <w:r w:rsidRPr="00D92F42">
                        <w:rPr>
                          <w:rFonts w:ascii="Times New Roman" w:hAnsi="Times New Roman"/>
                          <w:lang w:val="kk-KZ"/>
                        </w:rPr>
                        <w:t xml:space="preserve">німнің </w:t>
                      </w:r>
                      <w:r>
                        <w:rPr>
                          <w:rFonts w:ascii="Times New Roman" w:hAnsi="Times New Roman"/>
                          <w:lang w:val="kk-KZ"/>
                        </w:rPr>
                        <w:t>с</w:t>
                      </w:r>
                      <w:r w:rsidRPr="00D92F42">
                        <w:rPr>
                          <w:rFonts w:ascii="Times New Roman" w:hAnsi="Times New Roman"/>
                          <w:lang w:val="kk-KZ"/>
                        </w:rPr>
                        <w:t>апасы</w:t>
                      </w:r>
                      <w:r>
                        <w:rPr>
                          <w:rFonts w:ascii="Times New Roman" w:hAnsi="Times New Roman"/>
                          <w:lang w:val="kk-KZ"/>
                        </w:rPr>
                        <w:t>на баға беру</w:t>
                      </w:r>
                    </w:p>
                  </w:txbxContent>
                </v:textbox>
              </v:rect>
            </w:pict>
          </mc:Fallback>
        </mc:AlternateContent>
      </w:r>
    </w:p>
    <w:p w:rsidR="00525B2B" w:rsidRDefault="00525B2B" w:rsidP="00E65908">
      <w:pPr>
        <w:tabs>
          <w:tab w:val="left" w:pos="567"/>
        </w:tabs>
        <w:spacing w:after="0" w:line="240" w:lineRule="auto"/>
        <w:ind w:firstLine="709"/>
        <w:jc w:val="both"/>
        <w:rPr>
          <w:rFonts w:ascii="Times New Roman" w:hAnsi="Times New Roman"/>
          <w:sz w:val="28"/>
          <w:szCs w:val="28"/>
          <w:lang w:val="kk-KZ"/>
        </w:rPr>
      </w:pPr>
    </w:p>
    <w:p w:rsidR="00525B2B" w:rsidRDefault="008071DB" w:rsidP="00E65908">
      <w:pPr>
        <w:tabs>
          <w:tab w:val="left" w:pos="567"/>
        </w:tabs>
        <w:spacing w:after="0" w:line="240" w:lineRule="auto"/>
        <w:ind w:firstLine="709"/>
        <w:jc w:val="both"/>
        <w:rPr>
          <w:rFonts w:ascii="Times New Roman" w:hAnsi="Times New Roman"/>
          <w:sz w:val="28"/>
          <w:szCs w:val="28"/>
          <w:lang w:val="kk-KZ"/>
        </w:rPr>
      </w:pPr>
      <w:r>
        <w:rPr>
          <w:noProof/>
          <w:lang w:eastAsia="ru-RU"/>
        </w:rPr>
        <mc:AlternateContent>
          <mc:Choice Requires="wps">
            <w:drawing>
              <wp:anchor distT="0" distB="0" distL="114297" distR="114297" simplePos="0" relativeHeight="251683328" behindDoc="0" locked="0" layoutInCell="1" allowOverlap="1">
                <wp:simplePos x="0" y="0"/>
                <wp:positionH relativeFrom="column">
                  <wp:posOffset>5394959</wp:posOffset>
                </wp:positionH>
                <wp:positionV relativeFrom="paragraph">
                  <wp:posOffset>93980</wp:posOffset>
                </wp:positionV>
                <wp:extent cx="0" cy="180975"/>
                <wp:effectExtent l="76200" t="0" r="38100" b="28575"/>
                <wp:wrapNone/>
                <wp:docPr id="232"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7173DD" id="AutoShape 54" o:spid="_x0000_s1026" type="#_x0000_t32" style="position:absolute;margin-left:424.8pt;margin-top:7.4pt;width:0;height:14.25pt;z-index:25168332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x+NAIAAF8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">
                <v:stroke endarrow="block"/>
              </v:shape>
            </w:pict>
          </mc:Fallback>
        </mc:AlternateContent>
      </w:r>
      <w:r>
        <w:rPr>
          <w:noProof/>
          <w:lang w:eastAsia="ru-RU"/>
        </w:rPr>
        <mc:AlternateContent>
          <mc:Choice Requires="wps">
            <w:drawing>
              <wp:anchor distT="0" distB="0" distL="114297" distR="114297" simplePos="0" relativeHeight="251682304" behindDoc="0" locked="0" layoutInCell="1" allowOverlap="1">
                <wp:simplePos x="0" y="0"/>
                <wp:positionH relativeFrom="column">
                  <wp:posOffset>3843019</wp:posOffset>
                </wp:positionH>
                <wp:positionV relativeFrom="paragraph">
                  <wp:posOffset>93980</wp:posOffset>
                </wp:positionV>
                <wp:extent cx="0" cy="180975"/>
                <wp:effectExtent l="76200" t="0" r="38100" b="28575"/>
                <wp:wrapNone/>
                <wp:docPr id="235"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B9FE0E" id="AutoShape 54" o:spid="_x0000_s1026" type="#_x0000_t32" style="position:absolute;margin-left:302.6pt;margin-top:7.4pt;width:0;height:14.25pt;z-index:25168230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rbeNAIAAF8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">
                <v:stroke endarrow="block"/>
              </v:shape>
            </w:pict>
          </mc:Fallback>
        </mc:AlternateContent>
      </w:r>
      <w:r>
        <w:rPr>
          <w:noProof/>
          <w:lang w:eastAsia="ru-RU"/>
        </w:rPr>
        <mc:AlternateContent>
          <mc:Choice Requires="wps">
            <w:drawing>
              <wp:anchor distT="0" distB="0" distL="114297" distR="114297" simplePos="0" relativeHeight="251681280" behindDoc="0" locked="0" layoutInCell="1" allowOverlap="1">
                <wp:simplePos x="0" y="0"/>
                <wp:positionH relativeFrom="column">
                  <wp:posOffset>2030729</wp:posOffset>
                </wp:positionH>
                <wp:positionV relativeFrom="paragraph">
                  <wp:posOffset>93980</wp:posOffset>
                </wp:positionV>
                <wp:extent cx="0" cy="180975"/>
                <wp:effectExtent l="76200" t="0" r="38100" b="28575"/>
                <wp:wrapNone/>
                <wp:docPr id="236"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8FF0A3" id="AutoShape 54" o:spid="_x0000_s1026" type="#_x0000_t32" style="position:absolute;margin-left:159.9pt;margin-top:7.4pt;width:0;height:14.25pt;z-index:25168128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w+TNAIAAF8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">
                <v:stroke endarrow="block"/>
              </v:shape>
            </w:pict>
          </mc:Fallback>
        </mc:AlternateContent>
      </w:r>
      <w:r>
        <w:rPr>
          <w:noProof/>
          <w:lang w:eastAsia="ru-RU"/>
        </w:rPr>
        <mc:AlternateContent>
          <mc:Choice Requires="wps">
            <w:drawing>
              <wp:anchor distT="0" distB="0" distL="114297" distR="114297" simplePos="0" relativeHeight="251680256" behindDoc="0" locked="0" layoutInCell="1" allowOverlap="1">
                <wp:simplePos x="0" y="0"/>
                <wp:positionH relativeFrom="column">
                  <wp:posOffset>504824</wp:posOffset>
                </wp:positionH>
                <wp:positionV relativeFrom="paragraph">
                  <wp:posOffset>93980</wp:posOffset>
                </wp:positionV>
                <wp:extent cx="0" cy="180975"/>
                <wp:effectExtent l="76200" t="0" r="38100" b="28575"/>
                <wp:wrapNone/>
                <wp:docPr id="239"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91EF10" id="AutoShape 54" o:spid="_x0000_s1026" type="#_x0000_t32" style="position:absolute;margin-left:39.75pt;margin-top:7.4pt;width:0;height:14.25pt;z-index:25168025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CMzNAIAAF8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">
                <v:stroke endarrow="block"/>
              </v:shape>
            </w:pict>
          </mc:Fallback>
        </mc:AlternateContent>
      </w:r>
    </w:p>
    <w:p w:rsidR="00525B2B" w:rsidRDefault="008071DB" w:rsidP="00E65908">
      <w:pPr>
        <w:tabs>
          <w:tab w:val="left" w:pos="567"/>
        </w:tabs>
        <w:spacing w:after="0" w:line="240" w:lineRule="auto"/>
        <w:ind w:firstLine="709"/>
        <w:jc w:val="both"/>
        <w:rPr>
          <w:rFonts w:ascii="Times New Roman" w:hAnsi="Times New Roman"/>
          <w:sz w:val="28"/>
          <w:szCs w:val="28"/>
          <w:lang w:val="kk-KZ"/>
        </w:rPr>
      </w:pPr>
      <w:r>
        <w:rPr>
          <w:noProof/>
          <w:lang w:eastAsia="ru-RU"/>
        </w:rPr>
        <mc:AlternateContent>
          <mc:Choice Requires="wps">
            <w:drawing>
              <wp:anchor distT="0" distB="0" distL="114300" distR="114300" simplePos="0" relativeHeight="251603456" behindDoc="0" locked="0" layoutInCell="1" allowOverlap="1">
                <wp:simplePos x="0" y="0"/>
                <wp:positionH relativeFrom="column">
                  <wp:posOffset>4960620</wp:posOffset>
                </wp:positionH>
                <wp:positionV relativeFrom="paragraph">
                  <wp:posOffset>70485</wp:posOffset>
                </wp:positionV>
                <wp:extent cx="1066800" cy="585470"/>
                <wp:effectExtent l="1905" t="1270" r="17145" b="22860"/>
                <wp:wrapNone/>
                <wp:docPr id="23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58547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F3796E" w:rsidRDefault="00F07468" w:rsidP="00FF0861">
                            <w:pPr>
                              <w:ind w:left="-142"/>
                              <w:rPr>
                                <w:rFonts w:ascii="Times New Roman" w:hAnsi="Times New Roman"/>
                                <w:lang w:val="kk-KZ"/>
                              </w:rPr>
                            </w:pPr>
                            <w:r w:rsidRPr="00F3796E">
                              <w:rPr>
                                <w:rFonts w:ascii="Times New Roman" w:hAnsi="Times New Roman"/>
                                <w:lang w:val="kk-KZ"/>
                              </w:rPr>
                              <w:t>Микробиологиялық сипаты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41" style="position:absolute;left:0;text-align:left;margin-left:390.6pt;margin-top:5.55pt;width:84pt;height:46.1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" fillcolor="#fff3dd" stroked="f" strokecolor="#f4b083" strokeweight="1pt">
                <v:shadow on="t" color="#823b0b" opacity=".5" offset="1pt"/>
                <v:textbox>
                  <w:txbxContent>
                    <w:p w:rsidR="00F07468" w:rsidRPr="00F3796E" w:rsidRDefault="00F07468" w:rsidP="00FF0861">
                      <w:pPr>
                        <w:ind w:left="-142"/>
                        <w:rPr>
                          <w:rFonts w:ascii="Times New Roman" w:hAnsi="Times New Roman"/>
                          <w:lang w:val="kk-KZ"/>
                        </w:rPr>
                      </w:pPr>
                      <w:r w:rsidRPr="00F3796E">
                        <w:rPr>
                          <w:rFonts w:ascii="Times New Roman" w:hAnsi="Times New Roman"/>
                          <w:lang w:val="kk-KZ"/>
                        </w:rPr>
                        <w:t>Микробиологиялық сипаты</w:t>
                      </w:r>
                    </w:p>
                  </w:txbxContent>
                </v:textbox>
              </v:rect>
            </w:pict>
          </mc:Fallback>
        </mc:AlternateContent>
      </w:r>
      <w:r>
        <w:rPr>
          <w:noProof/>
          <w:lang w:eastAsia="ru-RU"/>
        </w:rPr>
        <mc:AlternateContent>
          <mc:Choice Requires="wps">
            <w:drawing>
              <wp:anchor distT="0" distB="0" distL="114300" distR="114300" simplePos="0" relativeHeight="251602432" behindDoc="0" locked="0" layoutInCell="1" allowOverlap="1">
                <wp:simplePos x="0" y="0"/>
                <wp:positionH relativeFrom="column">
                  <wp:posOffset>3044190</wp:posOffset>
                </wp:positionH>
                <wp:positionV relativeFrom="paragraph">
                  <wp:posOffset>70485</wp:posOffset>
                </wp:positionV>
                <wp:extent cx="1847850" cy="585470"/>
                <wp:effectExtent l="0" t="1270" r="9525" b="22860"/>
                <wp:wrapNone/>
                <wp:docPr id="23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58547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732AAD" w:rsidRDefault="00F07468" w:rsidP="00FF0861">
                            <w:pPr>
                              <w:spacing w:after="0" w:line="240" w:lineRule="auto"/>
                              <w:rPr>
                                <w:rFonts w:ascii="Times New Roman" w:hAnsi="Times New Roman"/>
                                <w:sz w:val="24"/>
                                <w:szCs w:val="24"/>
                                <w:lang w:val="kk-KZ"/>
                              </w:rPr>
                            </w:pPr>
                            <w:r>
                              <w:rPr>
                                <w:rFonts w:ascii="Times New Roman" w:hAnsi="Times New Roman"/>
                                <w:sz w:val="24"/>
                                <w:szCs w:val="24"/>
                                <w:lang w:val="kk-KZ"/>
                              </w:rPr>
                              <w:t>Тағамдық  және биологиялық құндылығы</w:t>
                            </w:r>
                          </w:p>
                          <w:p w:rsidR="00F07468" w:rsidRDefault="00F07468" w:rsidP="00FF0861">
                            <w:pPr>
                              <w:spacing w:after="0" w:line="240" w:lineRule="auto"/>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42" style="position:absolute;left:0;text-align:left;margin-left:239.7pt;margin-top:5.55pt;width:145.5pt;height:46.1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" fillcolor="#fff3dd" stroked="f" strokecolor="#f4b083" strokeweight="1pt">
                <v:shadow on="t" color="#823b0b" opacity=".5" offset="1pt"/>
                <v:textbox>
                  <w:txbxContent>
                    <w:p w:rsidR="00F07468" w:rsidRPr="00732AAD" w:rsidRDefault="00F07468" w:rsidP="00FF0861">
                      <w:pPr>
                        <w:spacing w:after="0" w:line="240" w:lineRule="auto"/>
                        <w:rPr>
                          <w:rFonts w:ascii="Times New Roman" w:hAnsi="Times New Roman"/>
                          <w:sz w:val="24"/>
                          <w:szCs w:val="24"/>
                          <w:lang w:val="kk-KZ"/>
                        </w:rPr>
                      </w:pPr>
                      <w:r>
                        <w:rPr>
                          <w:rFonts w:ascii="Times New Roman" w:hAnsi="Times New Roman"/>
                          <w:sz w:val="24"/>
                          <w:szCs w:val="24"/>
                          <w:lang w:val="kk-KZ"/>
                        </w:rPr>
                        <w:t>Тағамдық  және биологиялық құндылығы</w:t>
                      </w:r>
                    </w:p>
                    <w:p w:rsidR="00F07468" w:rsidRDefault="00F07468" w:rsidP="00FF0861">
                      <w:pPr>
                        <w:spacing w:after="0" w:line="240" w:lineRule="auto"/>
                      </w:pPr>
                    </w:p>
                  </w:txbxContent>
                </v:textbox>
              </v:rect>
            </w:pict>
          </mc:Fallback>
        </mc:AlternateContent>
      </w:r>
      <w:r>
        <w:rPr>
          <w:noProof/>
          <w:lang w:eastAsia="ru-RU"/>
        </w:rPr>
        <mc:AlternateContent>
          <mc:Choice Requires="wps">
            <w:drawing>
              <wp:anchor distT="0" distB="0" distL="114300" distR="114300" simplePos="0" relativeHeight="251601408" behindDoc="0" locked="0" layoutInCell="1" allowOverlap="1">
                <wp:simplePos x="0" y="0"/>
                <wp:positionH relativeFrom="column">
                  <wp:posOffset>1291590</wp:posOffset>
                </wp:positionH>
                <wp:positionV relativeFrom="paragraph">
                  <wp:posOffset>70485</wp:posOffset>
                </wp:positionV>
                <wp:extent cx="1704975" cy="585470"/>
                <wp:effectExtent l="0" t="1270" r="9525" b="22860"/>
                <wp:wrapNone/>
                <wp:docPr id="229"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975" cy="58547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Default="00F07468" w:rsidP="00FF0861">
                            <w:pPr>
                              <w:spacing w:after="0" w:line="240" w:lineRule="auto"/>
                            </w:pPr>
                            <w:r>
                              <w:rPr>
                                <w:rFonts w:ascii="Times New Roman" w:hAnsi="Times New Roman"/>
                                <w:lang w:val="kk-KZ"/>
                              </w:rPr>
                              <w:t>Органолептикалық және физикалық</w:t>
                            </w:r>
                            <w:r w:rsidRPr="008C7288">
                              <w:rPr>
                                <w:rFonts w:ascii="Times New Roman" w:hAnsi="Times New Roman"/>
                                <w:lang w:val="kk-KZ"/>
                              </w:rPr>
                              <w:t>-химиялық көрсеткіштер</w:t>
                            </w:r>
                            <w:r>
                              <w:rPr>
                                <w:rFonts w:ascii="Times New Roman" w:hAnsi="Times New Roman"/>
                                <w:lang w:val="kk-KZ"/>
                              </w:rPr>
                              <w:t>і</w:t>
                            </w:r>
                          </w:p>
                          <w:p w:rsidR="00F07468" w:rsidRPr="00F3796E" w:rsidRDefault="00F07468" w:rsidP="00747538">
                            <w:pPr>
                              <w:spacing w:after="0" w:line="240" w:lineRule="auto"/>
                              <w:rPr>
                                <w:rFonts w:ascii="Times New Roman" w:hAnsi="Times New Roman"/>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43" style="position:absolute;left:0;text-align:left;margin-left:101.7pt;margin-top:5.55pt;width:134.25pt;height:46.1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" fillcolor="#fff3dd" stroked="f" strokecolor="#f4b083" strokeweight="1pt">
                <v:shadow on="t" color="#823b0b" opacity=".5" offset="1pt"/>
                <v:textbox>
                  <w:txbxContent>
                    <w:p w:rsidR="00F07468" w:rsidRDefault="00F07468" w:rsidP="00FF0861">
                      <w:pPr>
                        <w:spacing w:after="0" w:line="240" w:lineRule="auto"/>
                      </w:pPr>
                      <w:r>
                        <w:rPr>
                          <w:rFonts w:ascii="Times New Roman" w:hAnsi="Times New Roman"/>
                          <w:lang w:val="kk-KZ"/>
                        </w:rPr>
                        <w:t>Органолептикалық және физикалық</w:t>
                      </w:r>
                      <w:r w:rsidRPr="008C7288">
                        <w:rPr>
                          <w:rFonts w:ascii="Times New Roman" w:hAnsi="Times New Roman"/>
                          <w:lang w:val="kk-KZ"/>
                        </w:rPr>
                        <w:t>-химиялық көрсеткіштер</w:t>
                      </w:r>
                      <w:r>
                        <w:rPr>
                          <w:rFonts w:ascii="Times New Roman" w:hAnsi="Times New Roman"/>
                          <w:lang w:val="kk-KZ"/>
                        </w:rPr>
                        <w:t>і</w:t>
                      </w:r>
                    </w:p>
                    <w:p w:rsidR="00F07468" w:rsidRPr="00F3796E" w:rsidRDefault="00F07468" w:rsidP="00747538">
                      <w:pPr>
                        <w:spacing w:after="0" w:line="240" w:lineRule="auto"/>
                        <w:rPr>
                          <w:rFonts w:ascii="Times New Roman" w:hAnsi="Times New Roman"/>
                          <w:lang w:val="kk-KZ"/>
                        </w:rPr>
                      </w:pPr>
                    </w:p>
                  </w:txbxContent>
                </v:textbox>
              </v:rect>
            </w:pict>
          </mc:Fallback>
        </mc:AlternateContent>
      </w:r>
      <w:r>
        <w:rPr>
          <w:noProof/>
          <w:lang w:eastAsia="ru-RU"/>
        </w:rPr>
        <mc:AlternateContent>
          <mc:Choice Requires="wps">
            <w:drawing>
              <wp:anchor distT="0" distB="0" distL="114300" distR="114300" simplePos="0" relativeHeight="251600384" behindDoc="0" locked="0" layoutInCell="1" allowOverlap="1">
                <wp:simplePos x="0" y="0"/>
                <wp:positionH relativeFrom="column">
                  <wp:posOffset>-70485</wp:posOffset>
                </wp:positionH>
                <wp:positionV relativeFrom="paragraph">
                  <wp:posOffset>70485</wp:posOffset>
                </wp:positionV>
                <wp:extent cx="1276350" cy="585470"/>
                <wp:effectExtent l="0" t="1270" r="9525" b="22860"/>
                <wp:wrapNone/>
                <wp:docPr id="22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58547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FF0861" w:rsidRDefault="00F07468" w:rsidP="00BA5343">
                            <w:pPr>
                              <w:ind w:right="-275"/>
                              <w:rPr>
                                <w:rFonts w:ascii="Times New Roman" w:hAnsi="Times New Roman"/>
                                <w:lang w:val="kk-KZ"/>
                              </w:rPr>
                            </w:pPr>
                            <w:r w:rsidRPr="00FF0861">
                              <w:rPr>
                                <w:rFonts w:ascii="Times New Roman" w:hAnsi="Times New Roman"/>
                                <w:lang w:val="kk-KZ"/>
                              </w:rPr>
                              <w:t>Өнімнің физикалық қасиеті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44" style="position:absolute;left:0;text-align:left;margin-left:-5.55pt;margin-top:5.55pt;width:100.5pt;height:46.1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" fillcolor="#fff3dd" stroked="f" strokecolor="#f4b083" strokeweight="1pt">
                <v:shadow on="t" color="#823b0b" opacity=".5" offset="1pt"/>
                <v:textbox>
                  <w:txbxContent>
                    <w:p w:rsidR="00F07468" w:rsidRPr="00FF0861" w:rsidRDefault="00F07468" w:rsidP="00BA5343">
                      <w:pPr>
                        <w:ind w:right="-275"/>
                        <w:rPr>
                          <w:rFonts w:ascii="Times New Roman" w:hAnsi="Times New Roman"/>
                          <w:lang w:val="kk-KZ"/>
                        </w:rPr>
                      </w:pPr>
                      <w:r w:rsidRPr="00FF0861">
                        <w:rPr>
                          <w:rFonts w:ascii="Times New Roman" w:hAnsi="Times New Roman"/>
                          <w:lang w:val="kk-KZ"/>
                        </w:rPr>
                        <w:t>Өнімнің физикалық қасиеті</w:t>
                      </w:r>
                    </w:p>
                  </w:txbxContent>
                </v:textbox>
              </v:rect>
            </w:pict>
          </mc:Fallback>
        </mc:AlternateContent>
      </w:r>
    </w:p>
    <w:p w:rsidR="00525B2B" w:rsidRDefault="00525B2B" w:rsidP="00D92F42">
      <w:pPr>
        <w:tabs>
          <w:tab w:val="left" w:pos="567"/>
        </w:tabs>
        <w:spacing w:after="0" w:line="240" w:lineRule="auto"/>
        <w:jc w:val="both"/>
        <w:rPr>
          <w:rFonts w:ascii="Times New Roman" w:hAnsi="Times New Roman"/>
          <w:sz w:val="28"/>
          <w:szCs w:val="28"/>
          <w:lang w:val="kk-KZ"/>
        </w:rPr>
      </w:pPr>
    </w:p>
    <w:p w:rsidR="00747538" w:rsidRDefault="00747538" w:rsidP="00E65908">
      <w:pPr>
        <w:tabs>
          <w:tab w:val="left" w:pos="567"/>
        </w:tabs>
        <w:spacing w:after="0" w:line="240" w:lineRule="auto"/>
        <w:ind w:firstLine="709"/>
        <w:jc w:val="both"/>
        <w:rPr>
          <w:rFonts w:ascii="Times New Roman" w:hAnsi="Times New Roman"/>
          <w:sz w:val="28"/>
          <w:szCs w:val="28"/>
          <w:lang w:val="kk-KZ"/>
        </w:rPr>
      </w:pPr>
    </w:p>
    <w:p w:rsidR="00747538" w:rsidRDefault="008071DB" w:rsidP="00E6590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89472" behindDoc="0" locked="0" layoutInCell="1" allowOverlap="1">
                <wp:simplePos x="0" y="0"/>
                <wp:positionH relativeFrom="column">
                  <wp:posOffset>-81280</wp:posOffset>
                </wp:positionH>
                <wp:positionV relativeFrom="paragraph">
                  <wp:posOffset>196850</wp:posOffset>
                </wp:positionV>
                <wp:extent cx="6076315" cy="438150"/>
                <wp:effectExtent l="0" t="0" r="11430" b="20955"/>
                <wp:wrapNone/>
                <wp:docPr id="225"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315" cy="438150"/>
                        </a:xfrm>
                        <a:prstGeom prst="rect">
                          <a:avLst/>
                        </a:prstGeom>
                        <a:solidFill>
                          <a:srgbClr val="FFF3DD"/>
                        </a:solidFill>
                        <a:ln>
                          <a:noFill/>
                        </a:ln>
                        <a:effectLst>
                          <a:outerShdw dist="28398" dir="3806097" algn="ctr" rotWithShape="0">
                            <a:srgbClr val="823B0B">
                              <a:alpha val="50000"/>
                            </a:srgbClr>
                          </a:outerShdw>
                        </a:effectLst>
                        <a:extLst>
                          <a:ext uri="{91240B29-F687-4F45-9708-019B960494DF}">
                            <a14:hiddenLine xmlns:a14="http://schemas.microsoft.com/office/drawing/2010/main" w="12700">
                              <a:solidFill>
                                <a:srgbClr val="F4B083"/>
                              </a:solidFill>
                              <a:miter lim="800000"/>
                              <a:headEnd/>
                              <a:tailEnd/>
                            </a14:hiddenLine>
                          </a:ext>
                        </a:extLst>
                      </wps:spPr>
                      <wps:txbx>
                        <w:txbxContent>
                          <w:p w:rsidR="00F07468" w:rsidRPr="00596B96" w:rsidRDefault="00F07468" w:rsidP="00596B96">
                            <w:pPr>
                              <w:jc w:val="center"/>
                              <w:rPr>
                                <w:rFonts w:ascii="Times New Roman" w:hAnsi="Times New Roman"/>
                              </w:rPr>
                            </w:pPr>
                            <w:r w:rsidRPr="00596B96">
                              <w:rPr>
                                <w:rFonts w:ascii="Times New Roman" w:hAnsi="Times New Roman"/>
                              </w:rPr>
                              <w:t>Өндірістік апробация, зерттеу нәтижелерін өндіріске енгізу, экономикалық тиімділігін талдау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4" o:spid="_x0000_s1045" style="position:absolute;left:0;text-align:left;margin-left:-6.4pt;margin-top:15.5pt;width:478.45pt;height:34.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" fillcolor="#fff3dd" stroked="f" strokecolor="#f4b083" strokeweight="1pt">
                <v:shadow on="t" color="#823b0b" opacity=".5" offset="1pt"/>
                <v:textbox>
                  <w:txbxContent>
                    <w:p w:rsidR="00F07468" w:rsidRPr="00596B96" w:rsidRDefault="00F07468" w:rsidP="00596B96">
                      <w:pPr>
                        <w:jc w:val="center"/>
                        <w:rPr>
                          <w:rFonts w:ascii="Times New Roman" w:hAnsi="Times New Roman"/>
                        </w:rPr>
                      </w:pPr>
                      <w:r w:rsidRPr="00596B96">
                        <w:rPr>
                          <w:rFonts w:ascii="Times New Roman" w:hAnsi="Times New Roman"/>
                        </w:rPr>
                        <w:t>Өндірістік апробация, зерттеу нәтижелерін өндіріске енгізу, экономикалық тиімділігін талдау</w:t>
                      </w:r>
                    </w:p>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01760" behindDoc="0" locked="0" layoutInCell="1" allowOverlap="1">
                <wp:simplePos x="0" y="0"/>
                <wp:positionH relativeFrom="column">
                  <wp:posOffset>5394960</wp:posOffset>
                </wp:positionH>
                <wp:positionV relativeFrom="paragraph">
                  <wp:posOffset>42545</wp:posOffset>
                </wp:positionV>
                <wp:extent cx="0" cy="154305"/>
                <wp:effectExtent l="55245" t="5715" r="59055" b="20955"/>
                <wp:wrapNone/>
                <wp:docPr id="59" name="AutoShap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1D4E7A" id="AutoShape 216" o:spid="_x0000_s1026" type="#_x0000_t32" style="position:absolute;margin-left:424.8pt;margin-top:3.35pt;width:0;height:12.1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wVoNAIAAF8EAAAOAAAAZHJzL2Uyb0RvYy54bWysVMGO2jAQvVfqP1i+QxI2U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">
                <v:stroke endarrow="block"/>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700736" behindDoc="0" locked="0" layoutInCell="1" allowOverlap="1">
                <wp:simplePos x="0" y="0"/>
                <wp:positionH relativeFrom="column">
                  <wp:posOffset>3843020</wp:posOffset>
                </wp:positionH>
                <wp:positionV relativeFrom="paragraph">
                  <wp:posOffset>42545</wp:posOffset>
                </wp:positionV>
                <wp:extent cx="0" cy="154305"/>
                <wp:effectExtent l="55880" t="5715" r="58420" b="20955"/>
                <wp:wrapNone/>
                <wp:docPr id="57" name="AutoShap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AB8207" id="AutoShape 215" o:spid="_x0000_s1026" type="#_x0000_t32" style="position:absolute;margin-left:302.6pt;margin-top:3.35pt;width:0;height:12.1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tT2NgIAAF8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">
                <v:stroke endarrow="block"/>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99712" behindDoc="0" locked="0" layoutInCell="1" allowOverlap="1">
                <wp:simplePos x="0" y="0"/>
                <wp:positionH relativeFrom="column">
                  <wp:posOffset>2030730</wp:posOffset>
                </wp:positionH>
                <wp:positionV relativeFrom="paragraph">
                  <wp:posOffset>42545</wp:posOffset>
                </wp:positionV>
                <wp:extent cx="0" cy="154305"/>
                <wp:effectExtent l="53340" t="5715" r="60960" b="20955"/>
                <wp:wrapNone/>
                <wp:docPr id="56" name="AutoShap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6CF107" id="AutoShape 214" o:spid="_x0000_s1026" type="#_x0000_t32" style="position:absolute;margin-left:159.9pt;margin-top:3.35pt;width:0;height:12.1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yI7MwIAAF8EAAAOAAAAZHJzL2Uyb0RvYy54bWysVMGO2jAQvVfqP1i+QxI2U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">
                <v:stroke endarrow="block"/>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98688" behindDoc="0" locked="0" layoutInCell="1" allowOverlap="1">
                <wp:simplePos x="0" y="0"/>
                <wp:positionH relativeFrom="column">
                  <wp:posOffset>504825</wp:posOffset>
                </wp:positionH>
                <wp:positionV relativeFrom="paragraph">
                  <wp:posOffset>42545</wp:posOffset>
                </wp:positionV>
                <wp:extent cx="0" cy="154305"/>
                <wp:effectExtent l="60960" t="5715" r="53340" b="20955"/>
                <wp:wrapNone/>
                <wp:docPr id="55" name="AutoShap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4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B0839B" id="AutoShape 213" o:spid="_x0000_s1026" type="#_x0000_t32" style="position:absolute;margin-left:39.75pt;margin-top:3.35pt;width:0;height:12.1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">
                <v:stroke endarrow="block"/>
              </v:shape>
            </w:pict>
          </mc:Fallback>
        </mc:AlternateContent>
      </w:r>
    </w:p>
    <w:p w:rsidR="00747538" w:rsidRPr="00CC647A" w:rsidRDefault="00747538" w:rsidP="00E65908">
      <w:pPr>
        <w:tabs>
          <w:tab w:val="left" w:pos="567"/>
        </w:tabs>
        <w:spacing w:after="0" w:line="240" w:lineRule="auto"/>
        <w:ind w:firstLine="709"/>
        <w:jc w:val="both"/>
        <w:rPr>
          <w:rFonts w:ascii="Times New Roman" w:hAnsi="Times New Roman"/>
          <w:sz w:val="28"/>
          <w:szCs w:val="28"/>
          <w:lang w:val="kk-KZ"/>
        </w:rPr>
      </w:pPr>
    </w:p>
    <w:p w:rsidR="00D92F42" w:rsidRPr="00CC647A" w:rsidRDefault="00D92F42" w:rsidP="00E65908">
      <w:pPr>
        <w:widowControl w:val="0"/>
        <w:tabs>
          <w:tab w:val="num" w:pos="720"/>
        </w:tabs>
        <w:spacing w:after="0" w:line="240" w:lineRule="auto"/>
        <w:ind w:firstLine="709"/>
        <w:jc w:val="both"/>
        <w:rPr>
          <w:rFonts w:ascii="Times New Roman" w:hAnsi="Times New Roman"/>
          <w:sz w:val="28"/>
          <w:szCs w:val="28"/>
          <w:lang w:val="kk-KZ"/>
        </w:rPr>
      </w:pPr>
    </w:p>
    <w:p w:rsidR="00954C57" w:rsidRDefault="00954C57" w:rsidP="00E65908">
      <w:pPr>
        <w:widowControl w:val="0"/>
        <w:tabs>
          <w:tab w:val="num" w:pos="720"/>
        </w:tabs>
        <w:spacing w:after="0" w:line="240" w:lineRule="auto"/>
        <w:ind w:firstLine="709"/>
        <w:jc w:val="both"/>
        <w:rPr>
          <w:rFonts w:ascii="Times New Roman" w:hAnsi="Times New Roman"/>
          <w:sz w:val="28"/>
          <w:szCs w:val="28"/>
          <w:lang w:val="kk-KZ"/>
        </w:rPr>
      </w:pPr>
    </w:p>
    <w:p w:rsidR="00D92F42" w:rsidRPr="00CC647A" w:rsidRDefault="00CC647A" w:rsidP="004116FA">
      <w:pPr>
        <w:widowControl w:val="0"/>
        <w:tabs>
          <w:tab w:val="num" w:pos="720"/>
        </w:tabs>
        <w:spacing w:after="0" w:line="240" w:lineRule="auto"/>
        <w:jc w:val="center"/>
        <w:rPr>
          <w:rFonts w:ascii="Times New Roman" w:hAnsi="Times New Roman"/>
          <w:sz w:val="28"/>
          <w:szCs w:val="28"/>
          <w:lang w:val="kk-KZ"/>
        </w:rPr>
      </w:pPr>
      <w:r w:rsidRPr="00CC647A">
        <w:rPr>
          <w:rFonts w:ascii="Times New Roman" w:hAnsi="Times New Roman"/>
          <w:sz w:val="28"/>
          <w:szCs w:val="28"/>
          <w:lang w:val="kk-KZ"/>
        </w:rPr>
        <w:t>Сурет 2 –</w:t>
      </w:r>
      <w:r w:rsidR="00D92F42" w:rsidRPr="00CC647A">
        <w:rPr>
          <w:rFonts w:ascii="Times New Roman" w:hAnsi="Times New Roman"/>
          <w:sz w:val="28"/>
          <w:szCs w:val="28"/>
          <w:lang w:val="kk-KZ"/>
        </w:rPr>
        <w:t xml:space="preserve"> Ғы</w:t>
      </w:r>
      <w:r w:rsidR="00C2052A">
        <w:rPr>
          <w:rFonts w:ascii="Times New Roman" w:hAnsi="Times New Roman"/>
          <w:sz w:val="28"/>
          <w:szCs w:val="28"/>
          <w:lang w:val="kk-KZ"/>
        </w:rPr>
        <w:t>лыми-тәжірибелік зерттеу сызба-нұсқасы</w:t>
      </w:r>
    </w:p>
    <w:p w:rsidR="00C2052A" w:rsidRPr="001E5752" w:rsidRDefault="00C2052A" w:rsidP="00C2052A">
      <w:pPr>
        <w:widowControl w:val="0"/>
        <w:tabs>
          <w:tab w:val="num" w:pos="720"/>
        </w:tabs>
        <w:spacing w:after="0" w:line="240" w:lineRule="auto"/>
        <w:ind w:firstLine="709"/>
        <w:jc w:val="both"/>
        <w:rPr>
          <w:rFonts w:ascii="Times New Roman" w:hAnsi="Times New Roman"/>
          <w:color w:val="833C0B"/>
          <w:sz w:val="28"/>
          <w:szCs w:val="28"/>
          <w:lang w:val="kk-KZ"/>
        </w:rPr>
      </w:pPr>
    </w:p>
    <w:p w:rsidR="00747538" w:rsidRDefault="00747538" w:rsidP="00E65908">
      <w:pPr>
        <w:widowControl w:val="0"/>
        <w:tabs>
          <w:tab w:val="num" w:pos="720"/>
        </w:tabs>
        <w:spacing w:after="0" w:line="240" w:lineRule="auto"/>
        <w:ind w:firstLine="709"/>
        <w:jc w:val="both"/>
        <w:rPr>
          <w:rFonts w:ascii="Times New Roman" w:hAnsi="Times New Roman"/>
          <w:sz w:val="28"/>
          <w:szCs w:val="28"/>
          <w:lang w:val="kk-KZ"/>
        </w:rPr>
      </w:pPr>
      <w:r w:rsidRPr="00CC647A">
        <w:rPr>
          <w:rFonts w:ascii="Times New Roman" w:hAnsi="Times New Roman"/>
          <w:sz w:val="28"/>
          <w:szCs w:val="28"/>
          <w:lang w:val="kk-KZ"/>
        </w:rPr>
        <w:t xml:space="preserve">Зерттеу нысандары мен әдістері және тәжірибе жұмысын жүргізу тәртібі </w:t>
      </w:r>
      <w:r w:rsidR="00CC647A" w:rsidRPr="00CC647A">
        <w:rPr>
          <w:rFonts w:ascii="Times New Roman" w:hAnsi="Times New Roman"/>
          <w:sz w:val="28"/>
          <w:szCs w:val="28"/>
          <w:lang w:val="kk-KZ"/>
        </w:rPr>
        <w:t xml:space="preserve">2 </w:t>
      </w:r>
      <w:r w:rsidRPr="00CC647A">
        <w:rPr>
          <w:rFonts w:ascii="Times New Roman" w:hAnsi="Times New Roman"/>
          <w:sz w:val="28"/>
          <w:szCs w:val="28"/>
          <w:lang w:val="kk-KZ"/>
        </w:rPr>
        <w:t>суретте</w:t>
      </w:r>
      <w:r>
        <w:rPr>
          <w:rFonts w:ascii="Times New Roman" w:hAnsi="Times New Roman"/>
          <w:sz w:val="28"/>
          <w:szCs w:val="28"/>
          <w:lang w:val="kk-KZ"/>
        </w:rPr>
        <w:t xml:space="preserve"> көрсетілген.</w:t>
      </w:r>
    </w:p>
    <w:p w:rsidR="00747538" w:rsidRDefault="00622F79" w:rsidP="00E65908">
      <w:pPr>
        <w:widowControl w:val="0"/>
        <w:tabs>
          <w:tab w:val="num" w:pos="720"/>
        </w:tabs>
        <w:spacing w:after="0" w:line="240" w:lineRule="auto"/>
        <w:ind w:firstLine="709"/>
        <w:jc w:val="both"/>
        <w:rPr>
          <w:rFonts w:ascii="Times New Roman" w:hAnsi="Times New Roman"/>
          <w:sz w:val="28"/>
          <w:szCs w:val="28"/>
          <w:lang w:val="kk-KZ"/>
        </w:rPr>
      </w:pPr>
      <w:r w:rsidRPr="00622F79">
        <w:rPr>
          <w:rFonts w:ascii="Times New Roman" w:hAnsi="Times New Roman"/>
          <w:sz w:val="28"/>
          <w:szCs w:val="28"/>
          <w:lang w:val="kk-KZ"/>
        </w:rPr>
        <w:t>Зерттеу жұмыстары Алматы технологиялық университетінің «Астық өнімдері және өңдеу өндірістерінің технологиясы» кафедрасынының зертханаларында, тамақ қауіпсіздігі ғылыми зерттеу институтының азық-түлік өнімдерінің сапа және қауіпсіздігін бағалау ғылыми – зерттеу зертханасында; М.Х.</w:t>
      </w:r>
      <w:r w:rsidR="00EE3590">
        <w:rPr>
          <w:rFonts w:ascii="Times New Roman" w:hAnsi="Times New Roman"/>
          <w:sz w:val="28"/>
          <w:szCs w:val="28"/>
          <w:lang w:val="kk-KZ"/>
        </w:rPr>
        <w:t xml:space="preserve"> </w:t>
      </w:r>
      <w:r w:rsidRPr="00622F79">
        <w:rPr>
          <w:rFonts w:ascii="Times New Roman" w:hAnsi="Times New Roman"/>
          <w:sz w:val="28"/>
          <w:szCs w:val="28"/>
          <w:lang w:val="kk-KZ"/>
        </w:rPr>
        <w:t xml:space="preserve">Дулати атындағы Тараз мемлекеттік университетінің «Тамақ өнімдерін </w:t>
      </w:r>
      <w:r w:rsidRPr="00622F79">
        <w:rPr>
          <w:rFonts w:ascii="Times New Roman" w:hAnsi="Times New Roman"/>
          <w:sz w:val="28"/>
          <w:szCs w:val="28"/>
          <w:lang w:val="kk-KZ"/>
        </w:rPr>
        <w:lastRenderedPageBreak/>
        <w:t>мен қайта өңдеу өндірісі технологиясы және биотехнология» кафедрасының зертханаларында және  «Наноинжинерлік зерттеу әдісі» ғылыми -</w:t>
      </w:r>
      <w:r w:rsidR="00954C57">
        <w:rPr>
          <w:rFonts w:ascii="Times New Roman" w:hAnsi="Times New Roman"/>
          <w:sz w:val="28"/>
          <w:szCs w:val="28"/>
          <w:lang w:val="kk-KZ"/>
        </w:rPr>
        <w:t xml:space="preserve"> зерттеу зертханасында және</w:t>
      </w:r>
      <w:r w:rsidRPr="00622F79">
        <w:rPr>
          <w:rFonts w:ascii="Times New Roman" w:hAnsi="Times New Roman"/>
          <w:sz w:val="28"/>
          <w:szCs w:val="28"/>
          <w:lang w:val="kk-KZ"/>
        </w:rPr>
        <w:t xml:space="preserve"> Брно қаласындағы (Чехия Республикасы) Мендель университетінің «Нан өндірісі» ғылыми – зерттеу зертханасында жүргізілді.</w:t>
      </w:r>
      <w:r w:rsidR="00747538">
        <w:rPr>
          <w:rFonts w:ascii="Times New Roman" w:hAnsi="Times New Roman"/>
          <w:sz w:val="28"/>
          <w:szCs w:val="28"/>
          <w:lang w:val="kk-KZ"/>
        </w:rPr>
        <w:t xml:space="preserve"> </w:t>
      </w:r>
    </w:p>
    <w:p w:rsidR="00747538" w:rsidRDefault="00747538" w:rsidP="00E65908">
      <w:pPr>
        <w:widowControl w:val="0"/>
        <w:tabs>
          <w:tab w:val="num" w:pos="720"/>
        </w:tabs>
        <w:spacing w:after="0" w:line="240" w:lineRule="auto"/>
        <w:ind w:firstLine="709"/>
        <w:jc w:val="both"/>
        <w:rPr>
          <w:rFonts w:ascii="Times New Roman" w:hAnsi="Times New Roman"/>
          <w:sz w:val="28"/>
          <w:szCs w:val="28"/>
          <w:lang w:val="kk-KZ"/>
        </w:rPr>
      </w:pPr>
    </w:p>
    <w:p w:rsidR="00747538" w:rsidRDefault="00BC76F1" w:rsidP="00E65908">
      <w:pPr>
        <w:tabs>
          <w:tab w:val="left" w:pos="567"/>
        </w:tabs>
        <w:spacing w:after="0" w:line="240" w:lineRule="auto"/>
        <w:ind w:firstLine="709"/>
        <w:rPr>
          <w:rFonts w:ascii="Times New Roman" w:hAnsi="Times New Roman"/>
          <w:b/>
          <w:sz w:val="28"/>
          <w:szCs w:val="28"/>
          <w:lang w:val="kk-KZ"/>
        </w:rPr>
      </w:pPr>
      <w:r>
        <w:rPr>
          <w:rFonts w:ascii="Times New Roman" w:hAnsi="Times New Roman"/>
          <w:b/>
          <w:sz w:val="28"/>
          <w:szCs w:val="28"/>
          <w:lang w:val="kk-KZ"/>
        </w:rPr>
        <w:t>2.2</w:t>
      </w:r>
      <w:r w:rsidR="00747538">
        <w:rPr>
          <w:rFonts w:ascii="Times New Roman" w:hAnsi="Times New Roman"/>
          <w:b/>
          <w:sz w:val="28"/>
          <w:szCs w:val="28"/>
          <w:lang w:val="kk-KZ"/>
        </w:rPr>
        <w:t xml:space="preserve"> Зерттеу жұмыс</w:t>
      </w:r>
      <w:r>
        <w:rPr>
          <w:rFonts w:ascii="Times New Roman" w:hAnsi="Times New Roman"/>
          <w:b/>
          <w:sz w:val="28"/>
          <w:szCs w:val="28"/>
          <w:lang w:val="kk-KZ"/>
        </w:rPr>
        <w:t xml:space="preserve">ының </w:t>
      </w:r>
      <w:r w:rsidR="006C4063">
        <w:rPr>
          <w:rFonts w:ascii="Times New Roman" w:hAnsi="Times New Roman"/>
          <w:b/>
          <w:sz w:val="28"/>
          <w:szCs w:val="28"/>
          <w:lang w:val="kk-KZ"/>
        </w:rPr>
        <w:t>нысандары</w:t>
      </w:r>
    </w:p>
    <w:p w:rsidR="00747538" w:rsidRDefault="00BC76F1" w:rsidP="00E6590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 жұмысына қ</w:t>
      </w:r>
      <w:r w:rsidR="00747538">
        <w:rPr>
          <w:rFonts w:ascii="Times New Roman" w:hAnsi="Times New Roman"/>
          <w:sz w:val="28"/>
          <w:szCs w:val="28"/>
          <w:lang w:val="kk-KZ"/>
        </w:rPr>
        <w:t>олданылатын шикізат сапа және қауіпсіздік көрсеткіштері бойынша ТР ТС 021/2011 техникалық регламентімен жасалынған нормативтік және техникалық құжаттардың талаптарына сәйкес келеді.</w:t>
      </w:r>
    </w:p>
    <w:p w:rsidR="00747538" w:rsidRDefault="00747538" w:rsidP="00E6590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Негізгі және қосымша шикізат ретінде қолданылды:</w:t>
      </w:r>
    </w:p>
    <w:p w:rsidR="006C4063" w:rsidRPr="006C4063" w:rsidRDefault="006E1724" w:rsidP="009C5C2D">
      <w:pPr>
        <w:pStyle w:val="a6"/>
        <w:numPr>
          <w:ilvl w:val="0"/>
          <w:numId w:val="3"/>
        </w:numPr>
        <w:tabs>
          <w:tab w:val="left" w:pos="567"/>
          <w:tab w:val="num" w:pos="720"/>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Бірнеше түрлі </w:t>
      </w:r>
      <w:r w:rsidR="00747538" w:rsidRPr="006C4063">
        <w:rPr>
          <w:rFonts w:ascii="Times New Roman" w:hAnsi="Times New Roman"/>
          <w:sz w:val="28"/>
          <w:szCs w:val="28"/>
          <w:lang w:val="kk-KZ"/>
        </w:rPr>
        <w:t xml:space="preserve">жұмсақ </w:t>
      </w:r>
      <w:r>
        <w:rPr>
          <w:rFonts w:ascii="Times New Roman" w:hAnsi="Times New Roman"/>
          <w:sz w:val="28"/>
          <w:szCs w:val="28"/>
          <w:lang w:val="kk-KZ"/>
        </w:rPr>
        <w:t xml:space="preserve">бидай </w:t>
      </w:r>
      <w:r w:rsidR="00747538" w:rsidRPr="006C4063">
        <w:rPr>
          <w:rFonts w:ascii="Times New Roman" w:hAnsi="Times New Roman"/>
          <w:sz w:val="28"/>
          <w:szCs w:val="28"/>
          <w:lang w:val="kk-KZ"/>
        </w:rPr>
        <w:t>сорттарының тұтас дәнді бидай ұн</w:t>
      </w:r>
      <w:r w:rsidR="000F2916" w:rsidRPr="006C4063">
        <w:rPr>
          <w:rFonts w:ascii="Times New Roman" w:hAnsi="Times New Roman"/>
          <w:sz w:val="28"/>
          <w:szCs w:val="28"/>
          <w:lang w:val="kk-KZ"/>
        </w:rPr>
        <w:t>дары</w:t>
      </w:r>
      <w:r w:rsidR="006C4063" w:rsidRPr="006C4063">
        <w:rPr>
          <w:rFonts w:ascii="Times New Roman" w:hAnsi="Times New Roman"/>
          <w:sz w:val="28"/>
          <w:szCs w:val="28"/>
          <w:lang w:val="kk-KZ"/>
        </w:rPr>
        <w:t xml:space="preserve"> «Бюллер» МЛУ-202 фирмалы диірмен қондырғысында</w:t>
      </w:r>
      <w:r w:rsidR="00954C57">
        <w:rPr>
          <w:rFonts w:ascii="Times New Roman" w:hAnsi="Times New Roman"/>
          <w:sz w:val="28"/>
          <w:szCs w:val="28"/>
          <w:lang w:val="kk-KZ"/>
        </w:rPr>
        <w:t xml:space="preserve"> тұтас тарту жолымен алын</w:t>
      </w:r>
      <w:r w:rsidR="00EF2FA8">
        <w:rPr>
          <w:rFonts w:ascii="Times New Roman" w:hAnsi="Times New Roman"/>
          <w:sz w:val="28"/>
          <w:szCs w:val="28"/>
          <w:lang w:val="kk-KZ"/>
        </w:rPr>
        <w:t>ған</w:t>
      </w:r>
      <w:r w:rsidR="006C4063">
        <w:rPr>
          <w:rFonts w:ascii="Times New Roman" w:hAnsi="Times New Roman"/>
          <w:sz w:val="28"/>
          <w:szCs w:val="28"/>
          <w:lang w:val="kk-KZ"/>
        </w:rPr>
        <w:t xml:space="preserve">. Олардың </w:t>
      </w:r>
      <w:r w:rsidR="006C4063" w:rsidRPr="006C4063">
        <w:rPr>
          <w:rFonts w:ascii="Times New Roman" w:hAnsi="Times New Roman"/>
          <w:sz w:val="28"/>
          <w:szCs w:val="28"/>
          <w:lang w:val="kk-KZ"/>
        </w:rPr>
        <w:t>шығымы 30</w:t>
      </w:r>
      <w:r>
        <w:rPr>
          <w:rFonts w:ascii="Times New Roman" w:hAnsi="Times New Roman"/>
          <w:sz w:val="28"/>
          <w:szCs w:val="28"/>
          <w:lang w:val="kk-KZ"/>
        </w:rPr>
        <w:t xml:space="preserve"> </w:t>
      </w:r>
      <w:r w:rsidR="006C4063" w:rsidRPr="006C4063">
        <w:rPr>
          <w:rFonts w:ascii="Times New Roman" w:hAnsi="Times New Roman"/>
          <w:sz w:val="28"/>
          <w:szCs w:val="28"/>
          <w:lang w:val="kk-KZ"/>
        </w:rPr>
        <w:t>% құрады. Соңынан № 27,</w:t>
      </w:r>
      <w:r w:rsidR="00954C57">
        <w:rPr>
          <w:rFonts w:ascii="Times New Roman" w:hAnsi="Times New Roman"/>
          <w:sz w:val="28"/>
          <w:szCs w:val="28"/>
          <w:lang w:val="kk-KZ"/>
        </w:rPr>
        <w:t xml:space="preserve"> </w:t>
      </w:r>
      <w:r w:rsidR="006C4063" w:rsidRPr="006C4063">
        <w:rPr>
          <w:rFonts w:ascii="Times New Roman" w:hAnsi="Times New Roman"/>
          <w:sz w:val="28"/>
          <w:szCs w:val="28"/>
          <w:lang w:val="kk-KZ"/>
        </w:rPr>
        <w:t>№</w:t>
      </w:r>
      <w:r w:rsidR="00EF2FA8">
        <w:rPr>
          <w:rFonts w:ascii="Times New Roman" w:hAnsi="Times New Roman"/>
          <w:sz w:val="28"/>
          <w:szCs w:val="28"/>
          <w:lang w:val="kk-KZ"/>
        </w:rPr>
        <w:t xml:space="preserve"> </w:t>
      </w:r>
      <w:r w:rsidR="006C4063" w:rsidRPr="006C4063">
        <w:rPr>
          <w:rFonts w:ascii="Times New Roman" w:hAnsi="Times New Roman"/>
          <w:sz w:val="28"/>
          <w:szCs w:val="28"/>
          <w:lang w:val="kk-KZ"/>
        </w:rPr>
        <w:t>38 електе елен</w:t>
      </w:r>
      <w:r w:rsidR="00EF2FA8">
        <w:rPr>
          <w:rFonts w:ascii="Times New Roman" w:hAnsi="Times New Roman"/>
          <w:sz w:val="28"/>
          <w:szCs w:val="28"/>
          <w:lang w:val="kk-KZ"/>
        </w:rPr>
        <w:t>ген.</w:t>
      </w:r>
      <w:r w:rsidR="006C4063" w:rsidRPr="006C4063">
        <w:rPr>
          <w:rFonts w:ascii="Times New Roman" w:hAnsi="Times New Roman"/>
          <w:sz w:val="28"/>
          <w:szCs w:val="28"/>
          <w:lang w:val="kk-KZ"/>
        </w:rPr>
        <w:t xml:space="preserve">  </w:t>
      </w:r>
    </w:p>
    <w:p w:rsidR="00747538" w:rsidRPr="00F412AF" w:rsidRDefault="00F412AF" w:rsidP="009C5C2D">
      <w:pPr>
        <w:pStyle w:val="a6"/>
        <w:numPr>
          <w:ilvl w:val="0"/>
          <w:numId w:val="3"/>
        </w:numPr>
        <w:tabs>
          <w:tab w:val="left" w:pos="1134"/>
        </w:tabs>
        <w:spacing w:after="0" w:line="240" w:lineRule="auto"/>
        <w:ind w:left="0" w:firstLine="709"/>
        <w:jc w:val="both"/>
        <w:rPr>
          <w:rFonts w:ascii="Times New Roman" w:hAnsi="Times New Roman"/>
          <w:sz w:val="28"/>
          <w:szCs w:val="28"/>
          <w:lang w:val="kk-KZ"/>
        </w:rPr>
      </w:pPr>
      <w:r w:rsidRPr="00F412AF">
        <w:rPr>
          <w:rFonts w:ascii="Times New Roman" w:hAnsi="Times New Roman"/>
          <w:sz w:val="28"/>
          <w:szCs w:val="28"/>
          <w:lang w:val="kk-KZ"/>
        </w:rPr>
        <w:t>Күнжі</w:t>
      </w:r>
      <w:r w:rsidR="000F2916" w:rsidRPr="00F412AF">
        <w:rPr>
          <w:rFonts w:ascii="Times New Roman" w:hAnsi="Times New Roman"/>
          <w:sz w:val="28"/>
          <w:szCs w:val="28"/>
          <w:lang w:val="kk-KZ"/>
        </w:rPr>
        <w:t>т дәні</w:t>
      </w:r>
      <w:r w:rsidRPr="00F412AF">
        <w:rPr>
          <w:rFonts w:ascii="Times New Roman" w:hAnsi="Times New Roman"/>
          <w:sz w:val="28"/>
          <w:szCs w:val="28"/>
          <w:lang w:val="kk-KZ"/>
        </w:rPr>
        <w:t xml:space="preserve"> М</w:t>
      </w:r>
      <w:r w:rsidR="00BD3D87" w:rsidRPr="00F412AF">
        <w:rPr>
          <w:rFonts w:ascii="Times New Roman" w:hAnsi="Times New Roman"/>
          <w:sz w:val="28"/>
          <w:szCs w:val="28"/>
          <w:lang w:val="kk-KZ"/>
        </w:rPr>
        <w:t>ем</w:t>
      </w:r>
      <w:r w:rsidRPr="00F412AF">
        <w:rPr>
          <w:rFonts w:ascii="Times New Roman" w:hAnsi="Times New Roman"/>
          <w:sz w:val="28"/>
          <w:szCs w:val="28"/>
          <w:lang w:val="kk-KZ"/>
        </w:rPr>
        <w:t>СТ 9578-87</w:t>
      </w:r>
      <w:r w:rsidR="000F2916" w:rsidRPr="00F412AF">
        <w:rPr>
          <w:rFonts w:ascii="Times New Roman" w:hAnsi="Times New Roman"/>
          <w:sz w:val="28"/>
          <w:szCs w:val="28"/>
          <w:lang w:val="kk-KZ"/>
        </w:rPr>
        <w:t xml:space="preserve">, </w:t>
      </w:r>
      <w:r w:rsidRPr="00F412AF">
        <w:rPr>
          <w:rFonts w:ascii="Times New Roman" w:hAnsi="Times New Roman"/>
          <w:sz w:val="28"/>
          <w:szCs w:val="28"/>
          <w:lang w:val="kk-KZ"/>
        </w:rPr>
        <w:t>чиа дәні – ТУ 9721-001-54263629-2014</w:t>
      </w:r>
      <w:r w:rsidR="00BC76F1">
        <w:rPr>
          <w:rFonts w:ascii="Times New Roman" w:hAnsi="Times New Roman"/>
          <w:sz w:val="28"/>
          <w:szCs w:val="28"/>
          <w:lang w:val="kk-KZ"/>
        </w:rPr>
        <w:t xml:space="preserve">, итмұрын </w:t>
      </w:r>
      <w:r w:rsidR="00F75254" w:rsidRPr="00F412AF">
        <w:rPr>
          <w:rFonts w:ascii="Times New Roman" w:hAnsi="Times New Roman"/>
          <w:sz w:val="28"/>
          <w:szCs w:val="28"/>
          <w:lang w:val="kk-KZ"/>
        </w:rPr>
        <w:t>ұнтағы - СТ-ЖШС-131141026615-01-2018</w:t>
      </w:r>
      <w:r w:rsidR="00BC76F1">
        <w:rPr>
          <w:rFonts w:ascii="Times New Roman" w:hAnsi="Times New Roman"/>
          <w:sz w:val="28"/>
          <w:szCs w:val="28"/>
          <w:lang w:val="kk-KZ"/>
        </w:rPr>
        <w:t xml:space="preserve"> сәйкес</w:t>
      </w:r>
      <w:r w:rsidR="00747538" w:rsidRPr="00F412AF">
        <w:rPr>
          <w:rFonts w:ascii="Times New Roman" w:hAnsi="Times New Roman"/>
          <w:sz w:val="28"/>
          <w:szCs w:val="28"/>
          <w:lang w:val="kk-KZ"/>
        </w:rPr>
        <w:t>;</w:t>
      </w:r>
    </w:p>
    <w:p w:rsidR="00747538" w:rsidRDefault="00747538" w:rsidP="009C5C2D">
      <w:pPr>
        <w:pStyle w:val="a6"/>
        <w:numPr>
          <w:ilvl w:val="0"/>
          <w:numId w:val="3"/>
        </w:numPr>
        <w:tabs>
          <w:tab w:val="left" w:pos="1134"/>
        </w:tabs>
        <w:spacing w:after="0" w:line="240" w:lineRule="auto"/>
        <w:ind w:left="0" w:firstLine="709"/>
        <w:jc w:val="both"/>
        <w:rPr>
          <w:rFonts w:ascii="Times New Roman" w:hAnsi="Times New Roman"/>
          <w:sz w:val="28"/>
          <w:szCs w:val="28"/>
          <w:lang w:val="kk-KZ"/>
        </w:rPr>
      </w:pPr>
      <w:r w:rsidRPr="00F412AF">
        <w:rPr>
          <w:rFonts w:ascii="Times New Roman" w:hAnsi="Times New Roman"/>
          <w:sz w:val="28"/>
          <w:szCs w:val="28"/>
          <w:lang w:val="kk-KZ"/>
        </w:rPr>
        <w:t xml:space="preserve">Наубайханалық престелген ашытқы – </w:t>
      </w:r>
      <w:r w:rsidR="006C4063" w:rsidRPr="00F412AF">
        <w:rPr>
          <w:rFonts w:ascii="Times New Roman" w:hAnsi="Times New Roman"/>
          <w:sz w:val="28"/>
          <w:szCs w:val="28"/>
          <w:lang w:val="kk-KZ"/>
        </w:rPr>
        <w:t>М</w:t>
      </w:r>
      <w:r w:rsidR="00BD3D87" w:rsidRPr="00F412AF">
        <w:rPr>
          <w:rFonts w:ascii="Times New Roman" w:hAnsi="Times New Roman"/>
          <w:sz w:val="28"/>
          <w:szCs w:val="28"/>
          <w:lang w:val="kk-KZ"/>
        </w:rPr>
        <w:t>ем</w:t>
      </w:r>
      <w:r w:rsidR="006C4063" w:rsidRPr="00F412AF">
        <w:rPr>
          <w:rFonts w:ascii="Times New Roman" w:hAnsi="Times New Roman"/>
          <w:sz w:val="28"/>
          <w:szCs w:val="28"/>
          <w:lang w:val="kk-KZ"/>
        </w:rPr>
        <w:t xml:space="preserve">СТ </w:t>
      </w:r>
      <w:r w:rsidRPr="00F412AF">
        <w:rPr>
          <w:rFonts w:ascii="Times New Roman" w:hAnsi="Times New Roman"/>
          <w:sz w:val="28"/>
          <w:szCs w:val="28"/>
          <w:lang w:val="kk-KZ"/>
        </w:rPr>
        <w:t>Р 54731</w:t>
      </w:r>
      <w:r w:rsidR="00F412AF" w:rsidRPr="00F412AF">
        <w:rPr>
          <w:rFonts w:ascii="Times New Roman" w:hAnsi="Times New Roman"/>
          <w:sz w:val="28"/>
          <w:szCs w:val="28"/>
          <w:lang w:val="kk-KZ"/>
        </w:rPr>
        <w:t xml:space="preserve"> </w:t>
      </w:r>
      <w:r w:rsidRPr="00F412AF">
        <w:rPr>
          <w:rFonts w:ascii="Times New Roman" w:hAnsi="Times New Roman"/>
          <w:sz w:val="28"/>
          <w:szCs w:val="28"/>
          <w:lang w:val="kk-KZ"/>
        </w:rPr>
        <w:t>бойынша, көтеру күші 30-35 мин аралығында, 100 г ашытқыны сірке қышқылына есептеге</w:t>
      </w:r>
      <w:r>
        <w:rPr>
          <w:rFonts w:ascii="Times New Roman" w:hAnsi="Times New Roman"/>
          <w:sz w:val="28"/>
          <w:szCs w:val="28"/>
          <w:lang w:val="kk-KZ"/>
        </w:rPr>
        <w:t>нде -42-53 мг және құрғақ заттардың массалық үлесі 28,4-31,0</w:t>
      </w:r>
      <w:r w:rsidR="006E1724">
        <w:rPr>
          <w:rFonts w:ascii="Times New Roman" w:hAnsi="Times New Roman"/>
          <w:sz w:val="28"/>
          <w:szCs w:val="28"/>
          <w:lang w:val="kk-KZ"/>
        </w:rPr>
        <w:t xml:space="preserve"> </w:t>
      </w:r>
      <w:r w:rsidRPr="00662BA9">
        <w:rPr>
          <w:rFonts w:ascii="Times New Roman" w:hAnsi="Times New Roman"/>
          <w:sz w:val="28"/>
          <w:szCs w:val="28"/>
          <w:lang w:val="kk-KZ"/>
        </w:rPr>
        <w:t>%</w:t>
      </w:r>
      <w:r w:rsidR="00470EAC">
        <w:rPr>
          <w:rFonts w:ascii="Times New Roman" w:hAnsi="Times New Roman"/>
          <w:sz w:val="28"/>
          <w:szCs w:val="28"/>
          <w:lang w:val="kk-KZ"/>
        </w:rPr>
        <w:t xml:space="preserve"> құрайды;</w:t>
      </w:r>
    </w:p>
    <w:p w:rsidR="00747538" w:rsidRDefault="00747538" w:rsidP="009C5C2D">
      <w:pPr>
        <w:pStyle w:val="a6"/>
        <w:numPr>
          <w:ilvl w:val="0"/>
          <w:numId w:val="3"/>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Тағамдық ас тұзы – </w:t>
      </w:r>
      <w:r w:rsidR="006C4063">
        <w:rPr>
          <w:rFonts w:ascii="Times New Roman" w:hAnsi="Times New Roman"/>
          <w:sz w:val="28"/>
          <w:szCs w:val="28"/>
          <w:lang w:val="kk-KZ"/>
        </w:rPr>
        <w:t>М</w:t>
      </w:r>
      <w:r w:rsidR="00F216E6">
        <w:rPr>
          <w:rFonts w:ascii="Times New Roman" w:hAnsi="Times New Roman"/>
          <w:sz w:val="28"/>
          <w:szCs w:val="28"/>
          <w:lang w:val="kk-KZ"/>
        </w:rPr>
        <w:t>ем</w:t>
      </w:r>
      <w:r w:rsidR="006C4063">
        <w:rPr>
          <w:rFonts w:ascii="Times New Roman" w:hAnsi="Times New Roman"/>
          <w:sz w:val="28"/>
          <w:szCs w:val="28"/>
          <w:lang w:val="kk-KZ"/>
        </w:rPr>
        <w:t>СТ</w:t>
      </w:r>
      <w:r>
        <w:rPr>
          <w:rFonts w:ascii="Times New Roman" w:hAnsi="Times New Roman"/>
          <w:sz w:val="28"/>
          <w:szCs w:val="28"/>
          <w:lang w:val="kk-KZ"/>
        </w:rPr>
        <w:t xml:space="preserve"> Р 51574-2000</w:t>
      </w:r>
      <w:r w:rsidR="00470EAC">
        <w:rPr>
          <w:rFonts w:ascii="Times New Roman" w:hAnsi="Times New Roman"/>
          <w:sz w:val="28"/>
          <w:szCs w:val="28"/>
          <w:lang w:val="kk-KZ"/>
        </w:rPr>
        <w:t xml:space="preserve"> сәйкес;</w:t>
      </w:r>
    </w:p>
    <w:p w:rsidR="00747538" w:rsidRDefault="00747538" w:rsidP="009C5C2D">
      <w:pPr>
        <w:pStyle w:val="a6"/>
        <w:numPr>
          <w:ilvl w:val="0"/>
          <w:numId w:val="3"/>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 xml:space="preserve">Ішуге арналаған су – </w:t>
      </w:r>
      <w:r w:rsidR="006C4063">
        <w:rPr>
          <w:rFonts w:ascii="Times New Roman" w:hAnsi="Times New Roman"/>
          <w:sz w:val="28"/>
          <w:szCs w:val="28"/>
          <w:lang w:val="kk-KZ"/>
        </w:rPr>
        <w:t>М</w:t>
      </w:r>
      <w:r w:rsidR="00F216E6">
        <w:rPr>
          <w:rFonts w:ascii="Times New Roman" w:hAnsi="Times New Roman"/>
          <w:sz w:val="28"/>
          <w:szCs w:val="28"/>
          <w:lang w:val="kk-KZ"/>
        </w:rPr>
        <w:t>ем</w:t>
      </w:r>
      <w:r w:rsidR="006C4063">
        <w:rPr>
          <w:rFonts w:ascii="Times New Roman" w:hAnsi="Times New Roman"/>
          <w:sz w:val="28"/>
          <w:szCs w:val="28"/>
          <w:lang w:val="kk-KZ"/>
        </w:rPr>
        <w:t>СТ</w:t>
      </w:r>
      <w:r>
        <w:rPr>
          <w:rFonts w:ascii="Times New Roman" w:hAnsi="Times New Roman"/>
          <w:sz w:val="28"/>
          <w:szCs w:val="28"/>
          <w:lang w:val="kk-KZ"/>
        </w:rPr>
        <w:t xml:space="preserve"> Р 51232, СанПиН 2.1.4.1074</w:t>
      </w:r>
      <w:r w:rsidR="00381CAB">
        <w:rPr>
          <w:rFonts w:ascii="Times New Roman" w:hAnsi="Times New Roman"/>
          <w:sz w:val="28"/>
          <w:szCs w:val="28"/>
          <w:lang w:val="kk-KZ"/>
        </w:rPr>
        <w:t>-01</w:t>
      </w:r>
      <w:r w:rsidR="006E1724">
        <w:rPr>
          <w:rFonts w:ascii="Times New Roman" w:hAnsi="Times New Roman"/>
          <w:sz w:val="28"/>
          <w:szCs w:val="28"/>
          <w:lang w:val="kk-KZ"/>
        </w:rPr>
        <w:t xml:space="preserve"> </w:t>
      </w:r>
      <w:r w:rsidR="00470EAC">
        <w:rPr>
          <w:rFonts w:ascii="Times New Roman" w:hAnsi="Times New Roman"/>
          <w:sz w:val="28"/>
          <w:szCs w:val="28"/>
          <w:lang w:val="kk-KZ"/>
        </w:rPr>
        <w:t>сәйкес келеді</w:t>
      </w:r>
      <w:r w:rsidR="00954C57">
        <w:rPr>
          <w:rFonts w:ascii="Times New Roman" w:hAnsi="Times New Roman"/>
          <w:sz w:val="28"/>
          <w:szCs w:val="28"/>
          <w:lang w:val="kk-KZ"/>
        </w:rPr>
        <w:t>.</w:t>
      </w:r>
    </w:p>
    <w:p w:rsidR="00C25C41" w:rsidRDefault="008071DB" w:rsidP="00BF09CA">
      <w:pPr>
        <w:pStyle w:val="a8"/>
        <w:jc w:val="center"/>
        <w:rPr>
          <w:rFonts w:ascii="Times New Roman" w:hAnsi="Times New Roman"/>
          <w:sz w:val="28"/>
          <w:szCs w:val="28"/>
          <w:lang w:val="kk-KZ"/>
        </w:rPr>
      </w:pPr>
      <w:r>
        <w:rPr>
          <w:rFonts w:ascii="Times New Roman" w:hAnsi="Times New Roman"/>
          <w:noProof/>
          <w:sz w:val="28"/>
          <w:szCs w:val="28"/>
          <w:lang w:eastAsia="ru-RU"/>
        </w:rPr>
        <mc:AlternateContent>
          <mc:Choice Requires="wps">
            <w:drawing>
              <wp:anchor distT="0" distB="0" distL="114300" distR="114300" simplePos="0" relativeHeight="251687424" behindDoc="0" locked="0" layoutInCell="1" allowOverlap="1">
                <wp:simplePos x="0" y="0"/>
                <wp:positionH relativeFrom="column">
                  <wp:posOffset>3387090</wp:posOffset>
                </wp:positionH>
                <wp:positionV relativeFrom="paragraph">
                  <wp:posOffset>2232660</wp:posOffset>
                </wp:positionV>
                <wp:extent cx="238125" cy="228600"/>
                <wp:effectExtent l="0" t="1270" r="0" b="0"/>
                <wp:wrapNone/>
                <wp:docPr id="51"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7468" w:rsidRPr="00BF09CA" w:rsidRDefault="00F07468" w:rsidP="00BF09CA">
                            <w:pPr>
                              <w:rPr>
                                <w:lang w:val="kk-KZ"/>
                              </w:rPr>
                            </w:pPr>
                            <w:r>
                              <w:rPr>
                                <w:lang w:val="kk-KZ"/>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1" o:spid="_x0000_s1046" style="position:absolute;left:0;text-align:left;margin-left:266.7pt;margin-top:175.8pt;width:18.75pt;height: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" stroked="f">
                <v:textbox>
                  <w:txbxContent>
                    <w:p w:rsidR="00F07468" w:rsidRPr="00BF09CA" w:rsidRDefault="00F07468" w:rsidP="00BF09CA">
                      <w:pPr>
                        <w:rPr>
                          <w:lang w:val="kk-KZ"/>
                        </w:rPr>
                      </w:pPr>
                      <w:r>
                        <w:rPr>
                          <w:lang w:val="kk-KZ"/>
                        </w:rPr>
                        <w:t>4</w:t>
                      </w:r>
                    </w:p>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86400" behindDoc="0" locked="0" layoutInCell="1" allowOverlap="1">
                <wp:simplePos x="0" y="0"/>
                <wp:positionH relativeFrom="column">
                  <wp:posOffset>2977515</wp:posOffset>
                </wp:positionH>
                <wp:positionV relativeFrom="paragraph">
                  <wp:posOffset>2232660</wp:posOffset>
                </wp:positionV>
                <wp:extent cx="238125" cy="228600"/>
                <wp:effectExtent l="0" t="1270" r="0" b="0"/>
                <wp:wrapNone/>
                <wp:docPr id="50"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7468" w:rsidRPr="00BF09CA" w:rsidRDefault="00F07468" w:rsidP="00BF09CA">
                            <w:pPr>
                              <w:rPr>
                                <w:lang w:val="kk-KZ"/>
                              </w:rPr>
                            </w:pPr>
                            <w:r>
                              <w:rPr>
                                <w:lang w:val="kk-KZ"/>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0" o:spid="_x0000_s1047" style="position:absolute;left:0;text-align:left;margin-left:234.45pt;margin-top:175.8pt;width:18.75pt;height:1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" stroked="f">
                <v:textbox>
                  <w:txbxContent>
                    <w:p w:rsidR="00F07468" w:rsidRPr="00BF09CA" w:rsidRDefault="00F07468" w:rsidP="00BF09CA">
                      <w:pPr>
                        <w:rPr>
                          <w:lang w:val="kk-KZ"/>
                        </w:rPr>
                      </w:pPr>
                      <w:r>
                        <w:rPr>
                          <w:lang w:val="kk-KZ"/>
                        </w:rPr>
                        <w:t>3</w:t>
                      </w:r>
                    </w:p>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84352" behindDoc="0" locked="0" layoutInCell="1" allowOverlap="1">
                <wp:simplePos x="0" y="0"/>
                <wp:positionH relativeFrom="column">
                  <wp:posOffset>2120265</wp:posOffset>
                </wp:positionH>
                <wp:positionV relativeFrom="paragraph">
                  <wp:posOffset>2232660</wp:posOffset>
                </wp:positionV>
                <wp:extent cx="238125" cy="228600"/>
                <wp:effectExtent l="0" t="1270" r="0" b="0"/>
                <wp:wrapNone/>
                <wp:docPr id="43"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7468" w:rsidRPr="00BF09CA" w:rsidRDefault="00F07468">
                            <w:pPr>
                              <w:rPr>
                                <w:lang w:val="kk-KZ"/>
                              </w:rPr>
                            </w:pPr>
                            <w:r>
                              <w:rPr>
                                <w:lang w:val="kk-KZ"/>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8" o:spid="_x0000_s1048" style="position:absolute;left:0;text-align:left;margin-left:166.95pt;margin-top:175.8pt;width:18.75pt;height:1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" stroked="f">
                <v:textbox>
                  <w:txbxContent>
                    <w:p w:rsidR="00F07468" w:rsidRPr="00BF09CA" w:rsidRDefault="00F07468">
                      <w:pPr>
                        <w:rPr>
                          <w:lang w:val="kk-KZ"/>
                        </w:rPr>
                      </w:pPr>
                      <w:r>
                        <w:rPr>
                          <w:lang w:val="kk-KZ"/>
                        </w:rPr>
                        <w:t>1</w:t>
                      </w:r>
                    </w:p>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88448" behindDoc="0" locked="0" layoutInCell="1" allowOverlap="1">
                <wp:simplePos x="0" y="0"/>
                <wp:positionH relativeFrom="column">
                  <wp:posOffset>3777615</wp:posOffset>
                </wp:positionH>
                <wp:positionV relativeFrom="paragraph">
                  <wp:posOffset>2232660</wp:posOffset>
                </wp:positionV>
                <wp:extent cx="238125" cy="228600"/>
                <wp:effectExtent l="0" t="1270" r="0" b="0"/>
                <wp:wrapNone/>
                <wp:docPr id="42"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7468" w:rsidRPr="00BF09CA" w:rsidRDefault="00F07468" w:rsidP="00BF09CA">
                            <w:pPr>
                              <w:rPr>
                                <w:lang w:val="kk-KZ"/>
                              </w:rPr>
                            </w:pPr>
                            <w:r>
                              <w:rPr>
                                <w:lang w:val="kk-KZ"/>
                              </w:rPr>
                              <w:t>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2" o:spid="_x0000_s1049" style="position:absolute;left:0;text-align:left;margin-left:297.45pt;margin-top:175.8pt;width:18.75pt;height:18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" stroked="f">
                <v:textbox>
                  <w:txbxContent>
                    <w:p w:rsidR="00F07468" w:rsidRPr="00BF09CA" w:rsidRDefault="00F07468" w:rsidP="00BF09CA">
                      <w:pPr>
                        <w:rPr>
                          <w:lang w:val="kk-KZ"/>
                        </w:rPr>
                      </w:pPr>
                      <w:r>
                        <w:rPr>
                          <w:lang w:val="kk-KZ"/>
                        </w:rPr>
                        <w:t>51</w:t>
                      </w:r>
                    </w:p>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85376" behindDoc="0" locked="0" layoutInCell="1" allowOverlap="1">
                <wp:simplePos x="0" y="0"/>
                <wp:positionH relativeFrom="column">
                  <wp:posOffset>2596515</wp:posOffset>
                </wp:positionH>
                <wp:positionV relativeFrom="paragraph">
                  <wp:posOffset>2232660</wp:posOffset>
                </wp:positionV>
                <wp:extent cx="238125" cy="228600"/>
                <wp:effectExtent l="0" t="1270" r="0" b="0"/>
                <wp:wrapNone/>
                <wp:docPr id="40"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7468" w:rsidRPr="00BF09CA" w:rsidRDefault="00F07468" w:rsidP="00BF09CA">
                            <w:pPr>
                              <w:rPr>
                                <w:lang w:val="kk-KZ"/>
                              </w:rPr>
                            </w:pPr>
                            <w:r>
                              <w:rPr>
                                <w:lang w:val="kk-KZ"/>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9" o:spid="_x0000_s1050" style="position:absolute;left:0;text-align:left;margin-left:204.45pt;margin-top:175.8pt;width:18.75pt;height:1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" stroked="f">
                <v:textbox>
                  <w:txbxContent>
                    <w:p w:rsidR="00F07468" w:rsidRPr="00BF09CA" w:rsidRDefault="00F07468" w:rsidP="00BF09CA">
                      <w:pPr>
                        <w:rPr>
                          <w:lang w:val="kk-KZ"/>
                        </w:rPr>
                      </w:pPr>
                      <w:r>
                        <w:rPr>
                          <w:lang w:val="kk-KZ"/>
                        </w:rPr>
                        <w:t>2</w:t>
                      </w:r>
                    </w:p>
                  </w:txbxContent>
                </v:textbox>
              </v:rect>
            </w:pict>
          </mc:Fallback>
        </mc:AlternateContent>
      </w:r>
      <w:r w:rsidRPr="00346558">
        <w:rPr>
          <w:rFonts w:ascii="Times New Roman" w:hAnsi="Times New Roman"/>
          <w:noProof/>
          <w:sz w:val="28"/>
          <w:szCs w:val="28"/>
          <w:lang w:eastAsia="ru-RU"/>
        </w:rPr>
        <w:drawing>
          <wp:inline distT="0" distB="0" distL="0" distR="0">
            <wp:extent cx="2981325" cy="2228850"/>
            <wp:effectExtent l="0" t="0" r="0" b="0"/>
            <wp:docPr id="17" name="Рисунок 245" descr="C:\Users\2019\Downloads\IMG_20180626_13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C:\Users\2019\Downloads\IMG_20180626_13165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81325" cy="2228850"/>
                    </a:xfrm>
                    <a:prstGeom prst="rect">
                      <a:avLst/>
                    </a:prstGeom>
                    <a:noFill/>
                    <a:ln>
                      <a:noFill/>
                    </a:ln>
                  </pic:spPr>
                </pic:pic>
              </a:graphicData>
            </a:graphic>
          </wp:inline>
        </w:drawing>
      </w:r>
    </w:p>
    <w:p w:rsidR="00C25C41" w:rsidRDefault="00C25C41" w:rsidP="00C25C41">
      <w:pPr>
        <w:pStyle w:val="a8"/>
        <w:ind w:firstLine="709"/>
        <w:jc w:val="center"/>
        <w:rPr>
          <w:rFonts w:ascii="Times New Roman" w:hAnsi="Times New Roman"/>
          <w:sz w:val="28"/>
          <w:szCs w:val="28"/>
          <w:lang w:val="kk-KZ"/>
        </w:rPr>
      </w:pPr>
    </w:p>
    <w:p w:rsidR="00A84095" w:rsidRDefault="00BF09CA" w:rsidP="005D7A79">
      <w:pPr>
        <w:pStyle w:val="a8"/>
        <w:ind w:firstLine="709"/>
        <w:jc w:val="both"/>
        <w:rPr>
          <w:rFonts w:ascii="Times New Roman" w:hAnsi="Times New Roman"/>
          <w:sz w:val="24"/>
          <w:szCs w:val="24"/>
          <w:lang w:val="kk-KZ"/>
        </w:rPr>
      </w:pPr>
      <w:r w:rsidRPr="005D7A79">
        <w:rPr>
          <w:rFonts w:ascii="Times New Roman" w:hAnsi="Times New Roman"/>
          <w:sz w:val="24"/>
          <w:szCs w:val="24"/>
          <w:lang w:val="kk-KZ"/>
        </w:rPr>
        <w:t xml:space="preserve">1- </w:t>
      </w:r>
      <w:r w:rsidR="004C02AD" w:rsidRPr="005D7A79">
        <w:rPr>
          <w:rFonts w:ascii="Times New Roman" w:hAnsi="Times New Roman"/>
          <w:sz w:val="24"/>
          <w:szCs w:val="24"/>
          <w:lang w:val="kk-KZ"/>
        </w:rPr>
        <w:t>шалқан сығындысы</w:t>
      </w:r>
      <w:r w:rsidRPr="005D7A79">
        <w:rPr>
          <w:rFonts w:ascii="Times New Roman" w:hAnsi="Times New Roman"/>
          <w:sz w:val="24"/>
          <w:szCs w:val="24"/>
          <w:lang w:val="kk-KZ"/>
        </w:rPr>
        <w:t xml:space="preserve">  2- </w:t>
      </w:r>
      <w:r w:rsidR="004C02AD" w:rsidRPr="005D7A79">
        <w:rPr>
          <w:rFonts w:ascii="Times New Roman" w:hAnsi="Times New Roman"/>
          <w:sz w:val="24"/>
          <w:szCs w:val="24"/>
          <w:lang w:val="kk-KZ"/>
        </w:rPr>
        <w:t>зімбір шырыны</w:t>
      </w:r>
      <w:r w:rsidRPr="005D7A79">
        <w:rPr>
          <w:rFonts w:ascii="Times New Roman" w:hAnsi="Times New Roman"/>
          <w:sz w:val="24"/>
          <w:szCs w:val="24"/>
          <w:lang w:val="kk-KZ"/>
        </w:rPr>
        <w:t xml:space="preserve"> 3- </w:t>
      </w:r>
      <w:r w:rsidR="004C02AD" w:rsidRPr="005D7A79">
        <w:rPr>
          <w:rFonts w:ascii="Times New Roman" w:hAnsi="Times New Roman"/>
          <w:sz w:val="24"/>
          <w:szCs w:val="24"/>
          <w:lang w:val="kk-KZ"/>
        </w:rPr>
        <w:t>ақбас қырыққабат шырыны</w:t>
      </w:r>
      <w:r w:rsidRPr="005D7A79">
        <w:rPr>
          <w:rFonts w:ascii="Times New Roman" w:hAnsi="Times New Roman"/>
          <w:sz w:val="24"/>
          <w:szCs w:val="24"/>
          <w:lang w:val="kk-KZ"/>
        </w:rPr>
        <w:t xml:space="preserve"> 4- </w:t>
      </w:r>
      <w:r w:rsidR="004C02AD" w:rsidRPr="005D7A79">
        <w:rPr>
          <w:rFonts w:ascii="Times New Roman" w:hAnsi="Times New Roman"/>
          <w:sz w:val="24"/>
          <w:szCs w:val="24"/>
          <w:lang w:val="kk-KZ"/>
        </w:rPr>
        <w:t>шомыр сығындысы </w:t>
      </w:r>
      <w:r w:rsidRPr="005D7A79">
        <w:rPr>
          <w:rFonts w:ascii="Times New Roman" w:hAnsi="Times New Roman"/>
          <w:sz w:val="24"/>
          <w:szCs w:val="24"/>
          <w:lang w:val="kk-KZ"/>
        </w:rPr>
        <w:t xml:space="preserve">5- </w:t>
      </w:r>
      <w:r w:rsidR="004C02AD" w:rsidRPr="005D7A79">
        <w:rPr>
          <w:rFonts w:ascii="Times New Roman" w:hAnsi="Times New Roman"/>
          <w:sz w:val="24"/>
          <w:szCs w:val="24"/>
          <w:lang w:val="kk-KZ"/>
        </w:rPr>
        <w:t>сарымсақ шырын</w:t>
      </w:r>
    </w:p>
    <w:p w:rsidR="005D7A79" w:rsidRPr="005D7A79" w:rsidRDefault="005D7A79" w:rsidP="00C25C41">
      <w:pPr>
        <w:pStyle w:val="a8"/>
        <w:ind w:firstLine="709"/>
        <w:jc w:val="center"/>
        <w:rPr>
          <w:rFonts w:ascii="Times New Roman" w:hAnsi="Times New Roman"/>
          <w:sz w:val="28"/>
          <w:szCs w:val="28"/>
          <w:lang w:val="kk-KZ"/>
        </w:rPr>
      </w:pPr>
    </w:p>
    <w:p w:rsidR="00A14AE1" w:rsidRPr="005D7A79" w:rsidRDefault="00A84095" w:rsidP="00C25C41">
      <w:pPr>
        <w:pStyle w:val="a8"/>
        <w:ind w:firstLine="709"/>
        <w:jc w:val="center"/>
        <w:rPr>
          <w:rFonts w:ascii="Times New Roman" w:hAnsi="Times New Roman"/>
          <w:sz w:val="28"/>
          <w:szCs w:val="28"/>
          <w:lang w:val="kk-KZ"/>
        </w:rPr>
      </w:pPr>
      <w:r w:rsidRPr="005D7A79">
        <w:rPr>
          <w:rFonts w:ascii="Times New Roman" w:hAnsi="Times New Roman"/>
          <w:sz w:val="28"/>
          <w:szCs w:val="28"/>
          <w:lang w:val="kk-KZ"/>
        </w:rPr>
        <w:t>Сурет 3 – Зерттеуге алынған фитошырындар</w:t>
      </w:r>
    </w:p>
    <w:p w:rsidR="00A84095" w:rsidRDefault="00A84095" w:rsidP="00C25C41">
      <w:pPr>
        <w:pStyle w:val="a8"/>
        <w:ind w:firstLine="709"/>
        <w:jc w:val="center"/>
        <w:rPr>
          <w:rFonts w:ascii="Times New Roman" w:hAnsi="Times New Roman"/>
          <w:sz w:val="28"/>
          <w:szCs w:val="28"/>
          <w:lang w:val="kk-KZ"/>
        </w:rPr>
      </w:pPr>
    </w:p>
    <w:p w:rsidR="00EE3590" w:rsidRDefault="00EE3590" w:rsidP="00EE3590">
      <w:pPr>
        <w:pStyle w:val="a8"/>
        <w:ind w:firstLine="709"/>
        <w:jc w:val="both"/>
        <w:rPr>
          <w:rFonts w:ascii="Times New Roman" w:hAnsi="Times New Roman"/>
          <w:sz w:val="28"/>
          <w:szCs w:val="28"/>
          <w:lang w:val="kk-KZ"/>
        </w:rPr>
      </w:pPr>
      <w:r>
        <w:rPr>
          <w:rFonts w:ascii="Times New Roman" w:hAnsi="Times New Roman"/>
          <w:sz w:val="28"/>
          <w:szCs w:val="28"/>
          <w:lang w:val="kk-KZ"/>
        </w:rPr>
        <w:t xml:space="preserve">Зерттеу жұмысында антимикробтық қасиетіне негізделген фитошырын ретінде: </w:t>
      </w:r>
      <w:r w:rsidR="00952A98">
        <w:rPr>
          <w:rFonts w:ascii="Times New Roman" w:hAnsi="Times New Roman"/>
          <w:sz w:val="28"/>
          <w:szCs w:val="28"/>
          <w:lang w:val="kk-KZ"/>
        </w:rPr>
        <w:t xml:space="preserve">№1 - </w:t>
      </w:r>
      <w:r>
        <w:rPr>
          <w:rFonts w:ascii="Times New Roman" w:hAnsi="Times New Roman"/>
          <w:sz w:val="28"/>
          <w:szCs w:val="28"/>
          <w:lang w:val="kk-KZ"/>
        </w:rPr>
        <w:t>зімбір шырыны (</w:t>
      </w:r>
      <w:r w:rsidRPr="00094DDB">
        <w:rPr>
          <w:rFonts w:ascii="Times New Roman" w:hAnsi="Times New Roman"/>
          <w:i/>
          <w:sz w:val="28"/>
          <w:szCs w:val="28"/>
          <w:lang w:val="kk-KZ"/>
        </w:rPr>
        <w:t>Zingiber officinale</w:t>
      </w:r>
      <w:r>
        <w:rPr>
          <w:rFonts w:ascii="Times New Roman" w:hAnsi="Times New Roman"/>
          <w:sz w:val="28"/>
          <w:szCs w:val="28"/>
          <w:lang w:val="kk-KZ"/>
        </w:rPr>
        <w:t xml:space="preserve">), </w:t>
      </w:r>
      <w:r w:rsidR="00952A98">
        <w:rPr>
          <w:rFonts w:ascii="Times New Roman" w:hAnsi="Times New Roman"/>
          <w:sz w:val="28"/>
          <w:szCs w:val="28"/>
          <w:lang w:val="kk-KZ"/>
        </w:rPr>
        <w:t xml:space="preserve">№2 - </w:t>
      </w:r>
      <w:r>
        <w:rPr>
          <w:rFonts w:ascii="Times New Roman" w:hAnsi="Times New Roman"/>
          <w:sz w:val="28"/>
          <w:szCs w:val="28"/>
          <w:lang w:val="kk-KZ"/>
        </w:rPr>
        <w:t>шалқан шырыны (</w:t>
      </w:r>
      <w:r w:rsidRPr="00094DDB">
        <w:rPr>
          <w:rFonts w:ascii="Times New Roman" w:hAnsi="Times New Roman"/>
          <w:i/>
          <w:sz w:val="28"/>
          <w:szCs w:val="28"/>
          <w:lang w:val="kk-KZ"/>
        </w:rPr>
        <w:t>Brassica rapa</w:t>
      </w:r>
      <w:r>
        <w:rPr>
          <w:rFonts w:ascii="Times New Roman" w:hAnsi="Times New Roman"/>
          <w:sz w:val="28"/>
          <w:szCs w:val="28"/>
          <w:lang w:val="kk-KZ"/>
        </w:rPr>
        <w:t xml:space="preserve">), </w:t>
      </w:r>
      <w:r w:rsidR="00952A98">
        <w:rPr>
          <w:rFonts w:ascii="Times New Roman" w:hAnsi="Times New Roman"/>
          <w:sz w:val="28"/>
          <w:szCs w:val="28"/>
          <w:lang w:val="kk-KZ"/>
        </w:rPr>
        <w:t xml:space="preserve">№3 - </w:t>
      </w:r>
      <w:r>
        <w:rPr>
          <w:rFonts w:ascii="Times New Roman" w:hAnsi="Times New Roman"/>
          <w:sz w:val="28"/>
          <w:szCs w:val="28"/>
          <w:lang w:val="kk-KZ"/>
        </w:rPr>
        <w:t>ақбас қырыққабаты шырыны (</w:t>
      </w:r>
      <w:r w:rsidRPr="00094DDB">
        <w:rPr>
          <w:rFonts w:ascii="Times New Roman" w:hAnsi="Times New Roman"/>
          <w:i/>
          <w:sz w:val="28"/>
          <w:szCs w:val="28"/>
          <w:lang w:val="kk-KZ"/>
        </w:rPr>
        <w:t>Brássica olerácea</w:t>
      </w:r>
      <w:r>
        <w:rPr>
          <w:rFonts w:ascii="Times New Roman" w:hAnsi="Times New Roman"/>
          <w:sz w:val="28"/>
          <w:szCs w:val="28"/>
          <w:lang w:val="kk-KZ"/>
        </w:rPr>
        <w:t xml:space="preserve">), </w:t>
      </w:r>
      <w:r w:rsidR="00952A98">
        <w:rPr>
          <w:rFonts w:ascii="Times New Roman" w:hAnsi="Times New Roman"/>
          <w:sz w:val="28"/>
          <w:szCs w:val="28"/>
          <w:lang w:val="kk-KZ"/>
        </w:rPr>
        <w:t xml:space="preserve">№4 - </w:t>
      </w:r>
      <w:r>
        <w:rPr>
          <w:rFonts w:ascii="Times New Roman" w:hAnsi="Times New Roman"/>
          <w:sz w:val="28"/>
          <w:szCs w:val="28"/>
          <w:lang w:val="kk-KZ"/>
        </w:rPr>
        <w:t>сарымсақ шырыны (</w:t>
      </w:r>
      <w:r w:rsidRPr="00094DDB">
        <w:rPr>
          <w:rFonts w:ascii="Times New Roman" w:hAnsi="Times New Roman"/>
          <w:i/>
          <w:sz w:val="28"/>
          <w:szCs w:val="28"/>
          <w:lang w:val="kk-KZ"/>
        </w:rPr>
        <w:t>Allium sativum</w:t>
      </w:r>
      <w:r>
        <w:rPr>
          <w:rFonts w:ascii="Times New Roman" w:hAnsi="Times New Roman"/>
          <w:sz w:val="28"/>
          <w:szCs w:val="28"/>
          <w:lang w:val="kk-KZ"/>
        </w:rPr>
        <w:t xml:space="preserve">), </w:t>
      </w:r>
      <w:r w:rsidR="00952A98">
        <w:rPr>
          <w:rFonts w:ascii="Times New Roman" w:hAnsi="Times New Roman"/>
          <w:sz w:val="28"/>
          <w:szCs w:val="28"/>
          <w:lang w:val="kk-KZ"/>
        </w:rPr>
        <w:t xml:space="preserve">№5 - </w:t>
      </w:r>
      <w:r>
        <w:rPr>
          <w:rFonts w:ascii="Times New Roman" w:hAnsi="Times New Roman"/>
          <w:sz w:val="28"/>
          <w:szCs w:val="28"/>
          <w:lang w:val="kk-KZ"/>
        </w:rPr>
        <w:t>шомыр шырыны (</w:t>
      </w:r>
      <w:r w:rsidRPr="00094DDB">
        <w:rPr>
          <w:rFonts w:ascii="Times New Roman" w:hAnsi="Times New Roman"/>
          <w:i/>
          <w:sz w:val="28"/>
          <w:szCs w:val="28"/>
          <w:lang w:val="kk-KZ"/>
        </w:rPr>
        <w:t>Raphanus</w:t>
      </w:r>
      <w:r>
        <w:rPr>
          <w:rFonts w:ascii="Times New Roman" w:hAnsi="Times New Roman"/>
          <w:sz w:val="28"/>
          <w:szCs w:val="28"/>
          <w:lang w:val="kk-KZ"/>
        </w:rPr>
        <w:t xml:space="preserve">) </w:t>
      </w:r>
      <w:r>
        <w:rPr>
          <w:rFonts w:ascii="Times New Roman" w:hAnsi="Times New Roman"/>
          <w:sz w:val="28"/>
          <w:szCs w:val="28"/>
          <w:lang w:val="kk-KZ"/>
        </w:rPr>
        <w:lastRenderedPageBreak/>
        <w:t>қолданылды. Көкөніс шырынын бөліп алу келесі жолмен жүргізілді: көкөністер сыртқы қабатынан ажыратылып, «</w:t>
      </w:r>
      <w:r w:rsidRPr="00193C6A">
        <w:rPr>
          <w:rFonts w:ascii="Times New Roman" w:hAnsi="Times New Roman"/>
          <w:i/>
          <w:sz w:val="28"/>
          <w:szCs w:val="28"/>
          <w:lang w:val="kk-KZ"/>
        </w:rPr>
        <w:t>Еlenberg Je 600</w:t>
      </w:r>
      <w:r>
        <w:rPr>
          <w:rFonts w:ascii="Times New Roman" w:hAnsi="Times New Roman"/>
          <w:sz w:val="28"/>
          <w:szCs w:val="28"/>
          <w:lang w:val="kk-KZ"/>
        </w:rPr>
        <w:t>»</w:t>
      </w:r>
      <w:r w:rsidRPr="00193C6A">
        <w:rPr>
          <w:rFonts w:ascii="Times New Roman" w:hAnsi="Times New Roman"/>
          <w:sz w:val="28"/>
          <w:szCs w:val="28"/>
          <w:lang w:val="kk-KZ"/>
        </w:rPr>
        <w:t xml:space="preserve"> шырын сыққыш</w:t>
      </w:r>
      <w:r w:rsidRPr="006C4063">
        <w:rPr>
          <w:rFonts w:ascii="Times New Roman" w:hAnsi="Times New Roman"/>
          <w:color w:val="FF0000"/>
          <w:sz w:val="28"/>
          <w:szCs w:val="28"/>
          <w:lang w:val="kk-KZ"/>
        </w:rPr>
        <w:t xml:space="preserve"> </w:t>
      </w:r>
      <w:r>
        <w:rPr>
          <w:rFonts w:ascii="Times New Roman" w:hAnsi="Times New Roman"/>
          <w:sz w:val="28"/>
          <w:szCs w:val="28"/>
          <w:lang w:val="kk-KZ"/>
        </w:rPr>
        <w:t>қондырғының көмегімен көкөніс шырыны бөлініп алынып (Сурет 3), 0,22 мкм диаметрлі саңылауы бар фильтрлі шприцтің көмегімен сүзілген.</w:t>
      </w:r>
    </w:p>
    <w:p w:rsidR="00747538" w:rsidRDefault="00747538" w:rsidP="00E65908">
      <w:pPr>
        <w:pStyle w:val="a8"/>
        <w:tabs>
          <w:tab w:val="left" w:pos="993"/>
        </w:tabs>
        <w:ind w:firstLine="709"/>
        <w:jc w:val="both"/>
        <w:rPr>
          <w:rFonts w:ascii="Times New Roman" w:hAnsi="Times New Roman"/>
          <w:sz w:val="28"/>
          <w:szCs w:val="28"/>
          <w:lang w:val="kk-KZ"/>
        </w:rPr>
      </w:pPr>
      <w:r>
        <w:rPr>
          <w:rFonts w:ascii="Times New Roman" w:hAnsi="Times New Roman"/>
          <w:sz w:val="28"/>
          <w:szCs w:val="28"/>
          <w:lang w:val="kk-KZ"/>
        </w:rPr>
        <w:t>Сынақ микроорганизмдер ретінде</w:t>
      </w:r>
      <w:r w:rsidR="00954C57">
        <w:rPr>
          <w:rFonts w:ascii="Times New Roman" w:hAnsi="Times New Roman"/>
          <w:sz w:val="28"/>
          <w:szCs w:val="28"/>
          <w:lang w:val="kk-KZ"/>
        </w:rPr>
        <w:t>, тұтас дәнді бидай ұнынан бөлінген</w:t>
      </w:r>
      <w:r>
        <w:rPr>
          <w:rFonts w:ascii="Times New Roman" w:hAnsi="Times New Roman"/>
          <w:sz w:val="28"/>
          <w:szCs w:val="28"/>
          <w:lang w:val="kk-KZ"/>
        </w:rPr>
        <w:t xml:space="preserve"> бактериалардың келесі түрлері қолданылды:</w:t>
      </w:r>
    </w:p>
    <w:p w:rsidR="00747538" w:rsidRDefault="00747538" w:rsidP="009C5C2D">
      <w:pPr>
        <w:pStyle w:val="a8"/>
        <w:numPr>
          <w:ilvl w:val="0"/>
          <w:numId w:val="2"/>
        </w:numPr>
        <w:ind w:left="0" w:firstLine="709"/>
        <w:jc w:val="both"/>
        <w:rPr>
          <w:rFonts w:ascii="Times New Roman" w:eastAsia="Times New Roman" w:hAnsi="Times New Roman"/>
          <w:bCs/>
          <w:i/>
          <w:color w:val="000000"/>
          <w:sz w:val="28"/>
          <w:szCs w:val="28"/>
          <w:lang w:val="en-US" w:eastAsia="ru-RU"/>
        </w:rPr>
      </w:pPr>
      <w:r>
        <w:rPr>
          <w:rFonts w:ascii="Times New Roman" w:eastAsia="Times New Roman" w:hAnsi="Times New Roman"/>
          <w:bCs/>
          <w:i/>
          <w:color w:val="000000"/>
          <w:sz w:val="28"/>
          <w:szCs w:val="28"/>
          <w:lang w:val="en-US" w:eastAsia="ru-RU"/>
        </w:rPr>
        <w:t xml:space="preserve">Bacillus </w:t>
      </w:r>
      <w:r>
        <w:rPr>
          <w:rFonts w:ascii="Times New Roman" w:eastAsia="Times New Roman" w:hAnsi="Times New Roman"/>
          <w:i/>
          <w:iCs/>
          <w:color w:val="000000"/>
          <w:kern w:val="24"/>
          <w:sz w:val="28"/>
          <w:szCs w:val="28"/>
          <w:lang w:val="en-US" w:eastAsia="ru-RU"/>
        </w:rPr>
        <w:t>cereu</w:t>
      </w:r>
      <w:r>
        <w:rPr>
          <w:rFonts w:ascii="Times New Roman" w:eastAsia="Times New Roman" w:hAnsi="Times New Roman"/>
          <w:bCs/>
          <w:i/>
          <w:color w:val="000000"/>
          <w:sz w:val="28"/>
          <w:szCs w:val="28"/>
          <w:lang w:val="en-US" w:eastAsia="ru-RU"/>
        </w:rPr>
        <w:t xml:space="preserve">s </w:t>
      </w:r>
      <w:r>
        <w:rPr>
          <w:rFonts w:ascii="Times New Roman" w:eastAsia="Times New Roman" w:hAnsi="Times New Roman"/>
          <w:bCs/>
          <w:i/>
          <w:color w:val="000000"/>
          <w:sz w:val="28"/>
          <w:szCs w:val="28"/>
          <w:lang w:eastAsia="ru-RU"/>
        </w:rPr>
        <w:t>№ 1</w:t>
      </w:r>
      <w:r>
        <w:rPr>
          <w:rFonts w:ascii="Times New Roman" w:eastAsia="Times New Roman" w:hAnsi="Times New Roman"/>
          <w:bCs/>
          <w:color w:val="000000"/>
          <w:sz w:val="28"/>
          <w:szCs w:val="28"/>
          <w:lang w:val="en-US" w:eastAsia="ru-RU"/>
        </w:rPr>
        <w:t>;</w:t>
      </w:r>
    </w:p>
    <w:p w:rsidR="00747538" w:rsidRPr="006C4063" w:rsidRDefault="00747538" w:rsidP="009C5C2D">
      <w:pPr>
        <w:pStyle w:val="a8"/>
        <w:numPr>
          <w:ilvl w:val="0"/>
          <w:numId w:val="2"/>
        </w:numPr>
        <w:ind w:left="0" w:firstLine="709"/>
        <w:jc w:val="both"/>
        <w:rPr>
          <w:rFonts w:ascii="Times New Roman" w:eastAsia="Times New Roman" w:hAnsi="Times New Roman"/>
          <w:bCs/>
          <w:color w:val="000000"/>
          <w:sz w:val="28"/>
          <w:szCs w:val="28"/>
          <w:lang w:val="en-US" w:eastAsia="ru-RU"/>
        </w:rPr>
      </w:pPr>
      <w:r>
        <w:rPr>
          <w:rFonts w:ascii="Times New Roman" w:eastAsia="Times New Roman" w:hAnsi="Times New Roman"/>
          <w:bCs/>
          <w:i/>
          <w:color w:val="000000"/>
          <w:sz w:val="28"/>
          <w:szCs w:val="28"/>
          <w:lang w:val="en-US" w:eastAsia="ru-RU"/>
        </w:rPr>
        <w:t xml:space="preserve">Bacillus </w:t>
      </w:r>
      <w:r>
        <w:rPr>
          <w:rFonts w:ascii="Times New Roman" w:eastAsia="Times New Roman" w:hAnsi="Times New Roman"/>
          <w:i/>
          <w:iCs/>
          <w:color w:val="000000"/>
          <w:kern w:val="24"/>
          <w:sz w:val="28"/>
          <w:szCs w:val="28"/>
          <w:lang w:val="en-US" w:eastAsia="ru-RU"/>
        </w:rPr>
        <w:t>mesentericus</w:t>
      </w:r>
      <w:r>
        <w:rPr>
          <w:rFonts w:eastAsia="Times New Roman" w:cs="Arial"/>
          <w:i/>
          <w:iCs/>
          <w:color w:val="000000"/>
          <w:kern w:val="24"/>
          <w:sz w:val="28"/>
          <w:szCs w:val="28"/>
          <w:lang w:val="kk-KZ" w:eastAsia="ru-RU"/>
        </w:rPr>
        <w:t xml:space="preserve"> </w:t>
      </w:r>
      <w:r>
        <w:rPr>
          <w:rFonts w:ascii="Times New Roman" w:eastAsia="Times New Roman" w:hAnsi="Times New Roman"/>
          <w:bCs/>
          <w:i/>
          <w:color w:val="000000"/>
          <w:sz w:val="28"/>
          <w:szCs w:val="28"/>
          <w:lang w:val="en-US" w:eastAsia="ru-RU"/>
        </w:rPr>
        <w:t xml:space="preserve"> </w:t>
      </w:r>
      <w:r>
        <w:rPr>
          <w:rFonts w:ascii="Times New Roman" w:eastAsia="Times New Roman" w:hAnsi="Times New Roman"/>
          <w:bCs/>
          <w:i/>
          <w:color w:val="000000"/>
          <w:sz w:val="28"/>
          <w:szCs w:val="28"/>
          <w:lang w:eastAsia="ru-RU"/>
        </w:rPr>
        <w:t>№ 2</w:t>
      </w:r>
      <w:r>
        <w:rPr>
          <w:rFonts w:ascii="Times New Roman" w:eastAsia="Times New Roman" w:hAnsi="Times New Roman"/>
          <w:bCs/>
          <w:color w:val="000000"/>
          <w:sz w:val="28"/>
          <w:szCs w:val="28"/>
          <w:lang w:eastAsia="ru-RU"/>
        </w:rPr>
        <w:t>.</w:t>
      </w:r>
    </w:p>
    <w:p w:rsidR="006C4063" w:rsidRPr="006C4063" w:rsidRDefault="006C4063" w:rsidP="006C4063">
      <w:pPr>
        <w:pStyle w:val="a8"/>
        <w:jc w:val="both"/>
        <w:rPr>
          <w:rFonts w:ascii="Times New Roman" w:eastAsia="Times New Roman" w:hAnsi="Times New Roman"/>
          <w:bCs/>
          <w:color w:val="000000"/>
          <w:sz w:val="28"/>
          <w:szCs w:val="28"/>
          <w:lang w:val="kk-KZ" w:eastAsia="ru-RU"/>
        </w:rPr>
      </w:pPr>
    </w:p>
    <w:p w:rsidR="00747538" w:rsidRDefault="00EF2FA8" w:rsidP="00E65908">
      <w:pPr>
        <w:spacing w:after="0" w:line="240" w:lineRule="auto"/>
        <w:ind w:firstLine="709"/>
        <w:jc w:val="both"/>
        <w:rPr>
          <w:rFonts w:ascii="Times New Roman" w:eastAsia="Times New Roman" w:hAnsi="Times New Roman"/>
          <w:b/>
          <w:color w:val="000000"/>
          <w:sz w:val="28"/>
          <w:szCs w:val="28"/>
          <w:lang w:val="kk-KZ"/>
        </w:rPr>
      </w:pPr>
      <w:r>
        <w:rPr>
          <w:rFonts w:ascii="Times New Roman" w:eastAsia="Times New Roman" w:hAnsi="Times New Roman"/>
          <w:b/>
          <w:color w:val="000000"/>
          <w:sz w:val="28"/>
          <w:szCs w:val="28"/>
          <w:lang w:val="kk-KZ"/>
        </w:rPr>
        <w:t>2.3</w:t>
      </w:r>
      <w:r w:rsidR="007F5F30">
        <w:rPr>
          <w:rFonts w:ascii="Times New Roman" w:eastAsia="Times New Roman" w:hAnsi="Times New Roman"/>
          <w:b/>
          <w:color w:val="000000"/>
          <w:sz w:val="28"/>
          <w:szCs w:val="28"/>
          <w:lang w:val="kk-KZ"/>
        </w:rPr>
        <w:t xml:space="preserve"> З</w:t>
      </w:r>
      <w:r w:rsidR="00747538" w:rsidRPr="00150019">
        <w:rPr>
          <w:rFonts w:ascii="Times New Roman" w:eastAsia="Times New Roman" w:hAnsi="Times New Roman"/>
          <w:b/>
          <w:color w:val="000000"/>
          <w:sz w:val="28"/>
          <w:szCs w:val="28"/>
          <w:lang w:val="kk-KZ"/>
        </w:rPr>
        <w:t>ерттеу әдістері</w:t>
      </w:r>
    </w:p>
    <w:p w:rsidR="00193C6A" w:rsidRDefault="00193C6A" w:rsidP="00E65908">
      <w:pPr>
        <w:spacing w:after="0" w:line="240" w:lineRule="auto"/>
        <w:ind w:firstLine="709"/>
        <w:jc w:val="both"/>
        <w:rPr>
          <w:rFonts w:ascii="Times New Roman" w:eastAsia="Times New Roman" w:hAnsi="Times New Roman"/>
          <w:b/>
          <w:color w:val="000000"/>
          <w:sz w:val="28"/>
          <w:szCs w:val="28"/>
          <w:lang w:val="kk-KZ"/>
        </w:rPr>
      </w:pPr>
    </w:p>
    <w:p w:rsidR="00193C6A" w:rsidRPr="009E59E8" w:rsidRDefault="00EF2FA8" w:rsidP="00193C6A">
      <w:pPr>
        <w:tabs>
          <w:tab w:val="left" w:pos="567"/>
        </w:tabs>
        <w:spacing w:after="0" w:line="240" w:lineRule="auto"/>
        <w:ind w:firstLine="709"/>
        <w:rPr>
          <w:rFonts w:ascii="Times New Roman" w:hAnsi="Times New Roman"/>
          <w:sz w:val="28"/>
          <w:szCs w:val="28"/>
          <w:lang w:val="kk-KZ"/>
        </w:rPr>
      </w:pPr>
      <w:r w:rsidRPr="009E59E8">
        <w:rPr>
          <w:rFonts w:ascii="Times New Roman" w:hAnsi="Times New Roman"/>
          <w:bCs/>
          <w:color w:val="000000"/>
          <w:sz w:val="28"/>
          <w:szCs w:val="28"/>
          <w:lang w:val="kk-KZ"/>
        </w:rPr>
        <w:t>2.3</w:t>
      </w:r>
      <w:r w:rsidR="00193C6A" w:rsidRPr="009E59E8">
        <w:rPr>
          <w:rFonts w:ascii="Times New Roman" w:hAnsi="Times New Roman"/>
          <w:bCs/>
          <w:color w:val="000000"/>
          <w:sz w:val="28"/>
          <w:szCs w:val="28"/>
          <w:lang w:val="kk-KZ"/>
        </w:rPr>
        <w:t>.1 Нанның картоп ауруын анықтау әдісі</w:t>
      </w:r>
    </w:p>
    <w:p w:rsidR="00193C6A" w:rsidRPr="007F6488" w:rsidRDefault="00193C6A" w:rsidP="00EF2FA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Нанның картоп ауруын анықтау</w:t>
      </w:r>
      <w:r w:rsidR="007F6488">
        <w:rPr>
          <w:rFonts w:ascii="Times New Roman" w:hAnsi="Times New Roman"/>
          <w:sz w:val="28"/>
          <w:szCs w:val="28"/>
          <w:lang w:val="kk-KZ"/>
        </w:rPr>
        <w:t xml:space="preserve"> екі түрлі әдіспен жүргізіл</w:t>
      </w:r>
      <w:r>
        <w:rPr>
          <w:rFonts w:ascii="Times New Roman" w:hAnsi="Times New Roman"/>
          <w:sz w:val="28"/>
          <w:szCs w:val="28"/>
          <w:lang w:val="kk-KZ"/>
        </w:rPr>
        <w:t>ді.</w:t>
      </w:r>
      <w:r w:rsidR="00EF2FA8">
        <w:rPr>
          <w:rFonts w:ascii="Times New Roman" w:hAnsi="Times New Roman"/>
          <w:sz w:val="28"/>
          <w:szCs w:val="28"/>
          <w:lang w:val="kk-KZ"/>
        </w:rPr>
        <w:t xml:space="preserve"> </w:t>
      </w:r>
      <w:r>
        <w:rPr>
          <w:rFonts w:ascii="Times New Roman" w:hAnsi="Times New Roman"/>
          <w:sz w:val="28"/>
          <w:szCs w:val="28"/>
          <w:lang w:val="kk-KZ"/>
        </w:rPr>
        <w:t>Оның бірі технологиялық әдіс (сынамалы зертханалық пісіру әдісі), ол М</w:t>
      </w:r>
      <w:r w:rsidR="00BD3D87">
        <w:rPr>
          <w:rFonts w:ascii="Times New Roman" w:hAnsi="Times New Roman"/>
          <w:sz w:val="28"/>
          <w:szCs w:val="28"/>
          <w:lang w:val="kk-KZ"/>
        </w:rPr>
        <w:t>ем</w:t>
      </w:r>
      <w:r>
        <w:rPr>
          <w:rFonts w:ascii="Times New Roman" w:hAnsi="Times New Roman"/>
          <w:sz w:val="28"/>
          <w:szCs w:val="28"/>
          <w:lang w:val="kk-KZ"/>
        </w:rPr>
        <w:t xml:space="preserve">СТ 27669-88 сәйкес келеді. Сынамалы нан пісірудің әдісі үшін зертханалық сынақ пісірілімінің </w:t>
      </w:r>
      <w:r w:rsidRPr="001226B1">
        <w:rPr>
          <w:rFonts w:ascii="Times New Roman" w:hAnsi="Times New Roman"/>
          <w:sz w:val="28"/>
          <w:szCs w:val="28"/>
          <w:lang w:val="kk-KZ"/>
        </w:rPr>
        <w:t>пішінді нанын ылғал қағазбен орап 37</w:t>
      </w:r>
      <w:r w:rsidR="00A819CB">
        <w:rPr>
          <w:rFonts w:ascii="Times New Roman" w:hAnsi="Times New Roman"/>
          <w:sz w:val="28"/>
          <w:szCs w:val="28"/>
          <w:lang w:val="kk-KZ"/>
        </w:rPr>
        <w:t xml:space="preserve"> </w:t>
      </w:r>
      <w:r w:rsidRPr="001226B1">
        <w:rPr>
          <w:rFonts w:ascii="Times New Roman" w:hAnsi="Times New Roman"/>
          <w:sz w:val="28"/>
          <w:szCs w:val="28"/>
          <w:vertAlign w:val="superscript"/>
          <w:lang w:val="kk-KZ"/>
        </w:rPr>
        <w:t>0</w:t>
      </w:r>
      <w:r w:rsidRPr="001226B1">
        <w:rPr>
          <w:rFonts w:ascii="Times New Roman" w:hAnsi="Times New Roman"/>
          <w:sz w:val="28"/>
          <w:szCs w:val="28"/>
          <w:lang w:val="kk-KZ"/>
        </w:rPr>
        <w:t xml:space="preserve">С температурадағы термостатқа салады. </w:t>
      </w:r>
      <w:r w:rsidRPr="001226B1">
        <w:rPr>
          <w:rFonts w:ascii="Times New Roman" w:hAnsi="Times New Roman"/>
          <w:i/>
          <w:sz w:val="28"/>
          <w:szCs w:val="28"/>
          <w:shd w:val="clear" w:color="auto" w:fill="FFFFFF"/>
          <w:lang w:val="kk-KZ"/>
        </w:rPr>
        <w:t>Bacillus s</w:t>
      </w:r>
      <w:r>
        <w:rPr>
          <w:rFonts w:ascii="Times New Roman" w:hAnsi="Times New Roman"/>
          <w:i/>
          <w:sz w:val="28"/>
          <w:szCs w:val="28"/>
          <w:shd w:val="clear" w:color="auto" w:fill="FFFFFF"/>
          <w:lang w:val="kk-KZ"/>
        </w:rPr>
        <w:t>р.</w:t>
      </w:r>
      <w:r w:rsidRPr="001226B1">
        <w:rPr>
          <w:rFonts w:ascii="Times New Roman" w:hAnsi="Times New Roman"/>
          <w:shd w:val="clear" w:color="auto" w:fill="FFFFFF"/>
          <w:lang w:val="kk-KZ"/>
        </w:rPr>
        <w:t xml:space="preserve"> </w:t>
      </w:r>
      <w:r w:rsidRPr="001226B1">
        <w:rPr>
          <w:rFonts w:ascii="Times New Roman" w:hAnsi="Times New Roman"/>
          <w:sz w:val="28"/>
          <w:szCs w:val="28"/>
          <w:shd w:val="clear" w:color="auto" w:fill="FFFFFF"/>
          <w:lang w:val="kk-KZ"/>
        </w:rPr>
        <w:t>бактерияларының көбеюіне жағдай туғызады. 2 тәуіліктен кейін нанды өткір пышақпен кесіп органолептикалық талдау жүргізеді. Оған аурудың белгілерін анықтау бойынша: нанның картоп а</w:t>
      </w:r>
      <w:r>
        <w:rPr>
          <w:rFonts w:ascii="Times New Roman" w:hAnsi="Times New Roman"/>
          <w:sz w:val="28"/>
          <w:szCs w:val="28"/>
          <w:shd w:val="clear" w:color="auto" w:fill="FFFFFF"/>
          <w:lang w:val="kk-KZ"/>
        </w:rPr>
        <w:t xml:space="preserve">уруына тән иістің болуы, нан </w:t>
      </w:r>
      <w:r w:rsidRPr="001226B1">
        <w:rPr>
          <w:rFonts w:ascii="Times New Roman" w:hAnsi="Times New Roman"/>
          <w:sz w:val="28"/>
          <w:szCs w:val="28"/>
          <w:shd w:val="clear" w:color="auto" w:fill="FFFFFF"/>
          <w:lang w:val="kk-KZ"/>
        </w:rPr>
        <w:t xml:space="preserve">жұмсағының жабысқақ болуы, пышақта іздің қалуы. Сынама барысында алынған нәтижелер нанның ластану деңгейін органолептикалық көрсеткіштермен анықтау Т.Г. Богатыревпен құрастырылған ластану деңгейін бағалау шкаласының кестесі толтырылады. </w:t>
      </w:r>
    </w:p>
    <w:p w:rsidR="00C25C41" w:rsidRDefault="00C25C41" w:rsidP="00193C6A">
      <w:pPr>
        <w:tabs>
          <w:tab w:val="left" w:pos="567"/>
        </w:tabs>
        <w:spacing w:after="0" w:line="240" w:lineRule="auto"/>
        <w:ind w:firstLine="709"/>
        <w:jc w:val="both"/>
        <w:rPr>
          <w:rFonts w:ascii="Times New Roman" w:hAnsi="Times New Roman"/>
          <w:sz w:val="28"/>
          <w:szCs w:val="28"/>
          <w:shd w:val="clear" w:color="auto" w:fill="FFFFFF"/>
          <w:lang w:val="kk-KZ"/>
        </w:rPr>
      </w:pPr>
    </w:p>
    <w:p w:rsidR="00C25C41" w:rsidRDefault="008071DB" w:rsidP="00CE76B0">
      <w:pPr>
        <w:tabs>
          <w:tab w:val="left" w:pos="567"/>
        </w:tabs>
        <w:spacing w:after="0" w:line="240" w:lineRule="auto"/>
        <w:jc w:val="center"/>
        <w:rPr>
          <w:rFonts w:ascii="Times New Roman" w:hAnsi="Times New Roman"/>
          <w:noProof/>
          <w:sz w:val="28"/>
          <w:szCs w:val="28"/>
          <w:shd w:val="clear" w:color="auto" w:fill="FFFFFF"/>
          <w:lang w:eastAsia="ru-RU"/>
        </w:rPr>
      </w:pPr>
      <w:r w:rsidRPr="00346558">
        <w:rPr>
          <w:rFonts w:ascii="Times New Roman" w:hAnsi="Times New Roman"/>
          <w:noProof/>
          <w:sz w:val="28"/>
          <w:szCs w:val="28"/>
          <w:shd w:val="clear" w:color="auto" w:fill="FFFFFF"/>
          <w:lang w:eastAsia="ru-RU"/>
        </w:rPr>
        <w:drawing>
          <wp:inline distT="0" distB="0" distL="0" distR="0">
            <wp:extent cx="4443544" cy="3209925"/>
            <wp:effectExtent l="0" t="0" r="0" b="0"/>
            <wp:docPr id="18" name="Рисунок 35" descr="C:\Users\2019\Downloads\IMG-20180609-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2019\Downloads\IMG-20180609-WA0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l="5453" t="11975" r="8424" b="4832"/>
                    <a:stretch>
                      <a:fillRect/>
                    </a:stretch>
                  </pic:blipFill>
                  <pic:spPr bwMode="auto">
                    <a:xfrm>
                      <a:off x="0" y="0"/>
                      <a:ext cx="4453911" cy="3217414"/>
                    </a:xfrm>
                    <a:prstGeom prst="rect">
                      <a:avLst/>
                    </a:prstGeom>
                    <a:noFill/>
                    <a:ln>
                      <a:noFill/>
                    </a:ln>
                  </pic:spPr>
                </pic:pic>
              </a:graphicData>
            </a:graphic>
          </wp:inline>
        </w:drawing>
      </w:r>
    </w:p>
    <w:p w:rsidR="004C02AD" w:rsidRDefault="004C02AD" w:rsidP="008D609C">
      <w:pPr>
        <w:tabs>
          <w:tab w:val="left" w:pos="567"/>
        </w:tabs>
        <w:spacing w:after="0" w:line="240" w:lineRule="auto"/>
        <w:ind w:firstLine="709"/>
        <w:jc w:val="center"/>
        <w:rPr>
          <w:rFonts w:ascii="Times New Roman" w:hAnsi="Times New Roman"/>
          <w:noProof/>
          <w:sz w:val="28"/>
          <w:szCs w:val="28"/>
          <w:shd w:val="clear" w:color="auto" w:fill="FFFFFF"/>
          <w:lang w:eastAsia="ru-RU"/>
        </w:rPr>
      </w:pPr>
    </w:p>
    <w:p w:rsidR="004C02AD" w:rsidRDefault="004C02AD" w:rsidP="008D609C">
      <w:pPr>
        <w:tabs>
          <w:tab w:val="left" w:pos="567"/>
        </w:tabs>
        <w:spacing w:after="0" w:line="240" w:lineRule="auto"/>
        <w:ind w:firstLine="709"/>
        <w:jc w:val="center"/>
        <w:rPr>
          <w:rFonts w:ascii="Times New Roman" w:hAnsi="Times New Roman"/>
          <w:sz w:val="28"/>
          <w:szCs w:val="28"/>
          <w:shd w:val="clear" w:color="auto" w:fill="FFFFFF"/>
          <w:lang w:val="kk-KZ"/>
        </w:rPr>
      </w:pPr>
      <w:r>
        <w:rPr>
          <w:rFonts w:ascii="Times New Roman" w:hAnsi="Times New Roman"/>
          <w:noProof/>
          <w:sz w:val="28"/>
          <w:szCs w:val="28"/>
          <w:shd w:val="clear" w:color="auto" w:fill="FFFFFF"/>
          <w:lang w:val="kk-KZ" w:eastAsia="ru-RU"/>
        </w:rPr>
        <w:t>Сурет</w:t>
      </w:r>
      <w:r w:rsidR="00CE76B0">
        <w:rPr>
          <w:rFonts w:ascii="Times New Roman" w:hAnsi="Times New Roman"/>
          <w:noProof/>
          <w:sz w:val="28"/>
          <w:szCs w:val="28"/>
          <w:shd w:val="clear" w:color="auto" w:fill="FFFFFF"/>
          <w:lang w:val="kk-KZ" w:eastAsia="ru-RU"/>
        </w:rPr>
        <w:t xml:space="preserve"> </w:t>
      </w:r>
      <w:r>
        <w:rPr>
          <w:rFonts w:ascii="Times New Roman" w:hAnsi="Times New Roman"/>
          <w:noProof/>
          <w:sz w:val="28"/>
          <w:szCs w:val="28"/>
          <w:shd w:val="clear" w:color="auto" w:fill="FFFFFF"/>
          <w:lang w:val="kk-KZ" w:eastAsia="ru-RU"/>
        </w:rPr>
        <w:t xml:space="preserve">4 </w:t>
      </w:r>
      <w:r w:rsidR="00B44FD8">
        <w:rPr>
          <w:rFonts w:ascii="Times New Roman" w:hAnsi="Times New Roman"/>
          <w:noProof/>
          <w:sz w:val="28"/>
          <w:szCs w:val="28"/>
          <w:shd w:val="clear" w:color="auto" w:fill="FFFFFF"/>
          <w:lang w:val="kk-KZ" w:eastAsia="ru-RU"/>
        </w:rPr>
        <w:t>– Е</w:t>
      </w:r>
      <w:r w:rsidR="00CE76B0">
        <w:rPr>
          <w:rFonts w:ascii="Times New Roman" w:hAnsi="Times New Roman"/>
          <w:noProof/>
          <w:sz w:val="28"/>
          <w:szCs w:val="28"/>
          <w:shd w:val="clear" w:color="auto" w:fill="FFFFFF"/>
          <w:lang w:val="kk-KZ" w:eastAsia="ru-RU"/>
        </w:rPr>
        <w:t xml:space="preserve">ПА қоректік ортасында өсіп шыққан </w:t>
      </w:r>
      <w:r w:rsidR="00CE76B0" w:rsidRPr="001226B1">
        <w:rPr>
          <w:rFonts w:ascii="Times New Roman" w:hAnsi="Times New Roman"/>
          <w:i/>
          <w:sz w:val="28"/>
          <w:szCs w:val="28"/>
          <w:shd w:val="clear" w:color="auto" w:fill="FFFFFF"/>
          <w:lang w:val="kk-KZ"/>
        </w:rPr>
        <w:t>Bacillus s</w:t>
      </w:r>
      <w:r w:rsidR="00CE76B0">
        <w:rPr>
          <w:rFonts w:ascii="Times New Roman" w:hAnsi="Times New Roman"/>
          <w:i/>
          <w:sz w:val="28"/>
          <w:szCs w:val="28"/>
          <w:shd w:val="clear" w:color="auto" w:fill="FFFFFF"/>
          <w:lang w:val="kk-KZ"/>
        </w:rPr>
        <w:t xml:space="preserve">р. </w:t>
      </w:r>
      <w:r w:rsidR="00CE76B0">
        <w:rPr>
          <w:rFonts w:ascii="Times New Roman" w:hAnsi="Times New Roman"/>
          <w:sz w:val="28"/>
          <w:szCs w:val="28"/>
          <w:shd w:val="clear" w:color="auto" w:fill="FFFFFF"/>
          <w:lang w:val="kk-KZ"/>
        </w:rPr>
        <w:t>колониялары</w:t>
      </w:r>
    </w:p>
    <w:p w:rsidR="00CE76B0" w:rsidRPr="00CE76B0" w:rsidRDefault="00CE76B0" w:rsidP="008D609C">
      <w:pPr>
        <w:tabs>
          <w:tab w:val="left" w:pos="567"/>
        </w:tabs>
        <w:spacing w:after="0" w:line="240" w:lineRule="auto"/>
        <w:ind w:firstLine="709"/>
        <w:jc w:val="center"/>
        <w:rPr>
          <w:rFonts w:ascii="Times New Roman" w:hAnsi="Times New Roman"/>
          <w:sz w:val="28"/>
          <w:szCs w:val="28"/>
          <w:shd w:val="clear" w:color="auto" w:fill="FFFFFF"/>
          <w:lang w:val="kk-KZ"/>
        </w:rPr>
      </w:pPr>
    </w:p>
    <w:p w:rsidR="00EE3590" w:rsidRDefault="00EE3590" w:rsidP="00EE3590">
      <w:pPr>
        <w:tabs>
          <w:tab w:val="left" w:pos="567"/>
        </w:tabs>
        <w:spacing w:after="0" w:line="240" w:lineRule="auto"/>
        <w:ind w:firstLine="709"/>
        <w:jc w:val="both"/>
        <w:rPr>
          <w:rFonts w:ascii="Times New Roman" w:hAnsi="Times New Roman"/>
          <w:sz w:val="28"/>
          <w:szCs w:val="28"/>
          <w:shd w:val="clear" w:color="auto" w:fill="FFFFFF"/>
          <w:lang w:val="kk-KZ"/>
        </w:rPr>
      </w:pPr>
      <w:r w:rsidRPr="001226B1">
        <w:rPr>
          <w:rFonts w:ascii="Times New Roman" w:hAnsi="Times New Roman"/>
          <w:sz w:val="28"/>
          <w:szCs w:val="28"/>
          <w:shd w:val="clear" w:color="auto" w:fill="FFFFFF"/>
          <w:lang w:val="kk-KZ"/>
        </w:rPr>
        <w:lastRenderedPageBreak/>
        <w:t xml:space="preserve">Бактериологиялық әдіс. </w:t>
      </w:r>
      <w:r>
        <w:rPr>
          <w:rFonts w:ascii="Times New Roman" w:hAnsi="Times New Roman"/>
          <w:sz w:val="28"/>
          <w:szCs w:val="28"/>
          <w:shd w:val="clear" w:color="auto" w:fill="FFFFFF"/>
          <w:lang w:val="kk-KZ"/>
        </w:rPr>
        <w:t>Бұл әдіс бойынша</w:t>
      </w:r>
      <w:r w:rsidRPr="001226B1">
        <w:rPr>
          <w:rFonts w:ascii="Times New Roman" w:hAnsi="Times New Roman"/>
          <w:sz w:val="28"/>
          <w:szCs w:val="28"/>
          <w:shd w:val="clear" w:color="auto" w:fill="FFFFFF"/>
          <w:lang w:val="kk-KZ"/>
        </w:rPr>
        <w:t xml:space="preserve"> зертт</w:t>
      </w:r>
      <w:r>
        <w:rPr>
          <w:rFonts w:ascii="Times New Roman" w:hAnsi="Times New Roman"/>
          <w:sz w:val="28"/>
          <w:szCs w:val="28"/>
          <w:shd w:val="clear" w:color="auto" w:fill="FFFFFF"/>
          <w:lang w:val="kk-KZ"/>
        </w:rPr>
        <w:t>елетін ұн үлгісінің 10 граммын</w:t>
      </w:r>
      <w:r w:rsidRPr="001226B1">
        <w:rPr>
          <w:rFonts w:ascii="Times New Roman" w:hAnsi="Times New Roman"/>
          <w:sz w:val="28"/>
          <w:szCs w:val="28"/>
          <w:shd w:val="clear" w:color="auto" w:fill="FFFFFF"/>
          <w:lang w:val="kk-KZ"/>
        </w:rPr>
        <w:t xml:space="preserve"> көлемі 100мл болатын стерильді колбаға саламыз, үстіне стерильді ЕПС құямыз. Олардың ара қатынасы 1 г зерттелетін үлгіге 10 мл сорпа болатындай етіп есептейміз. Алынған гомогенді массаны шуттель аппаратында 15 минут араластырамыз. 75</w:t>
      </w:r>
      <w:r w:rsidR="00A819CB">
        <w:rPr>
          <w:rFonts w:ascii="Times New Roman" w:hAnsi="Times New Roman"/>
          <w:sz w:val="28"/>
          <w:szCs w:val="28"/>
          <w:shd w:val="clear" w:color="auto" w:fill="FFFFFF"/>
          <w:lang w:val="kk-KZ"/>
        </w:rPr>
        <w:t xml:space="preserve"> </w:t>
      </w:r>
      <w:r w:rsidRPr="001226B1">
        <w:rPr>
          <w:rFonts w:ascii="Times New Roman" w:hAnsi="Times New Roman"/>
          <w:sz w:val="28"/>
          <w:szCs w:val="28"/>
          <w:shd w:val="clear" w:color="auto" w:fill="FFFFFF"/>
          <w:vertAlign w:val="superscript"/>
          <w:lang w:val="kk-KZ"/>
        </w:rPr>
        <w:t>0</w:t>
      </w:r>
      <w:r w:rsidRPr="001226B1">
        <w:rPr>
          <w:rFonts w:ascii="Times New Roman" w:hAnsi="Times New Roman"/>
          <w:sz w:val="28"/>
          <w:szCs w:val="28"/>
          <w:shd w:val="clear" w:color="auto" w:fill="FFFFFF"/>
          <w:lang w:val="kk-KZ"/>
        </w:rPr>
        <w:t xml:space="preserve">С температурада 45 мин бойы қайнатамыз. Энтеробактериялардың өсуін тежеу үшін. Сосын термостатқа 24 сағат бойы 37 </w:t>
      </w:r>
      <w:r w:rsidRPr="001226B1">
        <w:rPr>
          <w:rFonts w:ascii="Times New Roman" w:hAnsi="Times New Roman"/>
          <w:sz w:val="28"/>
          <w:szCs w:val="28"/>
          <w:shd w:val="clear" w:color="auto" w:fill="FFFFFF"/>
          <w:vertAlign w:val="superscript"/>
          <w:lang w:val="kk-KZ"/>
        </w:rPr>
        <w:t>0</w:t>
      </w:r>
      <w:r w:rsidR="00A819CB">
        <w:rPr>
          <w:rFonts w:ascii="Times New Roman" w:hAnsi="Times New Roman"/>
          <w:sz w:val="28"/>
          <w:szCs w:val="28"/>
          <w:shd w:val="clear" w:color="auto" w:fill="FFFFFF"/>
          <w:lang w:val="kk-KZ"/>
        </w:rPr>
        <w:t>С</w:t>
      </w:r>
      <w:r w:rsidRPr="001226B1">
        <w:rPr>
          <w:rFonts w:ascii="Times New Roman" w:hAnsi="Times New Roman"/>
          <w:sz w:val="28"/>
          <w:szCs w:val="28"/>
          <w:shd w:val="clear" w:color="auto" w:fill="FFFFFF"/>
          <w:vertAlign w:val="superscript"/>
          <w:lang w:val="kk-KZ"/>
        </w:rPr>
        <w:t xml:space="preserve"> </w:t>
      </w:r>
      <w:r w:rsidRPr="001226B1">
        <w:rPr>
          <w:rFonts w:ascii="Times New Roman" w:hAnsi="Times New Roman"/>
          <w:sz w:val="28"/>
          <w:szCs w:val="28"/>
          <w:shd w:val="clear" w:color="auto" w:fill="FFFFFF"/>
          <w:lang w:val="kk-KZ"/>
        </w:rPr>
        <w:t>қоямыз. Суспензиядан үлгі алып, оны 1:100, 1:1000,1:10000 ара қатынасындай етіп</w:t>
      </w:r>
      <w:r>
        <w:rPr>
          <w:rFonts w:ascii="Times New Roman" w:hAnsi="Times New Roman"/>
          <w:sz w:val="28"/>
          <w:szCs w:val="28"/>
          <w:shd w:val="clear" w:color="auto" w:fill="FFFFFF"/>
          <w:lang w:val="kk-KZ"/>
        </w:rPr>
        <w:t xml:space="preserve"> сұйытылған</w:t>
      </w:r>
      <w:r w:rsidRPr="001226B1">
        <w:rPr>
          <w:rFonts w:ascii="Times New Roman" w:hAnsi="Times New Roman"/>
          <w:sz w:val="28"/>
          <w:szCs w:val="28"/>
          <w:shd w:val="clear" w:color="auto" w:fill="FFFFFF"/>
          <w:lang w:val="kk-KZ"/>
        </w:rPr>
        <w:t xml:space="preserve"> ерітінді дайындалады. </w:t>
      </w:r>
    </w:p>
    <w:p w:rsidR="00EE3590" w:rsidRDefault="00EE3590" w:rsidP="00EE3590">
      <w:pPr>
        <w:tabs>
          <w:tab w:val="left" w:pos="567"/>
        </w:tabs>
        <w:spacing w:after="0" w:line="240" w:lineRule="auto"/>
        <w:ind w:firstLine="709"/>
        <w:jc w:val="both"/>
        <w:rPr>
          <w:rFonts w:ascii="Times New Roman" w:hAnsi="Times New Roman"/>
          <w:sz w:val="28"/>
          <w:szCs w:val="28"/>
          <w:shd w:val="clear" w:color="auto" w:fill="FFFFFF"/>
          <w:lang w:val="kk-KZ"/>
        </w:rPr>
      </w:pPr>
      <w:r w:rsidRPr="001226B1">
        <w:rPr>
          <w:rFonts w:ascii="Times New Roman" w:hAnsi="Times New Roman"/>
          <w:i/>
          <w:sz w:val="28"/>
          <w:szCs w:val="28"/>
          <w:shd w:val="clear" w:color="auto" w:fill="FFFFFF"/>
          <w:lang w:val="kk-KZ"/>
        </w:rPr>
        <w:t>Bacillus s</w:t>
      </w:r>
      <w:r>
        <w:rPr>
          <w:rFonts w:ascii="Times New Roman" w:hAnsi="Times New Roman"/>
          <w:i/>
          <w:sz w:val="28"/>
          <w:szCs w:val="28"/>
          <w:shd w:val="clear" w:color="auto" w:fill="FFFFFF"/>
          <w:lang w:val="kk-KZ"/>
        </w:rPr>
        <w:t xml:space="preserve">р. </w:t>
      </w:r>
      <w:r>
        <w:rPr>
          <w:rFonts w:ascii="Times New Roman" w:hAnsi="Times New Roman"/>
          <w:sz w:val="28"/>
          <w:szCs w:val="28"/>
          <w:shd w:val="clear" w:color="auto" w:fill="FFFFFF"/>
          <w:lang w:val="kk-KZ"/>
        </w:rPr>
        <w:t>бактериялар</w:t>
      </w:r>
      <w:r w:rsidRPr="001226B1">
        <w:rPr>
          <w:rFonts w:ascii="Times New Roman" w:hAnsi="Times New Roman"/>
          <w:sz w:val="28"/>
          <w:szCs w:val="28"/>
          <w:shd w:val="clear" w:color="auto" w:fill="FFFFFF"/>
          <w:lang w:val="kk-KZ"/>
        </w:rPr>
        <w:t xml:space="preserve"> санын анықтау үшін алынған ерітінділерден 1 см</w:t>
      </w:r>
      <w:r w:rsidRPr="001226B1">
        <w:rPr>
          <w:rFonts w:ascii="Times New Roman" w:hAnsi="Times New Roman"/>
          <w:sz w:val="28"/>
          <w:szCs w:val="28"/>
          <w:shd w:val="clear" w:color="auto" w:fill="FFFFFF"/>
          <w:vertAlign w:val="superscript"/>
          <w:lang w:val="kk-KZ"/>
        </w:rPr>
        <w:t xml:space="preserve">3 </w:t>
      </w:r>
      <w:r w:rsidRPr="001226B1">
        <w:rPr>
          <w:rFonts w:ascii="Times New Roman" w:hAnsi="Times New Roman"/>
          <w:sz w:val="28"/>
          <w:szCs w:val="28"/>
          <w:shd w:val="clear" w:color="auto" w:fill="FFFFFF"/>
          <w:lang w:val="kk-KZ"/>
        </w:rPr>
        <w:t xml:space="preserve">көлемін ЕПА бар Петри табақшасының үстіне пипеткамен тамызамыз. Стерильді шпательмен ортаның бетіне түгелдей жаямыз. </w:t>
      </w:r>
    </w:p>
    <w:p w:rsidR="00193C6A" w:rsidRPr="001226B1" w:rsidRDefault="00193C6A" w:rsidP="00193C6A">
      <w:pPr>
        <w:tabs>
          <w:tab w:val="left" w:pos="567"/>
        </w:tabs>
        <w:spacing w:after="0" w:line="240" w:lineRule="auto"/>
        <w:ind w:firstLine="709"/>
        <w:jc w:val="both"/>
        <w:rPr>
          <w:rFonts w:ascii="Times New Roman" w:hAnsi="Times New Roman"/>
          <w:sz w:val="28"/>
          <w:szCs w:val="28"/>
          <w:shd w:val="clear" w:color="auto" w:fill="FFFFFF"/>
          <w:lang w:val="kk-KZ"/>
        </w:rPr>
      </w:pPr>
      <w:r w:rsidRPr="001226B1">
        <w:rPr>
          <w:rFonts w:ascii="Times New Roman" w:hAnsi="Times New Roman"/>
          <w:sz w:val="28"/>
          <w:szCs w:val="28"/>
          <w:shd w:val="clear" w:color="auto" w:fill="FFFFFF"/>
          <w:lang w:val="kk-KZ"/>
        </w:rPr>
        <w:t>Егілген Петри табақшаларын 37</w:t>
      </w:r>
      <w:r w:rsidR="00A819CB">
        <w:rPr>
          <w:rFonts w:ascii="Times New Roman" w:hAnsi="Times New Roman"/>
          <w:sz w:val="28"/>
          <w:szCs w:val="28"/>
          <w:shd w:val="clear" w:color="auto" w:fill="FFFFFF"/>
          <w:lang w:val="kk-KZ"/>
        </w:rPr>
        <w:t xml:space="preserve"> </w:t>
      </w:r>
      <w:r w:rsidR="00A819CB">
        <w:rPr>
          <w:rFonts w:ascii="Times New Roman" w:hAnsi="Times New Roman"/>
          <w:sz w:val="28"/>
          <w:szCs w:val="28"/>
          <w:shd w:val="clear" w:color="auto" w:fill="FFFFFF"/>
          <w:vertAlign w:val="superscript"/>
          <w:lang w:val="kk-KZ"/>
        </w:rPr>
        <w:t>0</w:t>
      </w:r>
      <w:r w:rsidR="00A819CB">
        <w:rPr>
          <w:rFonts w:ascii="Times New Roman" w:hAnsi="Times New Roman"/>
          <w:sz w:val="28"/>
          <w:szCs w:val="28"/>
          <w:shd w:val="clear" w:color="auto" w:fill="FFFFFF"/>
          <w:lang w:val="kk-KZ"/>
        </w:rPr>
        <w:t xml:space="preserve">С </w:t>
      </w:r>
      <w:r w:rsidRPr="001226B1">
        <w:rPr>
          <w:rFonts w:ascii="Times New Roman" w:hAnsi="Times New Roman"/>
          <w:sz w:val="28"/>
          <w:szCs w:val="28"/>
          <w:shd w:val="clear" w:color="auto" w:fill="FFFFFF"/>
          <w:lang w:val="kk-KZ"/>
        </w:rPr>
        <w:t>температураға 48 сағатқа инкубирлейді. Кейін Петри табақшасында өсіп шыққан колонияларға санау жүргізіледі.</w:t>
      </w:r>
    </w:p>
    <w:p w:rsidR="00193C6A" w:rsidRPr="001226B1" w:rsidRDefault="00193C6A" w:rsidP="00193C6A">
      <w:pPr>
        <w:tabs>
          <w:tab w:val="left" w:pos="567"/>
        </w:tabs>
        <w:spacing w:after="0" w:line="240" w:lineRule="auto"/>
        <w:ind w:firstLine="709"/>
        <w:jc w:val="both"/>
        <w:rPr>
          <w:rFonts w:ascii="Times New Roman" w:hAnsi="Times New Roman"/>
          <w:sz w:val="28"/>
          <w:szCs w:val="28"/>
          <w:shd w:val="clear" w:color="auto" w:fill="FFFFFF"/>
          <w:lang w:val="kk-KZ"/>
        </w:rPr>
      </w:pPr>
    </w:p>
    <w:p w:rsidR="00193C6A" w:rsidRPr="009E59E8" w:rsidRDefault="00805666" w:rsidP="00193C6A">
      <w:pPr>
        <w:tabs>
          <w:tab w:val="left" w:pos="8416"/>
          <w:tab w:val="left" w:pos="9191"/>
        </w:tabs>
        <w:spacing w:after="0" w:line="240" w:lineRule="auto"/>
        <w:ind w:firstLine="709"/>
        <w:jc w:val="both"/>
        <w:rPr>
          <w:rFonts w:ascii="Times New Roman" w:hAnsi="Times New Roman"/>
          <w:sz w:val="28"/>
          <w:szCs w:val="28"/>
          <w:lang w:val="kk-KZ"/>
        </w:rPr>
      </w:pPr>
      <w:r w:rsidRPr="009E59E8">
        <w:rPr>
          <w:rFonts w:ascii="Times New Roman" w:hAnsi="Times New Roman"/>
          <w:sz w:val="28"/>
          <w:szCs w:val="28"/>
          <w:lang w:val="kk-KZ"/>
        </w:rPr>
        <w:t>2.3</w:t>
      </w:r>
      <w:r w:rsidR="00193C6A" w:rsidRPr="009E59E8">
        <w:rPr>
          <w:rFonts w:ascii="Times New Roman" w:hAnsi="Times New Roman"/>
          <w:sz w:val="28"/>
          <w:szCs w:val="28"/>
          <w:lang w:val="kk-KZ"/>
        </w:rPr>
        <w:t>.</w:t>
      </w:r>
      <w:r w:rsidRPr="009E59E8">
        <w:rPr>
          <w:rFonts w:ascii="Times New Roman" w:hAnsi="Times New Roman"/>
          <w:sz w:val="28"/>
          <w:szCs w:val="28"/>
          <w:lang w:val="kk-KZ"/>
        </w:rPr>
        <w:t>2</w:t>
      </w:r>
      <w:r w:rsidR="00193C6A" w:rsidRPr="009E59E8">
        <w:rPr>
          <w:rFonts w:ascii="Times New Roman" w:hAnsi="Times New Roman"/>
          <w:sz w:val="28"/>
          <w:szCs w:val="28"/>
          <w:lang w:val="kk-KZ"/>
        </w:rPr>
        <w:t xml:space="preserve"> </w:t>
      </w:r>
      <w:r w:rsidR="00193C6A" w:rsidRPr="009E59E8">
        <w:rPr>
          <w:rFonts w:ascii="Times New Roman" w:hAnsi="Times New Roman"/>
          <w:i/>
          <w:sz w:val="28"/>
          <w:szCs w:val="28"/>
          <w:lang w:val="kk-KZ"/>
        </w:rPr>
        <w:t>Bacillus spp</w:t>
      </w:r>
      <w:r w:rsidR="00193C6A" w:rsidRPr="009E59E8">
        <w:rPr>
          <w:rFonts w:ascii="Times New Roman" w:hAnsi="Times New Roman"/>
          <w:sz w:val="28"/>
          <w:szCs w:val="28"/>
          <w:lang w:val="kk-KZ"/>
        </w:rPr>
        <w:t>. туыстарын бөліп алу және оларды сипаттау</w:t>
      </w:r>
    </w:p>
    <w:p w:rsidR="00193C6A" w:rsidRDefault="00193C6A" w:rsidP="00193C6A">
      <w:pPr>
        <w:tabs>
          <w:tab w:val="left" w:pos="0"/>
        </w:tabs>
        <w:spacing w:after="0" w:line="240" w:lineRule="auto"/>
        <w:ind w:firstLine="709"/>
        <w:jc w:val="both"/>
        <w:rPr>
          <w:rFonts w:ascii="Times New Roman" w:hAnsi="Times New Roman"/>
          <w:color w:val="000000"/>
          <w:sz w:val="28"/>
          <w:szCs w:val="28"/>
          <w:lang w:val="kk-KZ"/>
        </w:rPr>
      </w:pPr>
      <w:r>
        <w:rPr>
          <w:rFonts w:ascii="Times New Roman" w:hAnsi="Times New Roman"/>
          <w:sz w:val="28"/>
          <w:szCs w:val="28"/>
          <w:lang w:val="kk-KZ"/>
        </w:rPr>
        <w:t>«Берджи бактериаларының анықтамасына» сәйкес, оқшауларды бастапқы идентификациялау, таза дақылдарды алу, морфо</w:t>
      </w:r>
      <w:r w:rsidR="00F41F95">
        <w:rPr>
          <w:rFonts w:ascii="Times New Roman" w:hAnsi="Times New Roman"/>
          <w:sz w:val="28"/>
          <w:szCs w:val="28"/>
          <w:lang w:val="kk-KZ"/>
        </w:rPr>
        <w:t>логиялық</w:t>
      </w:r>
      <w:r>
        <w:rPr>
          <w:rFonts w:ascii="Times New Roman" w:hAnsi="Times New Roman"/>
          <w:sz w:val="28"/>
          <w:szCs w:val="28"/>
          <w:lang w:val="kk-KZ"/>
        </w:rPr>
        <w:t>-дақылд</w:t>
      </w:r>
      <w:r w:rsidR="00B44FD8">
        <w:rPr>
          <w:rFonts w:ascii="Times New Roman" w:hAnsi="Times New Roman"/>
          <w:sz w:val="28"/>
          <w:szCs w:val="28"/>
          <w:lang w:val="kk-KZ"/>
        </w:rPr>
        <w:t>ық, тинкториалдық және физиологиялық</w:t>
      </w:r>
      <w:r>
        <w:rPr>
          <w:rFonts w:ascii="Times New Roman" w:hAnsi="Times New Roman"/>
          <w:sz w:val="28"/>
          <w:szCs w:val="28"/>
          <w:lang w:val="kk-KZ"/>
        </w:rPr>
        <w:t>-биохимиялық қасиеттеріне зерттеу жүргізілді.</w:t>
      </w:r>
    </w:p>
    <w:p w:rsidR="00C72B7F" w:rsidRDefault="00C72B7F" w:rsidP="00C72B7F">
      <w:pPr>
        <w:tabs>
          <w:tab w:val="left" w:pos="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25г нан үгіндісінің үстіне 200 мл құбыр суы құйылып, 30 минут қайнатылады. Қайнау барысында қоректік заттар ерітіндімен араласып, </w:t>
      </w:r>
      <w:r w:rsidR="00CA4D1E">
        <w:rPr>
          <w:rFonts w:ascii="Times New Roman" w:hAnsi="Times New Roman"/>
          <w:sz w:val="28"/>
          <w:szCs w:val="28"/>
          <w:lang w:val="kk-KZ"/>
        </w:rPr>
        <w:t xml:space="preserve">ондағы </w:t>
      </w:r>
      <w:r>
        <w:rPr>
          <w:rFonts w:ascii="Times New Roman" w:hAnsi="Times New Roman"/>
          <w:sz w:val="28"/>
          <w:szCs w:val="28"/>
          <w:lang w:val="kk-KZ"/>
        </w:rPr>
        <w:t xml:space="preserve">спора түзетін және спора түзбейтін </w:t>
      </w:r>
      <w:r w:rsidR="00F41F95">
        <w:rPr>
          <w:rFonts w:ascii="Times New Roman" w:hAnsi="Times New Roman"/>
          <w:sz w:val="28"/>
          <w:szCs w:val="28"/>
          <w:lang w:val="kk-KZ"/>
        </w:rPr>
        <w:t>энтеробактериялар</w:t>
      </w:r>
      <w:r w:rsidR="00CA4D1E">
        <w:rPr>
          <w:rFonts w:ascii="Times New Roman" w:hAnsi="Times New Roman"/>
          <w:sz w:val="28"/>
          <w:szCs w:val="28"/>
          <w:lang w:val="kk-KZ"/>
        </w:rPr>
        <w:t xml:space="preserve"> тіршілігін</w:t>
      </w:r>
      <w:r w:rsidR="00F41F95">
        <w:rPr>
          <w:rFonts w:ascii="Times New Roman" w:hAnsi="Times New Roman"/>
          <w:sz w:val="28"/>
          <w:szCs w:val="28"/>
          <w:lang w:val="kk-KZ"/>
        </w:rPr>
        <w:t xml:space="preserve"> жойып, тек</w:t>
      </w:r>
      <w:r>
        <w:rPr>
          <w:rFonts w:ascii="Times New Roman" w:hAnsi="Times New Roman"/>
          <w:sz w:val="28"/>
          <w:szCs w:val="28"/>
          <w:lang w:val="kk-KZ"/>
        </w:rPr>
        <w:t xml:space="preserve"> нанның картоп ауруының қоздырғыштары </w:t>
      </w:r>
      <w:r w:rsidR="00743AD9">
        <w:rPr>
          <w:rFonts w:ascii="Times New Roman" w:hAnsi="Times New Roman"/>
          <w:sz w:val="28"/>
          <w:szCs w:val="28"/>
          <w:lang w:val="kk-KZ"/>
        </w:rPr>
        <w:t xml:space="preserve">ғана өлмейді. </w:t>
      </w:r>
      <w:r w:rsidR="00CA4D1E">
        <w:rPr>
          <w:rFonts w:ascii="Times New Roman" w:hAnsi="Times New Roman"/>
          <w:sz w:val="28"/>
          <w:szCs w:val="28"/>
          <w:lang w:val="kk-KZ"/>
        </w:rPr>
        <w:t>Себебі, о</w:t>
      </w:r>
      <w:r w:rsidR="00743AD9">
        <w:rPr>
          <w:rFonts w:ascii="Times New Roman" w:hAnsi="Times New Roman"/>
          <w:sz w:val="28"/>
          <w:szCs w:val="28"/>
          <w:lang w:val="kk-KZ"/>
        </w:rPr>
        <w:t xml:space="preserve">лар 2 сағат бойына қайнауға тұрақты келеді. </w:t>
      </w:r>
    </w:p>
    <w:p w:rsidR="00193C6A" w:rsidRDefault="00193C6A" w:rsidP="00F41F95">
      <w:pPr>
        <w:tabs>
          <w:tab w:val="left" w:pos="0"/>
        </w:tabs>
        <w:spacing w:after="0" w:line="240" w:lineRule="auto"/>
        <w:ind w:firstLine="709"/>
        <w:jc w:val="both"/>
        <w:rPr>
          <w:rFonts w:ascii="Times New Roman" w:hAnsi="Times New Roman"/>
          <w:sz w:val="28"/>
          <w:szCs w:val="28"/>
          <w:lang w:val="kk-KZ"/>
        </w:rPr>
      </w:pPr>
      <w:r>
        <w:rPr>
          <w:rFonts w:ascii="Times New Roman" w:hAnsi="Times New Roman"/>
          <w:color w:val="000000"/>
          <w:sz w:val="28"/>
          <w:szCs w:val="28"/>
          <w:lang w:val="kk-KZ"/>
        </w:rPr>
        <w:t xml:space="preserve">Споралы бактериалардың сандық құрамы Кох әдісімен анықталынды: </w:t>
      </w:r>
      <w:r>
        <w:rPr>
          <w:rFonts w:ascii="Times New Roman" w:hAnsi="Times New Roman"/>
          <w:sz w:val="28"/>
          <w:szCs w:val="28"/>
          <w:lang w:val="kk-KZ"/>
        </w:rPr>
        <w:t>1 грамм ұнды 10 мл физ</w:t>
      </w:r>
      <w:r w:rsidR="00F41F95">
        <w:rPr>
          <w:rFonts w:ascii="Times New Roman" w:hAnsi="Times New Roman"/>
          <w:sz w:val="28"/>
          <w:szCs w:val="28"/>
          <w:lang w:val="kk-KZ"/>
        </w:rPr>
        <w:t>икалық</w:t>
      </w:r>
      <w:r>
        <w:rPr>
          <w:rFonts w:ascii="Times New Roman" w:hAnsi="Times New Roman"/>
          <w:sz w:val="28"/>
          <w:szCs w:val="28"/>
          <w:lang w:val="kk-KZ"/>
        </w:rPr>
        <w:t xml:space="preserve"> ерітіндіге </w:t>
      </w:r>
      <w:r w:rsidR="00CC647A">
        <w:rPr>
          <w:rFonts w:ascii="Times New Roman" w:hAnsi="Times New Roman"/>
          <w:sz w:val="28"/>
          <w:szCs w:val="28"/>
          <w:lang w:val="kk-KZ"/>
        </w:rPr>
        <w:t>салып, жақсылап араластырыл</w:t>
      </w:r>
      <w:r w:rsidR="00F41F95">
        <w:rPr>
          <w:rFonts w:ascii="Times New Roman" w:hAnsi="Times New Roman"/>
          <w:sz w:val="28"/>
          <w:szCs w:val="28"/>
          <w:lang w:val="kk-KZ"/>
        </w:rPr>
        <w:t>а</w:t>
      </w:r>
      <w:r w:rsidR="00CC647A">
        <w:rPr>
          <w:rFonts w:ascii="Times New Roman" w:hAnsi="Times New Roman"/>
          <w:sz w:val="28"/>
          <w:szCs w:val="28"/>
          <w:lang w:val="kk-KZ"/>
        </w:rPr>
        <w:t>ды.</w:t>
      </w:r>
      <w:r>
        <w:rPr>
          <w:rFonts w:ascii="Times New Roman" w:hAnsi="Times New Roman"/>
          <w:sz w:val="28"/>
          <w:szCs w:val="28"/>
          <w:lang w:val="kk-KZ"/>
        </w:rPr>
        <w:t xml:space="preserve"> 15 минут бойына 80</w:t>
      </w:r>
      <w:r>
        <w:rPr>
          <w:rFonts w:ascii="Times New Roman" w:hAnsi="Times New Roman"/>
          <w:sz w:val="28"/>
          <w:szCs w:val="28"/>
          <w:vertAlign w:val="superscript"/>
          <w:lang w:val="kk-KZ"/>
        </w:rPr>
        <w:t>0</w:t>
      </w:r>
      <w:r w:rsidR="00CC647A">
        <w:rPr>
          <w:rFonts w:ascii="Times New Roman" w:hAnsi="Times New Roman"/>
          <w:sz w:val="28"/>
          <w:szCs w:val="28"/>
          <w:vertAlign w:val="superscript"/>
          <w:lang w:val="kk-KZ"/>
        </w:rPr>
        <w:t xml:space="preserve"> </w:t>
      </w:r>
      <w:r>
        <w:rPr>
          <w:rFonts w:ascii="Times New Roman" w:hAnsi="Times New Roman"/>
          <w:sz w:val="28"/>
          <w:szCs w:val="28"/>
          <w:lang w:val="kk-KZ"/>
        </w:rPr>
        <w:t xml:space="preserve">С температуралы 10 мл су моншасында ұсталды.  </w:t>
      </w:r>
    </w:p>
    <w:p w:rsidR="00193C6A" w:rsidRDefault="00193C6A" w:rsidP="00193C6A">
      <w:pPr>
        <w:tabs>
          <w:tab w:val="left" w:pos="0"/>
        </w:tabs>
        <w:autoSpaceDE w:val="0"/>
        <w:autoSpaceDN w:val="0"/>
        <w:adjustRightInd w:val="0"/>
        <w:spacing w:after="0" w:line="240" w:lineRule="auto"/>
        <w:ind w:firstLine="709"/>
        <w:jc w:val="both"/>
        <w:rPr>
          <w:rFonts w:ascii="Times New Roman" w:hAnsi="Times New Roman"/>
          <w:sz w:val="28"/>
          <w:szCs w:val="28"/>
          <w:lang w:val="kk-KZ"/>
        </w:rPr>
      </w:pPr>
      <w:r>
        <w:rPr>
          <w:rFonts w:ascii="Times New Roman" w:eastAsia="TimesNewRoman" w:hAnsi="Times New Roman"/>
          <w:sz w:val="28"/>
          <w:szCs w:val="28"/>
          <w:lang w:val="kk-KZ"/>
        </w:rPr>
        <w:t>Микроорганизмдердің жалпы санын</w:t>
      </w:r>
      <w:r w:rsidR="00CA4D1E">
        <w:rPr>
          <w:rFonts w:ascii="Times New Roman" w:eastAsia="TimesNewRoman" w:hAnsi="Times New Roman"/>
          <w:sz w:val="28"/>
          <w:szCs w:val="28"/>
          <w:lang w:val="kk-KZ"/>
        </w:rPr>
        <w:t xml:space="preserve"> анықтағанда зерттеу нысандары</w:t>
      </w:r>
      <w:r>
        <w:rPr>
          <w:rFonts w:ascii="Times New Roman" w:eastAsia="TimesNewRoman" w:hAnsi="Times New Roman"/>
          <w:sz w:val="28"/>
          <w:szCs w:val="28"/>
          <w:lang w:val="kk-KZ"/>
        </w:rPr>
        <w:t xml:space="preserve"> сұйылтудың мынадай қалыпты мөл</w:t>
      </w:r>
      <w:r w:rsidR="00CC647A">
        <w:rPr>
          <w:rFonts w:ascii="Times New Roman" w:eastAsia="TimesNewRoman" w:hAnsi="Times New Roman"/>
          <w:sz w:val="28"/>
          <w:szCs w:val="28"/>
          <w:lang w:val="kk-KZ"/>
        </w:rPr>
        <w:t>шері</w:t>
      </w:r>
      <w:r w:rsidR="00CA4D1E">
        <w:rPr>
          <w:rFonts w:ascii="Times New Roman" w:eastAsia="TimesNewRoman" w:hAnsi="Times New Roman"/>
          <w:sz w:val="28"/>
          <w:szCs w:val="28"/>
          <w:lang w:val="kk-KZ"/>
        </w:rPr>
        <w:t xml:space="preserve"> бойынша ұсыныл</w:t>
      </w:r>
      <w:r w:rsidR="00CC647A">
        <w:rPr>
          <w:rFonts w:ascii="Times New Roman" w:eastAsia="TimesNewRoman" w:hAnsi="Times New Roman"/>
          <w:sz w:val="28"/>
          <w:szCs w:val="28"/>
          <w:lang w:val="kk-KZ"/>
        </w:rPr>
        <w:t>ды</w:t>
      </w:r>
      <w:r w:rsidR="00CA4D1E">
        <w:rPr>
          <w:rFonts w:ascii="Times New Roman" w:eastAsia="TimesNewRoman" w:hAnsi="Times New Roman"/>
          <w:sz w:val="28"/>
          <w:szCs w:val="28"/>
          <w:lang w:val="kk-KZ"/>
        </w:rPr>
        <w:t xml:space="preserve">: </w:t>
      </w:r>
      <w:r w:rsidRPr="00CA4D1E">
        <w:rPr>
          <w:rFonts w:ascii="Times New Roman" w:hAnsi="Times New Roman"/>
          <w:sz w:val="28"/>
          <w:szCs w:val="28"/>
          <w:lang w:val="kk-KZ"/>
        </w:rPr>
        <w:t>1х10</w:t>
      </w:r>
      <w:r w:rsidRPr="00CA4D1E">
        <w:rPr>
          <w:rFonts w:ascii="Times New Roman" w:hAnsi="Times New Roman"/>
          <w:sz w:val="28"/>
          <w:szCs w:val="28"/>
          <w:vertAlign w:val="superscript"/>
          <w:lang w:val="kk-KZ"/>
        </w:rPr>
        <w:t>-1</w:t>
      </w:r>
      <w:r w:rsidRPr="00CA4D1E">
        <w:rPr>
          <w:rFonts w:ascii="Times New Roman" w:hAnsi="Times New Roman"/>
          <w:sz w:val="28"/>
          <w:szCs w:val="28"/>
          <w:lang w:val="kk-KZ"/>
        </w:rPr>
        <w:t>, 1х10</w:t>
      </w:r>
      <w:r w:rsidRPr="00CA4D1E">
        <w:rPr>
          <w:rFonts w:ascii="Times New Roman" w:hAnsi="Times New Roman"/>
          <w:sz w:val="28"/>
          <w:szCs w:val="28"/>
          <w:vertAlign w:val="superscript"/>
          <w:lang w:val="kk-KZ"/>
        </w:rPr>
        <w:t>-2</w:t>
      </w:r>
      <w:r w:rsidRPr="00CA4D1E">
        <w:rPr>
          <w:rFonts w:ascii="Times New Roman" w:hAnsi="Times New Roman"/>
          <w:sz w:val="28"/>
          <w:szCs w:val="28"/>
          <w:lang w:val="kk-KZ"/>
        </w:rPr>
        <w:t>, 1х10</w:t>
      </w:r>
      <w:r w:rsidRPr="00CA4D1E">
        <w:rPr>
          <w:rFonts w:ascii="Times New Roman" w:hAnsi="Times New Roman"/>
          <w:sz w:val="28"/>
          <w:szCs w:val="28"/>
          <w:vertAlign w:val="superscript"/>
          <w:lang w:val="kk-KZ"/>
        </w:rPr>
        <w:t>-3</w:t>
      </w:r>
      <w:r w:rsidRPr="00CA4D1E">
        <w:rPr>
          <w:rFonts w:ascii="Times New Roman" w:hAnsi="Times New Roman"/>
          <w:sz w:val="28"/>
          <w:szCs w:val="28"/>
          <w:lang w:val="kk-KZ"/>
        </w:rPr>
        <w:t>, 1х10</w:t>
      </w:r>
      <w:r w:rsidRPr="00CA4D1E">
        <w:rPr>
          <w:rFonts w:ascii="Times New Roman" w:hAnsi="Times New Roman"/>
          <w:sz w:val="28"/>
          <w:szCs w:val="28"/>
          <w:vertAlign w:val="superscript"/>
          <w:lang w:val="kk-KZ"/>
        </w:rPr>
        <w:t>-4</w:t>
      </w:r>
      <w:r w:rsidRPr="00CA4D1E">
        <w:rPr>
          <w:rFonts w:ascii="Times New Roman" w:hAnsi="Times New Roman"/>
          <w:sz w:val="28"/>
          <w:szCs w:val="28"/>
          <w:lang w:val="kk-KZ"/>
        </w:rPr>
        <w:t>, 1х10</w:t>
      </w:r>
      <w:r w:rsidRPr="00CA4D1E">
        <w:rPr>
          <w:rFonts w:ascii="Times New Roman" w:hAnsi="Times New Roman"/>
          <w:sz w:val="28"/>
          <w:szCs w:val="28"/>
          <w:vertAlign w:val="superscript"/>
          <w:lang w:val="kk-KZ"/>
        </w:rPr>
        <w:t>-5</w:t>
      </w:r>
      <w:r w:rsidRPr="00CA4D1E">
        <w:rPr>
          <w:rFonts w:ascii="Times New Roman" w:hAnsi="Times New Roman"/>
          <w:sz w:val="28"/>
          <w:szCs w:val="28"/>
          <w:lang w:val="kk-KZ"/>
        </w:rPr>
        <w:t>, 1х10</w:t>
      </w:r>
      <w:r w:rsidRPr="00CA4D1E">
        <w:rPr>
          <w:rFonts w:ascii="Times New Roman" w:hAnsi="Times New Roman"/>
          <w:sz w:val="28"/>
          <w:szCs w:val="28"/>
          <w:vertAlign w:val="superscript"/>
          <w:lang w:val="kk-KZ"/>
        </w:rPr>
        <w:t>-6</w:t>
      </w:r>
      <w:r w:rsidRPr="00CA4D1E">
        <w:rPr>
          <w:rFonts w:ascii="Times New Roman" w:hAnsi="Times New Roman"/>
          <w:sz w:val="28"/>
          <w:szCs w:val="28"/>
          <w:lang w:val="kk-KZ"/>
        </w:rPr>
        <w:t>, 1х10</w:t>
      </w:r>
      <w:r w:rsidRPr="00CA4D1E">
        <w:rPr>
          <w:rFonts w:ascii="Times New Roman" w:hAnsi="Times New Roman"/>
          <w:sz w:val="28"/>
          <w:szCs w:val="28"/>
          <w:vertAlign w:val="superscript"/>
          <w:lang w:val="kk-KZ"/>
        </w:rPr>
        <w:t>-7</w:t>
      </w:r>
      <w:r w:rsidRPr="00CA4D1E">
        <w:rPr>
          <w:rFonts w:ascii="Times New Roman" w:hAnsi="Times New Roman"/>
          <w:sz w:val="28"/>
          <w:szCs w:val="28"/>
          <w:lang w:val="kk-KZ"/>
        </w:rPr>
        <w:t>, 1х10</w:t>
      </w:r>
      <w:r w:rsidRPr="00CA4D1E">
        <w:rPr>
          <w:rFonts w:ascii="Times New Roman" w:hAnsi="Times New Roman"/>
          <w:sz w:val="28"/>
          <w:szCs w:val="28"/>
          <w:vertAlign w:val="superscript"/>
          <w:lang w:val="kk-KZ"/>
        </w:rPr>
        <w:t>-8</w:t>
      </w:r>
      <w:r>
        <w:rPr>
          <w:rFonts w:ascii="Times New Roman" w:hAnsi="Times New Roman"/>
          <w:sz w:val="28"/>
          <w:szCs w:val="28"/>
          <w:lang w:val="kk-KZ"/>
        </w:rPr>
        <w:t xml:space="preserve"> сұйылтылуға дейін жүргізіледі. </w:t>
      </w:r>
      <w:r>
        <w:rPr>
          <w:rFonts w:ascii="Times New Roman" w:eastAsia="TimesNewRoman" w:hAnsi="Times New Roman"/>
          <w:sz w:val="28"/>
          <w:szCs w:val="28"/>
          <w:lang w:val="kk-KZ"/>
        </w:rPr>
        <w:t>Зерттелетін нысаннан 1</w:t>
      </w:r>
      <w:r w:rsidR="00CC647A">
        <w:rPr>
          <w:rFonts w:ascii="Times New Roman" w:eastAsia="TimesNewRoman" w:hAnsi="Times New Roman"/>
          <w:sz w:val="28"/>
          <w:szCs w:val="28"/>
          <w:lang w:val="kk-KZ"/>
        </w:rPr>
        <w:t xml:space="preserve"> </w:t>
      </w:r>
      <w:r>
        <w:rPr>
          <w:rFonts w:ascii="Times New Roman" w:eastAsia="TimesNewRoman" w:hAnsi="Times New Roman"/>
          <w:sz w:val="28"/>
          <w:szCs w:val="28"/>
          <w:lang w:val="kk-KZ"/>
        </w:rPr>
        <w:t>мл залалсыздандырылған түтікшемен алып, ішінде 9 мл залалсыздандырылған физ</w:t>
      </w:r>
      <w:r w:rsidR="00CA4D1E">
        <w:rPr>
          <w:rFonts w:ascii="Times New Roman" w:eastAsia="TimesNewRoman" w:hAnsi="Times New Roman"/>
          <w:sz w:val="28"/>
          <w:szCs w:val="28"/>
          <w:lang w:val="kk-KZ"/>
        </w:rPr>
        <w:t>икалық</w:t>
      </w:r>
      <w:r>
        <w:rPr>
          <w:rFonts w:ascii="Times New Roman" w:eastAsia="TimesNewRoman" w:hAnsi="Times New Roman"/>
          <w:sz w:val="28"/>
          <w:szCs w:val="28"/>
          <w:lang w:val="kk-KZ"/>
        </w:rPr>
        <w:t xml:space="preserve"> ертіндісі ба</w:t>
      </w:r>
      <w:r w:rsidR="00CC647A">
        <w:rPr>
          <w:rFonts w:ascii="Times New Roman" w:eastAsia="TimesNewRoman" w:hAnsi="Times New Roman"/>
          <w:sz w:val="28"/>
          <w:szCs w:val="28"/>
          <w:lang w:val="kk-KZ"/>
        </w:rPr>
        <w:t xml:space="preserve">р пробиркаға құяды. Сонда 1 : </w:t>
      </w:r>
      <w:r>
        <w:rPr>
          <w:rFonts w:ascii="Times New Roman" w:eastAsia="TimesNewRoman" w:hAnsi="Times New Roman"/>
          <w:sz w:val="28"/>
          <w:szCs w:val="28"/>
          <w:lang w:val="kk-KZ"/>
        </w:rPr>
        <w:t xml:space="preserve">10 сұйылту дəрежесін аламыз. Залалсыздандырылған түтікшемен 1 : 10 сұйылтылған ортаны жақсылап араластырып, оның 1 мл алып, ішінде 9 мл залалсыздандырылған суы бар пробиркаға құяды. Сонда 1 : 100 сұйылту дəрежесі аланады. Қажетті сұйылту дəрежесі алынғанша жұмысты осылайша жүргізе береді. Əдетте </w:t>
      </w:r>
      <w:r>
        <w:rPr>
          <w:rFonts w:ascii="Times New Roman" w:hAnsi="Times New Roman"/>
          <w:bCs/>
          <w:i/>
          <w:sz w:val="28"/>
          <w:szCs w:val="28"/>
          <w:lang w:val="kk-KZ"/>
        </w:rPr>
        <w:t xml:space="preserve">Bacillus spp. </w:t>
      </w:r>
      <w:r>
        <w:rPr>
          <w:rFonts w:ascii="Times New Roman" w:hAnsi="Times New Roman"/>
          <w:bCs/>
          <w:sz w:val="28"/>
          <w:szCs w:val="28"/>
          <w:lang w:val="kk-KZ"/>
        </w:rPr>
        <w:t>микроорганизмдер тобын</w:t>
      </w:r>
      <w:r>
        <w:rPr>
          <w:rFonts w:ascii="Times New Roman" w:eastAsia="TimesNewRoman" w:hAnsi="Times New Roman"/>
          <w:sz w:val="28"/>
          <w:szCs w:val="28"/>
          <w:lang w:val="kk-KZ"/>
        </w:rPr>
        <w:t xml:space="preserve"> 7 – 8 рет сұйылту керек. Осы сұйылтудың тиісті дəрежесінен 1 мл алып ТСА (</w:t>
      </w:r>
      <w:r>
        <w:rPr>
          <w:rFonts w:ascii="Times New Roman" w:hAnsi="Times New Roman"/>
          <w:sz w:val="28"/>
          <w:szCs w:val="28"/>
          <w:lang w:val="kk-KZ"/>
        </w:rPr>
        <w:t>триптон-соевый агар</w:t>
      </w:r>
      <w:r>
        <w:rPr>
          <w:rFonts w:ascii="Times New Roman" w:eastAsia="TimesNewRoman" w:hAnsi="Times New Roman"/>
          <w:sz w:val="28"/>
          <w:szCs w:val="28"/>
          <w:lang w:val="kk-KZ"/>
        </w:rPr>
        <w:t xml:space="preserve">) қатты қоректік ортасы бар Петри табақшасына құяды. Егілген табақшалар 72 сағат бойы </w:t>
      </w:r>
      <w:r>
        <w:rPr>
          <w:rFonts w:ascii="Times New Roman" w:hAnsi="Times New Roman"/>
          <w:sz w:val="28"/>
          <w:szCs w:val="28"/>
          <w:lang w:val="kk-KZ"/>
        </w:rPr>
        <w:t xml:space="preserve">(37 ± 1) °С температуралы термостата инкубирленеді. </w:t>
      </w:r>
    </w:p>
    <w:p w:rsidR="004C02AD" w:rsidRDefault="00EE3590" w:rsidP="00193C6A">
      <w:pPr>
        <w:tabs>
          <w:tab w:val="left" w:pos="0"/>
        </w:tabs>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Инкубацияланған дақылға биохимиялық, тинкториалдық және морфологиялық сынақтары жасалынды (Сурет 5): микроорганизмдердің </w:t>
      </w:r>
      <w:r>
        <w:rPr>
          <w:rFonts w:ascii="Times New Roman" w:hAnsi="Times New Roman"/>
          <w:sz w:val="28"/>
          <w:szCs w:val="28"/>
          <w:lang w:val="kk-KZ"/>
        </w:rPr>
        <w:lastRenderedPageBreak/>
        <w:t>қозғалысы жартылай сұйық ортаға шаншып егу арқылы анықталынды, лицитиназды белсенділік СТА (саруыз-тұзды агар) қоректік ортаға егу арқылы, каталаздық белсенділік заттық шыныдағы дақылға 3</w:t>
      </w:r>
      <w:r w:rsidR="00A819CB">
        <w:rPr>
          <w:rFonts w:ascii="Times New Roman" w:hAnsi="Times New Roman"/>
          <w:sz w:val="28"/>
          <w:szCs w:val="28"/>
          <w:lang w:val="kk-KZ"/>
        </w:rPr>
        <w:t xml:space="preserve"> </w:t>
      </w:r>
      <w:r>
        <w:rPr>
          <w:rFonts w:ascii="Times New Roman" w:hAnsi="Times New Roman"/>
          <w:sz w:val="28"/>
          <w:szCs w:val="28"/>
          <w:lang w:val="kk-KZ"/>
        </w:rPr>
        <w:t>% сутегі тотығынан бірнеше тамшы тамызу арқылы, крахмал гидролизін, манниттің ашуы, салициндер мен  ксилоздар сәйкесінше индикатор ретінде көмірсулар мен фенолды қызылы бар агарға шаншып – егу жолымен анықталады.</w:t>
      </w:r>
    </w:p>
    <w:p w:rsidR="00EE3590" w:rsidRDefault="00EE3590" w:rsidP="00193C6A">
      <w:pPr>
        <w:tabs>
          <w:tab w:val="left" w:pos="0"/>
        </w:tabs>
        <w:autoSpaceDE w:val="0"/>
        <w:autoSpaceDN w:val="0"/>
        <w:adjustRightInd w:val="0"/>
        <w:spacing w:after="0" w:line="240" w:lineRule="auto"/>
        <w:ind w:firstLine="709"/>
        <w:jc w:val="both"/>
        <w:rPr>
          <w:rFonts w:ascii="Times New Roman" w:hAnsi="Times New Roman"/>
          <w:sz w:val="28"/>
          <w:szCs w:val="28"/>
          <w:lang w:val="kk-KZ"/>
        </w:rPr>
      </w:pPr>
    </w:p>
    <w:tbl>
      <w:tblPr>
        <w:tblW w:w="0" w:type="auto"/>
        <w:tblLook w:val="04A0" w:firstRow="1" w:lastRow="0" w:firstColumn="1" w:lastColumn="0" w:noHBand="0" w:noVBand="1"/>
      </w:tblPr>
      <w:tblGrid>
        <w:gridCol w:w="4672"/>
        <w:gridCol w:w="4672"/>
      </w:tblGrid>
      <w:tr w:rsidR="004C02AD" w:rsidRPr="00346558" w:rsidTr="00CE76B0">
        <w:tc>
          <w:tcPr>
            <w:tcW w:w="4672" w:type="dxa"/>
            <w:shd w:val="clear" w:color="auto" w:fill="auto"/>
          </w:tcPr>
          <w:p w:rsidR="004C02AD" w:rsidRPr="00346558" w:rsidRDefault="008071DB" w:rsidP="00921B07">
            <w:pPr>
              <w:tabs>
                <w:tab w:val="left" w:pos="567"/>
              </w:tabs>
              <w:spacing w:after="0" w:line="240" w:lineRule="auto"/>
              <w:jc w:val="center"/>
              <w:rPr>
                <w:rFonts w:ascii="Times New Roman" w:hAnsi="Times New Roman"/>
                <w:sz w:val="28"/>
                <w:szCs w:val="28"/>
                <w:shd w:val="clear" w:color="auto" w:fill="FFFFFF"/>
                <w:lang w:val="kk-KZ"/>
              </w:rPr>
            </w:pPr>
            <w:r w:rsidRPr="00346558">
              <w:rPr>
                <w:rFonts w:ascii="Times New Roman" w:hAnsi="Times New Roman"/>
                <w:noProof/>
                <w:sz w:val="28"/>
                <w:szCs w:val="28"/>
                <w:shd w:val="clear" w:color="auto" w:fill="FFFFFF"/>
                <w:lang w:eastAsia="ru-RU"/>
              </w:rPr>
              <w:drawing>
                <wp:inline distT="0" distB="0" distL="0" distR="0">
                  <wp:extent cx="2162175" cy="3028950"/>
                  <wp:effectExtent l="0" t="0" r="0" b="0"/>
                  <wp:docPr id="19" name="Рисунок 246" descr="C:\Users\2019\Downloads\IMG_20180606_16124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C:\Users\2019\Downloads\IMG_20180606_161248_HDR.jpg"/>
                          <pic:cNvPicPr>
                            <a:picLocks noChangeAspect="1" noChangeArrowheads="1"/>
                          </pic:cNvPicPr>
                        </pic:nvPicPr>
                        <pic:blipFill>
                          <a:blip r:embed="rId12">
                            <a:extLst>
                              <a:ext uri="{28A0092B-C50C-407E-A947-70E740481C1C}">
                                <a14:useLocalDpi xmlns:a14="http://schemas.microsoft.com/office/drawing/2010/main" val="0"/>
                              </a:ext>
                            </a:extLst>
                          </a:blip>
                          <a:srcRect r="24553" b="14381"/>
                          <a:stretch>
                            <a:fillRect/>
                          </a:stretch>
                        </pic:blipFill>
                        <pic:spPr bwMode="auto">
                          <a:xfrm>
                            <a:off x="0" y="0"/>
                            <a:ext cx="2162175" cy="3028950"/>
                          </a:xfrm>
                          <a:prstGeom prst="rect">
                            <a:avLst/>
                          </a:prstGeom>
                          <a:noFill/>
                          <a:ln>
                            <a:noFill/>
                          </a:ln>
                        </pic:spPr>
                      </pic:pic>
                    </a:graphicData>
                  </a:graphic>
                </wp:inline>
              </w:drawing>
            </w:r>
          </w:p>
        </w:tc>
        <w:tc>
          <w:tcPr>
            <w:tcW w:w="4672" w:type="dxa"/>
            <w:shd w:val="clear" w:color="auto" w:fill="auto"/>
          </w:tcPr>
          <w:p w:rsidR="004C02AD" w:rsidRPr="00346558" w:rsidRDefault="008071DB" w:rsidP="00921B07">
            <w:pPr>
              <w:tabs>
                <w:tab w:val="left" w:pos="567"/>
              </w:tabs>
              <w:spacing w:after="0" w:line="240" w:lineRule="auto"/>
              <w:jc w:val="center"/>
              <w:rPr>
                <w:rFonts w:ascii="Times New Roman" w:hAnsi="Times New Roman"/>
                <w:sz w:val="28"/>
                <w:szCs w:val="28"/>
                <w:shd w:val="clear" w:color="auto" w:fill="FFFFFF"/>
                <w:lang w:val="kk-KZ"/>
              </w:rPr>
            </w:pPr>
            <w:r w:rsidRPr="00346558">
              <w:rPr>
                <w:rFonts w:ascii="Times New Roman" w:hAnsi="Times New Roman"/>
                <w:noProof/>
                <w:sz w:val="28"/>
                <w:szCs w:val="28"/>
                <w:shd w:val="clear" w:color="auto" w:fill="FFFFFF"/>
                <w:lang w:eastAsia="ru-RU"/>
              </w:rPr>
              <w:drawing>
                <wp:inline distT="0" distB="0" distL="0" distR="0">
                  <wp:extent cx="2181225" cy="3028950"/>
                  <wp:effectExtent l="0" t="0" r="0" b="0"/>
                  <wp:docPr id="20" name="Рисунок 33" descr="C:\Users\2019\Downloads\IMG_20180609_163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2019\Downloads\IMG_20180609_163603.jpg"/>
                          <pic:cNvPicPr>
                            <a:picLocks noChangeAspect="1" noChangeArrowheads="1"/>
                          </pic:cNvPicPr>
                        </pic:nvPicPr>
                        <pic:blipFill>
                          <a:blip r:embed="rId13">
                            <a:extLst>
                              <a:ext uri="{28A0092B-C50C-407E-A947-70E740481C1C}">
                                <a14:useLocalDpi xmlns:a14="http://schemas.microsoft.com/office/drawing/2010/main" val="0"/>
                              </a:ext>
                            </a:extLst>
                          </a:blip>
                          <a:srcRect l="15695" b="6021"/>
                          <a:stretch>
                            <a:fillRect/>
                          </a:stretch>
                        </pic:blipFill>
                        <pic:spPr bwMode="auto">
                          <a:xfrm>
                            <a:off x="0" y="0"/>
                            <a:ext cx="2181225" cy="3028950"/>
                          </a:xfrm>
                          <a:prstGeom prst="rect">
                            <a:avLst/>
                          </a:prstGeom>
                          <a:noFill/>
                          <a:ln>
                            <a:noFill/>
                          </a:ln>
                        </pic:spPr>
                      </pic:pic>
                    </a:graphicData>
                  </a:graphic>
                </wp:inline>
              </w:drawing>
            </w:r>
          </w:p>
        </w:tc>
      </w:tr>
    </w:tbl>
    <w:p w:rsidR="004C02AD" w:rsidRDefault="004C02AD" w:rsidP="00193C6A">
      <w:pPr>
        <w:tabs>
          <w:tab w:val="left" w:pos="0"/>
        </w:tabs>
        <w:autoSpaceDE w:val="0"/>
        <w:autoSpaceDN w:val="0"/>
        <w:adjustRightInd w:val="0"/>
        <w:spacing w:after="0" w:line="240" w:lineRule="auto"/>
        <w:ind w:firstLine="709"/>
        <w:jc w:val="both"/>
        <w:rPr>
          <w:rFonts w:ascii="Times New Roman" w:hAnsi="Times New Roman"/>
          <w:sz w:val="28"/>
          <w:szCs w:val="28"/>
          <w:lang w:val="kk-KZ"/>
        </w:rPr>
      </w:pPr>
    </w:p>
    <w:p w:rsidR="00CE76B0" w:rsidRDefault="00CE76B0" w:rsidP="00CE76B0">
      <w:pPr>
        <w:tabs>
          <w:tab w:val="left" w:pos="0"/>
        </w:tabs>
        <w:autoSpaceDE w:val="0"/>
        <w:autoSpaceDN w:val="0"/>
        <w:adjustRightInd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5 – Микробиология зертханасында</w:t>
      </w:r>
      <w:r w:rsidRPr="00CE76B0">
        <w:rPr>
          <w:rFonts w:ascii="Times New Roman" w:hAnsi="Times New Roman"/>
          <w:b/>
          <w:i/>
          <w:sz w:val="28"/>
          <w:szCs w:val="28"/>
          <w:lang w:val="kk-KZ"/>
        </w:rPr>
        <w:t xml:space="preserve"> </w:t>
      </w:r>
      <w:r w:rsidRPr="00CE76B0">
        <w:rPr>
          <w:rFonts w:ascii="Times New Roman" w:hAnsi="Times New Roman"/>
          <w:i/>
          <w:sz w:val="28"/>
          <w:szCs w:val="28"/>
          <w:lang w:val="kk-KZ"/>
        </w:rPr>
        <w:t>Bacillus spp</w:t>
      </w:r>
      <w:r w:rsidRPr="00CE76B0">
        <w:rPr>
          <w:rFonts w:ascii="Times New Roman" w:hAnsi="Times New Roman"/>
          <w:sz w:val="28"/>
          <w:szCs w:val="28"/>
          <w:lang w:val="kk-KZ"/>
        </w:rPr>
        <w:t xml:space="preserve">. </w:t>
      </w:r>
      <w:r>
        <w:rPr>
          <w:rFonts w:ascii="Times New Roman" w:hAnsi="Times New Roman"/>
          <w:sz w:val="28"/>
          <w:szCs w:val="28"/>
          <w:lang w:val="kk-KZ"/>
        </w:rPr>
        <w:t xml:space="preserve">бактерия </w:t>
      </w:r>
      <w:r w:rsidRPr="00CE76B0">
        <w:rPr>
          <w:rFonts w:ascii="Times New Roman" w:hAnsi="Times New Roman"/>
          <w:sz w:val="28"/>
          <w:szCs w:val="28"/>
          <w:lang w:val="kk-KZ"/>
        </w:rPr>
        <w:t>туыстарын</w:t>
      </w:r>
      <w:r>
        <w:rPr>
          <w:rFonts w:ascii="Times New Roman" w:hAnsi="Times New Roman"/>
          <w:sz w:val="28"/>
          <w:szCs w:val="28"/>
          <w:lang w:val="kk-KZ"/>
        </w:rPr>
        <w:t xml:space="preserve"> идентификациялау және микроскоптау жұмыстары</w:t>
      </w:r>
    </w:p>
    <w:p w:rsidR="00CE76B0" w:rsidRDefault="00CE76B0" w:rsidP="00193C6A">
      <w:pPr>
        <w:tabs>
          <w:tab w:val="left" w:pos="0"/>
        </w:tabs>
        <w:autoSpaceDE w:val="0"/>
        <w:autoSpaceDN w:val="0"/>
        <w:adjustRightInd w:val="0"/>
        <w:spacing w:after="0" w:line="240" w:lineRule="auto"/>
        <w:ind w:firstLine="709"/>
        <w:jc w:val="both"/>
        <w:rPr>
          <w:rFonts w:ascii="Times New Roman" w:hAnsi="Times New Roman"/>
          <w:sz w:val="28"/>
          <w:szCs w:val="28"/>
          <w:lang w:val="kk-KZ"/>
        </w:rPr>
      </w:pPr>
    </w:p>
    <w:p w:rsidR="00193C6A" w:rsidRDefault="00193C6A" w:rsidP="00193C6A">
      <w:pPr>
        <w:tabs>
          <w:tab w:val="left" w:pos="0"/>
        </w:tabs>
        <w:autoSpaceDE w:val="0"/>
        <w:autoSpaceDN w:val="0"/>
        <w:adjustRightInd w:val="0"/>
        <w:spacing w:after="0" w:line="240" w:lineRule="auto"/>
        <w:ind w:firstLine="709"/>
        <w:jc w:val="both"/>
        <w:rPr>
          <w:rFonts w:ascii="Times New Roman" w:eastAsia="TimesNewRoman" w:hAnsi="Times New Roman"/>
          <w:sz w:val="28"/>
          <w:szCs w:val="28"/>
          <w:lang w:val="kk-KZ"/>
        </w:rPr>
      </w:pPr>
      <w:r>
        <w:rPr>
          <w:rFonts w:ascii="Times New Roman" w:hAnsi="Times New Roman"/>
          <w:sz w:val="28"/>
          <w:szCs w:val="28"/>
          <w:lang w:val="kk-KZ"/>
        </w:rPr>
        <w:t>Гемолитикалық белсенділік 5</w:t>
      </w:r>
      <w:r w:rsidR="00A819CB">
        <w:rPr>
          <w:rFonts w:ascii="Times New Roman" w:hAnsi="Times New Roman"/>
          <w:sz w:val="28"/>
          <w:szCs w:val="28"/>
          <w:lang w:val="kk-KZ"/>
        </w:rPr>
        <w:t xml:space="preserve"> </w:t>
      </w:r>
      <w:r>
        <w:rPr>
          <w:rFonts w:ascii="Times New Roman" w:hAnsi="Times New Roman"/>
          <w:color w:val="000000"/>
          <w:sz w:val="28"/>
          <w:szCs w:val="28"/>
          <w:lang w:val="kk-KZ"/>
        </w:rPr>
        <w:t>% қанды агары бар табақшаға егу арқылы анықталады. Фогес</w:t>
      </w:r>
      <w:r w:rsidR="00583CC6">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 Праскауер</w:t>
      </w:r>
      <w:r w:rsidR="00583CC6">
        <w:rPr>
          <w:rFonts w:ascii="Times New Roman" w:hAnsi="Times New Roman"/>
          <w:color w:val="000000"/>
          <w:sz w:val="28"/>
          <w:szCs w:val="28"/>
          <w:lang w:val="kk-KZ"/>
        </w:rPr>
        <w:t xml:space="preserve"> </w:t>
      </w:r>
      <w:r>
        <w:rPr>
          <w:rFonts w:ascii="Times New Roman" w:hAnsi="Times New Roman"/>
          <w:color w:val="000000"/>
          <w:sz w:val="28"/>
          <w:szCs w:val="28"/>
          <w:lang w:val="kk-KZ"/>
        </w:rPr>
        <w:t>реакциясы MR-VP стандартты ортада анықталынады. Оқшаудың тинкториялды қасиетін</w:t>
      </w:r>
      <w:r w:rsidR="00583CC6">
        <w:rPr>
          <w:rFonts w:ascii="Times New Roman" w:hAnsi="Times New Roman"/>
          <w:color w:val="000000"/>
          <w:sz w:val="28"/>
          <w:szCs w:val="28"/>
          <w:lang w:val="kk-KZ"/>
        </w:rPr>
        <w:t xml:space="preserve"> </w:t>
      </w:r>
      <w:r>
        <w:rPr>
          <w:rFonts w:ascii="Times New Roman" w:hAnsi="Times New Roman"/>
          <w:color w:val="000000"/>
          <w:sz w:val="28"/>
          <w:szCs w:val="28"/>
          <w:lang w:val="kk-KZ"/>
        </w:rPr>
        <w:t>анықтау үшін  жұғындыны стандартты коммерциялық жинақты қолдана отырып, Грамм бойынша бояу және оны микроскоптау</w:t>
      </w:r>
      <w:r w:rsidR="00583CC6">
        <w:rPr>
          <w:rFonts w:ascii="Times New Roman" w:hAnsi="Times New Roman"/>
          <w:color w:val="000000"/>
          <w:sz w:val="28"/>
          <w:szCs w:val="28"/>
          <w:lang w:val="kk-KZ"/>
        </w:rPr>
        <w:t xml:space="preserve"> қолданылады</w:t>
      </w:r>
      <w:r>
        <w:rPr>
          <w:rFonts w:ascii="Times New Roman" w:hAnsi="Times New Roman"/>
          <w:color w:val="000000"/>
          <w:sz w:val="28"/>
          <w:szCs w:val="28"/>
          <w:lang w:val="kk-KZ"/>
        </w:rPr>
        <w:t xml:space="preserve">.   </w:t>
      </w:r>
    </w:p>
    <w:p w:rsidR="003A5471" w:rsidRPr="00231200" w:rsidRDefault="003A5471" w:rsidP="00193C6A">
      <w:pPr>
        <w:pStyle w:val="a8"/>
        <w:ind w:firstLine="709"/>
        <w:jc w:val="both"/>
        <w:rPr>
          <w:rFonts w:ascii="Times New Roman" w:hAnsi="Times New Roman"/>
          <w:sz w:val="24"/>
          <w:szCs w:val="24"/>
          <w:lang w:val="kk-KZ"/>
        </w:rPr>
      </w:pPr>
    </w:p>
    <w:p w:rsidR="00193C6A" w:rsidRPr="009E59E8" w:rsidRDefault="00CA4D1E" w:rsidP="00193C6A">
      <w:pPr>
        <w:pStyle w:val="a8"/>
        <w:ind w:firstLine="709"/>
        <w:jc w:val="both"/>
        <w:rPr>
          <w:rFonts w:ascii="Times New Roman" w:hAnsi="Times New Roman"/>
          <w:sz w:val="28"/>
          <w:szCs w:val="28"/>
          <w:lang w:val="kk-KZ"/>
        </w:rPr>
      </w:pPr>
      <w:r w:rsidRPr="009E59E8">
        <w:rPr>
          <w:rFonts w:ascii="Times New Roman" w:hAnsi="Times New Roman"/>
          <w:sz w:val="28"/>
          <w:szCs w:val="28"/>
          <w:lang w:val="kk-KZ"/>
        </w:rPr>
        <w:t>2.3</w:t>
      </w:r>
      <w:r w:rsidR="00193C6A" w:rsidRPr="009E59E8">
        <w:rPr>
          <w:rFonts w:ascii="Times New Roman" w:hAnsi="Times New Roman"/>
          <w:sz w:val="28"/>
          <w:szCs w:val="28"/>
          <w:lang w:val="kk-KZ"/>
        </w:rPr>
        <w:t xml:space="preserve">.3 Антимикробтық белсенділікті анықтау </w:t>
      </w:r>
    </w:p>
    <w:p w:rsidR="00193C6A" w:rsidRDefault="00193C6A" w:rsidP="00193C6A">
      <w:pPr>
        <w:pStyle w:val="a8"/>
        <w:ind w:firstLine="709"/>
        <w:jc w:val="both"/>
        <w:rPr>
          <w:rFonts w:ascii="Times New Roman" w:hAnsi="Times New Roman"/>
          <w:sz w:val="28"/>
          <w:szCs w:val="28"/>
          <w:lang w:val="kk-KZ"/>
        </w:rPr>
      </w:pPr>
      <w:r>
        <w:rPr>
          <w:rFonts w:ascii="Times New Roman" w:hAnsi="Times New Roman"/>
          <w:sz w:val="28"/>
          <w:szCs w:val="28"/>
          <w:lang w:val="kk-KZ"/>
        </w:rPr>
        <w:t xml:space="preserve">Антимикробтық белсенділікті анықтау үшін CLSI M100-S25, 2015 </w:t>
      </w:r>
      <w:hyperlink r:id="rId14" w:history="1">
        <w:r w:rsidRPr="00CE76B0">
          <w:rPr>
            <w:rStyle w:val="ab"/>
            <w:rFonts w:ascii="Times New Roman" w:hAnsi="Times New Roman"/>
            <w:i/>
            <w:color w:val="auto"/>
            <w:sz w:val="28"/>
            <w:szCs w:val="28"/>
            <w:u w:val="none"/>
            <w:lang w:val="kk-KZ"/>
          </w:rPr>
          <w:t>"Performance Standards for Antimicrobial</w:t>
        </w:r>
      </w:hyperlink>
      <w:r>
        <w:rPr>
          <w:rFonts w:ascii="Times New Roman" w:hAnsi="Times New Roman"/>
          <w:sz w:val="28"/>
          <w:szCs w:val="28"/>
          <w:lang w:val="kk-KZ"/>
        </w:rPr>
        <w:t xml:space="preserve"> </w:t>
      </w:r>
      <w:r>
        <w:rPr>
          <w:rStyle w:val="afa"/>
          <w:rFonts w:ascii="Times New Roman" w:hAnsi="Times New Roman"/>
          <w:bCs/>
          <w:sz w:val="28"/>
          <w:szCs w:val="28"/>
          <w:shd w:val="clear" w:color="auto" w:fill="FFFFFF"/>
          <w:lang w:val="kk-KZ"/>
        </w:rPr>
        <w:t xml:space="preserve">Susceptibility Testing" - </w:t>
      </w:r>
      <w:r>
        <w:rPr>
          <w:rFonts w:ascii="Times New Roman" w:hAnsi="Times New Roman"/>
          <w:sz w:val="28"/>
          <w:szCs w:val="28"/>
          <w:shd w:val="clear" w:color="auto" w:fill="FFFFFF"/>
          <w:lang w:val="kk-KZ"/>
        </w:rPr>
        <w:t xml:space="preserve">M100-S25, 2015, - Vol 35 – № 3 халықаралық стандартқа сәйкес  </w:t>
      </w:r>
      <w:r>
        <w:rPr>
          <w:rFonts w:ascii="Times New Roman" w:hAnsi="Times New Roman"/>
          <w:sz w:val="28"/>
          <w:szCs w:val="28"/>
          <w:lang w:val="kk-KZ"/>
        </w:rPr>
        <w:t xml:space="preserve">сұйық қоректік ортада қос сериялық сұйылту әдісі және </w:t>
      </w:r>
      <w:r w:rsidR="003A5471">
        <w:rPr>
          <w:rFonts w:ascii="Times New Roman" w:hAnsi="Times New Roman"/>
          <w:sz w:val="28"/>
          <w:szCs w:val="28"/>
          <w:lang w:val="kk-KZ"/>
        </w:rPr>
        <w:t>«Б</w:t>
      </w:r>
      <w:r>
        <w:rPr>
          <w:rFonts w:ascii="Times New Roman" w:hAnsi="Times New Roman"/>
          <w:sz w:val="28"/>
          <w:szCs w:val="28"/>
          <w:lang w:val="kk-KZ"/>
        </w:rPr>
        <w:t>актерияға қарсы препараттарға микроорганизмдердің сезімталдығын анықтау жөніндегі әдістемелік нұсқаулар. МУК 4.12.1890-04. Москва. 2004»</w:t>
      </w:r>
      <w:r w:rsidR="003A5471">
        <w:rPr>
          <w:rFonts w:ascii="Times New Roman" w:hAnsi="Times New Roman"/>
          <w:sz w:val="28"/>
          <w:szCs w:val="28"/>
          <w:lang w:val="kk-KZ"/>
        </w:rPr>
        <w:t xml:space="preserve"> әдістемелік нұсқаулық қолданылды</w:t>
      </w:r>
      <w:r>
        <w:rPr>
          <w:rFonts w:ascii="Times New Roman" w:hAnsi="Times New Roman"/>
          <w:sz w:val="28"/>
          <w:szCs w:val="28"/>
          <w:lang w:val="kk-KZ"/>
        </w:rPr>
        <w:t>.</w:t>
      </w:r>
    </w:p>
    <w:p w:rsidR="00193C6A" w:rsidRDefault="00193C6A" w:rsidP="00193C6A">
      <w:pPr>
        <w:pStyle w:val="a8"/>
        <w:ind w:firstLine="709"/>
        <w:jc w:val="both"/>
        <w:rPr>
          <w:rFonts w:ascii="Times New Roman" w:hAnsi="Times New Roman"/>
          <w:sz w:val="24"/>
          <w:szCs w:val="24"/>
          <w:lang w:val="kk-KZ"/>
        </w:rPr>
      </w:pPr>
      <w:r>
        <w:rPr>
          <w:rFonts w:ascii="Times New Roman" w:hAnsi="Times New Roman"/>
          <w:i/>
          <w:sz w:val="28"/>
          <w:szCs w:val="28"/>
          <w:lang w:val="kk-KZ"/>
        </w:rPr>
        <w:t>Қолданылатын қоректік орталар мен реактивтер</w:t>
      </w:r>
      <w:r w:rsidR="00CE76B0">
        <w:rPr>
          <w:rFonts w:ascii="Times New Roman" w:hAnsi="Times New Roman"/>
          <w:i/>
          <w:sz w:val="28"/>
          <w:szCs w:val="28"/>
          <w:lang w:val="kk-KZ"/>
        </w:rPr>
        <w:t xml:space="preserve">: </w:t>
      </w:r>
      <w:r>
        <w:rPr>
          <w:rFonts w:ascii="Times New Roman" w:hAnsi="Times New Roman"/>
          <w:sz w:val="28"/>
          <w:szCs w:val="28"/>
          <w:lang w:val="kk-KZ"/>
        </w:rPr>
        <w:t>Мюллер-Хинттон агары (МХА), М</w:t>
      </w:r>
      <w:r w:rsidR="00CE76B0">
        <w:rPr>
          <w:rFonts w:ascii="Times New Roman" w:hAnsi="Times New Roman"/>
          <w:sz w:val="28"/>
          <w:szCs w:val="28"/>
          <w:lang w:val="kk-KZ"/>
        </w:rPr>
        <w:t>юллер-Хинтон сорпасы (МХБ), 0,9</w:t>
      </w:r>
      <w:r w:rsidR="00A819CB">
        <w:rPr>
          <w:rFonts w:ascii="Times New Roman" w:hAnsi="Times New Roman"/>
          <w:sz w:val="28"/>
          <w:szCs w:val="28"/>
          <w:lang w:val="kk-KZ"/>
        </w:rPr>
        <w:t xml:space="preserve"> </w:t>
      </w:r>
      <w:r>
        <w:rPr>
          <w:rFonts w:ascii="Times New Roman" w:hAnsi="Times New Roman"/>
          <w:sz w:val="28"/>
          <w:szCs w:val="28"/>
          <w:lang w:val="kk-KZ"/>
        </w:rPr>
        <w:t>% натрий хлоридінің ерітіндісі(физиологиялық ерітінді).</w:t>
      </w:r>
    </w:p>
    <w:p w:rsidR="00193C6A" w:rsidRDefault="00193C6A" w:rsidP="00193C6A">
      <w:pPr>
        <w:pStyle w:val="a8"/>
        <w:ind w:firstLine="709"/>
        <w:jc w:val="both"/>
        <w:rPr>
          <w:rFonts w:ascii="Times New Roman" w:hAnsi="Times New Roman"/>
          <w:sz w:val="28"/>
          <w:szCs w:val="28"/>
          <w:lang w:val="kk-KZ"/>
        </w:rPr>
      </w:pPr>
      <w:r>
        <w:rPr>
          <w:rFonts w:ascii="Times New Roman" w:hAnsi="Times New Roman"/>
          <w:i/>
          <w:sz w:val="28"/>
          <w:szCs w:val="28"/>
          <w:lang w:val="kk-KZ"/>
        </w:rPr>
        <w:t>Қолданылатын</w:t>
      </w:r>
      <w:r w:rsidR="00CE76B0">
        <w:rPr>
          <w:rFonts w:ascii="Times New Roman" w:hAnsi="Times New Roman"/>
          <w:i/>
          <w:sz w:val="28"/>
          <w:szCs w:val="28"/>
          <w:lang w:val="kk-KZ"/>
        </w:rPr>
        <w:t xml:space="preserve"> қондырғылар: </w:t>
      </w:r>
      <w:r w:rsidR="00CE76B0">
        <w:rPr>
          <w:rFonts w:ascii="Times New Roman" w:hAnsi="Times New Roman"/>
          <w:sz w:val="28"/>
          <w:szCs w:val="28"/>
          <w:lang w:val="kk-KZ"/>
        </w:rPr>
        <w:t>д</w:t>
      </w:r>
      <w:r>
        <w:rPr>
          <w:rFonts w:ascii="Times New Roman" w:hAnsi="Times New Roman"/>
          <w:sz w:val="28"/>
          <w:szCs w:val="28"/>
          <w:lang w:val="kk-KZ"/>
        </w:rPr>
        <w:t xml:space="preserve">енситометр </w:t>
      </w:r>
      <w:r w:rsidRPr="00CE76B0">
        <w:rPr>
          <w:rFonts w:ascii="Times New Roman" w:hAnsi="Times New Roman"/>
          <w:i/>
          <w:sz w:val="28"/>
          <w:szCs w:val="28"/>
          <w:lang w:val="kk-KZ"/>
        </w:rPr>
        <w:t>DEN-1</w:t>
      </w:r>
      <w:r>
        <w:rPr>
          <w:rFonts w:ascii="Times New Roman" w:hAnsi="Times New Roman"/>
          <w:sz w:val="28"/>
          <w:szCs w:val="28"/>
          <w:lang w:val="kk-KZ"/>
        </w:rPr>
        <w:t xml:space="preserve"> (Латвия), термошейкер «</w:t>
      </w:r>
      <w:r w:rsidRPr="00CE76B0">
        <w:rPr>
          <w:rFonts w:ascii="Times New Roman" w:hAnsi="Times New Roman"/>
          <w:i/>
          <w:sz w:val="28"/>
          <w:szCs w:val="28"/>
          <w:lang w:val="kk-KZ"/>
        </w:rPr>
        <w:t>Comfort</w:t>
      </w:r>
      <w:r>
        <w:rPr>
          <w:rFonts w:ascii="Times New Roman" w:hAnsi="Times New Roman"/>
          <w:sz w:val="28"/>
          <w:szCs w:val="28"/>
          <w:lang w:val="kk-KZ"/>
        </w:rPr>
        <w:t xml:space="preserve">» (Германия), аналитикалық таразы </w:t>
      </w:r>
      <w:r w:rsidRPr="00CE76B0">
        <w:rPr>
          <w:rFonts w:ascii="Times New Roman" w:hAnsi="Times New Roman"/>
          <w:i/>
          <w:sz w:val="28"/>
          <w:szCs w:val="28"/>
          <w:lang w:val="kk-KZ"/>
        </w:rPr>
        <w:t xml:space="preserve">LB </w:t>
      </w:r>
      <w:r>
        <w:rPr>
          <w:rFonts w:ascii="Times New Roman" w:hAnsi="Times New Roman"/>
          <w:sz w:val="28"/>
          <w:szCs w:val="28"/>
          <w:lang w:val="kk-KZ"/>
        </w:rPr>
        <w:t xml:space="preserve">210-A (Россия), </w:t>
      </w:r>
      <w:r>
        <w:rPr>
          <w:rFonts w:ascii="Times New Roman" w:hAnsi="Times New Roman"/>
          <w:sz w:val="28"/>
          <w:szCs w:val="28"/>
          <w:lang w:val="kk-KZ"/>
        </w:rPr>
        <w:lastRenderedPageBreak/>
        <w:t xml:space="preserve">pH-метр PB11 (Германия), автоклав </w:t>
      </w:r>
      <w:r w:rsidRPr="00CE76B0">
        <w:rPr>
          <w:rFonts w:ascii="Times New Roman" w:hAnsi="Times New Roman"/>
          <w:i/>
          <w:sz w:val="28"/>
          <w:szCs w:val="28"/>
          <w:lang w:val="kk-KZ"/>
        </w:rPr>
        <w:t>SystecV</w:t>
      </w:r>
      <w:r>
        <w:rPr>
          <w:rFonts w:ascii="Times New Roman" w:hAnsi="Times New Roman"/>
          <w:sz w:val="28"/>
          <w:szCs w:val="28"/>
          <w:lang w:val="kk-KZ"/>
        </w:rPr>
        <w:t xml:space="preserve">-120 (Германия), термостат BD-115 (Германия), ламинарный бокс </w:t>
      </w:r>
      <w:r w:rsidRPr="00CE76B0">
        <w:rPr>
          <w:rFonts w:ascii="Times New Roman" w:hAnsi="Times New Roman"/>
          <w:i/>
          <w:sz w:val="28"/>
          <w:szCs w:val="28"/>
          <w:lang w:val="kk-KZ"/>
        </w:rPr>
        <w:t>BioIIA/G</w:t>
      </w:r>
      <w:r>
        <w:rPr>
          <w:rFonts w:ascii="Times New Roman" w:hAnsi="Times New Roman"/>
          <w:sz w:val="28"/>
          <w:szCs w:val="28"/>
          <w:lang w:val="kk-KZ"/>
        </w:rPr>
        <w:t xml:space="preserve"> (Испания), шейкер </w:t>
      </w:r>
      <w:r w:rsidRPr="00CE76B0">
        <w:rPr>
          <w:rFonts w:ascii="Times New Roman" w:hAnsi="Times New Roman"/>
          <w:i/>
          <w:sz w:val="28"/>
          <w:szCs w:val="28"/>
          <w:lang w:val="kk-KZ"/>
        </w:rPr>
        <w:t>IKA MS3 Digital</w:t>
      </w:r>
      <w:r>
        <w:rPr>
          <w:rFonts w:ascii="Times New Roman" w:hAnsi="Times New Roman"/>
          <w:sz w:val="28"/>
          <w:szCs w:val="28"/>
          <w:lang w:val="kk-KZ"/>
        </w:rPr>
        <w:t xml:space="preserve"> (Германия), дозатор </w:t>
      </w:r>
      <w:r w:rsidRPr="00CE76B0">
        <w:rPr>
          <w:rFonts w:ascii="Times New Roman" w:hAnsi="Times New Roman"/>
          <w:i/>
          <w:sz w:val="28"/>
          <w:szCs w:val="28"/>
          <w:lang w:val="kk-KZ"/>
        </w:rPr>
        <w:t>Eppendorf</w:t>
      </w:r>
      <w:r>
        <w:rPr>
          <w:rFonts w:ascii="Times New Roman" w:hAnsi="Times New Roman"/>
          <w:sz w:val="28"/>
          <w:szCs w:val="28"/>
          <w:lang w:val="kk-KZ"/>
        </w:rPr>
        <w:t xml:space="preserve"> (1-10 мл, 100-1000 мкл, 20-200 мкл, 0,5-10 мкл) (Германия), термобаня </w:t>
      </w:r>
      <w:r w:rsidRPr="00CE76B0">
        <w:rPr>
          <w:rFonts w:ascii="Times New Roman" w:hAnsi="Times New Roman"/>
          <w:i/>
          <w:sz w:val="28"/>
          <w:szCs w:val="28"/>
          <w:lang w:val="kk-KZ"/>
        </w:rPr>
        <w:t>HaakeP14</w:t>
      </w:r>
      <w:r>
        <w:rPr>
          <w:rFonts w:ascii="Times New Roman" w:hAnsi="Times New Roman"/>
          <w:sz w:val="28"/>
          <w:szCs w:val="28"/>
          <w:lang w:val="kk-KZ"/>
        </w:rPr>
        <w:t xml:space="preserve"> (Германия), суды тазалайтын жүйе </w:t>
      </w:r>
      <w:r w:rsidRPr="00BD3D87">
        <w:rPr>
          <w:rFonts w:ascii="Times New Roman" w:hAnsi="Times New Roman"/>
          <w:i/>
          <w:sz w:val="28"/>
          <w:szCs w:val="28"/>
          <w:lang w:val="kk-KZ"/>
        </w:rPr>
        <w:t xml:space="preserve">Arium </w:t>
      </w:r>
      <w:r>
        <w:rPr>
          <w:rFonts w:ascii="Times New Roman" w:hAnsi="Times New Roman"/>
          <w:sz w:val="28"/>
          <w:szCs w:val="28"/>
          <w:lang w:val="kk-KZ"/>
        </w:rPr>
        <w:t>611 VF (Германия).</w:t>
      </w:r>
    </w:p>
    <w:p w:rsidR="00193C6A" w:rsidRDefault="00193C6A" w:rsidP="00193C6A">
      <w:pPr>
        <w:pStyle w:val="a8"/>
        <w:ind w:firstLine="709"/>
        <w:jc w:val="both"/>
        <w:rPr>
          <w:rFonts w:ascii="Times New Roman" w:hAnsi="Times New Roman"/>
          <w:sz w:val="28"/>
          <w:szCs w:val="28"/>
          <w:lang w:val="kk-KZ"/>
        </w:rPr>
      </w:pPr>
      <w:r>
        <w:rPr>
          <w:rFonts w:ascii="Times New Roman" w:hAnsi="Times New Roman"/>
          <w:i/>
          <w:sz w:val="28"/>
          <w:szCs w:val="28"/>
          <w:lang w:val="kk-KZ"/>
        </w:rPr>
        <w:t>Инокулюмды дайындау</w:t>
      </w:r>
      <w:r w:rsidR="00CE76B0">
        <w:rPr>
          <w:rFonts w:ascii="Times New Roman" w:hAnsi="Times New Roman"/>
          <w:i/>
          <w:sz w:val="28"/>
          <w:szCs w:val="28"/>
          <w:lang w:val="kk-KZ"/>
        </w:rPr>
        <w:t xml:space="preserve">: </w:t>
      </w:r>
      <w:r>
        <w:rPr>
          <w:rFonts w:ascii="Times New Roman" w:hAnsi="Times New Roman"/>
          <w:sz w:val="28"/>
          <w:szCs w:val="28"/>
          <w:lang w:val="kk-KZ"/>
        </w:rPr>
        <w:t>Алғашқы ерітінді физиологиялық ерітіндіде (0,9 % NaCl) дайындал</w:t>
      </w:r>
      <w:r w:rsidR="003A5471">
        <w:rPr>
          <w:rFonts w:ascii="Times New Roman" w:hAnsi="Times New Roman"/>
          <w:sz w:val="28"/>
          <w:szCs w:val="28"/>
          <w:lang w:val="kk-KZ"/>
        </w:rPr>
        <w:t>а</w:t>
      </w:r>
      <w:r>
        <w:rPr>
          <w:rFonts w:ascii="Times New Roman" w:hAnsi="Times New Roman"/>
          <w:sz w:val="28"/>
          <w:szCs w:val="28"/>
          <w:lang w:val="kk-KZ"/>
        </w:rPr>
        <w:t>ды. Стерильді тұзақпен тәуіліктік-дақылдық тест-штамнан аликвоталар алынып  5 мл 0,9 % NaCl бар стерильді пробиркаға салын</w:t>
      </w:r>
      <w:r w:rsidR="003A5471">
        <w:rPr>
          <w:rFonts w:ascii="Times New Roman" w:hAnsi="Times New Roman"/>
          <w:sz w:val="28"/>
          <w:szCs w:val="28"/>
          <w:lang w:val="kk-KZ"/>
        </w:rPr>
        <w:t>а</w:t>
      </w:r>
      <w:r>
        <w:rPr>
          <w:rFonts w:ascii="Times New Roman" w:hAnsi="Times New Roman"/>
          <w:sz w:val="28"/>
          <w:szCs w:val="28"/>
          <w:lang w:val="kk-KZ"/>
        </w:rPr>
        <w:t xml:space="preserve">ды. Сосын пробиркалар </w:t>
      </w:r>
      <w:r w:rsidRPr="00CE76B0">
        <w:rPr>
          <w:rFonts w:ascii="Times New Roman" w:hAnsi="Times New Roman"/>
          <w:i/>
          <w:sz w:val="28"/>
          <w:szCs w:val="28"/>
          <w:lang w:val="kk-KZ"/>
        </w:rPr>
        <w:t>DEN</w:t>
      </w:r>
      <w:r>
        <w:rPr>
          <w:rFonts w:ascii="Times New Roman" w:hAnsi="Times New Roman"/>
          <w:sz w:val="28"/>
          <w:szCs w:val="28"/>
          <w:lang w:val="kk-KZ"/>
        </w:rPr>
        <w:t xml:space="preserve">-1  денситометрге салынып, оптикалық тығыздығы өлшенді. Бұл микроорганизмдердің қажетті концентрациясын алу үшін жасалынады. </w:t>
      </w:r>
    </w:p>
    <w:p w:rsidR="00193C6A" w:rsidRDefault="00193C6A" w:rsidP="00193C6A">
      <w:pPr>
        <w:pStyle w:val="a8"/>
        <w:ind w:firstLine="709"/>
        <w:jc w:val="both"/>
        <w:rPr>
          <w:rFonts w:ascii="Times New Roman" w:hAnsi="Times New Roman"/>
          <w:sz w:val="28"/>
          <w:szCs w:val="28"/>
          <w:lang w:val="kk-KZ"/>
        </w:rPr>
      </w:pPr>
      <w:r>
        <w:rPr>
          <w:rFonts w:ascii="Times New Roman" w:hAnsi="Times New Roman"/>
          <w:sz w:val="28"/>
          <w:szCs w:val="28"/>
          <w:lang w:val="kk-KZ"/>
        </w:rPr>
        <w:t>Алғашқы суспензияның тығыздығы Мак-Фарланд бойынша 0,5 бірлік болуы керек, яғни,  1,5×10</w:t>
      </w:r>
      <w:r>
        <w:rPr>
          <w:rFonts w:ascii="Times New Roman" w:hAnsi="Times New Roman"/>
          <w:sz w:val="28"/>
          <w:szCs w:val="28"/>
          <w:vertAlign w:val="superscript"/>
          <w:lang w:val="kk-KZ"/>
        </w:rPr>
        <w:t>8</w:t>
      </w:r>
      <w:r>
        <w:rPr>
          <w:rFonts w:ascii="Times New Roman" w:hAnsi="Times New Roman"/>
          <w:sz w:val="28"/>
          <w:szCs w:val="28"/>
          <w:lang w:val="kk-KZ"/>
        </w:rPr>
        <w:t xml:space="preserve"> КТБ/мл сәйкес.  Бұдан әрі 9,9 мл физикалық ертіндіге  0,1 мл  дайындалған ерітіндідан қосу арқылы бактериялардың концентрациясын 1,5×10</w:t>
      </w:r>
      <w:r>
        <w:rPr>
          <w:rFonts w:ascii="Times New Roman" w:hAnsi="Times New Roman"/>
          <w:sz w:val="28"/>
          <w:szCs w:val="28"/>
          <w:vertAlign w:val="superscript"/>
          <w:lang w:val="kk-KZ"/>
        </w:rPr>
        <w:t>6</w:t>
      </w:r>
      <w:r>
        <w:rPr>
          <w:rFonts w:ascii="Times New Roman" w:hAnsi="Times New Roman"/>
          <w:sz w:val="28"/>
          <w:szCs w:val="28"/>
          <w:lang w:val="kk-KZ"/>
        </w:rPr>
        <w:t xml:space="preserve"> КТБ/мл жеткізіледі. </w:t>
      </w:r>
    </w:p>
    <w:p w:rsidR="00CE76B0" w:rsidRDefault="00193C6A" w:rsidP="00193C6A">
      <w:pPr>
        <w:pStyle w:val="a8"/>
        <w:ind w:firstLine="709"/>
        <w:jc w:val="both"/>
        <w:rPr>
          <w:rFonts w:ascii="Times New Roman" w:hAnsi="Times New Roman"/>
          <w:i/>
          <w:sz w:val="28"/>
          <w:szCs w:val="28"/>
          <w:lang w:val="kk-KZ"/>
        </w:rPr>
      </w:pPr>
      <w:r w:rsidRPr="00CD1E11">
        <w:rPr>
          <w:rFonts w:ascii="Times New Roman" w:hAnsi="Times New Roman"/>
          <w:i/>
          <w:sz w:val="28"/>
          <w:szCs w:val="28"/>
          <w:lang w:val="kk-KZ"/>
        </w:rPr>
        <w:t>Антмикробтық белсенділікті анықтау</w:t>
      </w:r>
      <w:r w:rsidR="00CE76B0">
        <w:rPr>
          <w:rFonts w:ascii="Times New Roman" w:hAnsi="Times New Roman"/>
          <w:i/>
          <w:sz w:val="28"/>
          <w:szCs w:val="28"/>
          <w:lang w:val="kk-KZ"/>
        </w:rPr>
        <w:t>.</w:t>
      </w:r>
    </w:p>
    <w:p w:rsidR="00193C6A" w:rsidRDefault="00193C6A" w:rsidP="00193C6A">
      <w:pPr>
        <w:pStyle w:val="a8"/>
        <w:ind w:firstLine="709"/>
        <w:jc w:val="both"/>
        <w:rPr>
          <w:rFonts w:ascii="Times New Roman" w:hAnsi="Times New Roman"/>
          <w:sz w:val="28"/>
          <w:szCs w:val="28"/>
          <w:lang w:val="kk-KZ"/>
        </w:rPr>
      </w:pPr>
      <w:r>
        <w:rPr>
          <w:rFonts w:ascii="Times New Roman" w:hAnsi="Times New Roman"/>
          <w:sz w:val="28"/>
          <w:szCs w:val="28"/>
          <w:lang w:val="kk-KZ"/>
        </w:rPr>
        <w:t>Сынақ сұйық қоректік ортада жүргізілген: Мюллер-Хинтон сорпасы (антибиотикке сезімталдықты зерттеудің стандартты ортасы)</w:t>
      </w:r>
      <w:r w:rsidR="009B3AA1">
        <w:rPr>
          <w:rFonts w:ascii="Times New Roman" w:hAnsi="Times New Roman"/>
          <w:sz w:val="28"/>
          <w:szCs w:val="28"/>
          <w:lang w:val="kk-KZ"/>
        </w:rPr>
        <w:t>.</w:t>
      </w:r>
    </w:p>
    <w:p w:rsidR="00193C6A" w:rsidRDefault="00193C6A" w:rsidP="00193C6A">
      <w:pPr>
        <w:pStyle w:val="a8"/>
        <w:ind w:firstLine="709"/>
        <w:jc w:val="both"/>
        <w:rPr>
          <w:rFonts w:ascii="Times New Roman" w:hAnsi="Times New Roman"/>
          <w:sz w:val="28"/>
          <w:szCs w:val="28"/>
          <w:lang w:val="kk-KZ"/>
        </w:rPr>
      </w:pPr>
      <w:r>
        <w:rPr>
          <w:rFonts w:ascii="Times New Roman" w:hAnsi="Times New Roman"/>
          <w:sz w:val="28"/>
          <w:szCs w:val="28"/>
          <w:lang w:val="kk-KZ"/>
        </w:rPr>
        <w:t xml:space="preserve">Зерттелетін заттардың базалық ерітінділері ретінде бастапқы сүзілген экстрактілер алынды. </w:t>
      </w:r>
    </w:p>
    <w:p w:rsidR="00193C6A" w:rsidRDefault="00193C6A" w:rsidP="00193C6A">
      <w:pPr>
        <w:pStyle w:val="a8"/>
        <w:ind w:firstLine="709"/>
        <w:jc w:val="both"/>
        <w:rPr>
          <w:rFonts w:ascii="Times New Roman" w:hAnsi="Times New Roman"/>
          <w:sz w:val="28"/>
          <w:szCs w:val="28"/>
          <w:lang w:val="kk-KZ"/>
        </w:rPr>
      </w:pPr>
      <w:r>
        <w:rPr>
          <w:rFonts w:ascii="Times New Roman" w:hAnsi="Times New Roman"/>
          <w:sz w:val="28"/>
          <w:szCs w:val="28"/>
          <w:lang w:val="kk-KZ"/>
        </w:rPr>
        <w:t xml:space="preserve">Антимикробтық белсенділікті анықтау үшін </w:t>
      </w:r>
      <w:r>
        <w:rPr>
          <w:rFonts w:ascii="Times New Roman" w:hAnsi="Times New Roman"/>
          <w:i/>
          <w:sz w:val="28"/>
          <w:szCs w:val="28"/>
          <w:lang w:val="kk-KZ"/>
        </w:rPr>
        <w:t xml:space="preserve">Eppendorf </w:t>
      </w:r>
      <w:r>
        <w:rPr>
          <w:rFonts w:ascii="Times New Roman" w:hAnsi="Times New Roman"/>
          <w:sz w:val="28"/>
          <w:szCs w:val="28"/>
          <w:lang w:val="kk-KZ"/>
        </w:rPr>
        <w:t>типті 10 проби</w:t>
      </w:r>
      <w:r w:rsidR="009B3AA1">
        <w:rPr>
          <w:rFonts w:ascii="Times New Roman" w:hAnsi="Times New Roman"/>
          <w:sz w:val="28"/>
          <w:szCs w:val="28"/>
          <w:lang w:val="kk-KZ"/>
        </w:rPr>
        <w:t>рка</w:t>
      </w:r>
      <w:r>
        <w:rPr>
          <w:rFonts w:ascii="Times New Roman" w:hAnsi="Times New Roman"/>
          <w:sz w:val="28"/>
          <w:szCs w:val="28"/>
          <w:lang w:val="kk-KZ"/>
        </w:rPr>
        <w:t xml:space="preserve"> қолданылды. Барлық пробиркаларға (1 ден 10 дейін)  0,5 мл көлемде МХС қоректік сорпасы құйылған. 0,5 мл көлемде базалық ерітіндіні 0,5 мл МХС қоректік сорпасы бар алғашқы пробиркаға құйылды. Құрамында 0,5 МХС мен 0,5 мл зерттелетін заты бар бірінші пробиркадан 0,5 мл мөлшерін сериялық сұйылту бойынша екінші пробиркаға құяды. Кейін, екінші пробиркадан 0,5 мл мөлшерін сорпалы үшінші пробиркаға құйылады. Бұл қайталама қажетті мөлшердегі сұйылтуды алғанға дейін жүргізіледі. Соңғы пробиркадан 0,5 мл мөлшері алынып тасталады. Бұнымен келесідей сұйылтулар алынған: 1:1, 1:2, 1:4, 1:8, 1:16, 1:32, 1:64, 1:128, 1:256, 1:512, бұл 1-ден 10-ға дейінгі пробиркаларға сәйкес.</w:t>
      </w:r>
    </w:p>
    <w:p w:rsidR="00193C6A" w:rsidRDefault="00193C6A" w:rsidP="00193C6A">
      <w:pPr>
        <w:pStyle w:val="a8"/>
        <w:ind w:firstLine="709"/>
        <w:jc w:val="both"/>
        <w:rPr>
          <w:rFonts w:ascii="Times New Roman" w:hAnsi="Times New Roman"/>
          <w:sz w:val="28"/>
          <w:szCs w:val="28"/>
          <w:lang w:val="kk-KZ"/>
        </w:rPr>
      </w:pPr>
      <w:r>
        <w:rPr>
          <w:rFonts w:ascii="Times New Roman" w:hAnsi="Times New Roman"/>
          <w:sz w:val="28"/>
          <w:szCs w:val="28"/>
          <w:lang w:val="kk-KZ"/>
        </w:rPr>
        <w:t>Сұйылту сериясы жүргізілгеннен кеійін барлық пробиркаларға 0,05 мл 1,5×10</w:t>
      </w:r>
      <w:r>
        <w:rPr>
          <w:rFonts w:ascii="Times New Roman" w:hAnsi="Times New Roman"/>
          <w:sz w:val="28"/>
          <w:szCs w:val="28"/>
          <w:vertAlign w:val="superscript"/>
          <w:lang w:val="kk-KZ"/>
        </w:rPr>
        <w:t>6</w:t>
      </w:r>
      <w:r>
        <w:rPr>
          <w:rFonts w:ascii="Times New Roman" w:hAnsi="Times New Roman"/>
          <w:sz w:val="28"/>
          <w:szCs w:val="28"/>
          <w:lang w:val="kk-KZ"/>
        </w:rPr>
        <w:t xml:space="preserve"> </w:t>
      </w:r>
      <w:r w:rsidR="006A6BC1">
        <w:rPr>
          <w:rFonts w:ascii="Times New Roman" w:hAnsi="Times New Roman"/>
          <w:sz w:val="28"/>
          <w:szCs w:val="28"/>
          <w:lang w:val="kk-KZ"/>
        </w:rPr>
        <w:t>КТБ</w:t>
      </w:r>
      <w:r w:rsidR="00A819CB">
        <w:rPr>
          <w:rFonts w:ascii="Times New Roman" w:hAnsi="Times New Roman"/>
          <w:sz w:val="28"/>
          <w:szCs w:val="28"/>
          <w:lang w:val="kk-KZ"/>
        </w:rPr>
        <w:t>/мл микроорганизмдердің тест-</w:t>
      </w:r>
      <w:r>
        <w:rPr>
          <w:rFonts w:ascii="Times New Roman" w:hAnsi="Times New Roman"/>
          <w:sz w:val="28"/>
          <w:szCs w:val="28"/>
          <w:lang w:val="kk-KZ"/>
        </w:rPr>
        <w:t>штамдары қосылды. Процедуралар барлық зерттелетін нысандарға жүргізілді.</w:t>
      </w:r>
    </w:p>
    <w:p w:rsidR="00193C6A" w:rsidRPr="00585319" w:rsidRDefault="00BD3D87" w:rsidP="00193C6A">
      <w:pPr>
        <w:pStyle w:val="a8"/>
        <w:ind w:firstLine="709"/>
        <w:jc w:val="both"/>
        <w:rPr>
          <w:rFonts w:ascii="Times New Roman" w:hAnsi="Times New Roman"/>
          <w:sz w:val="28"/>
          <w:szCs w:val="28"/>
        </w:rPr>
      </w:pPr>
      <w:r>
        <w:rPr>
          <w:rFonts w:ascii="Times New Roman" w:hAnsi="Times New Roman"/>
          <w:sz w:val="28"/>
          <w:szCs w:val="28"/>
          <w:lang w:val="kk-KZ"/>
        </w:rPr>
        <w:t>Барлық үлгілер (37 ± 1)</w:t>
      </w:r>
      <w:r w:rsidR="00193C6A">
        <w:rPr>
          <w:rFonts w:ascii="Times New Roman" w:hAnsi="Times New Roman"/>
          <w:sz w:val="28"/>
          <w:szCs w:val="28"/>
          <w:lang w:val="kk-KZ"/>
        </w:rPr>
        <w:t>°С температурада 18-24 сағат бойы инкубирленген. Тірі клеткаларды анықтау үшін инкубирлену уақыты аяқталысымен Петрий табақшасына егілді. Егілгеннен кейін табақ</w:t>
      </w:r>
      <w:r>
        <w:rPr>
          <w:rFonts w:ascii="Times New Roman" w:hAnsi="Times New Roman"/>
          <w:sz w:val="28"/>
          <w:szCs w:val="28"/>
          <w:lang w:val="kk-KZ"/>
        </w:rPr>
        <w:t>шалар бактериялар үшін (37 ± 1)</w:t>
      </w:r>
      <w:r w:rsidR="00193C6A">
        <w:rPr>
          <w:rFonts w:ascii="Times New Roman" w:hAnsi="Times New Roman"/>
          <w:sz w:val="28"/>
          <w:szCs w:val="28"/>
          <w:lang w:val="kk-KZ"/>
        </w:rPr>
        <w:t>°С температуралы термастатта 18-24 сағатқа  ұсталды.</w:t>
      </w:r>
    </w:p>
    <w:p w:rsidR="00193C6A" w:rsidRDefault="00193C6A" w:rsidP="00193C6A">
      <w:pPr>
        <w:pStyle w:val="a8"/>
        <w:ind w:firstLine="709"/>
        <w:jc w:val="both"/>
        <w:rPr>
          <w:rFonts w:ascii="Times New Roman" w:hAnsi="Times New Roman"/>
          <w:sz w:val="28"/>
          <w:szCs w:val="28"/>
          <w:lang w:val="kk-KZ"/>
        </w:rPr>
      </w:pPr>
      <w:r>
        <w:rPr>
          <w:rFonts w:ascii="Times New Roman" w:hAnsi="Times New Roman"/>
          <w:sz w:val="28"/>
          <w:szCs w:val="28"/>
          <w:lang w:val="kk-KZ"/>
        </w:rPr>
        <w:t>Нәтижелерді есепке алу тығыз қоректік орта бетінде микроорганизмдердің көрінетін колонияларының өсіп шығуы бойынша жүргізілді. Ең аз бактерицидті еріту деп микроорганизмдердің өсуін тежейтін ең аз еріту саналды.</w:t>
      </w:r>
    </w:p>
    <w:p w:rsidR="00193C6A" w:rsidRDefault="00193C6A" w:rsidP="00E65908">
      <w:pPr>
        <w:spacing w:after="0" w:line="240" w:lineRule="auto"/>
        <w:ind w:firstLine="709"/>
        <w:jc w:val="both"/>
        <w:rPr>
          <w:rFonts w:ascii="Times New Roman" w:eastAsia="Times New Roman" w:hAnsi="Times New Roman"/>
          <w:b/>
          <w:color w:val="000000"/>
          <w:sz w:val="28"/>
          <w:szCs w:val="28"/>
          <w:lang w:val="kk-KZ"/>
        </w:rPr>
      </w:pPr>
    </w:p>
    <w:p w:rsidR="00747538" w:rsidRPr="009E59E8" w:rsidRDefault="00CA4D1E" w:rsidP="00E65908">
      <w:pPr>
        <w:spacing w:after="0" w:line="240" w:lineRule="auto"/>
        <w:ind w:firstLine="709"/>
        <w:jc w:val="both"/>
        <w:rPr>
          <w:rFonts w:ascii="Times New Roman" w:eastAsia="Times New Roman" w:hAnsi="Times New Roman"/>
          <w:color w:val="000000"/>
          <w:sz w:val="28"/>
          <w:szCs w:val="28"/>
          <w:lang w:val="kk-KZ"/>
        </w:rPr>
      </w:pPr>
      <w:r w:rsidRPr="009E59E8">
        <w:rPr>
          <w:rFonts w:ascii="Times New Roman" w:eastAsia="Times New Roman" w:hAnsi="Times New Roman"/>
          <w:color w:val="000000"/>
          <w:sz w:val="28"/>
          <w:szCs w:val="28"/>
          <w:lang w:val="kk-KZ"/>
        </w:rPr>
        <w:lastRenderedPageBreak/>
        <w:t>2.3</w:t>
      </w:r>
      <w:r w:rsidR="00747538" w:rsidRPr="009E59E8">
        <w:rPr>
          <w:rFonts w:ascii="Times New Roman" w:eastAsia="Times New Roman" w:hAnsi="Times New Roman"/>
          <w:color w:val="000000"/>
          <w:sz w:val="28"/>
          <w:szCs w:val="28"/>
          <w:lang w:val="kk-KZ"/>
        </w:rPr>
        <w:t>.</w:t>
      </w:r>
      <w:r w:rsidRPr="009E59E8">
        <w:rPr>
          <w:rFonts w:ascii="Times New Roman" w:eastAsia="Times New Roman" w:hAnsi="Times New Roman"/>
          <w:color w:val="000000"/>
          <w:sz w:val="28"/>
          <w:szCs w:val="28"/>
          <w:lang w:val="kk-KZ"/>
        </w:rPr>
        <w:t>4</w:t>
      </w:r>
      <w:r w:rsidR="00747538" w:rsidRPr="009E59E8">
        <w:rPr>
          <w:rFonts w:ascii="Times New Roman" w:eastAsia="Times New Roman" w:hAnsi="Times New Roman"/>
          <w:color w:val="000000"/>
          <w:sz w:val="28"/>
          <w:szCs w:val="28"/>
          <w:lang w:val="kk-KZ"/>
        </w:rPr>
        <w:t xml:space="preserve"> Шикізат қасиеттерін зерттеу әдістері</w:t>
      </w:r>
    </w:p>
    <w:p w:rsidR="00BF291B" w:rsidRDefault="008D394B" w:rsidP="00E65908">
      <w:pPr>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Тұтас дәнді бидай ұнына органолептикалық және физико –химиялық көрсеткіштері: ылғалдылығы, қышқылдылығы, желімше саны мен сапасы, «құлау саны», және газ түзу қасиеті  бойынша сипатталды. </w:t>
      </w:r>
    </w:p>
    <w:p w:rsidR="003D075F" w:rsidRDefault="003D075F" w:rsidP="00E65908">
      <w:pPr>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МемСТ 27558-87 сәйкес ұнның түсі, иісі, дәмі және минералды қоспалар құрамы анықталынды. </w:t>
      </w:r>
    </w:p>
    <w:p w:rsidR="003D075F" w:rsidRDefault="003D075F" w:rsidP="00E65908">
      <w:pPr>
        <w:spacing w:after="0" w:line="240" w:lineRule="auto"/>
        <w:ind w:firstLine="709"/>
        <w:jc w:val="both"/>
        <w:rPr>
          <w:rFonts w:ascii="Times New Roman" w:hAnsi="Times New Roman"/>
          <w:spacing w:val="2"/>
          <w:sz w:val="28"/>
          <w:szCs w:val="28"/>
          <w:lang w:val="kk-KZ"/>
        </w:rPr>
      </w:pPr>
      <w:r>
        <w:rPr>
          <w:rFonts w:ascii="Times New Roman" w:hAnsi="Times New Roman"/>
          <w:spacing w:val="2"/>
          <w:sz w:val="28"/>
          <w:szCs w:val="28"/>
          <w:lang w:val="kk-KZ"/>
        </w:rPr>
        <w:t>Ұнның қышқылдылығы М</w:t>
      </w:r>
      <w:r w:rsidR="00BD3D87">
        <w:rPr>
          <w:rFonts w:ascii="Times New Roman" w:hAnsi="Times New Roman"/>
          <w:spacing w:val="2"/>
          <w:sz w:val="28"/>
          <w:szCs w:val="28"/>
          <w:lang w:val="kk-KZ"/>
        </w:rPr>
        <w:t>ем</w:t>
      </w:r>
      <w:r>
        <w:rPr>
          <w:rFonts w:ascii="Times New Roman" w:hAnsi="Times New Roman"/>
          <w:spacing w:val="2"/>
          <w:sz w:val="28"/>
          <w:szCs w:val="28"/>
          <w:lang w:val="kk-KZ"/>
        </w:rPr>
        <w:t xml:space="preserve">СТ </w:t>
      </w:r>
      <w:r w:rsidRPr="00615BFE">
        <w:rPr>
          <w:rFonts w:ascii="Times New Roman" w:hAnsi="Times New Roman"/>
          <w:spacing w:val="2"/>
          <w:sz w:val="28"/>
          <w:szCs w:val="28"/>
          <w:lang w:val="kk-KZ"/>
        </w:rPr>
        <w:t>5670-96</w:t>
      </w:r>
      <w:r>
        <w:rPr>
          <w:rFonts w:ascii="Times New Roman" w:hAnsi="Times New Roman"/>
          <w:spacing w:val="2"/>
          <w:sz w:val="28"/>
          <w:szCs w:val="28"/>
          <w:lang w:val="kk-KZ"/>
        </w:rPr>
        <w:t xml:space="preserve"> сәйкес анықталынды.</w:t>
      </w:r>
    </w:p>
    <w:p w:rsidR="003D075F" w:rsidRDefault="003D075F" w:rsidP="00E65908">
      <w:pPr>
        <w:spacing w:after="0" w:line="240" w:lineRule="auto"/>
        <w:ind w:firstLine="709"/>
        <w:jc w:val="both"/>
        <w:rPr>
          <w:rFonts w:ascii="Times New Roman" w:hAnsi="Times New Roman"/>
          <w:spacing w:val="2"/>
          <w:sz w:val="28"/>
          <w:szCs w:val="28"/>
          <w:lang w:val="kk-KZ"/>
        </w:rPr>
      </w:pPr>
      <w:r>
        <w:rPr>
          <w:rFonts w:ascii="Times New Roman" w:hAnsi="Times New Roman"/>
          <w:spacing w:val="2"/>
          <w:sz w:val="28"/>
          <w:szCs w:val="28"/>
          <w:lang w:val="kk-KZ"/>
        </w:rPr>
        <w:t>Ұнның күлділігі МемСТ 27494-84 сәйкес (</w:t>
      </w:r>
      <w:r w:rsidRPr="003D075F">
        <w:rPr>
          <w:rFonts w:ascii="Times New Roman" w:hAnsi="Times New Roman"/>
          <w:spacing w:val="2"/>
          <w:sz w:val="28"/>
          <w:szCs w:val="28"/>
          <w:lang w:val="kk-KZ"/>
        </w:rPr>
        <w:t>%</w:t>
      </w:r>
      <w:r>
        <w:rPr>
          <w:rFonts w:ascii="Times New Roman" w:hAnsi="Times New Roman"/>
          <w:spacing w:val="2"/>
          <w:sz w:val="28"/>
          <w:szCs w:val="28"/>
          <w:lang w:val="kk-KZ"/>
        </w:rPr>
        <w:t xml:space="preserve">) азот қышқылы тездеткішін қолданумен анықталынды. </w:t>
      </w:r>
    </w:p>
    <w:p w:rsidR="005F7565" w:rsidRDefault="005F7565" w:rsidP="00E65908">
      <w:pPr>
        <w:spacing w:after="0" w:line="240" w:lineRule="auto"/>
        <w:ind w:firstLine="709"/>
        <w:jc w:val="both"/>
        <w:rPr>
          <w:rFonts w:ascii="Times New Roman" w:eastAsia="Times New Roman" w:hAnsi="Times New Roman"/>
          <w:color w:val="000000"/>
          <w:sz w:val="28"/>
          <w:szCs w:val="28"/>
          <w:lang w:val="kk-KZ"/>
        </w:rPr>
      </w:pPr>
      <w:r>
        <w:rPr>
          <w:rFonts w:ascii="Times New Roman" w:hAnsi="Times New Roman"/>
          <w:spacing w:val="2"/>
          <w:sz w:val="28"/>
          <w:szCs w:val="28"/>
          <w:lang w:val="kk-KZ"/>
        </w:rPr>
        <w:t xml:space="preserve">Метал магнитті қоспалардың массасы 1кг ұнды магниттің көмегімен ілу арқылы өлшенді. </w:t>
      </w:r>
    </w:p>
    <w:p w:rsidR="008D394B" w:rsidRDefault="008D394B" w:rsidP="00E65908">
      <w:pPr>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Ұнның ылғалдылығы </w:t>
      </w:r>
      <w:r w:rsidR="0099700A">
        <w:rPr>
          <w:rFonts w:ascii="Times New Roman" w:eastAsia="Times New Roman" w:hAnsi="Times New Roman"/>
          <w:color w:val="000000"/>
          <w:sz w:val="28"/>
          <w:szCs w:val="28"/>
          <w:lang w:val="kk-KZ"/>
        </w:rPr>
        <w:t>пайыздық</w:t>
      </w:r>
      <w:r>
        <w:rPr>
          <w:rFonts w:ascii="Times New Roman" w:eastAsia="Times New Roman" w:hAnsi="Times New Roman"/>
          <w:color w:val="000000"/>
          <w:sz w:val="28"/>
          <w:szCs w:val="28"/>
          <w:lang w:val="kk-KZ"/>
        </w:rPr>
        <w:t xml:space="preserve"> үлесі автоматтандырылған </w:t>
      </w:r>
      <w:r w:rsidRPr="00F82F15">
        <w:rPr>
          <w:rFonts w:ascii="Times New Roman" w:eastAsia="Times New Roman" w:hAnsi="Times New Roman"/>
          <w:color w:val="000000"/>
          <w:sz w:val="28"/>
          <w:szCs w:val="28"/>
          <w:lang w:val="kk-KZ"/>
        </w:rPr>
        <w:t>ML-50</w:t>
      </w:r>
      <w:r>
        <w:rPr>
          <w:rFonts w:ascii="Times New Roman" w:eastAsia="Times New Roman" w:hAnsi="Times New Roman"/>
          <w:color w:val="000000"/>
          <w:sz w:val="28"/>
          <w:szCs w:val="28"/>
          <w:lang w:val="kk-KZ"/>
        </w:rPr>
        <w:t xml:space="preserve"> таразылы құрылғыда өлшенді.</w:t>
      </w:r>
    </w:p>
    <w:p w:rsidR="008D609C" w:rsidRDefault="008D609C" w:rsidP="00E65908">
      <w:pPr>
        <w:spacing w:after="0" w:line="240" w:lineRule="auto"/>
        <w:ind w:firstLine="709"/>
        <w:jc w:val="both"/>
        <w:rPr>
          <w:rFonts w:ascii="Times New Roman" w:eastAsia="Times New Roman" w:hAnsi="Times New Roman"/>
          <w:color w:val="000000"/>
          <w:sz w:val="28"/>
          <w:szCs w:val="28"/>
          <w:lang w:val="kk-KZ"/>
        </w:rPr>
      </w:pPr>
    </w:p>
    <w:p w:rsidR="008D609C" w:rsidRDefault="008071DB" w:rsidP="008B36C5">
      <w:pPr>
        <w:spacing w:after="0" w:line="240" w:lineRule="auto"/>
        <w:jc w:val="center"/>
        <w:rPr>
          <w:rFonts w:ascii="Times New Roman" w:eastAsia="Times New Roman" w:hAnsi="Times New Roman"/>
          <w:noProof/>
          <w:color w:val="000000"/>
          <w:sz w:val="28"/>
          <w:szCs w:val="28"/>
          <w:lang w:eastAsia="ru-RU"/>
        </w:rPr>
      </w:pPr>
      <w:r w:rsidRPr="00346558">
        <w:rPr>
          <w:rFonts w:ascii="Times New Roman" w:eastAsia="Times New Roman" w:hAnsi="Times New Roman"/>
          <w:noProof/>
          <w:color w:val="000000"/>
          <w:sz w:val="28"/>
          <w:szCs w:val="28"/>
          <w:lang w:eastAsia="ru-RU"/>
        </w:rPr>
        <w:drawing>
          <wp:inline distT="0" distB="0" distL="0" distR="0">
            <wp:extent cx="2171700" cy="1638300"/>
            <wp:effectExtent l="0" t="0" r="0" b="0"/>
            <wp:docPr id="21" name="Рисунок 36" descr="C:\Users\2019\Downloads\IMG_20190531_12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2019\Downloads\IMG_20190531_121831.jpg"/>
                    <pic:cNvPicPr>
                      <a:picLocks noChangeAspect="1" noChangeArrowheads="1"/>
                    </pic:cNvPicPr>
                  </pic:nvPicPr>
                  <pic:blipFill>
                    <a:blip r:embed="rId15">
                      <a:extLst>
                        <a:ext uri="{28A0092B-C50C-407E-A947-70E740481C1C}">
                          <a14:useLocalDpi xmlns:a14="http://schemas.microsoft.com/office/drawing/2010/main" val="0"/>
                        </a:ext>
                      </a:extLst>
                    </a:blip>
                    <a:srcRect l="28835" t="40601" r="22350" b="5238"/>
                    <a:stretch>
                      <a:fillRect/>
                    </a:stretch>
                  </pic:blipFill>
                  <pic:spPr bwMode="auto">
                    <a:xfrm>
                      <a:off x="0" y="0"/>
                      <a:ext cx="2171700" cy="1638300"/>
                    </a:xfrm>
                    <a:prstGeom prst="rect">
                      <a:avLst/>
                    </a:prstGeom>
                    <a:noFill/>
                    <a:ln>
                      <a:noFill/>
                    </a:ln>
                  </pic:spPr>
                </pic:pic>
              </a:graphicData>
            </a:graphic>
          </wp:inline>
        </w:drawing>
      </w:r>
    </w:p>
    <w:p w:rsidR="00CE76B0" w:rsidRDefault="00CE76B0" w:rsidP="008D609C">
      <w:pPr>
        <w:spacing w:after="0" w:line="240" w:lineRule="auto"/>
        <w:ind w:firstLine="709"/>
        <w:jc w:val="center"/>
        <w:rPr>
          <w:rFonts w:ascii="Times New Roman" w:eastAsia="Times New Roman" w:hAnsi="Times New Roman"/>
          <w:noProof/>
          <w:color w:val="000000"/>
          <w:sz w:val="28"/>
          <w:szCs w:val="28"/>
          <w:lang w:eastAsia="ru-RU"/>
        </w:rPr>
      </w:pPr>
    </w:p>
    <w:p w:rsidR="00CE76B0" w:rsidRPr="00CE76B0" w:rsidRDefault="00CE76B0" w:rsidP="008D609C">
      <w:pPr>
        <w:spacing w:after="0" w:line="240" w:lineRule="auto"/>
        <w:ind w:firstLine="709"/>
        <w:jc w:val="center"/>
        <w:rPr>
          <w:rFonts w:ascii="Times New Roman" w:eastAsia="Times New Roman" w:hAnsi="Times New Roman"/>
          <w:color w:val="000000"/>
          <w:sz w:val="28"/>
          <w:szCs w:val="28"/>
          <w:lang w:val="kk-KZ"/>
        </w:rPr>
      </w:pPr>
      <w:r>
        <w:rPr>
          <w:rFonts w:ascii="Times New Roman" w:eastAsia="Times New Roman" w:hAnsi="Times New Roman"/>
          <w:noProof/>
          <w:color w:val="000000"/>
          <w:sz w:val="28"/>
          <w:szCs w:val="28"/>
          <w:lang w:val="kk-KZ" w:eastAsia="ru-RU"/>
        </w:rPr>
        <w:t xml:space="preserve">Сурет 6 </w:t>
      </w:r>
      <w:r w:rsidR="00E96FBB">
        <w:rPr>
          <w:rFonts w:ascii="Times New Roman" w:eastAsia="Times New Roman" w:hAnsi="Times New Roman"/>
          <w:noProof/>
          <w:color w:val="000000"/>
          <w:sz w:val="28"/>
          <w:szCs w:val="28"/>
          <w:lang w:val="kk-KZ" w:eastAsia="ru-RU"/>
        </w:rPr>
        <w:t>–</w:t>
      </w:r>
      <w:r>
        <w:rPr>
          <w:rFonts w:ascii="Times New Roman" w:eastAsia="Times New Roman" w:hAnsi="Times New Roman"/>
          <w:noProof/>
          <w:color w:val="000000"/>
          <w:sz w:val="28"/>
          <w:szCs w:val="28"/>
          <w:lang w:val="kk-KZ" w:eastAsia="ru-RU"/>
        </w:rPr>
        <w:t xml:space="preserve"> </w:t>
      </w:r>
      <w:r w:rsidR="008B36C5" w:rsidRPr="00F82F15">
        <w:rPr>
          <w:rFonts w:ascii="Times New Roman" w:eastAsia="Times New Roman" w:hAnsi="Times New Roman"/>
          <w:color w:val="000000"/>
          <w:sz w:val="28"/>
          <w:szCs w:val="28"/>
          <w:lang w:val="kk-KZ"/>
        </w:rPr>
        <w:t>ML-50</w:t>
      </w:r>
      <w:r w:rsidR="008B36C5">
        <w:rPr>
          <w:rFonts w:ascii="Times New Roman" w:eastAsia="Times New Roman" w:hAnsi="Times New Roman"/>
          <w:color w:val="000000"/>
          <w:sz w:val="28"/>
          <w:szCs w:val="28"/>
          <w:lang w:val="kk-KZ"/>
        </w:rPr>
        <w:t xml:space="preserve"> таразылы ылғалдылықты анықтайтын құрылғы</w:t>
      </w:r>
    </w:p>
    <w:p w:rsidR="008D609C" w:rsidRDefault="008D609C" w:rsidP="00E65908">
      <w:pPr>
        <w:spacing w:after="0" w:line="240" w:lineRule="auto"/>
        <w:ind w:firstLine="709"/>
        <w:jc w:val="both"/>
        <w:rPr>
          <w:rFonts w:ascii="Times New Roman" w:eastAsia="Times New Roman" w:hAnsi="Times New Roman"/>
          <w:color w:val="000000"/>
          <w:sz w:val="28"/>
          <w:szCs w:val="28"/>
          <w:lang w:val="kk-KZ"/>
        </w:rPr>
      </w:pPr>
    </w:p>
    <w:p w:rsidR="008D394B" w:rsidRDefault="008D394B" w:rsidP="008D394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Глютаматик қондырғысында </w:t>
      </w:r>
      <w:r w:rsidRPr="009B3AA1">
        <w:rPr>
          <w:rFonts w:ascii="Times New Roman" w:hAnsi="Times New Roman"/>
          <w:sz w:val="28"/>
          <w:szCs w:val="28"/>
          <w:lang w:val="kk-KZ"/>
        </w:rPr>
        <w:t>ICC1</w:t>
      </w:r>
      <w:r>
        <w:rPr>
          <w:rFonts w:ascii="Times New Roman" w:hAnsi="Times New Roman"/>
          <w:sz w:val="28"/>
          <w:szCs w:val="28"/>
          <w:lang w:val="kk-KZ"/>
        </w:rPr>
        <w:t>55 бидай ұнындағы шикі желімшенің саны мен сапасы (глютен индекс) анықталынды</w:t>
      </w:r>
      <w:r w:rsidR="008B36C5">
        <w:rPr>
          <w:rFonts w:ascii="Times New Roman" w:hAnsi="Times New Roman"/>
          <w:sz w:val="28"/>
          <w:szCs w:val="28"/>
          <w:lang w:val="kk-KZ"/>
        </w:rPr>
        <w:t xml:space="preserve"> (Сурет 7)</w:t>
      </w:r>
      <w:r>
        <w:rPr>
          <w:rFonts w:ascii="Times New Roman" w:hAnsi="Times New Roman"/>
          <w:sz w:val="28"/>
          <w:szCs w:val="28"/>
          <w:lang w:val="kk-KZ"/>
        </w:rPr>
        <w:t xml:space="preserve">. </w:t>
      </w:r>
      <w:r w:rsidRPr="00D33CF7">
        <w:rPr>
          <w:rFonts w:ascii="Times New Roman" w:hAnsi="Times New Roman"/>
          <w:sz w:val="28"/>
          <w:szCs w:val="28"/>
          <w:lang w:val="kk-KZ"/>
        </w:rPr>
        <w:t>Қамырдың</w:t>
      </w:r>
      <w:r w:rsidR="001E1023">
        <w:rPr>
          <w:rFonts w:ascii="Times New Roman" w:hAnsi="Times New Roman"/>
          <w:sz w:val="28"/>
          <w:szCs w:val="28"/>
          <w:lang w:val="kk-KZ"/>
        </w:rPr>
        <w:t xml:space="preserve"> көтерілу күші</w:t>
      </w:r>
      <w:r w:rsidR="00193C6A">
        <w:rPr>
          <w:rFonts w:ascii="Times New Roman" w:hAnsi="Times New Roman"/>
          <w:sz w:val="28"/>
          <w:szCs w:val="28"/>
          <w:lang w:val="kk-KZ"/>
        </w:rPr>
        <w:t xml:space="preserve"> «Д</w:t>
      </w:r>
      <w:r w:rsidRPr="00D33CF7">
        <w:rPr>
          <w:rFonts w:ascii="Times New Roman" w:hAnsi="Times New Roman"/>
          <w:sz w:val="28"/>
          <w:szCs w:val="28"/>
          <w:lang w:val="kk-KZ"/>
        </w:rPr>
        <w:t>омалақ» әдісімен анықталынды. Ұнның күші қамырдағы домалақтың қалқуы бойынша анықталынды.</w:t>
      </w:r>
      <w:r>
        <w:rPr>
          <w:sz w:val="28"/>
          <w:szCs w:val="28"/>
          <w:lang w:val="kk-KZ"/>
        </w:rPr>
        <w:t xml:space="preserve"> </w:t>
      </w:r>
      <w:r>
        <w:rPr>
          <w:rFonts w:ascii="Times New Roman" w:hAnsi="Times New Roman"/>
          <w:sz w:val="28"/>
          <w:szCs w:val="28"/>
          <w:lang w:val="kk-KZ"/>
        </w:rPr>
        <w:t>Шикі желімшенің  құрылымды-механикалық қасиеті ИДК-1 қондырғыдағы желімшеге жүк түсіргендегі деформацияға қа</w:t>
      </w:r>
      <w:r w:rsidR="00193C6A">
        <w:rPr>
          <w:rFonts w:ascii="Times New Roman" w:hAnsi="Times New Roman"/>
          <w:sz w:val="28"/>
          <w:szCs w:val="28"/>
          <w:lang w:val="kk-KZ"/>
        </w:rPr>
        <w:t>рсы тұру қасиеті</w:t>
      </w:r>
      <w:r>
        <w:rPr>
          <w:rFonts w:ascii="Times New Roman" w:hAnsi="Times New Roman"/>
          <w:sz w:val="28"/>
          <w:szCs w:val="28"/>
          <w:lang w:val="kk-KZ"/>
        </w:rPr>
        <w:t xml:space="preserve"> анықталынды және оның созылмалылғы сызғышпен есептелді. </w:t>
      </w:r>
    </w:p>
    <w:p w:rsidR="008D609C" w:rsidRDefault="008071DB" w:rsidP="008B36C5">
      <w:pPr>
        <w:spacing w:after="0" w:line="240" w:lineRule="auto"/>
        <w:jc w:val="center"/>
        <w:rPr>
          <w:rFonts w:ascii="Times New Roman" w:hAnsi="Times New Roman"/>
          <w:sz w:val="28"/>
          <w:szCs w:val="28"/>
          <w:lang w:val="kk-KZ"/>
        </w:rPr>
      </w:pPr>
      <w:r w:rsidRPr="00346558">
        <w:rPr>
          <w:rFonts w:ascii="Times New Roman" w:hAnsi="Times New Roman"/>
          <w:noProof/>
          <w:sz w:val="28"/>
          <w:szCs w:val="28"/>
          <w:lang w:eastAsia="ru-RU"/>
        </w:rPr>
        <w:drawing>
          <wp:inline distT="0" distB="0" distL="0" distR="0">
            <wp:extent cx="2716007" cy="2028825"/>
            <wp:effectExtent l="0" t="0" r="8255" b="0"/>
            <wp:docPr id="22" name="Рисунок 42" descr="C:\Users\2019\Downloads\IMG_20190617_11281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2019\Downloads\IMG_20190617_112812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18316" cy="2030550"/>
                    </a:xfrm>
                    <a:prstGeom prst="rect">
                      <a:avLst/>
                    </a:prstGeom>
                    <a:noFill/>
                    <a:ln>
                      <a:noFill/>
                    </a:ln>
                  </pic:spPr>
                </pic:pic>
              </a:graphicData>
            </a:graphic>
          </wp:inline>
        </w:drawing>
      </w:r>
    </w:p>
    <w:p w:rsidR="008D609C" w:rsidRDefault="008D609C" w:rsidP="008D394B">
      <w:pPr>
        <w:spacing w:after="0" w:line="240" w:lineRule="auto"/>
        <w:ind w:firstLine="709"/>
        <w:jc w:val="both"/>
        <w:rPr>
          <w:rFonts w:ascii="Times New Roman" w:hAnsi="Times New Roman"/>
          <w:sz w:val="28"/>
          <w:szCs w:val="28"/>
          <w:lang w:val="kk-KZ"/>
        </w:rPr>
      </w:pPr>
    </w:p>
    <w:p w:rsidR="008D609C" w:rsidRDefault="008B36C5" w:rsidP="008B36C5">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7 – </w:t>
      </w:r>
      <w:r w:rsidRPr="008B36C5">
        <w:rPr>
          <w:rFonts w:ascii="Times New Roman" w:hAnsi="Times New Roman"/>
          <w:i/>
          <w:sz w:val="28"/>
          <w:szCs w:val="28"/>
          <w:lang w:val="kk-KZ"/>
        </w:rPr>
        <w:t>ICC1</w:t>
      </w:r>
      <w:r>
        <w:rPr>
          <w:rFonts w:ascii="Times New Roman" w:hAnsi="Times New Roman"/>
          <w:sz w:val="28"/>
          <w:szCs w:val="28"/>
          <w:lang w:val="kk-KZ"/>
        </w:rPr>
        <w:t>55 глютаматик қондырғысында</w:t>
      </w:r>
    </w:p>
    <w:p w:rsidR="008D394B" w:rsidRDefault="008D394B" w:rsidP="008D394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Хагбер әдісімен </w:t>
      </w:r>
      <w:r w:rsidR="00193C6A">
        <w:rPr>
          <w:rFonts w:ascii="Times New Roman" w:hAnsi="Times New Roman"/>
          <w:sz w:val="28"/>
          <w:szCs w:val="28"/>
          <w:lang w:val="kk-KZ"/>
        </w:rPr>
        <w:t>«</w:t>
      </w:r>
      <w:r w:rsidRPr="00193C6A">
        <w:rPr>
          <w:rFonts w:ascii="Times New Roman" w:hAnsi="Times New Roman"/>
          <w:i/>
          <w:sz w:val="28"/>
          <w:szCs w:val="28"/>
          <w:lang w:val="kk-KZ"/>
        </w:rPr>
        <w:t>Falling namber</w:t>
      </w:r>
      <w:r w:rsidR="00193C6A">
        <w:rPr>
          <w:rFonts w:ascii="Times New Roman" w:hAnsi="Times New Roman"/>
          <w:sz w:val="28"/>
          <w:szCs w:val="28"/>
          <w:lang w:val="kk-KZ"/>
        </w:rPr>
        <w:t>»</w:t>
      </w:r>
      <w:r w:rsidRPr="00787239">
        <w:rPr>
          <w:rFonts w:ascii="Times New Roman" w:hAnsi="Times New Roman"/>
          <w:sz w:val="28"/>
          <w:szCs w:val="28"/>
          <w:lang w:val="kk-KZ"/>
        </w:rPr>
        <w:t xml:space="preserve"> </w:t>
      </w:r>
      <w:r>
        <w:rPr>
          <w:rFonts w:ascii="Times New Roman" w:hAnsi="Times New Roman"/>
          <w:sz w:val="28"/>
          <w:szCs w:val="28"/>
          <w:lang w:val="kk-KZ"/>
        </w:rPr>
        <w:t>қондырғысында «</w:t>
      </w:r>
      <w:r w:rsidRPr="00AB6984">
        <w:rPr>
          <w:rFonts w:ascii="Times New Roman" w:hAnsi="Times New Roman"/>
          <w:sz w:val="28"/>
          <w:szCs w:val="28"/>
          <w:lang w:val="kk-KZ"/>
        </w:rPr>
        <w:t>Құлау саны</w:t>
      </w:r>
      <w:r>
        <w:rPr>
          <w:rFonts w:ascii="Times New Roman" w:hAnsi="Times New Roman"/>
          <w:sz w:val="28"/>
          <w:szCs w:val="28"/>
          <w:lang w:val="kk-KZ"/>
        </w:rPr>
        <w:t xml:space="preserve">» анықталынды. </w:t>
      </w:r>
    </w:p>
    <w:p w:rsidR="00566683" w:rsidRDefault="00566683" w:rsidP="00E65908">
      <w:pPr>
        <w:spacing w:after="0" w:line="240" w:lineRule="auto"/>
        <w:ind w:firstLine="709"/>
        <w:jc w:val="both"/>
        <w:rPr>
          <w:rFonts w:ascii="Times New Roman" w:eastAsia="Times New Roman" w:hAnsi="Times New Roman"/>
          <w:color w:val="000000"/>
          <w:sz w:val="28"/>
          <w:szCs w:val="28"/>
          <w:lang w:val="kk-KZ"/>
        </w:rPr>
      </w:pPr>
      <w:r>
        <w:rPr>
          <w:rFonts w:ascii="Times New Roman" w:hAnsi="Times New Roman"/>
          <w:sz w:val="28"/>
          <w:szCs w:val="28"/>
          <w:lang w:val="kk-KZ"/>
        </w:rPr>
        <w:t>Ұнның ұнтағының ірілігін анықтау М</w:t>
      </w:r>
      <w:r w:rsidR="00BD3D87">
        <w:rPr>
          <w:rFonts w:ascii="Times New Roman" w:hAnsi="Times New Roman"/>
          <w:sz w:val="28"/>
          <w:szCs w:val="28"/>
          <w:lang w:val="kk-KZ"/>
        </w:rPr>
        <w:t>ем</w:t>
      </w:r>
      <w:r>
        <w:rPr>
          <w:rFonts w:ascii="Times New Roman" w:hAnsi="Times New Roman"/>
          <w:sz w:val="28"/>
          <w:szCs w:val="28"/>
          <w:lang w:val="kk-KZ"/>
        </w:rPr>
        <w:t>СТ 4403-91 сәйкес зертхана</w:t>
      </w:r>
      <w:r w:rsidR="005F7565">
        <w:rPr>
          <w:rFonts w:ascii="Times New Roman" w:hAnsi="Times New Roman"/>
          <w:sz w:val="28"/>
          <w:szCs w:val="28"/>
          <w:lang w:val="kk-KZ"/>
        </w:rPr>
        <w:t>лық</w:t>
      </w:r>
      <w:r>
        <w:rPr>
          <w:rFonts w:ascii="Times New Roman" w:hAnsi="Times New Roman"/>
          <w:sz w:val="28"/>
          <w:szCs w:val="28"/>
          <w:lang w:val="kk-KZ"/>
        </w:rPr>
        <w:t xml:space="preserve"> елегіште ұнтақталды</w:t>
      </w:r>
    </w:p>
    <w:p w:rsidR="00566683" w:rsidRDefault="00566683" w:rsidP="00172ED0">
      <w:pPr>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Престелген ашытқылар – қамыр шарының қалқу жылдамдығы бойынша қышқылдылық, ылғалдың </w:t>
      </w:r>
      <w:r w:rsidRPr="005F7565">
        <w:rPr>
          <w:rFonts w:ascii="Times New Roman" w:eastAsia="Times New Roman" w:hAnsi="Times New Roman"/>
          <w:sz w:val="28"/>
          <w:szCs w:val="28"/>
          <w:lang w:val="kk-KZ"/>
        </w:rPr>
        <w:t xml:space="preserve">массалық үлесі </w:t>
      </w:r>
      <w:r w:rsidR="005F7565" w:rsidRPr="005F7565">
        <w:rPr>
          <w:rFonts w:ascii="Times New Roman" w:eastAsia="Times New Roman" w:hAnsi="Times New Roman"/>
          <w:sz w:val="28"/>
          <w:szCs w:val="28"/>
          <w:lang w:val="kk-KZ"/>
        </w:rPr>
        <w:t>әдістемеде</w:t>
      </w:r>
      <w:r w:rsidRPr="005F7565">
        <w:rPr>
          <w:rFonts w:ascii="Times New Roman" w:eastAsia="Times New Roman" w:hAnsi="Times New Roman"/>
          <w:sz w:val="28"/>
          <w:szCs w:val="28"/>
          <w:lang w:val="kk-KZ"/>
        </w:rPr>
        <w:t xml:space="preserve"> сипатталған</w:t>
      </w:r>
      <w:r>
        <w:rPr>
          <w:rFonts w:ascii="Times New Roman" w:eastAsia="Times New Roman" w:hAnsi="Times New Roman"/>
          <w:color w:val="000000"/>
          <w:sz w:val="28"/>
          <w:szCs w:val="28"/>
          <w:lang w:val="kk-KZ"/>
        </w:rPr>
        <w:t xml:space="preserve"> бойынша анықталынды.</w:t>
      </w:r>
    </w:p>
    <w:p w:rsidR="00172ED0" w:rsidRDefault="00172ED0" w:rsidP="00172ED0">
      <w:pPr>
        <w:spacing w:after="0" w:line="240" w:lineRule="auto"/>
        <w:ind w:firstLine="709"/>
        <w:jc w:val="both"/>
        <w:rPr>
          <w:rFonts w:ascii="Times New Roman" w:eastAsia="Times New Roman" w:hAnsi="Times New Roman"/>
          <w:color w:val="000000"/>
          <w:sz w:val="28"/>
          <w:szCs w:val="28"/>
          <w:lang w:val="kk-KZ"/>
        </w:rPr>
      </w:pPr>
    </w:p>
    <w:p w:rsidR="00B7121F" w:rsidRPr="009E59E8" w:rsidRDefault="00C52B3B" w:rsidP="00172ED0">
      <w:pPr>
        <w:pStyle w:val="4"/>
        <w:spacing w:before="0" w:line="240" w:lineRule="auto"/>
        <w:ind w:firstLine="709"/>
        <w:rPr>
          <w:rFonts w:ascii="Times New Roman" w:hAnsi="Times New Roman"/>
          <w:b w:val="0"/>
          <w:i w:val="0"/>
          <w:color w:val="auto"/>
          <w:sz w:val="28"/>
          <w:szCs w:val="28"/>
          <w:lang w:val="kk-KZ"/>
        </w:rPr>
      </w:pPr>
      <w:r w:rsidRPr="009E59E8">
        <w:rPr>
          <w:rFonts w:ascii="Times New Roman" w:hAnsi="Times New Roman"/>
          <w:b w:val="0"/>
          <w:i w:val="0"/>
          <w:color w:val="auto"/>
          <w:sz w:val="28"/>
          <w:szCs w:val="28"/>
          <w:lang w:val="kk-KZ"/>
        </w:rPr>
        <w:t>2.</w:t>
      </w:r>
      <w:r w:rsidR="007714E2" w:rsidRPr="009E59E8">
        <w:rPr>
          <w:rFonts w:ascii="Times New Roman" w:hAnsi="Times New Roman"/>
          <w:b w:val="0"/>
          <w:i w:val="0"/>
          <w:color w:val="auto"/>
          <w:sz w:val="28"/>
          <w:szCs w:val="28"/>
          <w:lang w:val="kk-KZ"/>
        </w:rPr>
        <w:t>3.5</w:t>
      </w:r>
      <w:r w:rsidRPr="009E59E8">
        <w:rPr>
          <w:rFonts w:ascii="Times New Roman" w:hAnsi="Times New Roman"/>
          <w:b w:val="0"/>
          <w:i w:val="0"/>
          <w:color w:val="auto"/>
          <w:sz w:val="28"/>
          <w:szCs w:val="28"/>
          <w:lang w:val="kk-KZ"/>
        </w:rPr>
        <w:t xml:space="preserve"> Жартылай фабрикаттың қасиетін анықтау әдісі</w:t>
      </w:r>
    </w:p>
    <w:p w:rsidR="00172ED0" w:rsidRPr="00172ED0" w:rsidRDefault="008D609C" w:rsidP="00172ED0">
      <w:pPr>
        <w:spacing w:after="0" w:line="240" w:lineRule="auto"/>
        <w:ind w:firstLine="709"/>
        <w:jc w:val="both"/>
        <w:rPr>
          <w:rFonts w:ascii="Times New Roman" w:eastAsia="Times New Roman" w:hAnsi="Times New Roman"/>
          <w:color w:val="000000"/>
          <w:sz w:val="28"/>
          <w:szCs w:val="28"/>
          <w:lang w:val="kk-KZ"/>
        </w:rPr>
      </w:pPr>
      <w:r>
        <w:rPr>
          <w:rFonts w:ascii="Times New Roman" w:hAnsi="Times New Roman"/>
          <w:sz w:val="28"/>
          <w:szCs w:val="28"/>
          <w:lang w:val="kk-KZ"/>
        </w:rPr>
        <w:t>Бидай ұнында газ түзу қасиеті</w:t>
      </w:r>
      <w:r w:rsidR="008B36C5">
        <w:rPr>
          <w:rFonts w:ascii="Times New Roman" w:hAnsi="Times New Roman"/>
          <w:sz w:val="28"/>
          <w:szCs w:val="28"/>
          <w:lang w:val="kk-KZ"/>
        </w:rPr>
        <w:t>,</w:t>
      </w:r>
      <w:r>
        <w:rPr>
          <w:rFonts w:ascii="Times New Roman" w:hAnsi="Times New Roman"/>
          <w:sz w:val="28"/>
          <w:szCs w:val="28"/>
          <w:lang w:val="kk-KZ"/>
        </w:rPr>
        <w:t xml:space="preserve"> де қамыр ашығанда көмірқышқыл газының түзілу мөлшерін есептеу</w:t>
      </w:r>
      <w:r w:rsidR="008B36C5">
        <w:rPr>
          <w:rFonts w:ascii="Times New Roman" w:hAnsi="Times New Roman"/>
          <w:sz w:val="28"/>
          <w:szCs w:val="28"/>
          <w:lang w:val="kk-KZ"/>
        </w:rPr>
        <w:t xml:space="preserve"> және қамырдың көтерілу биіктігін өлшеу</w:t>
      </w:r>
      <w:r>
        <w:rPr>
          <w:rFonts w:ascii="Times New Roman" w:hAnsi="Times New Roman"/>
          <w:sz w:val="28"/>
          <w:szCs w:val="28"/>
          <w:lang w:val="kk-KZ"/>
        </w:rPr>
        <w:t xml:space="preserve"> </w:t>
      </w:r>
      <w:r w:rsidRPr="001226B1">
        <w:rPr>
          <w:rFonts w:ascii="Times New Roman" w:hAnsi="Times New Roman"/>
          <w:i/>
          <w:sz w:val="28"/>
          <w:szCs w:val="28"/>
          <w:lang w:val="kk-KZ"/>
        </w:rPr>
        <w:t>Rheofermentometr F3</w:t>
      </w:r>
      <w:r>
        <w:rPr>
          <w:rFonts w:ascii="Times New Roman" w:hAnsi="Times New Roman"/>
          <w:sz w:val="28"/>
          <w:szCs w:val="28"/>
          <w:lang w:val="kk-KZ"/>
        </w:rPr>
        <w:t xml:space="preserve"> қондырғысында («</w:t>
      </w:r>
      <w:r w:rsidRPr="001226B1">
        <w:rPr>
          <w:rFonts w:ascii="Times New Roman" w:hAnsi="Times New Roman"/>
          <w:i/>
          <w:sz w:val="28"/>
          <w:szCs w:val="28"/>
          <w:lang w:val="kk-KZ"/>
        </w:rPr>
        <w:t>Chopin</w:t>
      </w:r>
      <w:r>
        <w:rPr>
          <w:rFonts w:ascii="Times New Roman" w:hAnsi="Times New Roman"/>
          <w:sz w:val="28"/>
          <w:szCs w:val="28"/>
          <w:lang w:val="kk-KZ"/>
        </w:rPr>
        <w:t>»</w:t>
      </w:r>
      <w:r w:rsidR="008B36C5">
        <w:rPr>
          <w:rFonts w:ascii="Times New Roman" w:hAnsi="Times New Roman"/>
          <w:sz w:val="28"/>
          <w:szCs w:val="28"/>
          <w:lang w:val="kk-KZ"/>
        </w:rPr>
        <w:t xml:space="preserve"> </w:t>
      </w:r>
      <w:r>
        <w:rPr>
          <w:rFonts w:ascii="Times New Roman" w:hAnsi="Times New Roman"/>
          <w:sz w:val="28"/>
          <w:szCs w:val="28"/>
          <w:lang w:val="kk-KZ"/>
        </w:rPr>
        <w:t>-</w:t>
      </w:r>
      <w:r w:rsidR="008B36C5">
        <w:rPr>
          <w:rFonts w:ascii="Times New Roman" w:hAnsi="Times New Roman"/>
          <w:sz w:val="28"/>
          <w:szCs w:val="28"/>
          <w:lang w:val="kk-KZ"/>
        </w:rPr>
        <w:t xml:space="preserve"> </w:t>
      </w:r>
      <w:r>
        <w:rPr>
          <w:rFonts w:ascii="Times New Roman" w:hAnsi="Times New Roman"/>
          <w:sz w:val="28"/>
          <w:szCs w:val="28"/>
          <w:lang w:val="kk-KZ"/>
        </w:rPr>
        <w:t>Франция</w:t>
      </w:r>
      <w:r w:rsidR="008B36C5">
        <w:rPr>
          <w:rFonts w:ascii="Times New Roman" w:hAnsi="Times New Roman"/>
          <w:sz w:val="28"/>
          <w:szCs w:val="28"/>
          <w:lang w:val="kk-KZ"/>
        </w:rPr>
        <w:t xml:space="preserve"> </w:t>
      </w:r>
      <w:r>
        <w:rPr>
          <w:rFonts w:ascii="Times New Roman" w:hAnsi="Times New Roman"/>
          <w:sz w:val="28"/>
          <w:szCs w:val="28"/>
          <w:lang w:val="kk-KZ"/>
        </w:rPr>
        <w:t xml:space="preserve">фирмасы) волюметрикалық әдісті қолданып анықталынды. </w:t>
      </w:r>
      <w:r w:rsidRPr="003F3021">
        <w:rPr>
          <w:rFonts w:ascii="Times New Roman" w:hAnsi="Times New Roman"/>
          <w:sz w:val="28"/>
          <w:szCs w:val="28"/>
          <w:lang w:val="kk-KZ"/>
        </w:rPr>
        <w:t>Нұсқаулықта</w:t>
      </w:r>
      <w:r>
        <w:rPr>
          <w:rFonts w:ascii="Times New Roman" w:hAnsi="Times New Roman"/>
          <w:sz w:val="28"/>
          <w:szCs w:val="28"/>
          <w:lang w:val="kk-KZ"/>
        </w:rPr>
        <w:t xml:space="preserve"> сипатталған М</w:t>
      </w:r>
      <w:r w:rsidR="00BD3D87">
        <w:rPr>
          <w:rFonts w:ascii="Times New Roman" w:hAnsi="Times New Roman"/>
          <w:sz w:val="28"/>
          <w:szCs w:val="28"/>
          <w:lang w:val="kk-KZ"/>
        </w:rPr>
        <w:t>ем</w:t>
      </w:r>
      <w:r>
        <w:rPr>
          <w:rFonts w:ascii="Times New Roman" w:hAnsi="Times New Roman"/>
          <w:sz w:val="28"/>
          <w:szCs w:val="28"/>
          <w:lang w:val="kk-KZ"/>
        </w:rPr>
        <w:t>СТ 27494-87 сай стандартты әдіспен анықталынды</w:t>
      </w:r>
      <w:r w:rsidR="008B36C5">
        <w:rPr>
          <w:rFonts w:ascii="Times New Roman" w:hAnsi="Times New Roman"/>
          <w:sz w:val="28"/>
          <w:szCs w:val="28"/>
          <w:lang w:val="kk-KZ"/>
        </w:rPr>
        <w:t xml:space="preserve">. </w:t>
      </w:r>
    </w:p>
    <w:p w:rsidR="009723BE" w:rsidRDefault="009723BE" w:rsidP="00172ED0">
      <w:pPr>
        <w:spacing w:after="0" w:line="240" w:lineRule="auto"/>
        <w:ind w:firstLine="709"/>
        <w:jc w:val="both"/>
        <w:rPr>
          <w:rFonts w:ascii="Times New Roman" w:hAnsi="Times New Roman"/>
          <w:sz w:val="28"/>
          <w:szCs w:val="28"/>
          <w:lang w:val="kk-KZ"/>
        </w:rPr>
      </w:pPr>
    </w:p>
    <w:p w:rsidR="008D609C" w:rsidRDefault="008071DB" w:rsidP="008B36C5">
      <w:pPr>
        <w:spacing w:after="0" w:line="240" w:lineRule="auto"/>
        <w:jc w:val="center"/>
        <w:rPr>
          <w:rFonts w:ascii="Times New Roman" w:hAnsi="Times New Roman"/>
          <w:sz w:val="28"/>
          <w:szCs w:val="28"/>
          <w:lang w:val="kk-KZ"/>
        </w:rPr>
      </w:pPr>
      <w:r w:rsidRPr="007B6B96">
        <w:rPr>
          <w:noProof/>
          <w:lang w:eastAsia="ru-RU"/>
        </w:rPr>
        <w:drawing>
          <wp:inline distT="0" distB="0" distL="0" distR="0">
            <wp:extent cx="2609850" cy="2381250"/>
            <wp:effectExtent l="0" t="0" r="0" b="0"/>
            <wp:docPr id="23" name="Рисунок 51" descr="http://fins.uns.ac.rs/img/5/6-CHOP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http://fins.uns.ac.rs/img/5/6-CHOPIN.jpg"/>
                    <pic:cNvPicPr>
                      <a:picLocks noChangeAspect="1" noChangeArrowheads="1"/>
                    </pic:cNvPicPr>
                  </pic:nvPicPr>
                  <pic:blipFill>
                    <a:blip r:embed="rId17">
                      <a:extLst>
                        <a:ext uri="{28A0092B-C50C-407E-A947-70E740481C1C}">
                          <a14:useLocalDpi xmlns:a14="http://schemas.microsoft.com/office/drawing/2010/main" val="0"/>
                        </a:ext>
                      </a:extLst>
                    </a:blip>
                    <a:srcRect t="9509"/>
                    <a:stretch>
                      <a:fillRect/>
                    </a:stretch>
                  </pic:blipFill>
                  <pic:spPr bwMode="auto">
                    <a:xfrm>
                      <a:off x="0" y="0"/>
                      <a:ext cx="2609850" cy="2381250"/>
                    </a:xfrm>
                    <a:prstGeom prst="rect">
                      <a:avLst/>
                    </a:prstGeom>
                    <a:noFill/>
                    <a:ln>
                      <a:noFill/>
                    </a:ln>
                  </pic:spPr>
                </pic:pic>
              </a:graphicData>
            </a:graphic>
          </wp:inline>
        </w:drawing>
      </w:r>
    </w:p>
    <w:p w:rsidR="008B36C5" w:rsidRDefault="008B36C5" w:rsidP="00172ED0">
      <w:pPr>
        <w:spacing w:after="0" w:line="240" w:lineRule="auto"/>
        <w:ind w:firstLine="709"/>
        <w:jc w:val="both"/>
        <w:rPr>
          <w:rFonts w:ascii="Times New Roman" w:hAnsi="Times New Roman"/>
          <w:sz w:val="28"/>
          <w:szCs w:val="28"/>
          <w:lang w:val="kk-KZ"/>
        </w:rPr>
      </w:pPr>
    </w:p>
    <w:p w:rsidR="008D609C" w:rsidRDefault="008B36C5" w:rsidP="008B36C5">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8 – Қамырдың ашу процесіндегі реологиялық қасиетін анықтайтын </w:t>
      </w:r>
      <w:r w:rsidRPr="001226B1">
        <w:rPr>
          <w:rFonts w:ascii="Times New Roman" w:hAnsi="Times New Roman"/>
          <w:i/>
          <w:sz w:val="28"/>
          <w:szCs w:val="28"/>
          <w:lang w:val="kk-KZ"/>
        </w:rPr>
        <w:t>Rheofermentometr F3</w:t>
      </w:r>
      <w:r>
        <w:rPr>
          <w:rFonts w:ascii="Times New Roman" w:hAnsi="Times New Roman"/>
          <w:sz w:val="28"/>
          <w:szCs w:val="28"/>
          <w:lang w:val="kk-KZ"/>
        </w:rPr>
        <w:t xml:space="preserve"> қондырғысы</w:t>
      </w:r>
    </w:p>
    <w:p w:rsidR="00BD3D87" w:rsidRPr="008B36C5" w:rsidRDefault="00BD3D87" w:rsidP="008B36C5">
      <w:pPr>
        <w:spacing w:after="0" w:line="240" w:lineRule="auto"/>
        <w:ind w:firstLine="709"/>
        <w:jc w:val="center"/>
        <w:rPr>
          <w:rFonts w:ascii="Times New Roman" w:hAnsi="Times New Roman"/>
          <w:sz w:val="28"/>
          <w:szCs w:val="28"/>
          <w:lang w:val="kk-KZ"/>
        </w:rPr>
      </w:pPr>
    </w:p>
    <w:p w:rsidR="00A6637F" w:rsidRDefault="00A6637F" w:rsidP="00A6637F">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Қамырдың ашу процесін сипаттайтын барлық негізгі параметрлерді өлшейді.</w:t>
      </w:r>
    </w:p>
    <w:p w:rsidR="00A6637F" w:rsidRDefault="00A6637F" w:rsidP="009C5C2D">
      <w:pPr>
        <w:numPr>
          <w:ilvl w:val="0"/>
          <w:numId w:val="10"/>
        </w:numPr>
        <w:spacing w:after="0" w:line="240" w:lineRule="auto"/>
        <w:jc w:val="both"/>
        <w:rPr>
          <w:rFonts w:ascii="Times New Roman" w:hAnsi="Times New Roman"/>
          <w:sz w:val="28"/>
          <w:szCs w:val="28"/>
          <w:lang w:val="kk-KZ"/>
        </w:rPr>
      </w:pPr>
      <w:r>
        <w:rPr>
          <w:rFonts w:ascii="Times New Roman" w:hAnsi="Times New Roman"/>
          <w:sz w:val="28"/>
          <w:szCs w:val="28"/>
          <w:lang w:val="kk-KZ"/>
        </w:rPr>
        <w:t>Қамырдың көтерілу динамикасын;</w:t>
      </w:r>
    </w:p>
    <w:p w:rsidR="00A6637F" w:rsidRDefault="00A6637F" w:rsidP="009C5C2D">
      <w:pPr>
        <w:numPr>
          <w:ilvl w:val="0"/>
          <w:numId w:val="10"/>
        </w:numPr>
        <w:spacing w:after="0" w:line="240" w:lineRule="auto"/>
        <w:jc w:val="both"/>
        <w:rPr>
          <w:rFonts w:ascii="Times New Roman" w:hAnsi="Times New Roman"/>
          <w:sz w:val="28"/>
          <w:szCs w:val="28"/>
          <w:lang w:val="kk-KZ"/>
        </w:rPr>
      </w:pPr>
      <w:r>
        <w:rPr>
          <w:rFonts w:ascii="Times New Roman" w:hAnsi="Times New Roman"/>
          <w:sz w:val="28"/>
          <w:szCs w:val="28"/>
          <w:lang w:val="kk-KZ"/>
        </w:rPr>
        <w:t>Газтүзу қабілетін;</w:t>
      </w:r>
    </w:p>
    <w:p w:rsidR="00A6637F" w:rsidRDefault="00A6637F" w:rsidP="009C5C2D">
      <w:pPr>
        <w:numPr>
          <w:ilvl w:val="0"/>
          <w:numId w:val="10"/>
        </w:numPr>
        <w:spacing w:after="0" w:line="240" w:lineRule="auto"/>
        <w:jc w:val="both"/>
        <w:rPr>
          <w:rFonts w:ascii="Times New Roman" w:hAnsi="Times New Roman"/>
          <w:sz w:val="28"/>
          <w:szCs w:val="28"/>
          <w:lang w:val="kk-KZ"/>
        </w:rPr>
      </w:pPr>
      <w:r>
        <w:rPr>
          <w:rFonts w:ascii="Times New Roman" w:hAnsi="Times New Roman"/>
          <w:sz w:val="28"/>
          <w:szCs w:val="28"/>
          <w:lang w:val="kk-KZ"/>
        </w:rPr>
        <w:t>Газды ұстау қабілетін;</w:t>
      </w:r>
    </w:p>
    <w:p w:rsidR="00A6637F" w:rsidRDefault="00A6637F" w:rsidP="009C5C2D">
      <w:pPr>
        <w:numPr>
          <w:ilvl w:val="0"/>
          <w:numId w:val="10"/>
        </w:numPr>
        <w:spacing w:after="0" w:line="240" w:lineRule="auto"/>
        <w:jc w:val="both"/>
        <w:rPr>
          <w:rFonts w:ascii="Times New Roman" w:hAnsi="Times New Roman"/>
          <w:sz w:val="28"/>
          <w:szCs w:val="28"/>
          <w:lang w:val="kk-KZ"/>
        </w:rPr>
      </w:pPr>
      <w:r>
        <w:rPr>
          <w:rFonts w:ascii="Times New Roman" w:hAnsi="Times New Roman"/>
          <w:sz w:val="28"/>
          <w:szCs w:val="28"/>
          <w:lang w:val="kk-KZ"/>
        </w:rPr>
        <w:t>Пешке салудың және ұстаудың оңтайлы уақытын есептейді.</w:t>
      </w:r>
    </w:p>
    <w:p w:rsidR="00172ED0" w:rsidRDefault="00172ED0" w:rsidP="00172ED0">
      <w:pPr>
        <w:spacing w:after="0" w:line="240" w:lineRule="auto"/>
        <w:ind w:firstLine="709"/>
        <w:jc w:val="both"/>
        <w:rPr>
          <w:rFonts w:ascii="Times New Roman" w:hAnsi="Times New Roman"/>
          <w:sz w:val="28"/>
          <w:szCs w:val="28"/>
          <w:lang w:val="kk-KZ"/>
        </w:rPr>
      </w:pPr>
      <w:r w:rsidRPr="00172ED0">
        <w:rPr>
          <w:rFonts w:ascii="Times New Roman" w:hAnsi="Times New Roman"/>
          <w:sz w:val="28"/>
          <w:szCs w:val="28"/>
          <w:lang w:val="kk-KZ"/>
        </w:rPr>
        <w:t>Қамырдың реалогиялық қасиеті М</w:t>
      </w:r>
      <w:r w:rsidR="00BD3D87" w:rsidRPr="00172ED0">
        <w:rPr>
          <w:rFonts w:ascii="Times New Roman" w:hAnsi="Times New Roman"/>
          <w:sz w:val="28"/>
          <w:szCs w:val="28"/>
          <w:lang w:val="kk-KZ"/>
        </w:rPr>
        <w:t>ем</w:t>
      </w:r>
      <w:r w:rsidRPr="00172ED0">
        <w:rPr>
          <w:rFonts w:ascii="Times New Roman" w:hAnsi="Times New Roman"/>
          <w:sz w:val="28"/>
          <w:szCs w:val="28"/>
          <w:lang w:val="kk-KZ"/>
        </w:rPr>
        <w:t>СТ 28674-90 сәйкес «</w:t>
      </w:r>
      <w:r w:rsidRPr="00172ED0">
        <w:rPr>
          <w:rFonts w:ascii="Times New Roman" w:hAnsi="Times New Roman"/>
          <w:i/>
          <w:sz w:val="28"/>
          <w:szCs w:val="28"/>
          <w:lang w:val="kk-KZ"/>
        </w:rPr>
        <w:t>Chopin</w:t>
      </w:r>
      <w:r w:rsidRPr="00172ED0">
        <w:rPr>
          <w:rFonts w:ascii="Times New Roman" w:hAnsi="Times New Roman"/>
          <w:sz w:val="28"/>
          <w:szCs w:val="28"/>
          <w:lang w:val="kk-KZ"/>
        </w:rPr>
        <w:t>» компаниясының Альвеогр</w:t>
      </w:r>
      <w:r w:rsidR="00A6637F">
        <w:rPr>
          <w:rFonts w:ascii="Times New Roman" w:hAnsi="Times New Roman"/>
          <w:sz w:val="28"/>
          <w:szCs w:val="28"/>
          <w:lang w:val="kk-KZ"/>
        </w:rPr>
        <w:t>а</w:t>
      </w:r>
      <w:r w:rsidRPr="00172ED0">
        <w:rPr>
          <w:rFonts w:ascii="Times New Roman" w:hAnsi="Times New Roman"/>
          <w:sz w:val="28"/>
          <w:szCs w:val="28"/>
          <w:lang w:val="kk-KZ"/>
        </w:rPr>
        <w:t>ф қондырғысында анықталынды.</w:t>
      </w:r>
      <w:r>
        <w:rPr>
          <w:rFonts w:ascii="Times New Roman" w:hAnsi="Times New Roman"/>
          <w:sz w:val="28"/>
          <w:szCs w:val="28"/>
          <w:lang w:val="kk-KZ"/>
        </w:rPr>
        <w:t xml:space="preserve"> Қамырдың келесі көрсеткіштері зерттелінді:</w:t>
      </w:r>
    </w:p>
    <w:p w:rsidR="00172ED0" w:rsidRDefault="00172ED0" w:rsidP="009C5C2D">
      <w:pPr>
        <w:pStyle w:val="a6"/>
        <w:numPr>
          <w:ilvl w:val="0"/>
          <w:numId w:val="9"/>
        </w:num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Қамырдың серпімділігі (Р,</w:t>
      </w:r>
      <w:r w:rsidR="00CE2FD5">
        <w:rPr>
          <w:rFonts w:ascii="Times New Roman" w:eastAsia="Times New Roman" w:hAnsi="Times New Roman"/>
          <w:color w:val="000000"/>
          <w:sz w:val="28"/>
          <w:szCs w:val="28"/>
          <w:lang w:val="en-US"/>
        </w:rPr>
        <w:t xml:space="preserve"> </w:t>
      </w:r>
      <w:r>
        <w:rPr>
          <w:rFonts w:ascii="Times New Roman" w:eastAsia="Times New Roman" w:hAnsi="Times New Roman"/>
          <w:color w:val="000000"/>
          <w:sz w:val="28"/>
          <w:szCs w:val="28"/>
          <w:lang w:val="kk-KZ"/>
        </w:rPr>
        <w:t>мм);</w:t>
      </w:r>
    </w:p>
    <w:p w:rsidR="00172ED0" w:rsidRPr="006671FA" w:rsidRDefault="006671FA" w:rsidP="009C5C2D">
      <w:pPr>
        <w:pStyle w:val="a6"/>
        <w:numPr>
          <w:ilvl w:val="0"/>
          <w:numId w:val="9"/>
        </w:numPr>
        <w:spacing w:after="0" w:line="240" w:lineRule="auto"/>
        <w:jc w:val="both"/>
        <w:rPr>
          <w:rFonts w:ascii="Times New Roman" w:eastAsia="Times New Roman" w:hAnsi="Times New Roman"/>
          <w:color w:val="000000"/>
          <w:sz w:val="28"/>
          <w:szCs w:val="28"/>
          <w:lang w:val="kk-KZ"/>
        </w:rPr>
      </w:pPr>
      <w:r>
        <w:rPr>
          <w:rFonts w:ascii="Times New Roman" w:hAnsi="Times New Roman"/>
          <w:sz w:val="28"/>
          <w:szCs w:val="28"/>
          <w:lang w:val="kk-KZ"/>
        </w:rPr>
        <w:t>Қамырдың созылғыштығы (</w:t>
      </w:r>
      <w:r w:rsidRPr="003549FD">
        <w:rPr>
          <w:rFonts w:ascii="Times New Roman" w:hAnsi="Times New Roman"/>
          <w:sz w:val="28"/>
          <w:szCs w:val="28"/>
          <w:lang w:val="kk-KZ"/>
        </w:rPr>
        <w:t>L,</w:t>
      </w:r>
      <w:r w:rsidR="00CE2FD5">
        <w:rPr>
          <w:rFonts w:ascii="Times New Roman" w:hAnsi="Times New Roman"/>
          <w:sz w:val="28"/>
          <w:szCs w:val="28"/>
          <w:lang w:val="en-US"/>
        </w:rPr>
        <w:t xml:space="preserve"> </w:t>
      </w:r>
      <w:r>
        <w:rPr>
          <w:rFonts w:ascii="Times New Roman" w:hAnsi="Times New Roman"/>
          <w:sz w:val="28"/>
          <w:szCs w:val="28"/>
          <w:lang w:val="kk-KZ"/>
        </w:rPr>
        <w:t>мм);</w:t>
      </w:r>
    </w:p>
    <w:p w:rsidR="006671FA" w:rsidRPr="00172ED0" w:rsidRDefault="006671FA" w:rsidP="009C5C2D">
      <w:pPr>
        <w:pStyle w:val="a6"/>
        <w:numPr>
          <w:ilvl w:val="0"/>
          <w:numId w:val="9"/>
        </w:numPr>
        <w:tabs>
          <w:tab w:val="left" w:pos="1134"/>
        </w:tabs>
        <w:spacing w:after="0" w:line="240" w:lineRule="auto"/>
        <w:ind w:left="0"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Серпімділіктің созылғыштыққа қатынасы қамырдың физикалық қасиетінің негізгі көрсеткішін сипаттайтын теңестіру дәрежесі болып табылады ( </w:t>
      </w:r>
      <w:r>
        <w:rPr>
          <w:rFonts w:ascii="Times New Roman" w:hAnsi="Times New Roman"/>
          <w:sz w:val="28"/>
          <w:szCs w:val="28"/>
          <w:lang w:val="kk-KZ"/>
        </w:rPr>
        <w:t>Р</w:t>
      </w:r>
      <w:r w:rsidR="00CE2FD5" w:rsidRPr="00CE2FD5">
        <w:rPr>
          <w:rFonts w:ascii="Times New Roman" w:hAnsi="Times New Roman"/>
          <w:sz w:val="28"/>
          <w:szCs w:val="28"/>
          <w:lang w:val="kk-KZ"/>
        </w:rPr>
        <w:t xml:space="preserve"> </w:t>
      </w:r>
      <w:r>
        <w:rPr>
          <w:rFonts w:ascii="Times New Roman" w:hAnsi="Times New Roman"/>
          <w:sz w:val="28"/>
          <w:szCs w:val="28"/>
          <w:lang w:val="kk-KZ"/>
        </w:rPr>
        <w:t>/</w:t>
      </w:r>
      <w:r w:rsidRPr="00F44475">
        <w:rPr>
          <w:rFonts w:ascii="Times New Roman" w:hAnsi="Times New Roman"/>
          <w:sz w:val="28"/>
          <w:szCs w:val="28"/>
          <w:lang w:val="kk-KZ"/>
        </w:rPr>
        <w:t xml:space="preserve"> </w:t>
      </w:r>
      <w:r w:rsidRPr="003549FD">
        <w:rPr>
          <w:rFonts w:ascii="Times New Roman" w:hAnsi="Times New Roman"/>
          <w:sz w:val="28"/>
          <w:szCs w:val="28"/>
          <w:lang w:val="kk-KZ"/>
        </w:rPr>
        <w:t>L</w:t>
      </w:r>
      <w:r>
        <w:rPr>
          <w:rFonts w:ascii="Times New Roman" w:hAnsi="Times New Roman"/>
          <w:sz w:val="28"/>
          <w:szCs w:val="28"/>
          <w:lang w:val="kk-KZ"/>
        </w:rPr>
        <w:t>);</w:t>
      </w:r>
    </w:p>
    <w:p w:rsidR="006671FA" w:rsidRPr="006671FA" w:rsidRDefault="006671FA" w:rsidP="009C5C2D">
      <w:pPr>
        <w:pStyle w:val="a6"/>
        <w:numPr>
          <w:ilvl w:val="0"/>
          <w:numId w:val="9"/>
        </w:numPr>
        <w:tabs>
          <w:tab w:val="left" w:pos="1134"/>
        </w:tabs>
        <w:spacing w:after="0" w:line="240" w:lineRule="auto"/>
        <w:ind w:left="0" w:firstLine="709"/>
        <w:jc w:val="both"/>
        <w:rPr>
          <w:rFonts w:ascii="Times New Roman" w:eastAsia="Times New Roman" w:hAnsi="Times New Roman"/>
          <w:color w:val="000000"/>
          <w:sz w:val="28"/>
          <w:szCs w:val="28"/>
          <w:lang w:val="kk-KZ"/>
        </w:rPr>
      </w:pPr>
      <w:r>
        <w:rPr>
          <w:rFonts w:ascii="Times New Roman" w:hAnsi="Times New Roman"/>
          <w:sz w:val="28"/>
          <w:szCs w:val="28"/>
          <w:lang w:val="kk-KZ"/>
        </w:rPr>
        <w:lastRenderedPageBreak/>
        <w:t>Қамырдың деформациясының энергиясы (</w:t>
      </w:r>
      <w:r w:rsidRPr="00F44475">
        <w:rPr>
          <w:rFonts w:ascii="Times New Roman" w:hAnsi="Times New Roman"/>
          <w:sz w:val="28"/>
          <w:szCs w:val="28"/>
          <w:lang w:val="kk-KZ"/>
        </w:rPr>
        <w:t>W</w:t>
      </w:r>
      <w:r>
        <w:rPr>
          <w:rFonts w:ascii="Times New Roman" w:hAnsi="Times New Roman"/>
          <w:sz w:val="28"/>
          <w:szCs w:val="28"/>
          <w:lang w:val="kk-KZ"/>
        </w:rPr>
        <w:t>), альвеограмма аймағы бойынша есептелетін ұнның күшін сипаттайтын жалпылама көрсеткіш;</w:t>
      </w:r>
    </w:p>
    <w:p w:rsidR="006671FA" w:rsidRDefault="006671FA" w:rsidP="008D609C">
      <w:pPr>
        <w:widowControl w:val="0"/>
        <w:spacing w:after="0" w:line="240" w:lineRule="auto"/>
        <w:ind w:firstLine="454"/>
        <w:jc w:val="center"/>
        <w:rPr>
          <w:color w:val="FF0000"/>
          <w:sz w:val="28"/>
          <w:szCs w:val="28"/>
          <w:lang w:val="kk-KZ"/>
        </w:rPr>
      </w:pPr>
    </w:p>
    <w:p w:rsidR="006671FA" w:rsidRDefault="008071DB" w:rsidP="008D609C">
      <w:pPr>
        <w:widowControl w:val="0"/>
        <w:spacing w:after="0" w:line="240" w:lineRule="auto"/>
        <w:ind w:firstLine="454"/>
        <w:jc w:val="center"/>
        <w:rPr>
          <w:color w:val="FF0000"/>
          <w:sz w:val="28"/>
          <w:szCs w:val="28"/>
          <w:lang w:val="kk-KZ"/>
        </w:rPr>
      </w:pPr>
      <w:r w:rsidRPr="00346558">
        <w:rPr>
          <w:noProof/>
          <w:color w:val="FF0000"/>
          <w:sz w:val="28"/>
          <w:szCs w:val="28"/>
          <w:lang w:eastAsia="ru-RU"/>
        </w:rPr>
        <w:drawing>
          <wp:inline distT="0" distB="0" distL="0" distR="0">
            <wp:extent cx="2305050" cy="2095500"/>
            <wp:effectExtent l="0" t="0" r="0" b="0"/>
            <wp:docPr id="24" name="Рисунок 43" descr="C:\Users\2019\Downloads\IMG_20190611_1609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2019\Downloads\IMG_20190611_160928 (1).jpg"/>
                    <pic:cNvPicPr>
                      <a:picLocks noChangeAspect="1" noChangeArrowheads="1"/>
                    </pic:cNvPicPr>
                  </pic:nvPicPr>
                  <pic:blipFill>
                    <a:blip r:embed="rId18">
                      <a:extLst>
                        <a:ext uri="{28A0092B-C50C-407E-A947-70E740481C1C}">
                          <a14:useLocalDpi xmlns:a14="http://schemas.microsoft.com/office/drawing/2010/main" val="0"/>
                        </a:ext>
                      </a:extLst>
                    </a:blip>
                    <a:srcRect t="27299" r="42845" b="3535"/>
                    <a:stretch>
                      <a:fillRect/>
                    </a:stretch>
                  </pic:blipFill>
                  <pic:spPr bwMode="auto">
                    <a:xfrm>
                      <a:off x="0" y="0"/>
                      <a:ext cx="2305050" cy="2095500"/>
                    </a:xfrm>
                    <a:prstGeom prst="rect">
                      <a:avLst/>
                    </a:prstGeom>
                    <a:noFill/>
                    <a:ln>
                      <a:noFill/>
                    </a:ln>
                  </pic:spPr>
                </pic:pic>
              </a:graphicData>
            </a:graphic>
          </wp:inline>
        </w:drawing>
      </w:r>
    </w:p>
    <w:p w:rsidR="006671FA" w:rsidRDefault="006671FA" w:rsidP="00C52B3B">
      <w:pPr>
        <w:widowControl w:val="0"/>
        <w:spacing w:after="0" w:line="240" w:lineRule="auto"/>
        <w:ind w:firstLine="454"/>
        <w:jc w:val="both"/>
        <w:rPr>
          <w:color w:val="FF0000"/>
          <w:sz w:val="28"/>
          <w:szCs w:val="28"/>
          <w:lang w:val="kk-KZ"/>
        </w:rPr>
      </w:pPr>
    </w:p>
    <w:p w:rsidR="006671FA" w:rsidRPr="009723BE" w:rsidRDefault="00D148CF" w:rsidP="00EE3590">
      <w:pPr>
        <w:widowControl w:val="0"/>
        <w:spacing w:after="0" w:line="240" w:lineRule="auto"/>
        <w:ind w:firstLine="454"/>
        <w:jc w:val="center"/>
        <w:rPr>
          <w:rFonts w:ascii="Times New Roman" w:hAnsi="Times New Roman"/>
          <w:sz w:val="28"/>
          <w:szCs w:val="28"/>
          <w:lang w:val="kk-KZ"/>
        </w:rPr>
      </w:pPr>
      <w:r>
        <w:rPr>
          <w:rFonts w:ascii="Times New Roman" w:hAnsi="Times New Roman"/>
          <w:sz w:val="28"/>
          <w:szCs w:val="28"/>
          <w:lang w:val="kk-KZ"/>
        </w:rPr>
        <w:t>Сурет 9</w:t>
      </w:r>
      <w:r w:rsidR="006671FA" w:rsidRPr="009723BE">
        <w:rPr>
          <w:rFonts w:ascii="Times New Roman" w:hAnsi="Times New Roman"/>
          <w:sz w:val="28"/>
          <w:szCs w:val="28"/>
          <w:lang w:val="kk-KZ"/>
        </w:rPr>
        <w:t xml:space="preserve"> – Қамырдың реологиясы альвеограф қондырғысында анықтау</w:t>
      </w:r>
    </w:p>
    <w:p w:rsidR="006671FA" w:rsidRPr="009723BE" w:rsidRDefault="006671FA" w:rsidP="00C52B3B">
      <w:pPr>
        <w:widowControl w:val="0"/>
        <w:spacing w:after="0" w:line="240" w:lineRule="auto"/>
        <w:ind w:firstLine="454"/>
        <w:jc w:val="both"/>
        <w:rPr>
          <w:sz w:val="28"/>
          <w:szCs w:val="28"/>
          <w:lang w:val="kk-KZ"/>
        </w:rPr>
      </w:pPr>
    </w:p>
    <w:p w:rsidR="006671FA" w:rsidRPr="009723BE" w:rsidRDefault="006671FA" w:rsidP="00A819CB">
      <w:pPr>
        <w:widowControl w:val="0"/>
        <w:spacing w:after="0" w:line="240" w:lineRule="auto"/>
        <w:ind w:firstLine="709"/>
        <w:jc w:val="both"/>
        <w:rPr>
          <w:rFonts w:ascii="Times New Roman" w:hAnsi="Times New Roman"/>
          <w:sz w:val="28"/>
          <w:szCs w:val="28"/>
          <w:lang w:val="kk-KZ"/>
        </w:rPr>
      </w:pPr>
      <w:r w:rsidRPr="009723BE">
        <w:rPr>
          <w:rFonts w:ascii="Times New Roman" w:hAnsi="Times New Roman"/>
          <w:sz w:val="28"/>
          <w:szCs w:val="28"/>
          <w:lang w:val="kk-KZ"/>
        </w:rPr>
        <w:t xml:space="preserve">Альвеограф қондырғысын пайдалана отырып, қамырдың реологиялық сипаттамаларын анықтау әдісі бидай ұны мен ас тұздың ерітіндісінен тұрақты ылғалдылықта қамырды илеу, қамырдан сынама дайындау үшін стандартты қалыңдығын тексеріп, оларды көпіршік түрінде ауамен үрлеу </w:t>
      </w:r>
      <w:r w:rsidR="002D0279" w:rsidRPr="009723BE">
        <w:rPr>
          <w:rFonts w:ascii="Times New Roman" w:hAnsi="Times New Roman"/>
          <w:sz w:val="28"/>
          <w:szCs w:val="28"/>
          <w:lang w:val="kk-KZ"/>
        </w:rPr>
        <w:t>және уақыт бой</w:t>
      </w:r>
      <w:r w:rsidR="009723BE" w:rsidRPr="009723BE">
        <w:rPr>
          <w:rFonts w:ascii="Times New Roman" w:hAnsi="Times New Roman"/>
          <w:sz w:val="28"/>
          <w:szCs w:val="28"/>
          <w:lang w:val="kk-KZ"/>
        </w:rPr>
        <w:t xml:space="preserve">ынша көпіршіктің ішіндегі қысымның айырмашылығын белгілеу болып табылады. Қамырдың қасиетін бағалау диаграмма түрінде жүргізіледі. </w:t>
      </w:r>
    </w:p>
    <w:p w:rsidR="006671FA" w:rsidRPr="009E59E8" w:rsidRDefault="006671FA" w:rsidP="00EE3590">
      <w:pPr>
        <w:widowControl w:val="0"/>
        <w:spacing w:after="0" w:line="240" w:lineRule="auto"/>
        <w:ind w:firstLine="709"/>
        <w:jc w:val="both"/>
        <w:rPr>
          <w:color w:val="FF0000"/>
          <w:sz w:val="28"/>
          <w:szCs w:val="28"/>
          <w:lang w:val="kk-KZ"/>
        </w:rPr>
      </w:pPr>
    </w:p>
    <w:p w:rsidR="00A6637F" w:rsidRPr="009E59E8" w:rsidRDefault="007714E2" w:rsidP="00EE3590">
      <w:pPr>
        <w:widowControl w:val="0"/>
        <w:spacing w:after="0" w:line="240" w:lineRule="auto"/>
        <w:ind w:firstLine="709"/>
        <w:jc w:val="both"/>
        <w:rPr>
          <w:rFonts w:ascii="Times New Roman" w:hAnsi="Times New Roman"/>
          <w:sz w:val="28"/>
          <w:szCs w:val="28"/>
          <w:lang w:val="kk-KZ"/>
        </w:rPr>
      </w:pPr>
      <w:r w:rsidRPr="009E59E8">
        <w:rPr>
          <w:rFonts w:ascii="Times New Roman" w:hAnsi="Times New Roman"/>
          <w:sz w:val="28"/>
          <w:szCs w:val="28"/>
          <w:lang w:val="kk-KZ"/>
        </w:rPr>
        <w:t>2.</w:t>
      </w:r>
      <w:r w:rsidR="00A6637F" w:rsidRPr="009E59E8">
        <w:rPr>
          <w:rFonts w:ascii="Times New Roman" w:hAnsi="Times New Roman"/>
          <w:sz w:val="28"/>
          <w:szCs w:val="28"/>
          <w:lang w:val="kk-KZ"/>
        </w:rPr>
        <w:t>3</w:t>
      </w:r>
      <w:r w:rsidRPr="009E59E8">
        <w:rPr>
          <w:rFonts w:ascii="Times New Roman" w:hAnsi="Times New Roman"/>
          <w:sz w:val="28"/>
          <w:szCs w:val="28"/>
          <w:lang w:val="kk-KZ"/>
        </w:rPr>
        <w:t>.6</w:t>
      </w:r>
      <w:r w:rsidR="00A6637F" w:rsidRPr="009E59E8">
        <w:rPr>
          <w:rFonts w:ascii="Times New Roman" w:hAnsi="Times New Roman"/>
          <w:sz w:val="28"/>
          <w:szCs w:val="28"/>
          <w:lang w:val="kk-KZ"/>
        </w:rPr>
        <w:t xml:space="preserve"> Зерттеудің жаңа әдістері </w:t>
      </w:r>
    </w:p>
    <w:p w:rsidR="00A6637F" w:rsidRDefault="00D705FC" w:rsidP="00EE3590">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Биох</w:t>
      </w:r>
      <w:r w:rsidR="0080618B">
        <w:rPr>
          <w:rFonts w:ascii="Times New Roman" w:hAnsi="Times New Roman"/>
          <w:sz w:val="28"/>
          <w:szCs w:val="28"/>
          <w:lang w:val="kk-KZ"/>
        </w:rPr>
        <w:t>имиялық қасиеттері бойынша амин</w:t>
      </w:r>
      <w:r>
        <w:rPr>
          <w:rFonts w:ascii="Times New Roman" w:hAnsi="Times New Roman"/>
          <w:sz w:val="28"/>
          <w:szCs w:val="28"/>
          <w:lang w:val="kk-KZ"/>
        </w:rPr>
        <w:t>қышқылда</w:t>
      </w:r>
      <w:r w:rsidR="00D10EF7">
        <w:rPr>
          <w:rFonts w:ascii="Times New Roman" w:hAnsi="Times New Roman"/>
          <w:sz w:val="28"/>
          <w:szCs w:val="28"/>
          <w:lang w:val="kk-KZ"/>
        </w:rPr>
        <w:t>рдың массалық үлесі анықталынды.</w:t>
      </w:r>
    </w:p>
    <w:p w:rsidR="00D705FC" w:rsidRDefault="00D705FC" w:rsidP="00EE3590">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Ами</w:t>
      </w:r>
      <w:r w:rsidR="0080618B">
        <w:rPr>
          <w:rFonts w:ascii="Times New Roman" w:hAnsi="Times New Roman"/>
          <w:sz w:val="28"/>
          <w:szCs w:val="28"/>
          <w:lang w:val="kk-KZ"/>
        </w:rPr>
        <w:t>н</w:t>
      </w:r>
      <w:r w:rsidR="00CE2FD5">
        <w:rPr>
          <w:rFonts w:ascii="Times New Roman" w:hAnsi="Times New Roman"/>
          <w:sz w:val="28"/>
          <w:szCs w:val="28"/>
          <w:lang w:val="kk-KZ"/>
        </w:rPr>
        <w:t>қышқылдардың массалық үлесі «K</w:t>
      </w:r>
      <w:r>
        <w:rPr>
          <w:rFonts w:ascii="Times New Roman" w:hAnsi="Times New Roman"/>
          <w:sz w:val="28"/>
          <w:szCs w:val="28"/>
          <w:lang w:val="kk-KZ"/>
        </w:rPr>
        <w:t>апель-105М» капилярлы электрофорез қондырғысымен М-04-38-2005 әдістемесі бойынша анықталынды. Зерттеу сынаманы сілтілік немесе қышқ</w:t>
      </w:r>
      <w:r w:rsidR="0080618B">
        <w:rPr>
          <w:rFonts w:ascii="Times New Roman" w:hAnsi="Times New Roman"/>
          <w:sz w:val="28"/>
          <w:szCs w:val="28"/>
          <w:lang w:val="kk-KZ"/>
        </w:rPr>
        <w:t>ылдық пиролизбен ыдыратып, амин</w:t>
      </w:r>
      <w:r>
        <w:rPr>
          <w:rFonts w:ascii="Times New Roman" w:hAnsi="Times New Roman"/>
          <w:sz w:val="28"/>
          <w:szCs w:val="28"/>
          <w:lang w:val="kk-KZ"/>
        </w:rPr>
        <w:t xml:space="preserve">қышқылдарды бс күйге ауыстырып, фенилизотиокарбамил туындыларын алады. Детектрлеу 254 нм толқын ұзындығында спектрдің ультракүлгін аудандарында жүргізілді. </w:t>
      </w:r>
    </w:p>
    <w:p w:rsidR="00D705FC" w:rsidRDefault="0080618B" w:rsidP="00EE3590">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Ыдырдаған амин</w:t>
      </w:r>
      <w:r w:rsidR="00D705FC">
        <w:rPr>
          <w:rFonts w:ascii="Times New Roman" w:hAnsi="Times New Roman"/>
          <w:sz w:val="28"/>
          <w:szCs w:val="28"/>
          <w:lang w:val="kk-KZ"/>
        </w:rPr>
        <w:t>қышқылдар капилярлы электрофорез әдісі арқылы сандық анықталынды. Алынған нәтижелерді өңдеу «Эльфоран» б</w:t>
      </w:r>
      <w:r>
        <w:rPr>
          <w:rFonts w:ascii="Times New Roman" w:hAnsi="Times New Roman"/>
          <w:sz w:val="28"/>
          <w:szCs w:val="28"/>
          <w:lang w:val="kk-KZ"/>
        </w:rPr>
        <w:t>ағдарламасында жүргізілді. Амин</w:t>
      </w:r>
      <w:r w:rsidR="00D705FC">
        <w:rPr>
          <w:rFonts w:ascii="Times New Roman" w:hAnsi="Times New Roman"/>
          <w:sz w:val="28"/>
          <w:szCs w:val="28"/>
          <w:lang w:val="kk-KZ"/>
        </w:rPr>
        <w:t>қышқылдардың массалық үлестері төмендегі формула бойынша  есептелінді:</w:t>
      </w:r>
    </w:p>
    <w:p w:rsidR="00BA3D36" w:rsidRDefault="00BA3D36" w:rsidP="00D705FC">
      <w:pPr>
        <w:widowControl w:val="0"/>
        <w:spacing w:after="0" w:line="240" w:lineRule="auto"/>
        <w:ind w:firstLine="709"/>
        <w:jc w:val="both"/>
        <w:rPr>
          <w:rFonts w:ascii="Times New Roman" w:hAnsi="Times New Roman"/>
          <w:sz w:val="28"/>
          <w:szCs w:val="28"/>
          <w:lang w:val="kk-KZ"/>
        </w:rPr>
      </w:pPr>
    </w:p>
    <w:p w:rsidR="00D705FC" w:rsidRPr="004A73D7" w:rsidRDefault="008071DB" w:rsidP="00A819CB">
      <w:pPr>
        <w:spacing w:after="0" w:line="240" w:lineRule="auto"/>
        <w:jc w:val="right"/>
        <w:rPr>
          <w:rFonts w:ascii="Times New Roman" w:hAnsi="Times New Roman"/>
          <w:b/>
          <w:i/>
          <w:sz w:val="28"/>
          <w:szCs w:val="28"/>
          <w:lang w:val="kk-KZ"/>
        </w:rPr>
      </w:pPr>
      <m:oMath>
        <m:r>
          <m:rPr>
            <m:sty m:val="bi"/>
          </m:rPr>
          <w:rPr>
            <w:rFonts w:ascii="Cambria Math" w:hAnsi="Cambria Math"/>
            <w:sz w:val="28"/>
            <w:szCs w:val="28"/>
            <w:lang w:val="kk-KZ"/>
          </w:rPr>
          <m:t xml:space="preserve">Х= </m:t>
        </m:r>
        <m:f>
          <m:fPr>
            <m:ctrlPr>
              <w:rPr>
                <w:rFonts w:ascii="Cambria Math" w:hAnsi="Cambria Math"/>
                <w:sz w:val="28"/>
                <w:szCs w:val="28"/>
              </w:rPr>
            </m:ctrlPr>
          </m:fPr>
          <m:num>
            <m:r>
              <m:rPr>
                <m:sty m:val="p"/>
              </m:rPr>
              <w:rPr>
                <w:rFonts w:ascii="Cambria Math" w:hAnsi="Cambria Math"/>
                <w:sz w:val="28"/>
                <w:szCs w:val="28"/>
                <w:lang w:val="kk-KZ"/>
              </w:rPr>
              <m:t>100×Vгидр×Vкон×Vөлш</m:t>
            </m:r>
          </m:num>
          <m:den>
            <m:r>
              <m:rPr>
                <m:sty m:val="p"/>
              </m:rPr>
              <w:rPr>
                <w:rFonts w:ascii="Cambria Math" w:hAnsi="Cambria Math"/>
                <w:sz w:val="28"/>
                <w:szCs w:val="28"/>
                <w:lang w:val="kk-KZ"/>
              </w:rPr>
              <m:t>1000×m×Vал</m:t>
            </m:r>
          </m:den>
        </m:f>
      </m:oMath>
      <w:r w:rsidR="00EC15B0">
        <w:rPr>
          <w:rFonts w:ascii="Times New Roman" w:hAnsi="Times New Roman"/>
          <w:sz w:val="28"/>
          <w:szCs w:val="28"/>
          <w:lang w:val="kk-KZ"/>
        </w:rPr>
        <w:t xml:space="preserve"> </w:t>
      </w:r>
      <w:r w:rsidR="006A6BC1" w:rsidRPr="00231200">
        <w:rPr>
          <w:rFonts w:ascii="Times New Roman" w:hAnsi="Times New Roman"/>
          <w:sz w:val="28"/>
          <w:szCs w:val="28"/>
          <w:lang w:val="kk-KZ"/>
        </w:rPr>
        <w:t xml:space="preserve">                    </w:t>
      </w:r>
      <w:r w:rsidR="008B40EE" w:rsidRPr="00231200">
        <w:rPr>
          <w:rFonts w:ascii="Times New Roman" w:hAnsi="Times New Roman"/>
          <w:sz w:val="28"/>
          <w:szCs w:val="28"/>
          <w:lang w:val="kk-KZ"/>
        </w:rPr>
        <w:t xml:space="preserve">          </w:t>
      </w:r>
      <w:r w:rsidR="007651E9">
        <w:rPr>
          <w:rFonts w:ascii="Times New Roman" w:hAnsi="Times New Roman"/>
          <w:sz w:val="28"/>
          <w:szCs w:val="28"/>
          <w:lang w:val="kk-KZ"/>
        </w:rPr>
        <w:t>(</w:t>
      </w:r>
      <w:r w:rsidR="004A73D7" w:rsidRPr="004A73D7">
        <w:rPr>
          <w:rFonts w:ascii="Times New Roman" w:hAnsi="Times New Roman"/>
          <w:sz w:val="28"/>
          <w:szCs w:val="28"/>
          <w:lang w:val="kk-KZ"/>
        </w:rPr>
        <w:t>1)</w:t>
      </w:r>
    </w:p>
    <w:p w:rsidR="00A6637F" w:rsidRDefault="00A6637F" w:rsidP="00C52B3B">
      <w:pPr>
        <w:widowControl w:val="0"/>
        <w:spacing w:after="0" w:line="240" w:lineRule="auto"/>
        <w:ind w:firstLine="454"/>
        <w:jc w:val="both"/>
        <w:rPr>
          <w:rFonts w:ascii="Times New Roman" w:hAnsi="Times New Roman"/>
          <w:sz w:val="28"/>
          <w:szCs w:val="28"/>
          <w:lang w:val="kk-KZ"/>
        </w:rPr>
      </w:pPr>
    </w:p>
    <w:p w:rsidR="00A2511F" w:rsidRDefault="0080618B" w:rsidP="00C52B3B">
      <w:pPr>
        <w:widowControl w:val="0"/>
        <w:spacing w:after="0" w:line="240" w:lineRule="auto"/>
        <w:ind w:firstLine="454"/>
        <w:jc w:val="both"/>
        <w:rPr>
          <w:rFonts w:ascii="Times New Roman" w:hAnsi="Times New Roman"/>
          <w:sz w:val="28"/>
          <w:szCs w:val="28"/>
          <w:lang w:val="kk-KZ"/>
        </w:rPr>
      </w:pPr>
      <w:r>
        <w:rPr>
          <w:rFonts w:ascii="Times New Roman" w:hAnsi="Times New Roman"/>
          <w:sz w:val="28"/>
          <w:szCs w:val="28"/>
          <w:lang w:val="kk-KZ"/>
        </w:rPr>
        <w:t>Мұндағы Х – сынамадағы амин</w:t>
      </w:r>
      <w:r w:rsidR="00A2511F">
        <w:rPr>
          <w:rFonts w:ascii="Times New Roman" w:hAnsi="Times New Roman"/>
          <w:sz w:val="28"/>
          <w:szCs w:val="28"/>
          <w:lang w:val="kk-KZ"/>
        </w:rPr>
        <w:t xml:space="preserve">қышқылдардың массалық үлесі, </w:t>
      </w:r>
      <w:r w:rsidR="00A2511F" w:rsidRPr="00A2511F">
        <w:rPr>
          <w:rFonts w:ascii="Times New Roman" w:hAnsi="Times New Roman"/>
          <w:sz w:val="28"/>
          <w:szCs w:val="28"/>
          <w:lang w:val="kk-KZ"/>
        </w:rPr>
        <w:t>%</w:t>
      </w:r>
      <w:r w:rsidR="00A2511F">
        <w:rPr>
          <w:rFonts w:ascii="Times New Roman" w:hAnsi="Times New Roman"/>
          <w:sz w:val="28"/>
          <w:szCs w:val="28"/>
          <w:lang w:val="kk-KZ"/>
        </w:rPr>
        <w:t>;</w:t>
      </w:r>
    </w:p>
    <w:p w:rsidR="00A2511F" w:rsidRDefault="00A2511F" w:rsidP="00C52B3B">
      <w:pPr>
        <w:widowControl w:val="0"/>
        <w:spacing w:after="0" w:line="240" w:lineRule="auto"/>
        <w:ind w:firstLine="454"/>
        <w:jc w:val="both"/>
        <w:rPr>
          <w:rFonts w:ascii="Times New Roman" w:hAnsi="Times New Roman"/>
          <w:sz w:val="28"/>
          <w:szCs w:val="28"/>
          <w:lang w:val="kk-KZ"/>
        </w:rPr>
      </w:pPr>
      <w:r>
        <w:rPr>
          <w:rFonts w:ascii="Times New Roman" w:hAnsi="Times New Roman"/>
          <w:sz w:val="28"/>
          <w:szCs w:val="28"/>
          <w:lang w:val="kk-KZ"/>
        </w:rPr>
        <w:t>С</w:t>
      </w:r>
      <w:r>
        <w:rPr>
          <w:rFonts w:ascii="Times New Roman" w:hAnsi="Times New Roman"/>
          <w:sz w:val="28"/>
          <w:szCs w:val="28"/>
          <w:vertAlign w:val="subscript"/>
          <w:lang w:val="kk-KZ"/>
        </w:rPr>
        <w:t xml:space="preserve">өлш </w:t>
      </w:r>
      <w:r>
        <w:rPr>
          <w:rFonts w:ascii="Times New Roman" w:hAnsi="Times New Roman"/>
          <w:sz w:val="28"/>
          <w:szCs w:val="28"/>
          <w:lang w:val="kk-KZ"/>
        </w:rPr>
        <w:t>– дайындалған ерітіндідегі массалық концентрациясының өлшенген мәні, мг/дм</w:t>
      </w:r>
      <w:r>
        <w:rPr>
          <w:rFonts w:ascii="Times New Roman" w:hAnsi="Times New Roman"/>
          <w:sz w:val="28"/>
          <w:szCs w:val="28"/>
          <w:vertAlign w:val="superscript"/>
          <w:lang w:val="kk-KZ"/>
        </w:rPr>
        <w:t>3</w:t>
      </w:r>
      <w:r>
        <w:rPr>
          <w:rFonts w:ascii="Times New Roman" w:hAnsi="Times New Roman"/>
          <w:sz w:val="28"/>
          <w:szCs w:val="28"/>
          <w:lang w:val="kk-KZ"/>
        </w:rPr>
        <w:t>;</w:t>
      </w:r>
    </w:p>
    <w:p w:rsidR="00A2511F" w:rsidRDefault="00A2511F" w:rsidP="00253C7E">
      <w:pPr>
        <w:widowControl w:val="0"/>
        <w:spacing w:after="0" w:line="240" w:lineRule="auto"/>
        <w:ind w:firstLine="454"/>
        <w:jc w:val="both"/>
        <w:rPr>
          <w:rFonts w:ascii="Times New Roman" w:hAnsi="Times New Roman"/>
          <w:sz w:val="28"/>
          <w:szCs w:val="28"/>
          <w:lang w:val="kk-KZ"/>
        </w:rPr>
      </w:pPr>
      <w:r w:rsidRPr="00253C7E">
        <w:rPr>
          <w:rFonts w:ascii="Times New Roman" w:hAnsi="Times New Roman"/>
          <w:sz w:val="28"/>
          <w:szCs w:val="28"/>
          <w:lang w:val="kk-KZ"/>
        </w:rPr>
        <w:t xml:space="preserve">m </w:t>
      </w:r>
      <w:r w:rsidR="00253C7E" w:rsidRPr="00253C7E">
        <w:rPr>
          <w:rFonts w:ascii="Times New Roman" w:hAnsi="Times New Roman"/>
          <w:sz w:val="28"/>
          <w:szCs w:val="28"/>
          <w:lang w:val="kk-KZ"/>
        </w:rPr>
        <w:t>–</w:t>
      </w:r>
      <w:r w:rsidRPr="00253C7E">
        <w:rPr>
          <w:rFonts w:ascii="Times New Roman" w:hAnsi="Times New Roman"/>
          <w:sz w:val="28"/>
          <w:szCs w:val="28"/>
          <w:lang w:val="kk-KZ"/>
        </w:rPr>
        <w:t xml:space="preserve"> </w:t>
      </w:r>
      <w:r w:rsidR="00253C7E" w:rsidRPr="00253C7E">
        <w:rPr>
          <w:rFonts w:ascii="Times New Roman" w:hAnsi="Times New Roman"/>
          <w:sz w:val="28"/>
          <w:szCs w:val="28"/>
          <w:lang w:val="kk-KZ"/>
        </w:rPr>
        <w:t xml:space="preserve">сынама </w:t>
      </w:r>
      <w:r w:rsidR="00253C7E">
        <w:rPr>
          <w:rFonts w:ascii="Times New Roman" w:hAnsi="Times New Roman"/>
          <w:sz w:val="28"/>
          <w:szCs w:val="28"/>
          <w:lang w:val="kk-KZ"/>
        </w:rPr>
        <w:t>үлесінің масссы, мг;</w:t>
      </w:r>
    </w:p>
    <w:p w:rsidR="00253C7E" w:rsidRDefault="00253C7E" w:rsidP="00253C7E">
      <w:pPr>
        <w:widowControl w:val="0"/>
        <w:spacing w:after="0" w:line="240" w:lineRule="auto"/>
        <w:ind w:left="454"/>
        <w:jc w:val="both"/>
        <w:rPr>
          <w:rFonts w:ascii="Times New Roman" w:hAnsi="Times New Roman"/>
          <w:sz w:val="28"/>
          <w:szCs w:val="28"/>
          <w:lang w:val="kk-KZ"/>
        </w:rPr>
      </w:pPr>
      <w:r w:rsidRPr="00253C7E">
        <w:rPr>
          <w:rFonts w:ascii="Times New Roman" w:hAnsi="Times New Roman"/>
          <w:sz w:val="28"/>
          <w:szCs w:val="28"/>
          <w:lang w:val="kk-KZ"/>
        </w:rPr>
        <w:lastRenderedPageBreak/>
        <w:t>V</w:t>
      </w:r>
      <w:r>
        <w:rPr>
          <w:rFonts w:ascii="Times New Roman" w:hAnsi="Times New Roman"/>
          <w:sz w:val="28"/>
          <w:szCs w:val="28"/>
          <w:vertAlign w:val="subscript"/>
          <w:lang w:val="kk-KZ"/>
        </w:rPr>
        <w:t>гидр</w:t>
      </w:r>
      <w:r w:rsidRPr="00253C7E">
        <w:rPr>
          <w:rFonts w:ascii="Times New Roman" w:hAnsi="Times New Roman"/>
          <w:sz w:val="28"/>
          <w:szCs w:val="28"/>
          <w:lang w:val="kk-KZ"/>
        </w:rPr>
        <w:t xml:space="preserve"> - </w:t>
      </w:r>
      <w:r>
        <w:rPr>
          <w:rFonts w:ascii="Times New Roman" w:hAnsi="Times New Roman"/>
          <w:sz w:val="28"/>
          <w:szCs w:val="28"/>
          <w:lang w:val="kk-KZ"/>
        </w:rPr>
        <w:t>гидролизаттың жалпы көлемі</w:t>
      </w:r>
    </w:p>
    <w:p w:rsidR="00253C7E" w:rsidRDefault="00253C7E" w:rsidP="00253C7E">
      <w:pPr>
        <w:widowControl w:val="0"/>
        <w:spacing w:after="0" w:line="240" w:lineRule="auto"/>
        <w:ind w:left="454"/>
        <w:jc w:val="both"/>
        <w:rPr>
          <w:rFonts w:ascii="Times New Roman" w:hAnsi="Times New Roman"/>
          <w:sz w:val="28"/>
          <w:szCs w:val="28"/>
          <w:lang w:val="kk-KZ"/>
        </w:rPr>
      </w:pPr>
      <w:r w:rsidRPr="00253C7E">
        <w:rPr>
          <w:rFonts w:ascii="Times New Roman" w:hAnsi="Times New Roman"/>
          <w:sz w:val="28"/>
          <w:szCs w:val="28"/>
          <w:lang w:val="kk-KZ"/>
        </w:rPr>
        <w:t>V</w:t>
      </w:r>
      <w:r>
        <w:rPr>
          <w:rFonts w:ascii="Times New Roman" w:hAnsi="Times New Roman"/>
          <w:sz w:val="28"/>
          <w:szCs w:val="28"/>
          <w:vertAlign w:val="subscript"/>
          <w:lang w:val="kk-KZ"/>
        </w:rPr>
        <w:t>кон</w:t>
      </w:r>
      <w:r>
        <w:rPr>
          <w:rFonts w:ascii="Times New Roman" w:hAnsi="Times New Roman"/>
          <w:sz w:val="28"/>
          <w:szCs w:val="28"/>
          <w:lang w:val="kk-KZ"/>
        </w:rPr>
        <w:t xml:space="preserve"> - Сынақ ерітіндісінің көлемі, см</w:t>
      </w:r>
      <w:r>
        <w:rPr>
          <w:rFonts w:ascii="Times New Roman" w:hAnsi="Times New Roman"/>
          <w:sz w:val="28"/>
          <w:szCs w:val="28"/>
          <w:vertAlign w:val="superscript"/>
          <w:lang w:val="kk-KZ"/>
        </w:rPr>
        <w:t>3</w:t>
      </w:r>
    </w:p>
    <w:p w:rsidR="00253C7E" w:rsidRDefault="00253C7E" w:rsidP="0080618B">
      <w:pPr>
        <w:widowControl w:val="0"/>
        <w:spacing w:after="0" w:line="240" w:lineRule="auto"/>
        <w:ind w:firstLine="426"/>
        <w:jc w:val="both"/>
        <w:rPr>
          <w:rFonts w:ascii="Times New Roman" w:hAnsi="Times New Roman"/>
          <w:sz w:val="28"/>
          <w:szCs w:val="28"/>
          <w:lang w:val="kk-KZ"/>
        </w:rPr>
      </w:pPr>
      <w:r w:rsidRPr="00253C7E">
        <w:rPr>
          <w:rFonts w:ascii="Times New Roman" w:hAnsi="Times New Roman"/>
          <w:sz w:val="28"/>
          <w:szCs w:val="28"/>
          <w:lang w:val="kk-KZ"/>
        </w:rPr>
        <w:t>V</w:t>
      </w:r>
      <w:r>
        <w:rPr>
          <w:rFonts w:ascii="Times New Roman" w:hAnsi="Times New Roman"/>
          <w:sz w:val="28"/>
          <w:szCs w:val="28"/>
          <w:vertAlign w:val="subscript"/>
          <w:lang w:val="kk-KZ"/>
        </w:rPr>
        <w:t>ал</w:t>
      </w:r>
      <w:r w:rsidR="0080618B">
        <w:rPr>
          <w:rFonts w:ascii="Times New Roman" w:hAnsi="Times New Roman"/>
          <w:sz w:val="28"/>
          <w:szCs w:val="28"/>
          <w:lang w:val="kk-KZ"/>
        </w:rPr>
        <w:t xml:space="preserve"> - Фенилтиокарбомил амин</w:t>
      </w:r>
      <w:r>
        <w:rPr>
          <w:rFonts w:ascii="Times New Roman" w:hAnsi="Times New Roman"/>
          <w:sz w:val="28"/>
          <w:szCs w:val="28"/>
          <w:lang w:val="kk-KZ"/>
        </w:rPr>
        <w:t>қышқылдарының туындыларын алу үшін алынған гидролизаттың аликвоттық бөлігінің көлемі, см</w:t>
      </w:r>
      <w:r>
        <w:rPr>
          <w:rFonts w:ascii="Times New Roman" w:hAnsi="Times New Roman"/>
          <w:sz w:val="28"/>
          <w:szCs w:val="28"/>
          <w:vertAlign w:val="superscript"/>
          <w:lang w:val="kk-KZ"/>
        </w:rPr>
        <w:t>3</w:t>
      </w:r>
      <w:r>
        <w:rPr>
          <w:rFonts w:ascii="Times New Roman" w:hAnsi="Times New Roman"/>
          <w:sz w:val="28"/>
          <w:szCs w:val="28"/>
          <w:lang w:val="kk-KZ"/>
        </w:rPr>
        <w:t>;</w:t>
      </w:r>
    </w:p>
    <w:p w:rsidR="00253C7E" w:rsidRDefault="00253C7E" w:rsidP="00253C7E">
      <w:pPr>
        <w:widowControl w:val="0"/>
        <w:spacing w:after="0" w:line="240" w:lineRule="auto"/>
        <w:ind w:firstLine="454"/>
        <w:jc w:val="both"/>
        <w:rPr>
          <w:rFonts w:ascii="Times New Roman" w:hAnsi="Times New Roman"/>
          <w:sz w:val="28"/>
          <w:szCs w:val="28"/>
          <w:lang w:val="kk-KZ"/>
        </w:rPr>
      </w:pPr>
      <w:r>
        <w:rPr>
          <w:rFonts w:ascii="Times New Roman" w:hAnsi="Times New Roman"/>
          <w:sz w:val="28"/>
          <w:szCs w:val="28"/>
          <w:lang w:val="kk-KZ"/>
        </w:rPr>
        <w:t>100 – нәтижелерді пайызбен көрсету үшін көрсеткіш;</w:t>
      </w:r>
    </w:p>
    <w:p w:rsidR="00253C7E" w:rsidRPr="00253C7E" w:rsidRDefault="00253C7E" w:rsidP="00253C7E">
      <w:pPr>
        <w:widowControl w:val="0"/>
        <w:spacing w:after="0" w:line="240" w:lineRule="auto"/>
        <w:ind w:firstLine="454"/>
        <w:jc w:val="both"/>
        <w:rPr>
          <w:rFonts w:ascii="Times New Roman" w:hAnsi="Times New Roman"/>
          <w:sz w:val="28"/>
          <w:szCs w:val="28"/>
          <w:lang w:val="kk-KZ"/>
        </w:rPr>
      </w:pPr>
      <w:r>
        <w:rPr>
          <w:rFonts w:ascii="Times New Roman" w:hAnsi="Times New Roman"/>
          <w:sz w:val="28"/>
          <w:szCs w:val="28"/>
          <w:lang w:val="kk-KZ"/>
        </w:rPr>
        <w:t>1000 – көлемді өлшеу бірліктерінің өлшемін үйлестіру коэффиценті</w:t>
      </w:r>
    </w:p>
    <w:p w:rsidR="00A6637F" w:rsidRDefault="00A6637F" w:rsidP="00C52B3B">
      <w:pPr>
        <w:widowControl w:val="0"/>
        <w:spacing w:after="0" w:line="240" w:lineRule="auto"/>
        <w:ind w:firstLine="454"/>
        <w:jc w:val="both"/>
        <w:rPr>
          <w:rFonts w:ascii="Times New Roman" w:hAnsi="Times New Roman"/>
          <w:sz w:val="28"/>
          <w:szCs w:val="28"/>
          <w:lang w:val="kk-KZ"/>
        </w:rPr>
      </w:pPr>
    </w:p>
    <w:p w:rsidR="00C52B3B" w:rsidRPr="009E59E8" w:rsidRDefault="007714E2" w:rsidP="00C52B3B">
      <w:pPr>
        <w:pStyle w:val="1"/>
        <w:spacing w:before="0" w:beforeAutospacing="0" w:after="0" w:afterAutospacing="0"/>
        <w:ind w:firstLine="454"/>
        <w:jc w:val="both"/>
        <w:rPr>
          <w:b w:val="0"/>
          <w:sz w:val="28"/>
          <w:szCs w:val="28"/>
          <w:lang w:val="kk-KZ"/>
        </w:rPr>
      </w:pPr>
      <w:bookmarkStart w:id="3" w:name="_Ref32697631"/>
      <w:bookmarkStart w:id="4" w:name="_Toc198541595"/>
      <w:r w:rsidRPr="009E59E8">
        <w:rPr>
          <w:b w:val="0"/>
          <w:sz w:val="28"/>
          <w:szCs w:val="28"/>
          <w:lang w:val="kk-KZ"/>
        </w:rPr>
        <w:t>2.3.7</w:t>
      </w:r>
      <w:r w:rsidR="00C52B3B" w:rsidRPr="009E59E8">
        <w:rPr>
          <w:b w:val="0"/>
          <w:sz w:val="28"/>
          <w:szCs w:val="28"/>
          <w:lang w:val="kk-KZ"/>
        </w:rPr>
        <w:t xml:space="preserve"> Нан сапасын бағалау</w:t>
      </w:r>
      <w:bookmarkEnd w:id="3"/>
    </w:p>
    <w:bookmarkEnd w:id="4"/>
    <w:p w:rsidR="004F1187" w:rsidRPr="004F1187" w:rsidRDefault="004F1187" w:rsidP="00C52B3B">
      <w:pPr>
        <w:widowControl w:val="0"/>
        <w:spacing w:after="0" w:line="240" w:lineRule="auto"/>
        <w:ind w:firstLine="454"/>
        <w:jc w:val="both"/>
        <w:rPr>
          <w:rFonts w:ascii="Times New Roman" w:hAnsi="Times New Roman"/>
          <w:spacing w:val="-2"/>
          <w:sz w:val="28"/>
          <w:szCs w:val="28"/>
          <w:lang w:val="kk-KZ"/>
        </w:rPr>
      </w:pPr>
      <w:r>
        <w:rPr>
          <w:rFonts w:ascii="Times New Roman" w:hAnsi="Times New Roman"/>
          <w:spacing w:val="-2"/>
          <w:sz w:val="28"/>
          <w:szCs w:val="28"/>
          <w:lang w:val="kk-KZ"/>
        </w:rPr>
        <w:t xml:space="preserve">Зертхана жағдайында </w:t>
      </w:r>
      <w:r w:rsidR="00515CFD">
        <w:rPr>
          <w:rFonts w:ascii="Times New Roman" w:hAnsi="Times New Roman"/>
          <w:spacing w:val="-2"/>
          <w:sz w:val="28"/>
          <w:szCs w:val="28"/>
          <w:lang w:val="kk-KZ"/>
        </w:rPr>
        <w:t>сынама</w:t>
      </w:r>
      <w:r>
        <w:rPr>
          <w:rFonts w:ascii="Times New Roman" w:hAnsi="Times New Roman"/>
          <w:spacing w:val="-2"/>
          <w:sz w:val="28"/>
          <w:szCs w:val="28"/>
          <w:lang w:val="kk-KZ"/>
        </w:rPr>
        <w:t xml:space="preserve"> нан пісірілгеннен кейін 14-16 сағаттан кейін</w:t>
      </w:r>
      <w:r w:rsidR="00515CFD">
        <w:rPr>
          <w:rFonts w:ascii="Times New Roman" w:hAnsi="Times New Roman"/>
          <w:spacing w:val="-2"/>
          <w:sz w:val="28"/>
          <w:szCs w:val="28"/>
          <w:lang w:val="kk-KZ"/>
        </w:rPr>
        <w:t>гі</w:t>
      </w:r>
      <w:r>
        <w:rPr>
          <w:rFonts w:ascii="Times New Roman" w:hAnsi="Times New Roman"/>
          <w:spacing w:val="-2"/>
          <w:sz w:val="28"/>
          <w:szCs w:val="28"/>
          <w:lang w:val="kk-KZ"/>
        </w:rPr>
        <w:t xml:space="preserve"> дайын өнімнің физикалық, органолептикамы және физико-химиялық көрсеткіштері бойынша талданды.  </w:t>
      </w:r>
    </w:p>
    <w:p w:rsidR="004F1187" w:rsidRPr="00346558" w:rsidRDefault="004F1187" w:rsidP="004F1187">
      <w:pPr>
        <w:spacing w:after="0" w:line="240" w:lineRule="auto"/>
        <w:ind w:firstLine="709"/>
        <w:jc w:val="both"/>
        <w:rPr>
          <w:rFonts w:ascii="Times New Roman" w:hAnsi="Times New Roman"/>
          <w:color w:val="000000"/>
          <w:sz w:val="28"/>
          <w:szCs w:val="28"/>
          <w:lang w:val="kk-KZ"/>
        </w:rPr>
      </w:pPr>
      <w:r w:rsidRPr="00346558">
        <w:rPr>
          <w:rFonts w:ascii="Times New Roman" w:hAnsi="Times New Roman"/>
          <w:color w:val="000000"/>
          <w:sz w:val="28"/>
          <w:szCs w:val="28"/>
          <w:lang w:val="kk-KZ"/>
        </w:rPr>
        <w:t>Нанның физикалық қасиеті</w:t>
      </w:r>
      <w:r w:rsidRPr="003F3021">
        <w:rPr>
          <w:rFonts w:ascii="Times New Roman" w:hAnsi="Times New Roman"/>
          <w:sz w:val="28"/>
          <w:szCs w:val="28"/>
          <w:lang w:val="kk-KZ"/>
        </w:rPr>
        <w:t xml:space="preserve"> (</w:t>
      </w:r>
      <w:r>
        <w:rPr>
          <w:rFonts w:ascii="Times New Roman" w:hAnsi="Times New Roman"/>
          <w:sz w:val="28"/>
          <w:szCs w:val="28"/>
          <w:lang w:val="kk-KZ"/>
        </w:rPr>
        <w:t>көлемі</w:t>
      </w:r>
      <w:r w:rsidRPr="003F3021">
        <w:rPr>
          <w:rFonts w:ascii="Times New Roman" w:hAnsi="Times New Roman"/>
          <w:sz w:val="28"/>
          <w:szCs w:val="28"/>
          <w:lang w:val="kk-KZ"/>
        </w:rPr>
        <w:t xml:space="preserve">, </w:t>
      </w:r>
      <w:r>
        <w:rPr>
          <w:rFonts w:ascii="Times New Roman" w:hAnsi="Times New Roman"/>
          <w:sz w:val="28"/>
          <w:szCs w:val="28"/>
          <w:lang w:val="kk-KZ"/>
        </w:rPr>
        <w:t>меншікті көлемі</w:t>
      </w:r>
      <w:r w:rsidRPr="003F3021">
        <w:rPr>
          <w:rFonts w:ascii="Times New Roman" w:hAnsi="Times New Roman"/>
          <w:sz w:val="28"/>
          <w:szCs w:val="28"/>
          <w:lang w:val="kk-KZ"/>
        </w:rPr>
        <w:t xml:space="preserve">, </w:t>
      </w:r>
      <w:r>
        <w:rPr>
          <w:rFonts w:ascii="Times New Roman" w:hAnsi="Times New Roman"/>
          <w:sz w:val="28"/>
          <w:szCs w:val="28"/>
          <w:lang w:val="kk-KZ"/>
        </w:rPr>
        <w:t>биіктігі, ені</w:t>
      </w:r>
      <w:r w:rsidRPr="003F3021">
        <w:rPr>
          <w:rFonts w:ascii="Times New Roman" w:hAnsi="Times New Roman"/>
          <w:sz w:val="28"/>
          <w:szCs w:val="28"/>
          <w:lang w:val="kk-KZ"/>
        </w:rPr>
        <w:t xml:space="preserve">, </w:t>
      </w:r>
      <w:r>
        <w:rPr>
          <w:rFonts w:ascii="Times New Roman" w:hAnsi="Times New Roman"/>
          <w:sz w:val="28"/>
          <w:szCs w:val="28"/>
          <w:lang w:val="kk-KZ"/>
        </w:rPr>
        <w:t>ұзындығы</w:t>
      </w:r>
      <w:r w:rsidRPr="003F3021">
        <w:rPr>
          <w:rFonts w:ascii="Times New Roman" w:hAnsi="Times New Roman"/>
          <w:sz w:val="28"/>
          <w:szCs w:val="28"/>
          <w:lang w:val="kk-KZ"/>
        </w:rPr>
        <w:t xml:space="preserve">, </w:t>
      </w:r>
      <w:r>
        <w:rPr>
          <w:rFonts w:ascii="Times New Roman" w:hAnsi="Times New Roman"/>
          <w:sz w:val="28"/>
          <w:szCs w:val="28"/>
          <w:lang w:val="kk-KZ"/>
        </w:rPr>
        <w:t>тығыздығы</w:t>
      </w:r>
      <w:r w:rsidRPr="003F3021">
        <w:rPr>
          <w:rFonts w:ascii="Times New Roman" w:hAnsi="Times New Roman"/>
          <w:sz w:val="28"/>
          <w:szCs w:val="28"/>
          <w:lang w:val="kk-KZ"/>
        </w:rPr>
        <w:t xml:space="preserve">, </w:t>
      </w:r>
      <w:r>
        <w:rPr>
          <w:rFonts w:ascii="Times New Roman" w:hAnsi="Times New Roman"/>
          <w:sz w:val="28"/>
          <w:szCs w:val="28"/>
          <w:lang w:val="kk-KZ"/>
        </w:rPr>
        <w:t>салмағы</w:t>
      </w:r>
      <w:r w:rsidRPr="003F3021">
        <w:rPr>
          <w:rFonts w:ascii="Times New Roman" w:hAnsi="Times New Roman"/>
          <w:sz w:val="28"/>
          <w:szCs w:val="28"/>
          <w:lang w:val="kk-KZ"/>
        </w:rPr>
        <w:t xml:space="preserve">, </w:t>
      </w:r>
      <w:r w:rsidRPr="00253A41">
        <w:rPr>
          <w:rFonts w:ascii="Times New Roman" w:hAnsi="Times New Roman"/>
          <w:sz w:val="28"/>
          <w:szCs w:val="28"/>
          <w:lang w:val="kk-KZ"/>
        </w:rPr>
        <w:t>максималь</w:t>
      </w:r>
      <w:r>
        <w:rPr>
          <w:rFonts w:ascii="Times New Roman" w:hAnsi="Times New Roman"/>
          <w:sz w:val="28"/>
          <w:szCs w:val="28"/>
          <w:lang w:val="kk-KZ"/>
        </w:rPr>
        <w:t>ды</w:t>
      </w:r>
      <w:r w:rsidRPr="00253A41">
        <w:rPr>
          <w:rFonts w:ascii="Times New Roman" w:hAnsi="Times New Roman"/>
          <w:sz w:val="28"/>
          <w:szCs w:val="28"/>
          <w:lang w:val="kk-KZ"/>
        </w:rPr>
        <w:t xml:space="preserve"> диаметр</w:t>
      </w:r>
      <w:r>
        <w:rPr>
          <w:rFonts w:ascii="Times New Roman" w:hAnsi="Times New Roman"/>
          <w:sz w:val="28"/>
          <w:szCs w:val="28"/>
          <w:lang w:val="kk-KZ"/>
        </w:rPr>
        <w:t>і</w:t>
      </w:r>
      <w:r w:rsidRPr="003F3021">
        <w:rPr>
          <w:rFonts w:ascii="Times New Roman" w:hAnsi="Times New Roman"/>
          <w:sz w:val="28"/>
          <w:szCs w:val="28"/>
          <w:lang w:val="kk-KZ"/>
        </w:rPr>
        <w:t>)</w:t>
      </w:r>
      <w:r w:rsidRPr="006128CD">
        <w:rPr>
          <w:rFonts w:ascii="Times New Roman" w:hAnsi="Times New Roman"/>
          <w:b/>
          <w:color w:val="FF0000"/>
          <w:sz w:val="28"/>
          <w:szCs w:val="28"/>
          <w:lang w:val="kk-KZ"/>
        </w:rPr>
        <w:t xml:space="preserve"> </w:t>
      </w:r>
      <w:r w:rsidRPr="003F3021">
        <w:rPr>
          <w:rFonts w:ascii="Times New Roman" w:hAnsi="Times New Roman"/>
          <w:sz w:val="28"/>
          <w:szCs w:val="28"/>
          <w:lang w:val="kk-KZ"/>
        </w:rPr>
        <w:t xml:space="preserve">толығымен </w:t>
      </w:r>
      <w:r w:rsidRPr="00346558">
        <w:rPr>
          <w:rFonts w:ascii="Times New Roman" w:hAnsi="Times New Roman"/>
          <w:color w:val="000000"/>
          <w:sz w:val="28"/>
          <w:szCs w:val="28"/>
          <w:lang w:val="kk-KZ"/>
        </w:rPr>
        <w:t>компь</w:t>
      </w:r>
      <w:r w:rsidR="00515CFD">
        <w:rPr>
          <w:rFonts w:ascii="Times New Roman" w:hAnsi="Times New Roman"/>
          <w:color w:val="000000"/>
          <w:sz w:val="28"/>
          <w:szCs w:val="28"/>
          <w:lang w:val="kk-KZ"/>
        </w:rPr>
        <w:t>ютерленген лазерлі сенсор қондырғысы</w:t>
      </w:r>
      <w:r w:rsidRPr="00346558">
        <w:rPr>
          <w:rFonts w:ascii="Times New Roman" w:hAnsi="Times New Roman"/>
          <w:color w:val="000000"/>
          <w:sz w:val="28"/>
          <w:szCs w:val="28"/>
          <w:lang w:val="kk-KZ"/>
        </w:rPr>
        <w:t xml:space="preserve"> арқылы өлшенетін және топтық меню арқылы басқарылатын «Нан көлемін өлшегіш» </w:t>
      </w:r>
      <w:r w:rsidRPr="00346558">
        <w:rPr>
          <w:rFonts w:ascii="Times New Roman" w:hAnsi="Times New Roman"/>
          <w:i/>
          <w:color w:val="000000"/>
          <w:sz w:val="28"/>
          <w:szCs w:val="28"/>
          <w:lang w:val="kk-KZ"/>
        </w:rPr>
        <w:t>BVM –L370LC</w:t>
      </w:r>
      <w:r w:rsidRPr="00346558">
        <w:rPr>
          <w:rFonts w:ascii="Times New Roman" w:hAnsi="Times New Roman"/>
          <w:color w:val="000000"/>
          <w:sz w:val="28"/>
          <w:szCs w:val="28"/>
          <w:lang w:val="kk-KZ"/>
        </w:rPr>
        <w:t xml:space="preserve"> (фирма TexVol Швеция) қондырғысында анықталынды</w:t>
      </w:r>
      <w:r w:rsidR="00515CFD">
        <w:rPr>
          <w:rFonts w:ascii="Times New Roman" w:hAnsi="Times New Roman"/>
          <w:color w:val="000000"/>
          <w:sz w:val="28"/>
          <w:szCs w:val="28"/>
          <w:lang w:val="kk-KZ"/>
        </w:rPr>
        <w:t xml:space="preserve"> (Сурет</w:t>
      </w:r>
      <w:r w:rsidR="005E2D33">
        <w:rPr>
          <w:rFonts w:ascii="Times New Roman" w:hAnsi="Times New Roman"/>
          <w:color w:val="000000"/>
          <w:sz w:val="28"/>
          <w:szCs w:val="28"/>
          <w:lang w:val="kk-KZ"/>
        </w:rPr>
        <w:t xml:space="preserve"> 10</w:t>
      </w:r>
      <w:r w:rsidR="00515CFD">
        <w:rPr>
          <w:rFonts w:ascii="Times New Roman" w:hAnsi="Times New Roman"/>
          <w:color w:val="000000"/>
          <w:sz w:val="28"/>
          <w:szCs w:val="28"/>
          <w:lang w:val="kk-KZ"/>
        </w:rPr>
        <w:t>).</w:t>
      </w:r>
    </w:p>
    <w:p w:rsidR="004C1E99" w:rsidRPr="00346558" w:rsidRDefault="004C1E99" w:rsidP="004F1187">
      <w:pPr>
        <w:spacing w:after="0" w:line="240" w:lineRule="auto"/>
        <w:ind w:firstLine="709"/>
        <w:jc w:val="both"/>
        <w:rPr>
          <w:rFonts w:ascii="Times New Roman" w:hAnsi="Times New Roman"/>
          <w:color w:val="000000"/>
          <w:sz w:val="28"/>
          <w:szCs w:val="28"/>
          <w:lang w:val="kk-KZ"/>
        </w:rPr>
      </w:pPr>
    </w:p>
    <w:p w:rsidR="004C1E99" w:rsidRPr="00346558" w:rsidRDefault="008071DB" w:rsidP="00515CFD">
      <w:pPr>
        <w:spacing w:after="0" w:line="240" w:lineRule="auto"/>
        <w:ind w:firstLine="709"/>
        <w:jc w:val="center"/>
        <w:rPr>
          <w:rFonts w:ascii="Times New Roman" w:hAnsi="Times New Roman"/>
          <w:color w:val="000000"/>
          <w:sz w:val="28"/>
          <w:szCs w:val="28"/>
          <w:lang w:val="kk-KZ"/>
        </w:rPr>
      </w:pPr>
      <w:r w:rsidRPr="00346558">
        <w:rPr>
          <w:rFonts w:ascii="Times New Roman" w:hAnsi="Times New Roman"/>
          <w:noProof/>
          <w:color w:val="000000"/>
          <w:sz w:val="28"/>
          <w:szCs w:val="28"/>
          <w:lang w:eastAsia="ru-RU"/>
        </w:rPr>
        <w:drawing>
          <wp:inline distT="0" distB="0" distL="0" distR="0">
            <wp:extent cx="2276475" cy="2876550"/>
            <wp:effectExtent l="0" t="0" r="0" b="0"/>
            <wp:docPr id="26" name="Рисунок 55" descr="C:\Users\2019\Downloads\IMG_20190607_11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2019\Downloads\IMG_20190607_111142.jpg"/>
                    <pic:cNvPicPr>
                      <a:picLocks noChangeAspect="1" noChangeArrowheads="1"/>
                    </pic:cNvPicPr>
                  </pic:nvPicPr>
                  <pic:blipFill>
                    <a:blip r:embed="rId19">
                      <a:extLst>
                        <a:ext uri="{28A0092B-C50C-407E-A947-70E740481C1C}">
                          <a14:useLocalDpi xmlns:a14="http://schemas.microsoft.com/office/drawing/2010/main" val="0"/>
                        </a:ext>
                      </a:extLst>
                    </a:blip>
                    <a:srcRect t="20206" r="43306" b="26109"/>
                    <a:stretch>
                      <a:fillRect/>
                    </a:stretch>
                  </pic:blipFill>
                  <pic:spPr bwMode="auto">
                    <a:xfrm>
                      <a:off x="0" y="0"/>
                      <a:ext cx="2276475" cy="2876550"/>
                    </a:xfrm>
                    <a:prstGeom prst="rect">
                      <a:avLst/>
                    </a:prstGeom>
                    <a:noFill/>
                    <a:ln>
                      <a:noFill/>
                    </a:ln>
                  </pic:spPr>
                </pic:pic>
              </a:graphicData>
            </a:graphic>
          </wp:inline>
        </w:drawing>
      </w:r>
    </w:p>
    <w:p w:rsidR="004C1E99" w:rsidRPr="00346558" w:rsidRDefault="004C1E99" w:rsidP="004F1187">
      <w:pPr>
        <w:spacing w:after="0" w:line="240" w:lineRule="auto"/>
        <w:ind w:firstLine="709"/>
        <w:jc w:val="both"/>
        <w:rPr>
          <w:rFonts w:ascii="Times New Roman" w:hAnsi="Times New Roman"/>
          <w:color w:val="000000"/>
          <w:sz w:val="28"/>
          <w:szCs w:val="28"/>
          <w:lang w:val="kk-KZ"/>
        </w:rPr>
      </w:pPr>
    </w:p>
    <w:p w:rsidR="004C1E99" w:rsidRPr="00515CFD" w:rsidRDefault="00D148CF" w:rsidP="00515CFD">
      <w:pPr>
        <w:spacing w:after="0" w:line="240" w:lineRule="auto"/>
        <w:ind w:firstLine="709"/>
        <w:jc w:val="center"/>
        <w:rPr>
          <w:rFonts w:ascii="Times New Roman" w:hAnsi="Times New Roman"/>
          <w:color w:val="000000"/>
          <w:sz w:val="28"/>
          <w:szCs w:val="28"/>
          <w:lang w:val="kk-KZ"/>
        </w:rPr>
      </w:pPr>
      <w:r>
        <w:rPr>
          <w:rFonts w:ascii="Times New Roman" w:hAnsi="Times New Roman"/>
          <w:color w:val="000000"/>
          <w:sz w:val="28"/>
          <w:szCs w:val="28"/>
          <w:lang w:val="kk-KZ"/>
        </w:rPr>
        <w:t>Сурет 10</w:t>
      </w:r>
      <w:r w:rsidR="00E96FBB">
        <w:rPr>
          <w:rFonts w:ascii="Times New Roman" w:hAnsi="Times New Roman"/>
          <w:color w:val="000000"/>
          <w:sz w:val="28"/>
          <w:szCs w:val="28"/>
          <w:lang w:val="kk-KZ"/>
        </w:rPr>
        <w:t xml:space="preserve"> – </w:t>
      </w:r>
      <w:r w:rsidR="00515CFD" w:rsidRPr="00346558">
        <w:rPr>
          <w:rFonts w:ascii="Times New Roman" w:hAnsi="Times New Roman"/>
          <w:color w:val="000000"/>
          <w:sz w:val="28"/>
          <w:szCs w:val="28"/>
          <w:lang w:val="kk-KZ"/>
        </w:rPr>
        <w:t>«Нан</w:t>
      </w:r>
      <w:r w:rsidR="00E96FBB">
        <w:rPr>
          <w:rFonts w:ascii="Times New Roman" w:hAnsi="Times New Roman"/>
          <w:color w:val="000000"/>
          <w:sz w:val="28"/>
          <w:szCs w:val="28"/>
          <w:lang w:val="kk-KZ"/>
        </w:rPr>
        <w:t xml:space="preserve"> </w:t>
      </w:r>
      <w:r w:rsidR="00515CFD" w:rsidRPr="00346558">
        <w:rPr>
          <w:rFonts w:ascii="Times New Roman" w:hAnsi="Times New Roman"/>
          <w:color w:val="000000"/>
          <w:sz w:val="28"/>
          <w:szCs w:val="28"/>
          <w:lang w:val="kk-KZ"/>
        </w:rPr>
        <w:t xml:space="preserve"> көлемін өлшегіш» </w:t>
      </w:r>
      <w:r w:rsidR="00515CFD" w:rsidRPr="00346558">
        <w:rPr>
          <w:rFonts w:ascii="Times New Roman" w:hAnsi="Times New Roman"/>
          <w:i/>
          <w:color w:val="000000"/>
          <w:sz w:val="28"/>
          <w:szCs w:val="28"/>
          <w:lang w:val="kk-KZ"/>
        </w:rPr>
        <w:t>BVM –L370LC</w:t>
      </w:r>
      <w:r w:rsidR="00515CFD">
        <w:rPr>
          <w:rFonts w:ascii="Times New Roman" w:hAnsi="Times New Roman"/>
          <w:i/>
          <w:color w:val="000000"/>
          <w:sz w:val="28"/>
          <w:szCs w:val="28"/>
          <w:lang w:val="kk-KZ"/>
        </w:rPr>
        <w:t xml:space="preserve"> </w:t>
      </w:r>
      <w:r w:rsidR="00515CFD">
        <w:rPr>
          <w:rFonts w:ascii="Times New Roman" w:hAnsi="Times New Roman"/>
          <w:color w:val="000000"/>
          <w:sz w:val="28"/>
          <w:szCs w:val="28"/>
          <w:lang w:val="kk-KZ"/>
        </w:rPr>
        <w:t>қондырғысында жұмыс жүргізу барысы</w:t>
      </w:r>
    </w:p>
    <w:p w:rsidR="004C1E99" w:rsidRPr="00346558" w:rsidRDefault="004C1E99" w:rsidP="004F1187">
      <w:pPr>
        <w:spacing w:after="0" w:line="240" w:lineRule="auto"/>
        <w:ind w:firstLine="709"/>
        <w:jc w:val="both"/>
        <w:rPr>
          <w:rFonts w:ascii="Times New Roman" w:hAnsi="Times New Roman"/>
          <w:color w:val="000000"/>
          <w:sz w:val="28"/>
          <w:szCs w:val="28"/>
          <w:lang w:val="kk-KZ"/>
        </w:rPr>
      </w:pPr>
    </w:p>
    <w:p w:rsidR="004F1187" w:rsidRPr="00F75254" w:rsidRDefault="004F1187" w:rsidP="004F1187">
      <w:pPr>
        <w:spacing w:after="0" w:line="240" w:lineRule="auto"/>
        <w:ind w:firstLine="709"/>
        <w:jc w:val="both"/>
        <w:rPr>
          <w:rFonts w:ascii="Times New Roman" w:hAnsi="Times New Roman"/>
          <w:sz w:val="28"/>
          <w:szCs w:val="28"/>
          <w:lang w:val="kk-KZ"/>
        </w:rPr>
      </w:pPr>
      <w:r w:rsidRPr="00346558">
        <w:rPr>
          <w:rFonts w:ascii="Times New Roman" w:hAnsi="Times New Roman"/>
          <w:color w:val="000000"/>
          <w:sz w:val="28"/>
          <w:szCs w:val="28"/>
          <w:lang w:val="kk-KZ"/>
        </w:rPr>
        <w:t xml:space="preserve">Нан сапасын органолептикалық бағалау нанның сыртқы түрі, </w:t>
      </w:r>
      <w:r w:rsidR="007607FC" w:rsidRPr="00346558">
        <w:rPr>
          <w:rFonts w:ascii="Times New Roman" w:hAnsi="Times New Roman"/>
          <w:color w:val="000000"/>
          <w:sz w:val="28"/>
          <w:szCs w:val="28"/>
          <w:lang w:val="kk-KZ"/>
        </w:rPr>
        <w:t>нан жұмсағының күйі, дәмі, иісі нұсқаулықта көрсетіл</w:t>
      </w:r>
      <w:r w:rsidR="006A6BC1">
        <w:rPr>
          <w:rFonts w:ascii="Times New Roman" w:hAnsi="Times New Roman"/>
          <w:color w:val="000000"/>
          <w:sz w:val="28"/>
          <w:szCs w:val="28"/>
          <w:lang w:val="kk-KZ"/>
        </w:rPr>
        <w:t>ген әдістеме бойынша жүргізілді</w:t>
      </w:r>
      <w:r w:rsidR="006A6BC1" w:rsidRPr="006A6BC1">
        <w:rPr>
          <w:rFonts w:ascii="Times New Roman" w:hAnsi="Times New Roman"/>
          <w:color w:val="000000"/>
          <w:sz w:val="28"/>
          <w:szCs w:val="28"/>
          <w:lang w:val="kk-KZ"/>
        </w:rPr>
        <w:t xml:space="preserve"> </w:t>
      </w:r>
      <w:r w:rsidR="006A6BC1">
        <w:rPr>
          <w:rFonts w:ascii="Times New Roman" w:hAnsi="Times New Roman"/>
          <w:color w:val="000000"/>
          <w:sz w:val="28"/>
          <w:szCs w:val="28"/>
          <w:lang w:val="kk-KZ"/>
        </w:rPr>
        <w:t>[</w:t>
      </w:r>
      <w:r w:rsidR="006D5A16">
        <w:rPr>
          <w:rFonts w:ascii="Times New Roman" w:hAnsi="Times New Roman"/>
          <w:color w:val="000000"/>
          <w:sz w:val="28"/>
          <w:szCs w:val="28"/>
          <w:lang w:val="kk-KZ"/>
        </w:rPr>
        <w:t>1</w:t>
      </w:r>
      <w:r w:rsidR="006D5A16" w:rsidRPr="006D5A16">
        <w:rPr>
          <w:rFonts w:ascii="Times New Roman" w:hAnsi="Times New Roman"/>
          <w:color w:val="000000"/>
          <w:sz w:val="28"/>
          <w:szCs w:val="28"/>
          <w:lang w:val="kk-KZ"/>
        </w:rPr>
        <w:t>12</w:t>
      </w:r>
      <w:r w:rsidR="006A6BC1" w:rsidRPr="006A6BC1">
        <w:rPr>
          <w:rFonts w:ascii="Times New Roman" w:hAnsi="Times New Roman"/>
          <w:color w:val="000000"/>
          <w:sz w:val="28"/>
          <w:szCs w:val="28"/>
          <w:lang w:val="kk-KZ"/>
        </w:rPr>
        <w:t>]</w:t>
      </w:r>
      <w:r w:rsidR="007607FC" w:rsidRPr="00346558">
        <w:rPr>
          <w:rFonts w:ascii="Times New Roman" w:hAnsi="Times New Roman"/>
          <w:color w:val="000000"/>
          <w:sz w:val="28"/>
          <w:szCs w:val="28"/>
          <w:lang w:val="kk-KZ"/>
        </w:rPr>
        <w:t>. Нан жұмсағының ылғалдылығы М</w:t>
      </w:r>
      <w:r w:rsidR="00CE2FD5" w:rsidRPr="00346558">
        <w:rPr>
          <w:rFonts w:ascii="Times New Roman" w:hAnsi="Times New Roman"/>
          <w:color w:val="000000"/>
          <w:sz w:val="28"/>
          <w:szCs w:val="28"/>
          <w:lang w:val="kk-KZ"/>
        </w:rPr>
        <w:t>ем</w:t>
      </w:r>
      <w:r w:rsidR="007607FC" w:rsidRPr="00346558">
        <w:rPr>
          <w:rFonts w:ascii="Times New Roman" w:hAnsi="Times New Roman"/>
          <w:color w:val="000000"/>
          <w:sz w:val="28"/>
          <w:szCs w:val="28"/>
          <w:lang w:val="kk-KZ"/>
        </w:rPr>
        <w:t xml:space="preserve">СТ 21094-75 сәйкес станндартты әдіс бойынша </w:t>
      </w:r>
      <w:r w:rsidR="006A6BC1">
        <w:rPr>
          <w:rFonts w:ascii="Times New Roman" w:hAnsi="Times New Roman"/>
          <w:color w:val="000000"/>
          <w:sz w:val="28"/>
          <w:szCs w:val="28"/>
          <w:lang w:val="kk-KZ"/>
        </w:rPr>
        <w:t>анықталынды</w:t>
      </w:r>
      <w:r w:rsidR="006A6BC1" w:rsidRPr="006A6BC1">
        <w:rPr>
          <w:rFonts w:ascii="Times New Roman" w:hAnsi="Times New Roman"/>
          <w:color w:val="000000"/>
          <w:sz w:val="28"/>
          <w:szCs w:val="28"/>
          <w:lang w:val="kk-KZ"/>
        </w:rPr>
        <w:t xml:space="preserve"> </w:t>
      </w:r>
      <w:r w:rsidR="006A6BC1">
        <w:rPr>
          <w:rFonts w:ascii="Times New Roman" w:hAnsi="Times New Roman"/>
          <w:color w:val="000000"/>
          <w:sz w:val="28"/>
          <w:szCs w:val="28"/>
          <w:lang w:val="kk-KZ"/>
        </w:rPr>
        <w:t>[</w:t>
      </w:r>
      <w:r w:rsidR="006D5A16" w:rsidRPr="006D5A16">
        <w:rPr>
          <w:rFonts w:ascii="Times New Roman" w:hAnsi="Times New Roman"/>
          <w:color w:val="000000"/>
          <w:sz w:val="28"/>
          <w:szCs w:val="28"/>
          <w:lang w:val="kk-KZ"/>
        </w:rPr>
        <w:t>113</w:t>
      </w:r>
      <w:r w:rsidR="006A6BC1" w:rsidRPr="006A6BC1">
        <w:rPr>
          <w:rFonts w:ascii="Times New Roman" w:hAnsi="Times New Roman"/>
          <w:color w:val="000000"/>
          <w:sz w:val="28"/>
          <w:szCs w:val="28"/>
          <w:lang w:val="kk-KZ"/>
        </w:rPr>
        <w:t>]</w:t>
      </w:r>
      <w:r w:rsidR="006A6BC1">
        <w:rPr>
          <w:rFonts w:ascii="Times New Roman" w:hAnsi="Times New Roman"/>
          <w:color w:val="000000"/>
          <w:sz w:val="28"/>
          <w:szCs w:val="28"/>
          <w:lang w:val="kk-KZ"/>
        </w:rPr>
        <w:t>.</w:t>
      </w:r>
      <w:r w:rsidR="007607FC" w:rsidRPr="00346558">
        <w:rPr>
          <w:rFonts w:ascii="Times New Roman" w:hAnsi="Times New Roman"/>
          <w:color w:val="000000"/>
          <w:sz w:val="28"/>
          <w:szCs w:val="28"/>
          <w:lang w:val="kk-KZ"/>
        </w:rPr>
        <w:t xml:space="preserve"> Нан жұмсағының титірленген қышқылдылығы М</w:t>
      </w:r>
      <w:r w:rsidR="00CE2FD5" w:rsidRPr="00346558">
        <w:rPr>
          <w:rFonts w:ascii="Times New Roman" w:hAnsi="Times New Roman"/>
          <w:color w:val="000000"/>
          <w:sz w:val="28"/>
          <w:szCs w:val="28"/>
          <w:lang w:val="kk-KZ"/>
        </w:rPr>
        <w:t>ем</w:t>
      </w:r>
      <w:r w:rsidR="007607FC" w:rsidRPr="00346558">
        <w:rPr>
          <w:rFonts w:ascii="Times New Roman" w:hAnsi="Times New Roman"/>
          <w:color w:val="000000"/>
          <w:sz w:val="28"/>
          <w:szCs w:val="28"/>
          <w:lang w:val="kk-KZ"/>
        </w:rPr>
        <w:t xml:space="preserve">СТ 5670-51 сәйкес </w:t>
      </w:r>
      <w:r w:rsidR="006A6BC1">
        <w:rPr>
          <w:rFonts w:ascii="Times New Roman" w:hAnsi="Times New Roman"/>
          <w:color w:val="000000"/>
          <w:sz w:val="28"/>
          <w:szCs w:val="28"/>
          <w:lang w:val="kk-KZ"/>
        </w:rPr>
        <w:t>жеңілдетілген жолмен анықталады</w:t>
      </w:r>
      <w:r w:rsidR="006A6BC1" w:rsidRPr="006A6BC1">
        <w:rPr>
          <w:rFonts w:ascii="Times New Roman" w:hAnsi="Times New Roman"/>
          <w:color w:val="000000"/>
          <w:sz w:val="28"/>
          <w:szCs w:val="28"/>
          <w:lang w:val="kk-KZ"/>
        </w:rPr>
        <w:t xml:space="preserve"> </w:t>
      </w:r>
      <w:r w:rsidR="006D5A16">
        <w:rPr>
          <w:rFonts w:ascii="Times New Roman" w:hAnsi="Times New Roman"/>
          <w:color w:val="000000"/>
          <w:sz w:val="28"/>
          <w:szCs w:val="28"/>
          <w:lang w:val="kk-KZ"/>
        </w:rPr>
        <w:t>[1</w:t>
      </w:r>
      <w:r w:rsidR="006D5A16" w:rsidRPr="006D5A16">
        <w:rPr>
          <w:rFonts w:ascii="Times New Roman" w:hAnsi="Times New Roman"/>
          <w:color w:val="000000"/>
          <w:sz w:val="28"/>
          <w:szCs w:val="28"/>
          <w:lang w:val="kk-KZ"/>
        </w:rPr>
        <w:t>14</w:t>
      </w:r>
      <w:r w:rsidR="006A6BC1">
        <w:rPr>
          <w:rFonts w:ascii="Times New Roman" w:hAnsi="Times New Roman"/>
          <w:color w:val="000000"/>
          <w:sz w:val="28"/>
          <w:szCs w:val="28"/>
          <w:lang w:val="kk-KZ"/>
        </w:rPr>
        <w:t>]</w:t>
      </w:r>
      <w:r w:rsidR="007607FC" w:rsidRPr="00346558">
        <w:rPr>
          <w:rFonts w:ascii="Times New Roman" w:hAnsi="Times New Roman"/>
          <w:color w:val="000000"/>
          <w:sz w:val="28"/>
          <w:szCs w:val="28"/>
          <w:lang w:val="kk-KZ"/>
        </w:rPr>
        <w:t>. Нан жұмсағының кеуектілігі М</w:t>
      </w:r>
      <w:r w:rsidR="00CE2FD5">
        <w:rPr>
          <w:rFonts w:ascii="Times New Roman" w:hAnsi="Times New Roman"/>
          <w:color w:val="000000"/>
          <w:sz w:val="28"/>
          <w:szCs w:val="28"/>
          <w:lang w:val="kk-KZ"/>
        </w:rPr>
        <w:t>ем</w:t>
      </w:r>
      <w:r w:rsidR="006A6BC1">
        <w:rPr>
          <w:rFonts w:ascii="Times New Roman" w:hAnsi="Times New Roman"/>
          <w:color w:val="000000"/>
          <w:sz w:val="28"/>
          <w:szCs w:val="28"/>
          <w:lang w:val="kk-KZ"/>
        </w:rPr>
        <w:t>СТ 5669-51 сәйкес анықталынды</w:t>
      </w:r>
      <w:r w:rsidR="006A6BC1" w:rsidRPr="006A6BC1">
        <w:rPr>
          <w:rFonts w:ascii="Times New Roman" w:hAnsi="Times New Roman"/>
          <w:color w:val="000000"/>
          <w:sz w:val="28"/>
          <w:szCs w:val="28"/>
          <w:lang w:val="kk-KZ"/>
        </w:rPr>
        <w:t xml:space="preserve"> </w:t>
      </w:r>
      <w:r w:rsidR="006A6BC1">
        <w:rPr>
          <w:rFonts w:ascii="Times New Roman" w:hAnsi="Times New Roman"/>
          <w:color w:val="000000"/>
          <w:sz w:val="28"/>
          <w:szCs w:val="28"/>
          <w:lang w:val="kk-KZ"/>
        </w:rPr>
        <w:t>[1</w:t>
      </w:r>
      <w:r w:rsidR="006D5A16" w:rsidRPr="006D5A16">
        <w:rPr>
          <w:rFonts w:ascii="Times New Roman" w:hAnsi="Times New Roman"/>
          <w:color w:val="000000"/>
          <w:sz w:val="28"/>
          <w:szCs w:val="28"/>
          <w:lang w:val="kk-KZ"/>
        </w:rPr>
        <w:t>15</w:t>
      </w:r>
      <w:r w:rsidR="006A6BC1">
        <w:rPr>
          <w:rFonts w:ascii="Times New Roman" w:hAnsi="Times New Roman"/>
          <w:color w:val="000000"/>
          <w:sz w:val="28"/>
          <w:szCs w:val="28"/>
          <w:lang w:val="kk-KZ"/>
        </w:rPr>
        <w:t>]</w:t>
      </w:r>
      <w:r w:rsidR="007607FC" w:rsidRPr="00346558">
        <w:rPr>
          <w:rFonts w:ascii="Times New Roman" w:hAnsi="Times New Roman"/>
          <w:color w:val="000000"/>
          <w:sz w:val="28"/>
          <w:szCs w:val="28"/>
          <w:lang w:val="kk-KZ"/>
        </w:rPr>
        <w:t>. Нанның меншікті көлемі нұсқаулықта келтірілген жалпы қабылданған әдіспен бағаланды</w:t>
      </w:r>
      <w:r w:rsidR="006A6BC1" w:rsidRPr="00CE2FD5">
        <w:rPr>
          <w:rFonts w:ascii="Times New Roman" w:hAnsi="Times New Roman"/>
          <w:color w:val="000000"/>
          <w:sz w:val="28"/>
          <w:szCs w:val="28"/>
          <w:lang w:val="kk-KZ"/>
        </w:rPr>
        <w:t xml:space="preserve"> </w:t>
      </w:r>
      <w:r w:rsidR="006A6BC1">
        <w:rPr>
          <w:rFonts w:ascii="Times New Roman" w:hAnsi="Times New Roman"/>
          <w:color w:val="000000"/>
          <w:sz w:val="28"/>
          <w:szCs w:val="28"/>
          <w:lang w:val="kk-KZ"/>
        </w:rPr>
        <w:t>[1</w:t>
      </w:r>
      <w:r w:rsidR="006D5A16" w:rsidRPr="006D5A16">
        <w:rPr>
          <w:rFonts w:ascii="Times New Roman" w:hAnsi="Times New Roman"/>
          <w:color w:val="000000"/>
          <w:sz w:val="28"/>
          <w:szCs w:val="28"/>
          <w:lang w:val="kk-KZ"/>
        </w:rPr>
        <w:t>16</w:t>
      </w:r>
      <w:r w:rsidR="006A6BC1">
        <w:rPr>
          <w:rFonts w:ascii="Times New Roman" w:hAnsi="Times New Roman"/>
          <w:color w:val="000000"/>
          <w:sz w:val="28"/>
          <w:szCs w:val="28"/>
          <w:lang w:val="kk-KZ"/>
        </w:rPr>
        <w:t>]</w:t>
      </w:r>
      <w:r w:rsidR="007607FC" w:rsidRPr="00346558">
        <w:rPr>
          <w:rFonts w:ascii="Times New Roman" w:hAnsi="Times New Roman"/>
          <w:color w:val="000000"/>
          <w:sz w:val="28"/>
          <w:szCs w:val="28"/>
          <w:lang w:val="kk-KZ"/>
        </w:rPr>
        <w:t>.</w:t>
      </w:r>
      <w:r w:rsidR="00BF291B" w:rsidRPr="00346558">
        <w:rPr>
          <w:rFonts w:ascii="Times New Roman" w:hAnsi="Times New Roman"/>
          <w:color w:val="000000"/>
          <w:sz w:val="28"/>
          <w:szCs w:val="28"/>
          <w:lang w:val="kk-KZ"/>
        </w:rPr>
        <w:t xml:space="preserve"> Тұтас дәнді бидай ұнынан дайындалған нан-тоқаш өнімінің химиялық құрамы, энергетикалық және тағамдық құндылығы </w:t>
      </w:r>
      <w:r w:rsidR="0080618B" w:rsidRPr="0080618B">
        <w:rPr>
          <w:rFonts w:ascii="Times New Roman" w:hAnsi="Times New Roman"/>
          <w:color w:val="000000"/>
          <w:sz w:val="28"/>
          <w:szCs w:val="28"/>
          <w:lang w:val="kk-KZ"/>
        </w:rPr>
        <w:t>Мем</w:t>
      </w:r>
      <w:r w:rsidR="00E96FBB">
        <w:rPr>
          <w:rFonts w:ascii="Times New Roman" w:hAnsi="Times New Roman"/>
          <w:color w:val="000000"/>
          <w:sz w:val="28"/>
          <w:szCs w:val="28"/>
          <w:lang w:val="kk-KZ"/>
        </w:rPr>
        <w:t>НӨҒЗИ</w:t>
      </w:r>
      <w:r w:rsidR="00515CFD">
        <w:rPr>
          <w:rFonts w:ascii="Times New Roman" w:hAnsi="Times New Roman"/>
          <w:color w:val="000000"/>
          <w:sz w:val="28"/>
          <w:szCs w:val="28"/>
          <w:lang w:val="kk-KZ"/>
        </w:rPr>
        <w:t xml:space="preserve"> </w:t>
      </w:r>
      <w:r w:rsidR="00515CFD">
        <w:rPr>
          <w:rFonts w:ascii="Times New Roman" w:hAnsi="Times New Roman"/>
          <w:color w:val="000000"/>
          <w:sz w:val="28"/>
          <w:szCs w:val="28"/>
          <w:lang w:val="kk-KZ"/>
        </w:rPr>
        <w:lastRenderedPageBreak/>
        <w:t>(</w:t>
      </w:r>
      <w:r w:rsidR="00E96FBB">
        <w:rPr>
          <w:rFonts w:ascii="Times New Roman" w:hAnsi="Times New Roman"/>
          <w:color w:val="000000"/>
          <w:sz w:val="28"/>
          <w:szCs w:val="28"/>
          <w:lang w:val="kk-KZ"/>
        </w:rPr>
        <w:t xml:space="preserve">мемлекеттік </w:t>
      </w:r>
      <w:r w:rsidR="00515CFD">
        <w:rPr>
          <w:rFonts w:ascii="Times New Roman" w:hAnsi="Times New Roman"/>
          <w:color w:val="000000"/>
          <w:sz w:val="28"/>
          <w:szCs w:val="28"/>
          <w:lang w:val="kk-KZ"/>
        </w:rPr>
        <w:t xml:space="preserve">наубайхана </w:t>
      </w:r>
      <w:r w:rsidR="00955779">
        <w:rPr>
          <w:rFonts w:ascii="Times New Roman" w:hAnsi="Times New Roman"/>
          <w:color w:val="000000"/>
          <w:sz w:val="28"/>
          <w:szCs w:val="28"/>
          <w:lang w:val="kk-KZ"/>
        </w:rPr>
        <w:t>өндірісінің ғылыми зерттеу институты</w:t>
      </w:r>
      <w:r w:rsidR="00515CFD">
        <w:rPr>
          <w:rFonts w:ascii="Times New Roman" w:hAnsi="Times New Roman"/>
          <w:color w:val="000000"/>
          <w:sz w:val="28"/>
          <w:szCs w:val="28"/>
          <w:lang w:val="kk-KZ"/>
        </w:rPr>
        <w:t>)</w:t>
      </w:r>
      <w:r w:rsidR="00BF291B" w:rsidRPr="00346558">
        <w:rPr>
          <w:rFonts w:ascii="Times New Roman" w:hAnsi="Times New Roman"/>
          <w:color w:val="000000"/>
          <w:sz w:val="28"/>
          <w:szCs w:val="28"/>
          <w:lang w:val="kk-KZ"/>
        </w:rPr>
        <w:t xml:space="preserve"> жа</w:t>
      </w:r>
      <w:r w:rsidR="00CE2FD5">
        <w:rPr>
          <w:rFonts w:ascii="Times New Roman" w:hAnsi="Times New Roman"/>
          <w:color w:val="000000"/>
          <w:sz w:val="28"/>
          <w:szCs w:val="28"/>
          <w:lang w:val="kk-KZ"/>
        </w:rPr>
        <w:t xml:space="preserve">салған әдіс бойынша анықталынды </w:t>
      </w:r>
      <w:r w:rsidR="00CE2FD5" w:rsidRPr="00CE2FD5">
        <w:rPr>
          <w:rFonts w:ascii="Times New Roman" w:hAnsi="Times New Roman"/>
          <w:color w:val="000000"/>
          <w:sz w:val="28"/>
          <w:szCs w:val="28"/>
          <w:lang w:val="kk-KZ"/>
        </w:rPr>
        <w:t>[</w:t>
      </w:r>
      <w:r w:rsidR="00BF291B" w:rsidRPr="00346558">
        <w:rPr>
          <w:rFonts w:ascii="Times New Roman" w:hAnsi="Times New Roman"/>
          <w:color w:val="000000"/>
          <w:sz w:val="28"/>
          <w:szCs w:val="28"/>
          <w:lang w:val="kk-KZ"/>
        </w:rPr>
        <w:t>1</w:t>
      </w:r>
      <w:r w:rsidR="006D5A16" w:rsidRPr="006D5A16">
        <w:rPr>
          <w:rFonts w:ascii="Times New Roman" w:hAnsi="Times New Roman"/>
          <w:color w:val="000000"/>
          <w:sz w:val="28"/>
          <w:szCs w:val="28"/>
          <w:lang w:val="kk-KZ"/>
        </w:rPr>
        <w:t>17</w:t>
      </w:r>
      <w:r w:rsidR="00CE2FD5" w:rsidRPr="00CE2FD5">
        <w:rPr>
          <w:rFonts w:ascii="Times New Roman" w:hAnsi="Times New Roman"/>
          <w:color w:val="000000"/>
          <w:sz w:val="28"/>
          <w:szCs w:val="28"/>
          <w:lang w:val="kk-KZ"/>
        </w:rPr>
        <w:t>]</w:t>
      </w:r>
      <w:r w:rsidR="00BF291B" w:rsidRPr="00346558">
        <w:rPr>
          <w:rFonts w:ascii="Times New Roman" w:hAnsi="Times New Roman"/>
          <w:color w:val="000000"/>
          <w:sz w:val="28"/>
          <w:szCs w:val="28"/>
          <w:lang w:val="kk-KZ"/>
        </w:rPr>
        <w:t>. Нан сынамаларының санитарлы- бактериологиялық бағалануы нұсқаулықта келтірілге</w:t>
      </w:r>
      <w:r w:rsidR="006A6BC1">
        <w:rPr>
          <w:rFonts w:ascii="Times New Roman" w:hAnsi="Times New Roman"/>
          <w:color w:val="000000"/>
          <w:sz w:val="28"/>
          <w:szCs w:val="28"/>
          <w:lang w:val="kk-KZ"/>
        </w:rPr>
        <w:t>н әдістемеге сәйкес жүргізілдді</w:t>
      </w:r>
      <w:r w:rsidR="006A6BC1" w:rsidRPr="006A6BC1">
        <w:rPr>
          <w:rFonts w:ascii="Times New Roman" w:hAnsi="Times New Roman"/>
          <w:color w:val="000000"/>
          <w:sz w:val="28"/>
          <w:szCs w:val="28"/>
          <w:lang w:val="kk-KZ"/>
        </w:rPr>
        <w:t xml:space="preserve"> </w:t>
      </w:r>
      <w:r w:rsidR="006A6BC1">
        <w:rPr>
          <w:rFonts w:ascii="Times New Roman" w:hAnsi="Times New Roman"/>
          <w:color w:val="000000"/>
          <w:sz w:val="28"/>
          <w:szCs w:val="28"/>
          <w:lang w:val="kk-KZ"/>
        </w:rPr>
        <w:t>[</w:t>
      </w:r>
      <w:r w:rsidR="00BF291B" w:rsidRPr="00346558">
        <w:rPr>
          <w:rFonts w:ascii="Times New Roman" w:hAnsi="Times New Roman"/>
          <w:color w:val="000000"/>
          <w:sz w:val="28"/>
          <w:szCs w:val="28"/>
          <w:lang w:val="kk-KZ"/>
        </w:rPr>
        <w:t>1</w:t>
      </w:r>
      <w:r w:rsidR="006D5A16" w:rsidRPr="006D5A16">
        <w:rPr>
          <w:rFonts w:ascii="Times New Roman" w:hAnsi="Times New Roman"/>
          <w:color w:val="000000"/>
          <w:sz w:val="28"/>
          <w:szCs w:val="28"/>
          <w:lang w:val="kk-KZ"/>
        </w:rPr>
        <w:t>18</w:t>
      </w:r>
      <w:r w:rsidR="00BF291B" w:rsidRPr="00346558">
        <w:rPr>
          <w:rFonts w:ascii="Times New Roman" w:hAnsi="Times New Roman"/>
          <w:color w:val="000000"/>
          <w:sz w:val="28"/>
          <w:szCs w:val="28"/>
          <w:lang w:val="kk-KZ"/>
        </w:rPr>
        <w:t>-1</w:t>
      </w:r>
      <w:r w:rsidR="006D5A16" w:rsidRPr="006D5A16">
        <w:rPr>
          <w:rFonts w:ascii="Times New Roman" w:hAnsi="Times New Roman"/>
          <w:color w:val="000000"/>
          <w:sz w:val="28"/>
          <w:szCs w:val="28"/>
          <w:lang w:val="kk-KZ"/>
        </w:rPr>
        <w:t>19</w:t>
      </w:r>
      <w:r w:rsidR="006A6BC1" w:rsidRPr="006A6BC1">
        <w:rPr>
          <w:rFonts w:ascii="Times New Roman" w:hAnsi="Times New Roman"/>
          <w:color w:val="000000"/>
          <w:sz w:val="28"/>
          <w:szCs w:val="28"/>
          <w:lang w:val="kk-KZ"/>
        </w:rPr>
        <w:t>]</w:t>
      </w:r>
      <w:r w:rsidR="00BF291B" w:rsidRPr="00346558">
        <w:rPr>
          <w:rFonts w:ascii="Times New Roman" w:hAnsi="Times New Roman"/>
          <w:color w:val="000000"/>
          <w:sz w:val="28"/>
          <w:szCs w:val="28"/>
          <w:lang w:val="kk-KZ"/>
        </w:rPr>
        <w:t xml:space="preserve">.  </w:t>
      </w:r>
      <w:r w:rsidR="007607FC" w:rsidRPr="00346558">
        <w:rPr>
          <w:rFonts w:ascii="Times New Roman" w:hAnsi="Times New Roman"/>
          <w:color w:val="000000"/>
          <w:sz w:val="28"/>
          <w:szCs w:val="28"/>
          <w:lang w:val="kk-KZ"/>
        </w:rPr>
        <w:t xml:space="preserve">    </w:t>
      </w:r>
    </w:p>
    <w:p w:rsidR="004F1187" w:rsidRDefault="004F1187" w:rsidP="00C52B3B">
      <w:pPr>
        <w:widowControl w:val="0"/>
        <w:spacing w:after="0" w:line="240" w:lineRule="auto"/>
        <w:ind w:firstLine="454"/>
        <w:jc w:val="both"/>
        <w:rPr>
          <w:rFonts w:ascii="Times New Roman" w:hAnsi="Times New Roman"/>
          <w:spacing w:val="-2"/>
          <w:sz w:val="28"/>
          <w:szCs w:val="28"/>
          <w:lang w:val="kk-KZ"/>
        </w:rPr>
      </w:pPr>
    </w:p>
    <w:p w:rsidR="00510F06" w:rsidRPr="002E52A4" w:rsidRDefault="002E52A4" w:rsidP="00E65908">
      <w:pPr>
        <w:pStyle w:val="a8"/>
        <w:ind w:firstLine="709"/>
        <w:jc w:val="both"/>
        <w:rPr>
          <w:rFonts w:ascii="Times New Roman" w:hAnsi="Times New Roman"/>
          <w:b/>
          <w:sz w:val="28"/>
          <w:szCs w:val="28"/>
          <w:lang w:val="kk-KZ"/>
        </w:rPr>
      </w:pPr>
      <w:r w:rsidRPr="002E52A4">
        <w:rPr>
          <w:rFonts w:ascii="Times New Roman" w:hAnsi="Times New Roman"/>
          <w:b/>
          <w:sz w:val="28"/>
          <w:szCs w:val="28"/>
          <w:lang w:val="kk-KZ"/>
        </w:rPr>
        <w:t>2.4</w:t>
      </w:r>
      <w:r w:rsidR="00510F06" w:rsidRPr="002E52A4">
        <w:rPr>
          <w:rFonts w:ascii="Times New Roman" w:hAnsi="Times New Roman"/>
          <w:b/>
          <w:sz w:val="28"/>
          <w:szCs w:val="28"/>
          <w:lang w:val="kk-KZ"/>
        </w:rPr>
        <w:t xml:space="preserve"> Жаңа өнімнің көп компонентті рецептура құрамының математикалық моделденуі</w:t>
      </w:r>
      <w:r w:rsidR="00E96FBB">
        <w:rPr>
          <w:rFonts w:ascii="Times New Roman" w:hAnsi="Times New Roman"/>
          <w:b/>
          <w:sz w:val="28"/>
          <w:szCs w:val="28"/>
          <w:lang w:val="kk-KZ"/>
        </w:rPr>
        <w:t xml:space="preserve">  </w:t>
      </w:r>
    </w:p>
    <w:p w:rsidR="00747538" w:rsidRPr="00734397" w:rsidRDefault="00747538" w:rsidP="00E65908">
      <w:pPr>
        <w:widowControl w:val="0"/>
        <w:spacing w:after="0" w:line="240" w:lineRule="auto"/>
        <w:ind w:firstLine="709"/>
        <w:jc w:val="both"/>
        <w:rPr>
          <w:color w:val="FF0000"/>
          <w:sz w:val="28"/>
          <w:szCs w:val="28"/>
          <w:lang w:val="kk-KZ"/>
        </w:rPr>
      </w:pPr>
      <w:r w:rsidRPr="0095679E">
        <w:rPr>
          <w:rFonts w:ascii="Times New Roman" w:hAnsi="Times New Roman"/>
          <w:sz w:val="28"/>
          <w:szCs w:val="28"/>
          <w:lang w:val="kk-KZ"/>
        </w:rPr>
        <w:t>Зерттеу жұмысының мәліметтерін талдау және өңдеу үшін қолданбалы математика статистикасының әдісі қолданылды</w:t>
      </w:r>
      <w:r w:rsidR="00510F06" w:rsidRPr="0095679E">
        <w:rPr>
          <w:rFonts w:ascii="Times New Roman" w:hAnsi="Times New Roman"/>
          <w:sz w:val="28"/>
          <w:szCs w:val="28"/>
          <w:lang w:val="kk-KZ"/>
        </w:rPr>
        <w:t>.</w:t>
      </w:r>
      <w:r w:rsidR="0095679E" w:rsidRPr="0095679E">
        <w:rPr>
          <w:rFonts w:ascii="Times New Roman" w:hAnsi="Times New Roman"/>
          <w:sz w:val="28"/>
          <w:szCs w:val="28"/>
          <w:lang w:val="kk-KZ"/>
        </w:rPr>
        <w:t xml:space="preserve"> Жаңа функционалды тағам өніміндегі </w:t>
      </w:r>
      <w:r w:rsidR="00955779">
        <w:rPr>
          <w:rFonts w:ascii="Times New Roman" w:hAnsi="Times New Roman"/>
          <w:sz w:val="28"/>
          <w:szCs w:val="28"/>
          <w:lang w:val="kk-KZ"/>
        </w:rPr>
        <w:t>нанның меншікті көлемі мен кеуектілік ара</w:t>
      </w:r>
      <w:r w:rsidR="0095679E" w:rsidRPr="0095679E">
        <w:rPr>
          <w:rFonts w:ascii="Times New Roman" w:hAnsi="Times New Roman"/>
          <w:sz w:val="28"/>
          <w:szCs w:val="28"/>
          <w:lang w:val="kk-KZ"/>
        </w:rPr>
        <w:t xml:space="preserve">қатынасы есептелінді. </w:t>
      </w:r>
      <w:r w:rsidRPr="00F17A83">
        <w:rPr>
          <w:rFonts w:ascii="Times New Roman" w:hAnsi="Times New Roman"/>
          <w:sz w:val="28"/>
          <w:szCs w:val="28"/>
          <w:lang w:val="kk-KZ"/>
        </w:rPr>
        <w:t>Тәжірибе мәліметін өңдеу және есептеу ғылыми зерттеу бағдарламасы орнатылған ком</w:t>
      </w:r>
      <w:r w:rsidRPr="0010390A">
        <w:rPr>
          <w:rFonts w:ascii="Times New Roman" w:hAnsi="Times New Roman"/>
          <w:sz w:val="28"/>
          <w:szCs w:val="28"/>
          <w:lang w:val="kk-KZ"/>
        </w:rPr>
        <w:t xml:space="preserve">пьютерде жүргізілді: SPSS11.5, Statistika 6.0 статистикалық бағдарлама пакеты және де Ехсеl </w:t>
      </w:r>
      <w:r w:rsidR="0010390A" w:rsidRPr="0010390A">
        <w:rPr>
          <w:rFonts w:ascii="Times New Roman" w:hAnsi="Times New Roman"/>
          <w:sz w:val="28"/>
          <w:szCs w:val="28"/>
          <w:lang w:val="kk-KZ"/>
        </w:rPr>
        <w:t xml:space="preserve">кеңсе бағдарламасының «Талдау мәліметтері» қондырмасында </w:t>
      </w:r>
      <w:r w:rsidRPr="0010390A">
        <w:rPr>
          <w:rFonts w:ascii="Times New Roman" w:hAnsi="Times New Roman"/>
          <w:sz w:val="28"/>
          <w:szCs w:val="28"/>
          <w:lang w:val="kk-KZ"/>
        </w:rPr>
        <w:t xml:space="preserve">таңдалған сипаттамаларға баға беруге, зерттеу көрсеткіштерін заңды орнықтыру гипотезасын тексеру </w:t>
      </w:r>
      <w:r w:rsidR="0010390A" w:rsidRPr="0010390A">
        <w:rPr>
          <w:rFonts w:ascii="Times New Roman" w:hAnsi="Times New Roman"/>
          <w:sz w:val="28"/>
          <w:szCs w:val="28"/>
          <w:lang w:val="kk-KZ"/>
        </w:rPr>
        <w:t>және</w:t>
      </w:r>
      <w:r w:rsidRPr="0010390A">
        <w:rPr>
          <w:rFonts w:ascii="Times New Roman" w:hAnsi="Times New Roman"/>
          <w:sz w:val="28"/>
          <w:szCs w:val="28"/>
          <w:lang w:val="kk-KZ"/>
        </w:rPr>
        <w:t xml:space="preserve"> анализ жүргізу, график құру </w:t>
      </w:r>
      <w:r w:rsidRPr="00F17A83">
        <w:rPr>
          <w:rFonts w:ascii="Times New Roman" w:hAnsi="Times New Roman"/>
          <w:sz w:val="28"/>
          <w:szCs w:val="28"/>
          <w:lang w:val="kk-KZ"/>
        </w:rPr>
        <w:t xml:space="preserve">мен нан сапасын бағалаудың регрессионды моделін құруға    көмектеседі. </w:t>
      </w:r>
    </w:p>
    <w:p w:rsidR="00747538" w:rsidRPr="0096475C" w:rsidRDefault="00767203" w:rsidP="00E65908">
      <w:pPr>
        <w:widowControl w:val="0"/>
        <w:spacing w:after="0" w:line="240" w:lineRule="auto"/>
        <w:ind w:firstLine="709"/>
        <w:jc w:val="both"/>
        <w:rPr>
          <w:rFonts w:ascii="Times New Roman" w:hAnsi="Times New Roman"/>
          <w:sz w:val="28"/>
          <w:szCs w:val="28"/>
          <w:lang w:val="kk-KZ"/>
        </w:rPr>
      </w:pPr>
      <w:r w:rsidRPr="00767203">
        <w:rPr>
          <w:rFonts w:ascii="Times New Roman" w:hAnsi="Times New Roman"/>
          <w:sz w:val="28"/>
          <w:szCs w:val="28"/>
          <w:lang w:val="kk-KZ"/>
        </w:rPr>
        <w:t>Статистикалық модельдеу әдістерін дұрыс қолдану шарттары статистик</w:t>
      </w:r>
      <w:r w:rsidR="009C6A75">
        <w:rPr>
          <w:rFonts w:ascii="Times New Roman" w:hAnsi="Times New Roman"/>
          <w:sz w:val="28"/>
          <w:szCs w:val="28"/>
          <w:lang w:val="kk-KZ"/>
        </w:rPr>
        <w:t>алық критерийлермен тексерілді. Есептеу кезінде өнім құрамына кіретін шикізат көзінің ара</w:t>
      </w:r>
      <w:r w:rsidR="00F17A83" w:rsidRPr="00767203">
        <w:rPr>
          <w:rFonts w:ascii="Times New Roman" w:hAnsi="Times New Roman"/>
          <w:sz w:val="28"/>
          <w:szCs w:val="28"/>
          <w:lang w:val="kk-KZ"/>
        </w:rPr>
        <w:t xml:space="preserve">қатынасы </w:t>
      </w:r>
      <w:r w:rsidR="00F17A83">
        <w:rPr>
          <w:rFonts w:ascii="Times New Roman" w:hAnsi="Times New Roman"/>
          <w:sz w:val="28"/>
          <w:szCs w:val="28"/>
          <w:lang w:val="kk-KZ"/>
        </w:rPr>
        <w:t xml:space="preserve">анықталынды. </w:t>
      </w:r>
    </w:p>
    <w:p w:rsidR="007911DE" w:rsidRDefault="007911DE" w:rsidP="00F41263">
      <w:pPr>
        <w:spacing w:after="0" w:line="240" w:lineRule="auto"/>
        <w:ind w:firstLine="720"/>
        <w:jc w:val="both"/>
        <w:rPr>
          <w:rFonts w:ascii="Times New Roman" w:hAnsi="Times New Roman"/>
          <w:b/>
          <w:sz w:val="28"/>
          <w:szCs w:val="28"/>
          <w:lang w:val="kk-KZ"/>
        </w:rPr>
      </w:pPr>
    </w:p>
    <w:p w:rsidR="00F41263" w:rsidRPr="009E59E8" w:rsidRDefault="002E52A4" w:rsidP="00F41263">
      <w:pPr>
        <w:spacing w:after="0" w:line="240" w:lineRule="auto"/>
        <w:ind w:firstLine="720"/>
        <w:jc w:val="both"/>
        <w:rPr>
          <w:rFonts w:ascii="Times New Roman" w:hAnsi="Times New Roman"/>
          <w:sz w:val="28"/>
          <w:szCs w:val="28"/>
          <w:lang w:val="kk-KZ"/>
        </w:rPr>
      </w:pPr>
      <w:r w:rsidRPr="009E59E8">
        <w:rPr>
          <w:rFonts w:ascii="Times New Roman" w:hAnsi="Times New Roman"/>
          <w:sz w:val="28"/>
          <w:szCs w:val="28"/>
          <w:lang w:val="kk-KZ"/>
        </w:rPr>
        <w:t>2.4</w:t>
      </w:r>
      <w:r w:rsidR="007714E2" w:rsidRPr="009E59E8">
        <w:rPr>
          <w:rFonts w:ascii="Times New Roman" w:hAnsi="Times New Roman"/>
          <w:sz w:val="28"/>
          <w:szCs w:val="28"/>
          <w:lang w:val="kk-KZ"/>
        </w:rPr>
        <w:t>.</w:t>
      </w:r>
      <w:r w:rsidR="009C6A75" w:rsidRPr="009E59E8">
        <w:rPr>
          <w:rFonts w:ascii="Times New Roman" w:hAnsi="Times New Roman"/>
          <w:sz w:val="28"/>
          <w:szCs w:val="28"/>
          <w:lang w:val="kk-KZ"/>
        </w:rPr>
        <w:t>1</w:t>
      </w:r>
      <w:r w:rsidR="00F41263" w:rsidRPr="009E59E8">
        <w:rPr>
          <w:rFonts w:ascii="Times New Roman" w:hAnsi="Times New Roman"/>
          <w:sz w:val="28"/>
          <w:szCs w:val="28"/>
          <w:lang w:val="kk-KZ"/>
        </w:rPr>
        <w:t xml:space="preserve"> </w:t>
      </w:r>
      <w:r w:rsidR="009A2827" w:rsidRPr="009E59E8">
        <w:rPr>
          <w:rFonts w:ascii="Times New Roman" w:hAnsi="Times New Roman"/>
          <w:sz w:val="28"/>
          <w:szCs w:val="28"/>
          <w:lang w:val="kk-KZ"/>
        </w:rPr>
        <w:t xml:space="preserve">Төтенше тәжірибені жоспарлау әдістемесі </w:t>
      </w:r>
    </w:p>
    <w:p w:rsidR="002338F7" w:rsidRPr="002338F7" w:rsidRDefault="009A2827" w:rsidP="002338F7">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Тәжірибелік</w:t>
      </w:r>
      <w:r w:rsidR="002338F7" w:rsidRPr="002338F7">
        <w:rPr>
          <w:rFonts w:ascii="Times New Roman" w:hAnsi="Times New Roman"/>
          <w:sz w:val="28"/>
          <w:szCs w:val="28"/>
          <w:lang w:val="kk-KZ"/>
        </w:rPr>
        <w:t xml:space="preserve"> құрылғы жұмысының тиімділігіне әсер ететін факторлардың ішінде үштен көп факторлар дисперсивті талдау әдістері болып табылады, олар ғылыми зерттеулерде сирек қолданылады.</w:t>
      </w:r>
    </w:p>
    <w:p w:rsidR="002338F7" w:rsidRDefault="002338F7" w:rsidP="002338F7">
      <w:pPr>
        <w:spacing w:after="0" w:line="240" w:lineRule="auto"/>
        <w:ind w:firstLine="720"/>
        <w:jc w:val="both"/>
        <w:rPr>
          <w:rFonts w:ascii="Times New Roman" w:hAnsi="Times New Roman"/>
          <w:sz w:val="28"/>
          <w:szCs w:val="28"/>
          <w:lang w:val="kk-KZ"/>
        </w:rPr>
      </w:pPr>
      <w:r w:rsidRPr="002338F7">
        <w:rPr>
          <w:rFonts w:ascii="Times New Roman" w:hAnsi="Times New Roman"/>
          <w:sz w:val="28"/>
          <w:szCs w:val="28"/>
          <w:lang w:val="kk-KZ"/>
        </w:rPr>
        <w:t>Факторлардың оңтайлы үйлесімін таңдау мәселелерін шешуде экспериментте экспериментті жоспарлаудың математикалық теориясының бөлімі қолданылады - экстремалды экспериментті жоспарлау әдісі.</w:t>
      </w:r>
    </w:p>
    <w:p w:rsidR="002338F7" w:rsidRDefault="002338F7" w:rsidP="00F41263">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 Көп </w:t>
      </w:r>
      <w:r w:rsidRPr="002338F7">
        <w:rPr>
          <w:rFonts w:ascii="Times New Roman" w:hAnsi="Times New Roman"/>
          <w:sz w:val="28"/>
          <w:szCs w:val="28"/>
          <w:lang w:val="kk-KZ"/>
        </w:rPr>
        <w:t>факторлы экстремалды есептерді шешуде барлық қарастырылған факторларды біріктіретін процестің болжалды математикалық моделі алынады</w:t>
      </w:r>
      <w:r w:rsidR="006D5A16" w:rsidRPr="006D5A16">
        <w:rPr>
          <w:rFonts w:ascii="Times New Roman" w:hAnsi="Times New Roman"/>
          <w:sz w:val="28"/>
          <w:szCs w:val="28"/>
          <w:lang w:val="kk-KZ"/>
        </w:rPr>
        <w:t xml:space="preserve"> [120]</w:t>
      </w:r>
      <w:r w:rsidRPr="002338F7">
        <w:rPr>
          <w:rFonts w:ascii="Times New Roman" w:hAnsi="Times New Roman"/>
          <w:sz w:val="28"/>
          <w:szCs w:val="28"/>
          <w:lang w:val="kk-KZ"/>
        </w:rPr>
        <w:t>.</w:t>
      </w:r>
    </w:p>
    <w:p w:rsidR="002338F7" w:rsidRPr="00F41263" w:rsidRDefault="002338F7" w:rsidP="00F41263">
      <w:pPr>
        <w:spacing w:after="0" w:line="240" w:lineRule="auto"/>
        <w:ind w:firstLine="720"/>
        <w:jc w:val="both"/>
        <w:rPr>
          <w:rFonts w:ascii="Times New Roman" w:hAnsi="Times New Roman"/>
          <w:sz w:val="28"/>
          <w:szCs w:val="28"/>
          <w:lang w:val="kk-KZ"/>
        </w:rPr>
      </w:pPr>
      <w:r w:rsidRPr="002338F7">
        <w:rPr>
          <w:rFonts w:ascii="Times New Roman" w:hAnsi="Times New Roman"/>
          <w:sz w:val="28"/>
          <w:szCs w:val="28"/>
          <w:lang w:val="kk-KZ"/>
        </w:rPr>
        <w:t>Бірқатар факторлардың әсерінен жауап функциясының</w:t>
      </w:r>
      <w:r w:rsidR="002F22C9">
        <w:rPr>
          <w:rFonts w:ascii="Times New Roman" w:hAnsi="Times New Roman"/>
          <w:sz w:val="28"/>
          <w:szCs w:val="28"/>
          <w:lang w:val="kk-KZ"/>
        </w:rPr>
        <w:t xml:space="preserve"> </w:t>
      </w:r>
      <w:r>
        <w:rPr>
          <w:rFonts w:ascii="Times New Roman" w:hAnsi="Times New Roman"/>
          <w:sz w:val="28"/>
          <w:szCs w:val="28"/>
          <w:lang w:val="kk-KZ"/>
        </w:rPr>
        <w:t>кейбір сипаттамаларын алу қажет, яғни</w:t>
      </w:r>
      <w:r w:rsidR="00CE2FD5">
        <w:rPr>
          <w:rFonts w:ascii="Times New Roman" w:hAnsi="Times New Roman"/>
          <w:sz w:val="28"/>
          <w:szCs w:val="28"/>
          <w:lang w:val="kk-KZ"/>
        </w:rPr>
        <w:t xml:space="preserve"> (2):</w:t>
      </w:r>
    </w:p>
    <w:p w:rsidR="002338F7" w:rsidRPr="00AF7DF0" w:rsidRDefault="002338F7" w:rsidP="00F41263">
      <w:pPr>
        <w:spacing w:after="0" w:line="240" w:lineRule="auto"/>
        <w:ind w:firstLine="720"/>
        <w:jc w:val="right"/>
        <w:rPr>
          <w:rFonts w:ascii="Times New Roman" w:hAnsi="Times New Roman"/>
          <w:i/>
          <w:sz w:val="28"/>
          <w:szCs w:val="28"/>
          <w:lang w:val="kk-KZ"/>
        </w:rPr>
      </w:pPr>
    </w:p>
    <w:p w:rsidR="00F41263" w:rsidRPr="00F41263" w:rsidRDefault="00F41263" w:rsidP="006A6BC1">
      <w:pPr>
        <w:spacing w:after="0" w:line="240" w:lineRule="auto"/>
        <w:ind w:firstLine="720"/>
        <w:jc w:val="right"/>
        <w:rPr>
          <w:rFonts w:ascii="Times New Roman" w:hAnsi="Times New Roman"/>
          <w:sz w:val="28"/>
          <w:szCs w:val="28"/>
          <w:lang w:val="kk-KZ" w:eastAsia="ko-KR"/>
        </w:rPr>
      </w:pPr>
      <w:r w:rsidRPr="00F41263">
        <w:rPr>
          <w:rFonts w:ascii="Times New Roman" w:hAnsi="Times New Roman"/>
          <w:i/>
          <w:sz w:val="28"/>
          <w:szCs w:val="28"/>
        </w:rPr>
        <w:t>η</w:t>
      </w:r>
      <w:r w:rsidRPr="00F41263">
        <w:rPr>
          <w:rFonts w:ascii="Times New Roman" w:hAnsi="Times New Roman"/>
          <w:i/>
          <w:sz w:val="28"/>
          <w:szCs w:val="28"/>
          <w:lang w:val="kk-KZ"/>
        </w:rPr>
        <w:t xml:space="preserve"> = </w:t>
      </w:r>
      <w:r w:rsidRPr="00F41263">
        <w:rPr>
          <w:rFonts w:ascii="Times New Roman" w:hAnsi="Times New Roman"/>
          <w:i/>
          <w:sz w:val="28"/>
          <w:szCs w:val="28"/>
        </w:rPr>
        <w:t>φ</w:t>
      </w:r>
      <w:r w:rsidRPr="00F41263">
        <w:rPr>
          <w:rFonts w:ascii="Times New Roman" w:hAnsi="Times New Roman"/>
          <w:i/>
          <w:sz w:val="28"/>
          <w:szCs w:val="28"/>
          <w:lang w:val="kk-KZ"/>
        </w:rPr>
        <w:t>(х</w:t>
      </w:r>
      <w:r w:rsidRPr="00F41263">
        <w:rPr>
          <w:rFonts w:ascii="Times New Roman" w:hAnsi="Times New Roman"/>
          <w:i/>
          <w:sz w:val="28"/>
          <w:szCs w:val="28"/>
          <w:vertAlign w:val="subscript"/>
          <w:lang w:val="kk-KZ"/>
        </w:rPr>
        <w:t>1</w:t>
      </w:r>
      <w:r w:rsidRPr="00F41263">
        <w:rPr>
          <w:rFonts w:ascii="Times New Roman" w:hAnsi="Times New Roman"/>
          <w:i/>
          <w:sz w:val="28"/>
          <w:szCs w:val="28"/>
          <w:lang w:val="kk-KZ"/>
        </w:rPr>
        <w:t>, х</w:t>
      </w:r>
      <w:r w:rsidRPr="00F41263">
        <w:rPr>
          <w:rFonts w:ascii="Times New Roman" w:hAnsi="Times New Roman"/>
          <w:i/>
          <w:sz w:val="28"/>
          <w:szCs w:val="28"/>
          <w:vertAlign w:val="subscript"/>
          <w:lang w:val="kk-KZ"/>
        </w:rPr>
        <w:t>2</w:t>
      </w:r>
      <w:r w:rsidRPr="00F41263">
        <w:rPr>
          <w:rFonts w:ascii="Times New Roman" w:hAnsi="Times New Roman"/>
          <w:i/>
          <w:sz w:val="28"/>
          <w:szCs w:val="28"/>
          <w:lang w:val="kk-KZ"/>
        </w:rPr>
        <w:t>, …, х</w:t>
      </w:r>
      <w:r w:rsidRPr="00F41263">
        <w:rPr>
          <w:rFonts w:ascii="Times New Roman" w:hAnsi="Times New Roman"/>
          <w:i/>
          <w:sz w:val="28"/>
          <w:szCs w:val="28"/>
          <w:vertAlign w:val="subscript"/>
          <w:lang w:val="kk-KZ"/>
        </w:rPr>
        <w:t>n</w:t>
      </w:r>
      <w:r w:rsidRPr="00F41263">
        <w:rPr>
          <w:rFonts w:ascii="Times New Roman" w:hAnsi="Times New Roman"/>
          <w:i/>
          <w:sz w:val="28"/>
          <w:szCs w:val="28"/>
          <w:lang w:val="kk-KZ" w:eastAsia="ko-KR"/>
        </w:rPr>
        <w:t>)</w:t>
      </w:r>
      <w:r w:rsidR="004A2211">
        <w:rPr>
          <w:rFonts w:ascii="Times New Roman" w:hAnsi="Times New Roman"/>
          <w:sz w:val="28"/>
          <w:szCs w:val="28"/>
          <w:lang w:val="kk-KZ" w:eastAsia="ko-KR"/>
        </w:rPr>
        <w:t xml:space="preserve"> </w:t>
      </w:r>
      <w:r w:rsidR="006A6BC1" w:rsidRPr="00231200">
        <w:rPr>
          <w:rFonts w:ascii="Times New Roman" w:hAnsi="Times New Roman"/>
          <w:sz w:val="28"/>
          <w:szCs w:val="28"/>
          <w:lang w:eastAsia="ko-KR"/>
        </w:rPr>
        <w:t xml:space="preserve">                                                       </w:t>
      </w:r>
      <w:r w:rsidR="007651E9">
        <w:rPr>
          <w:rFonts w:ascii="Times New Roman" w:hAnsi="Times New Roman"/>
          <w:sz w:val="28"/>
          <w:szCs w:val="28"/>
          <w:lang w:val="kk-KZ" w:eastAsia="ko-KR"/>
        </w:rPr>
        <w:t>(2</w:t>
      </w:r>
      <w:r w:rsidRPr="00F41263">
        <w:rPr>
          <w:rFonts w:ascii="Times New Roman" w:hAnsi="Times New Roman"/>
          <w:sz w:val="28"/>
          <w:szCs w:val="28"/>
          <w:lang w:val="kk-KZ" w:eastAsia="ko-KR"/>
        </w:rPr>
        <w:t>)</w:t>
      </w:r>
    </w:p>
    <w:p w:rsidR="009C6A75" w:rsidRDefault="009C6A75" w:rsidP="00F41263">
      <w:pPr>
        <w:spacing w:after="0" w:line="240" w:lineRule="auto"/>
        <w:ind w:firstLine="720"/>
        <w:jc w:val="both"/>
        <w:rPr>
          <w:rFonts w:ascii="Times New Roman" w:hAnsi="Times New Roman"/>
          <w:sz w:val="28"/>
          <w:szCs w:val="28"/>
          <w:lang w:val="kk-KZ" w:eastAsia="ko-KR"/>
        </w:rPr>
      </w:pPr>
    </w:p>
    <w:p w:rsidR="00F41263" w:rsidRPr="00F41263" w:rsidRDefault="002338F7" w:rsidP="00F41263">
      <w:pPr>
        <w:spacing w:after="0" w:line="240" w:lineRule="auto"/>
        <w:ind w:firstLine="720"/>
        <w:jc w:val="both"/>
        <w:rPr>
          <w:rFonts w:ascii="Times New Roman" w:hAnsi="Times New Roman"/>
          <w:sz w:val="28"/>
          <w:szCs w:val="28"/>
          <w:lang w:val="kk-KZ" w:eastAsia="ko-KR"/>
        </w:rPr>
      </w:pPr>
      <w:r w:rsidRPr="002338F7">
        <w:rPr>
          <w:rFonts w:ascii="Times New Roman" w:hAnsi="Times New Roman"/>
          <w:sz w:val="28"/>
          <w:szCs w:val="28"/>
          <w:lang w:val="kk-KZ" w:eastAsia="ko-KR"/>
        </w:rPr>
        <w:t>мұндағы: η</w:t>
      </w:r>
      <w:r>
        <w:rPr>
          <w:rFonts w:ascii="Times New Roman" w:hAnsi="Times New Roman"/>
          <w:sz w:val="28"/>
          <w:szCs w:val="28"/>
          <w:lang w:val="kk-KZ" w:eastAsia="ko-KR"/>
        </w:rPr>
        <w:t xml:space="preserve"> – </w:t>
      </w:r>
      <w:r w:rsidRPr="002338F7">
        <w:rPr>
          <w:rFonts w:ascii="Times New Roman" w:hAnsi="Times New Roman"/>
          <w:sz w:val="28"/>
          <w:szCs w:val="28"/>
          <w:lang w:val="kk-KZ" w:eastAsia="ko-KR"/>
        </w:rPr>
        <w:t xml:space="preserve">зерттелген процесс бағаланатын </w:t>
      </w:r>
      <w:r>
        <w:rPr>
          <w:rFonts w:ascii="Times New Roman" w:hAnsi="Times New Roman"/>
          <w:sz w:val="28"/>
          <w:szCs w:val="28"/>
          <w:lang w:val="kk-KZ" w:eastAsia="ko-KR"/>
        </w:rPr>
        <w:t xml:space="preserve">оңтайландыру критериі </w:t>
      </w:r>
      <w:r w:rsidRPr="002338F7">
        <w:rPr>
          <w:rFonts w:ascii="Times New Roman" w:hAnsi="Times New Roman"/>
          <w:sz w:val="28"/>
          <w:szCs w:val="28"/>
          <w:lang w:val="kk-KZ" w:eastAsia="ko-KR"/>
        </w:rPr>
        <w:t>(жауап);</w:t>
      </w:r>
    </w:p>
    <w:p w:rsidR="0080068C" w:rsidRDefault="00F41263" w:rsidP="00F41263">
      <w:pPr>
        <w:spacing w:after="0" w:line="240" w:lineRule="auto"/>
        <w:jc w:val="both"/>
        <w:rPr>
          <w:rFonts w:ascii="Times New Roman" w:hAnsi="Times New Roman"/>
          <w:sz w:val="28"/>
          <w:szCs w:val="28"/>
          <w:lang w:val="kk-KZ"/>
        </w:rPr>
      </w:pPr>
      <w:r w:rsidRPr="009C6A75">
        <w:rPr>
          <w:rFonts w:ascii="Times New Roman" w:hAnsi="Times New Roman"/>
          <w:i/>
          <w:sz w:val="28"/>
          <w:szCs w:val="28"/>
          <w:lang w:val="kk-KZ"/>
        </w:rPr>
        <w:t xml:space="preserve">       </w:t>
      </w:r>
      <w:r w:rsidRPr="00F41263">
        <w:rPr>
          <w:rFonts w:ascii="Times New Roman" w:hAnsi="Times New Roman"/>
          <w:i/>
          <w:sz w:val="28"/>
          <w:szCs w:val="28"/>
        </w:rPr>
        <w:t>х</w:t>
      </w:r>
      <w:r w:rsidRPr="00F41263">
        <w:rPr>
          <w:rFonts w:ascii="Times New Roman" w:hAnsi="Times New Roman"/>
          <w:i/>
          <w:sz w:val="28"/>
          <w:szCs w:val="28"/>
          <w:vertAlign w:val="subscript"/>
        </w:rPr>
        <w:t>1</w:t>
      </w:r>
      <w:r w:rsidRPr="00F41263">
        <w:rPr>
          <w:rFonts w:ascii="Times New Roman" w:hAnsi="Times New Roman"/>
          <w:i/>
          <w:sz w:val="28"/>
          <w:szCs w:val="28"/>
        </w:rPr>
        <w:t>, х</w:t>
      </w:r>
      <w:r w:rsidRPr="00F41263">
        <w:rPr>
          <w:rFonts w:ascii="Times New Roman" w:hAnsi="Times New Roman"/>
          <w:i/>
          <w:sz w:val="28"/>
          <w:szCs w:val="28"/>
          <w:vertAlign w:val="subscript"/>
        </w:rPr>
        <w:t>2</w:t>
      </w:r>
      <w:r w:rsidRPr="00F41263">
        <w:rPr>
          <w:rFonts w:ascii="Times New Roman" w:hAnsi="Times New Roman"/>
          <w:i/>
          <w:sz w:val="28"/>
          <w:szCs w:val="28"/>
        </w:rPr>
        <w:t>, …, х</w:t>
      </w:r>
      <w:r w:rsidRPr="00F41263">
        <w:rPr>
          <w:rFonts w:ascii="Times New Roman" w:hAnsi="Times New Roman"/>
          <w:i/>
          <w:sz w:val="28"/>
          <w:szCs w:val="28"/>
          <w:vertAlign w:val="subscript"/>
          <w:lang w:val="en-US"/>
        </w:rPr>
        <w:t>n</w:t>
      </w:r>
      <w:r w:rsidRPr="00F41263">
        <w:rPr>
          <w:rFonts w:ascii="Times New Roman" w:hAnsi="Times New Roman"/>
          <w:sz w:val="28"/>
          <w:szCs w:val="28"/>
        </w:rPr>
        <w:t xml:space="preserve"> – </w:t>
      </w:r>
      <w:r w:rsidR="0080068C">
        <w:rPr>
          <w:rFonts w:ascii="Times New Roman" w:hAnsi="Times New Roman"/>
          <w:sz w:val="28"/>
          <w:szCs w:val="28"/>
          <w:lang w:val="kk-KZ"/>
        </w:rPr>
        <w:t>өзгертте алатын тәуелсіз айналым (факторлар).</w:t>
      </w:r>
    </w:p>
    <w:p w:rsidR="0080068C" w:rsidRDefault="0080068C" w:rsidP="00F41263">
      <w:pPr>
        <w:spacing w:after="0" w:line="240" w:lineRule="auto"/>
        <w:jc w:val="both"/>
        <w:rPr>
          <w:rFonts w:ascii="Times New Roman" w:hAnsi="Times New Roman"/>
          <w:sz w:val="28"/>
          <w:szCs w:val="28"/>
          <w:lang w:val="kk-KZ"/>
        </w:rPr>
      </w:pPr>
    </w:p>
    <w:p w:rsidR="0080068C" w:rsidRPr="0080068C" w:rsidRDefault="0080068C" w:rsidP="0080068C">
      <w:pPr>
        <w:spacing w:after="0" w:line="240" w:lineRule="auto"/>
        <w:ind w:firstLine="709"/>
        <w:jc w:val="both"/>
        <w:rPr>
          <w:rFonts w:ascii="Times New Roman" w:hAnsi="Times New Roman"/>
          <w:sz w:val="28"/>
          <w:szCs w:val="28"/>
          <w:lang w:val="kk-KZ"/>
        </w:rPr>
      </w:pPr>
      <w:r w:rsidRPr="0080068C">
        <w:rPr>
          <w:rFonts w:ascii="Times New Roman" w:hAnsi="Times New Roman"/>
          <w:sz w:val="28"/>
          <w:szCs w:val="28"/>
          <w:lang w:val="kk-KZ"/>
        </w:rPr>
        <w:t xml:space="preserve">Жауап беру функциясының геометриялық бейнесі нақты кеңістіктегі жауаптың беті деп аталады. Жауап беру функциясын </w:t>
      </w:r>
      <w:r>
        <w:rPr>
          <w:rFonts w:ascii="Times New Roman" w:hAnsi="Times New Roman"/>
          <w:sz w:val="28"/>
          <w:szCs w:val="28"/>
          <w:lang w:val="kk-KZ"/>
        </w:rPr>
        <w:t>көпмүшелі түрде</w:t>
      </w:r>
      <w:r w:rsidRPr="0080068C">
        <w:rPr>
          <w:rFonts w:ascii="Times New Roman" w:hAnsi="Times New Roman"/>
          <w:sz w:val="28"/>
          <w:szCs w:val="28"/>
          <w:lang w:val="kk-KZ"/>
        </w:rPr>
        <w:t xml:space="preserve"> </w:t>
      </w:r>
      <w:r>
        <w:rPr>
          <w:rFonts w:ascii="Times New Roman" w:hAnsi="Times New Roman"/>
          <w:sz w:val="28"/>
          <w:szCs w:val="28"/>
          <w:lang w:val="kk-KZ"/>
        </w:rPr>
        <w:t>шамалауға</w:t>
      </w:r>
      <w:r w:rsidRPr="0080068C">
        <w:rPr>
          <w:rFonts w:ascii="Times New Roman" w:hAnsi="Times New Roman"/>
          <w:sz w:val="28"/>
          <w:szCs w:val="28"/>
          <w:lang w:val="kk-KZ"/>
        </w:rPr>
        <w:t xml:space="preserve"> болады</w:t>
      </w:r>
      <w:r w:rsidR="00CE2FD5">
        <w:rPr>
          <w:rFonts w:ascii="Times New Roman" w:hAnsi="Times New Roman"/>
          <w:sz w:val="28"/>
          <w:szCs w:val="28"/>
          <w:lang w:val="kk-KZ"/>
        </w:rPr>
        <w:t xml:space="preserve"> (3)</w:t>
      </w:r>
      <w:r>
        <w:rPr>
          <w:rFonts w:ascii="Times New Roman" w:hAnsi="Times New Roman"/>
          <w:sz w:val="28"/>
          <w:szCs w:val="28"/>
          <w:lang w:val="kk-KZ"/>
        </w:rPr>
        <w:t>:</w:t>
      </w:r>
    </w:p>
    <w:p w:rsidR="00F41263" w:rsidRPr="00AF7DF0" w:rsidRDefault="00F41263" w:rsidP="00F41263">
      <w:pPr>
        <w:spacing w:after="0" w:line="240" w:lineRule="auto"/>
        <w:ind w:firstLine="720"/>
        <w:jc w:val="both"/>
        <w:rPr>
          <w:rFonts w:ascii="Times New Roman" w:hAnsi="Times New Roman"/>
          <w:sz w:val="28"/>
          <w:szCs w:val="28"/>
          <w:lang w:val="kk-KZ"/>
        </w:rPr>
      </w:pPr>
    </w:p>
    <w:p w:rsidR="00F41263" w:rsidRPr="00AF7DF0" w:rsidRDefault="00F41263" w:rsidP="008B40EE">
      <w:pPr>
        <w:spacing w:after="0" w:line="240" w:lineRule="auto"/>
        <w:ind w:firstLine="720"/>
        <w:jc w:val="right"/>
        <w:rPr>
          <w:rFonts w:ascii="Times New Roman" w:hAnsi="Times New Roman"/>
          <w:sz w:val="28"/>
          <w:szCs w:val="28"/>
          <w:lang w:val="kk-KZ" w:eastAsia="ko-KR"/>
        </w:rPr>
      </w:pPr>
      <w:r w:rsidRPr="00F41263">
        <w:rPr>
          <w:rFonts w:ascii="Times New Roman" w:hAnsi="Times New Roman"/>
          <w:position w:val="-32"/>
          <w:sz w:val="28"/>
          <w:szCs w:val="28"/>
        </w:rPr>
        <w:object w:dxaOrig="458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25pt;height:33.75pt" o:ole="" fillcolor="window">
            <v:imagedata r:id="rId20" o:title=""/>
          </v:shape>
          <o:OLEObject Type="Embed" ProgID="Equation.3" ShapeID="_x0000_i1025" DrawAspect="Content" ObjectID="_1694263776" r:id="rId21"/>
        </w:object>
      </w:r>
      <w:r w:rsidR="008B40EE" w:rsidRPr="00231200">
        <w:rPr>
          <w:rFonts w:ascii="Times New Roman" w:hAnsi="Times New Roman"/>
          <w:sz w:val="28"/>
          <w:szCs w:val="28"/>
          <w:lang w:val="kk-KZ"/>
        </w:rPr>
        <w:t xml:space="preserve">                                      </w:t>
      </w:r>
      <w:r w:rsidRPr="00AF7DF0">
        <w:rPr>
          <w:rFonts w:ascii="Times New Roman" w:hAnsi="Times New Roman"/>
          <w:sz w:val="28"/>
          <w:szCs w:val="28"/>
          <w:lang w:val="kk-KZ" w:eastAsia="ko-KR"/>
        </w:rPr>
        <w:t>(3)</w:t>
      </w:r>
    </w:p>
    <w:p w:rsidR="00F41263" w:rsidRPr="00AF7DF0" w:rsidRDefault="00F41263" w:rsidP="00F41263">
      <w:pPr>
        <w:spacing w:after="0" w:line="240" w:lineRule="auto"/>
        <w:ind w:firstLine="720"/>
        <w:jc w:val="both"/>
        <w:rPr>
          <w:rFonts w:ascii="Times New Roman" w:hAnsi="Times New Roman"/>
          <w:sz w:val="28"/>
          <w:szCs w:val="28"/>
          <w:lang w:val="kk-KZ" w:eastAsia="ko-KR"/>
        </w:rPr>
      </w:pPr>
    </w:p>
    <w:p w:rsidR="0080068C" w:rsidRPr="00AF7DF0" w:rsidRDefault="0080068C" w:rsidP="00F41263">
      <w:pPr>
        <w:spacing w:after="0" w:line="240" w:lineRule="auto"/>
        <w:jc w:val="both"/>
        <w:rPr>
          <w:rFonts w:ascii="Times New Roman" w:hAnsi="Times New Roman"/>
          <w:sz w:val="28"/>
          <w:szCs w:val="28"/>
          <w:lang w:val="kk-KZ" w:eastAsia="ko-KR"/>
        </w:rPr>
      </w:pPr>
      <w:r>
        <w:rPr>
          <w:rFonts w:ascii="Times New Roman" w:hAnsi="Times New Roman"/>
          <w:sz w:val="28"/>
          <w:szCs w:val="28"/>
          <w:lang w:val="kk-KZ" w:eastAsia="ko-KR"/>
        </w:rPr>
        <w:t>мұнда</w:t>
      </w:r>
      <w:r w:rsidR="00F41263" w:rsidRPr="00AF7DF0">
        <w:rPr>
          <w:rFonts w:ascii="Times New Roman" w:hAnsi="Times New Roman"/>
          <w:sz w:val="28"/>
          <w:szCs w:val="28"/>
          <w:lang w:val="kk-KZ" w:eastAsia="ko-KR"/>
        </w:rPr>
        <w:t xml:space="preserve">: </w:t>
      </w:r>
      <w:r w:rsidR="00F41263" w:rsidRPr="00F41263">
        <w:rPr>
          <w:rFonts w:ascii="Times New Roman" w:hAnsi="Times New Roman"/>
          <w:i/>
          <w:sz w:val="28"/>
          <w:szCs w:val="28"/>
          <w:lang w:eastAsia="ko-KR"/>
        </w:rPr>
        <w:t>β</w:t>
      </w:r>
      <w:r w:rsidR="00F41263" w:rsidRPr="00AF7DF0">
        <w:rPr>
          <w:rFonts w:ascii="Times New Roman" w:hAnsi="Times New Roman"/>
          <w:i/>
          <w:sz w:val="28"/>
          <w:szCs w:val="28"/>
          <w:vertAlign w:val="subscript"/>
          <w:lang w:val="kk-KZ" w:eastAsia="ko-KR"/>
        </w:rPr>
        <w:t>0</w:t>
      </w:r>
      <w:r w:rsidR="00F41263" w:rsidRPr="00AF7DF0">
        <w:rPr>
          <w:rFonts w:ascii="Times New Roman" w:hAnsi="Times New Roman"/>
          <w:i/>
          <w:sz w:val="28"/>
          <w:szCs w:val="28"/>
          <w:lang w:val="kk-KZ" w:eastAsia="ko-KR"/>
        </w:rPr>
        <w:t xml:space="preserve">, </w:t>
      </w:r>
      <w:r w:rsidR="00F41263" w:rsidRPr="00F41263">
        <w:rPr>
          <w:rFonts w:ascii="Times New Roman" w:hAnsi="Times New Roman"/>
          <w:i/>
          <w:sz w:val="28"/>
          <w:szCs w:val="28"/>
          <w:lang w:eastAsia="ko-KR"/>
        </w:rPr>
        <w:t>β</w:t>
      </w:r>
      <w:r w:rsidR="00F41263" w:rsidRPr="00AF7DF0">
        <w:rPr>
          <w:rFonts w:ascii="Times New Roman" w:hAnsi="Times New Roman"/>
          <w:i/>
          <w:sz w:val="28"/>
          <w:szCs w:val="28"/>
          <w:vertAlign w:val="subscript"/>
          <w:lang w:val="kk-KZ" w:eastAsia="ko-KR"/>
        </w:rPr>
        <w:t>i</w:t>
      </w:r>
      <w:r w:rsidR="00F41263" w:rsidRPr="00AF7DF0">
        <w:rPr>
          <w:rFonts w:ascii="Times New Roman" w:hAnsi="Times New Roman"/>
          <w:i/>
          <w:sz w:val="28"/>
          <w:szCs w:val="28"/>
          <w:lang w:val="kk-KZ" w:eastAsia="ko-KR"/>
        </w:rPr>
        <w:t xml:space="preserve">, </w:t>
      </w:r>
      <w:r w:rsidR="00F41263" w:rsidRPr="00F41263">
        <w:rPr>
          <w:rFonts w:ascii="Times New Roman" w:hAnsi="Times New Roman"/>
          <w:i/>
          <w:sz w:val="28"/>
          <w:szCs w:val="28"/>
          <w:lang w:eastAsia="ko-KR"/>
        </w:rPr>
        <w:t>β</w:t>
      </w:r>
      <w:r w:rsidR="00F41263" w:rsidRPr="00AF7DF0">
        <w:rPr>
          <w:rFonts w:ascii="Times New Roman" w:hAnsi="Times New Roman"/>
          <w:i/>
          <w:sz w:val="28"/>
          <w:szCs w:val="28"/>
          <w:vertAlign w:val="subscript"/>
          <w:lang w:val="kk-KZ" w:eastAsia="ko-KR"/>
        </w:rPr>
        <w:t>ij</w:t>
      </w:r>
      <w:r w:rsidR="00F41263" w:rsidRPr="00AF7DF0">
        <w:rPr>
          <w:rFonts w:ascii="Times New Roman" w:hAnsi="Times New Roman"/>
          <w:i/>
          <w:sz w:val="28"/>
          <w:szCs w:val="28"/>
          <w:lang w:val="kk-KZ" w:eastAsia="ko-KR"/>
        </w:rPr>
        <w:t xml:space="preserve">, </w:t>
      </w:r>
      <w:r w:rsidR="00F41263" w:rsidRPr="00F41263">
        <w:rPr>
          <w:rFonts w:ascii="Times New Roman" w:hAnsi="Times New Roman"/>
          <w:i/>
          <w:sz w:val="28"/>
          <w:szCs w:val="28"/>
          <w:lang w:eastAsia="ko-KR"/>
        </w:rPr>
        <w:t>β</w:t>
      </w:r>
      <w:r w:rsidR="00F41263" w:rsidRPr="00AF7DF0">
        <w:rPr>
          <w:rFonts w:ascii="Times New Roman" w:hAnsi="Times New Roman"/>
          <w:i/>
          <w:sz w:val="28"/>
          <w:szCs w:val="28"/>
          <w:vertAlign w:val="subscript"/>
          <w:lang w:val="kk-KZ" w:eastAsia="ko-KR"/>
        </w:rPr>
        <w:t>ii</w:t>
      </w:r>
      <w:r w:rsidR="00F41263" w:rsidRPr="00AF7DF0">
        <w:rPr>
          <w:rFonts w:ascii="Times New Roman" w:hAnsi="Times New Roman"/>
          <w:i/>
          <w:sz w:val="28"/>
          <w:szCs w:val="28"/>
          <w:lang w:val="kk-KZ" w:eastAsia="ko-KR"/>
        </w:rPr>
        <w:t>, …</w:t>
      </w:r>
      <w:r w:rsidR="00F41263" w:rsidRPr="00AF7DF0">
        <w:rPr>
          <w:rFonts w:ascii="Times New Roman" w:hAnsi="Times New Roman"/>
          <w:sz w:val="28"/>
          <w:szCs w:val="28"/>
          <w:lang w:val="kk-KZ" w:eastAsia="ko-KR"/>
        </w:rPr>
        <w:t xml:space="preserve"> - </w:t>
      </w:r>
      <w:r w:rsidRPr="00AF7DF0">
        <w:rPr>
          <w:rFonts w:ascii="Times New Roman" w:hAnsi="Times New Roman"/>
          <w:sz w:val="28"/>
          <w:szCs w:val="28"/>
          <w:lang w:val="kk-KZ" w:eastAsia="ko-KR"/>
        </w:rPr>
        <w:t>тиісті факторлардың әсер ету дәрежесі бойынша бағалауға болатын шамаларға негізделген теориялық регрессия коэффициенттері</w:t>
      </w:r>
    </w:p>
    <w:p w:rsidR="00F41263" w:rsidRPr="00AF7DF0" w:rsidRDefault="0080068C" w:rsidP="0080068C">
      <w:pPr>
        <w:spacing w:after="0" w:line="240" w:lineRule="auto"/>
        <w:ind w:firstLine="709"/>
        <w:jc w:val="both"/>
        <w:rPr>
          <w:rFonts w:ascii="Times New Roman" w:hAnsi="Times New Roman"/>
          <w:sz w:val="28"/>
          <w:szCs w:val="28"/>
          <w:lang w:val="kk-KZ" w:eastAsia="ko-KR"/>
        </w:rPr>
      </w:pPr>
      <w:r w:rsidRPr="00AF7DF0">
        <w:rPr>
          <w:rFonts w:ascii="Times New Roman" w:hAnsi="Times New Roman"/>
          <w:sz w:val="28"/>
          <w:szCs w:val="28"/>
          <w:lang w:val="kk-KZ" w:eastAsia="ko-KR"/>
        </w:rPr>
        <w:t>Тәжірибе нәтижесінде регрессия коэффициенттері алынады</w:t>
      </w:r>
      <w:r>
        <w:rPr>
          <w:rFonts w:ascii="Times New Roman" w:hAnsi="Times New Roman"/>
          <w:sz w:val="28"/>
          <w:szCs w:val="28"/>
          <w:lang w:val="kk-KZ" w:eastAsia="ko-KR"/>
        </w:rPr>
        <w:t xml:space="preserve"> </w:t>
      </w:r>
      <w:r w:rsidR="00F41263" w:rsidRPr="00F41263">
        <w:rPr>
          <w:rFonts w:ascii="Times New Roman" w:hAnsi="Times New Roman"/>
          <w:i/>
          <w:sz w:val="28"/>
          <w:szCs w:val="28"/>
          <w:lang w:eastAsia="ko-KR"/>
        </w:rPr>
        <w:t>β</w:t>
      </w:r>
      <w:r w:rsidR="00F41263" w:rsidRPr="00AF7DF0">
        <w:rPr>
          <w:rFonts w:ascii="Times New Roman" w:hAnsi="Times New Roman"/>
          <w:i/>
          <w:sz w:val="28"/>
          <w:szCs w:val="28"/>
          <w:vertAlign w:val="subscript"/>
          <w:lang w:val="kk-KZ" w:eastAsia="ko-KR"/>
        </w:rPr>
        <w:t>0</w:t>
      </w:r>
      <w:r w:rsidR="00F41263" w:rsidRPr="00AF7DF0">
        <w:rPr>
          <w:rFonts w:ascii="Times New Roman" w:hAnsi="Times New Roman"/>
          <w:i/>
          <w:sz w:val="28"/>
          <w:szCs w:val="28"/>
          <w:lang w:val="kk-KZ" w:eastAsia="ko-KR"/>
        </w:rPr>
        <w:t xml:space="preserve">, </w:t>
      </w:r>
      <w:r w:rsidR="00F41263" w:rsidRPr="00F41263">
        <w:rPr>
          <w:rFonts w:ascii="Times New Roman" w:hAnsi="Times New Roman"/>
          <w:i/>
          <w:sz w:val="28"/>
          <w:szCs w:val="28"/>
          <w:lang w:eastAsia="ko-KR"/>
        </w:rPr>
        <w:t>β</w:t>
      </w:r>
      <w:r w:rsidR="00F41263" w:rsidRPr="00AF7DF0">
        <w:rPr>
          <w:rFonts w:ascii="Times New Roman" w:hAnsi="Times New Roman"/>
          <w:i/>
          <w:sz w:val="28"/>
          <w:szCs w:val="28"/>
          <w:vertAlign w:val="subscript"/>
          <w:lang w:val="kk-KZ" w:eastAsia="ko-KR"/>
        </w:rPr>
        <w:t>i</w:t>
      </w:r>
      <w:r w:rsidR="00F41263" w:rsidRPr="00AF7DF0">
        <w:rPr>
          <w:rFonts w:ascii="Times New Roman" w:hAnsi="Times New Roman"/>
          <w:i/>
          <w:sz w:val="28"/>
          <w:szCs w:val="28"/>
          <w:lang w:val="kk-KZ" w:eastAsia="ko-KR"/>
        </w:rPr>
        <w:t xml:space="preserve">, </w:t>
      </w:r>
      <w:r w:rsidR="00F41263" w:rsidRPr="00F41263">
        <w:rPr>
          <w:rFonts w:ascii="Times New Roman" w:hAnsi="Times New Roman"/>
          <w:i/>
          <w:sz w:val="28"/>
          <w:szCs w:val="28"/>
          <w:lang w:eastAsia="ko-KR"/>
        </w:rPr>
        <w:t>β</w:t>
      </w:r>
      <w:r w:rsidR="00F41263" w:rsidRPr="00AF7DF0">
        <w:rPr>
          <w:rFonts w:ascii="Times New Roman" w:hAnsi="Times New Roman"/>
          <w:i/>
          <w:sz w:val="28"/>
          <w:szCs w:val="28"/>
          <w:vertAlign w:val="subscript"/>
          <w:lang w:val="kk-KZ" w:eastAsia="ko-KR"/>
        </w:rPr>
        <w:t>ij</w:t>
      </w:r>
      <w:r w:rsidR="00F41263" w:rsidRPr="00AF7DF0">
        <w:rPr>
          <w:rFonts w:ascii="Times New Roman" w:hAnsi="Times New Roman"/>
          <w:i/>
          <w:sz w:val="28"/>
          <w:szCs w:val="28"/>
          <w:lang w:val="kk-KZ" w:eastAsia="ko-KR"/>
        </w:rPr>
        <w:t xml:space="preserve">, </w:t>
      </w:r>
      <w:r w:rsidR="00F41263" w:rsidRPr="00F41263">
        <w:rPr>
          <w:rFonts w:ascii="Times New Roman" w:hAnsi="Times New Roman"/>
          <w:i/>
          <w:sz w:val="28"/>
          <w:szCs w:val="28"/>
          <w:lang w:eastAsia="ko-KR"/>
        </w:rPr>
        <w:t>β</w:t>
      </w:r>
      <w:r w:rsidR="00F41263" w:rsidRPr="00AF7DF0">
        <w:rPr>
          <w:rFonts w:ascii="Times New Roman" w:hAnsi="Times New Roman"/>
          <w:i/>
          <w:sz w:val="28"/>
          <w:szCs w:val="28"/>
          <w:vertAlign w:val="subscript"/>
          <w:lang w:val="kk-KZ" w:eastAsia="ko-KR"/>
        </w:rPr>
        <w:t>ii</w:t>
      </w:r>
      <w:r w:rsidR="00F41263" w:rsidRPr="00AF7DF0">
        <w:rPr>
          <w:rFonts w:ascii="Times New Roman" w:hAnsi="Times New Roman"/>
          <w:i/>
          <w:sz w:val="28"/>
          <w:szCs w:val="28"/>
          <w:lang w:val="kk-KZ" w:eastAsia="ko-KR"/>
        </w:rPr>
        <w:t xml:space="preserve">, …, </w:t>
      </w:r>
      <w:r w:rsidR="00EA780C" w:rsidRPr="00AF7DF0">
        <w:rPr>
          <w:rFonts w:ascii="Times New Roman" w:hAnsi="Times New Roman"/>
          <w:sz w:val="28"/>
          <w:szCs w:val="28"/>
          <w:lang w:val="kk-KZ" w:eastAsia="ko-KR"/>
        </w:rPr>
        <w:t>теориялық коэффициенттердің бағасы болып табылады</w:t>
      </w:r>
      <w:r w:rsidR="00F41263" w:rsidRPr="00AF7DF0">
        <w:rPr>
          <w:rFonts w:ascii="Times New Roman" w:hAnsi="Times New Roman"/>
          <w:sz w:val="28"/>
          <w:szCs w:val="28"/>
          <w:lang w:val="kk-KZ" w:eastAsia="ko-KR"/>
        </w:rPr>
        <w:t xml:space="preserve">. </w:t>
      </w:r>
      <w:r w:rsidR="00EA780C">
        <w:rPr>
          <w:rFonts w:ascii="Times New Roman" w:hAnsi="Times New Roman"/>
          <w:sz w:val="28"/>
          <w:szCs w:val="28"/>
          <w:lang w:val="kk-KZ" w:eastAsia="ko-KR"/>
        </w:rPr>
        <w:t>Осыдан теңдеу мынадай түрге ие</w:t>
      </w:r>
      <w:r w:rsidR="00CE2FD5">
        <w:rPr>
          <w:rFonts w:ascii="Times New Roman" w:hAnsi="Times New Roman"/>
          <w:sz w:val="28"/>
          <w:szCs w:val="28"/>
          <w:lang w:val="kk-KZ" w:eastAsia="ko-KR"/>
        </w:rPr>
        <w:t xml:space="preserve"> (4)</w:t>
      </w:r>
      <w:r w:rsidR="00EA780C">
        <w:rPr>
          <w:rFonts w:ascii="Times New Roman" w:hAnsi="Times New Roman"/>
          <w:sz w:val="28"/>
          <w:szCs w:val="28"/>
          <w:lang w:val="kk-KZ" w:eastAsia="ko-KR"/>
        </w:rPr>
        <w:t>:</w:t>
      </w:r>
    </w:p>
    <w:p w:rsidR="00F41263" w:rsidRPr="00AF7DF0" w:rsidRDefault="00F41263" w:rsidP="00F41263">
      <w:pPr>
        <w:spacing w:after="0" w:line="240" w:lineRule="auto"/>
        <w:ind w:firstLine="720"/>
        <w:jc w:val="both"/>
        <w:rPr>
          <w:rFonts w:ascii="Times New Roman" w:hAnsi="Times New Roman"/>
          <w:sz w:val="28"/>
          <w:szCs w:val="28"/>
          <w:lang w:val="kk-KZ" w:eastAsia="ko-KR"/>
        </w:rPr>
      </w:pPr>
    </w:p>
    <w:p w:rsidR="00F41263" w:rsidRPr="00AF7DF0" w:rsidRDefault="00F41263" w:rsidP="008B40EE">
      <w:pPr>
        <w:spacing w:after="0" w:line="240" w:lineRule="auto"/>
        <w:ind w:firstLine="720"/>
        <w:jc w:val="right"/>
        <w:rPr>
          <w:rFonts w:ascii="Times New Roman" w:hAnsi="Times New Roman"/>
          <w:sz w:val="28"/>
          <w:szCs w:val="28"/>
          <w:lang w:val="kk-KZ" w:eastAsia="ko-KR"/>
        </w:rPr>
      </w:pPr>
      <w:r w:rsidRPr="00F41263">
        <w:rPr>
          <w:rFonts w:ascii="Times New Roman" w:hAnsi="Times New Roman"/>
          <w:position w:val="-32"/>
          <w:sz w:val="28"/>
          <w:szCs w:val="28"/>
          <w:lang w:eastAsia="ko-KR"/>
        </w:rPr>
        <w:object w:dxaOrig="4400" w:dyaOrig="660">
          <v:shape id="_x0000_i1026" type="#_x0000_t75" style="width:221.25pt;height:33.75pt" o:ole="" fillcolor="window">
            <v:imagedata r:id="rId22" o:title=""/>
          </v:shape>
          <o:OLEObject Type="Embed" ProgID="Equation.3" ShapeID="_x0000_i1026" DrawAspect="Content" ObjectID="_1694263777" r:id="rId23"/>
        </w:object>
      </w:r>
      <w:r w:rsidR="008B40EE" w:rsidRPr="00231200">
        <w:rPr>
          <w:rFonts w:ascii="Times New Roman" w:hAnsi="Times New Roman"/>
          <w:sz w:val="28"/>
          <w:szCs w:val="28"/>
          <w:lang w:val="kk-KZ" w:eastAsia="ko-KR"/>
        </w:rPr>
        <w:t xml:space="preserve">                                   </w:t>
      </w:r>
      <w:r w:rsidR="007651E9">
        <w:rPr>
          <w:rFonts w:ascii="Times New Roman" w:hAnsi="Times New Roman"/>
          <w:sz w:val="28"/>
          <w:szCs w:val="28"/>
          <w:lang w:val="kk-KZ" w:eastAsia="ko-KR"/>
        </w:rPr>
        <w:t>(4</w:t>
      </w:r>
      <w:r w:rsidRPr="00AF7DF0">
        <w:rPr>
          <w:rFonts w:ascii="Times New Roman" w:hAnsi="Times New Roman"/>
          <w:sz w:val="28"/>
          <w:szCs w:val="28"/>
          <w:lang w:val="kk-KZ" w:eastAsia="ko-KR"/>
        </w:rPr>
        <w:t>)</w:t>
      </w:r>
    </w:p>
    <w:p w:rsidR="00F41263" w:rsidRPr="00AF7DF0" w:rsidRDefault="00F41263" w:rsidP="00F41263">
      <w:pPr>
        <w:spacing w:after="0" w:line="240" w:lineRule="auto"/>
        <w:ind w:firstLine="720"/>
        <w:jc w:val="both"/>
        <w:rPr>
          <w:rFonts w:ascii="Times New Roman" w:hAnsi="Times New Roman"/>
          <w:sz w:val="28"/>
          <w:szCs w:val="28"/>
          <w:lang w:val="kk-KZ" w:eastAsia="ko-KR"/>
        </w:rPr>
      </w:pPr>
    </w:p>
    <w:p w:rsidR="00F41263" w:rsidRPr="00AF7DF0" w:rsidRDefault="00F11C49" w:rsidP="00F41263">
      <w:pPr>
        <w:spacing w:after="0" w:line="240" w:lineRule="auto"/>
        <w:jc w:val="both"/>
        <w:rPr>
          <w:rFonts w:ascii="Times New Roman" w:hAnsi="Times New Roman"/>
          <w:sz w:val="28"/>
          <w:szCs w:val="28"/>
          <w:lang w:val="kk-KZ" w:eastAsia="ko-KR"/>
        </w:rPr>
      </w:pPr>
      <w:r w:rsidRPr="00AF7DF0">
        <w:rPr>
          <w:rFonts w:ascii="Times New Roman" w:hAnsi="Times New Roman"/>
          <w:sz w:val="28"/>
          <w:szCs w:val="28"/>
          <w:lang w:val="kk-KZ" w:eastAsia="ko-KR"/>
        </w:rPr>
        <w:t>мұнда</w:t>
      </w:r>
      <w:r w:rsidR="00F41263" w:rsidRPr="00AF7DF0">
        <w:rPr>
          <w:rFonts w:ascii="Times New Roman" w:hAnsi="Times New Roman"/>
          <w:sz w:val="28"/>
          <w:szCs w:val="28"/>
          <w:lang w:val="kk-KZ" w:eastAsia="ko-KR"/>
        </w:rPr>
        <w:t xml:space="preserve"> </w:t>
      </w:r>
      <w:r w:rsidR="00F41263" w:rsidRPr="00AF7DF0">
        <w:rPr>
          <w:rFonts w:ascii="Times New Roman" w:hAnsi="Times New Roman"/>
          <w:i/>
          <w:sz w:val="28"/>
          <w:szCs w:val="28"/>
          <w:lang w:val="kk-KZ" w:eastAsia="ko-KR"/>
        </w:rPr>
        <w:t xml:space="preserve">y </w:t>
      </w:r>
      <w:r w:rsidR="00F41263" w:rsidRPr="00AF7DF0">
        <w:rPr>
          <w:rFonts w:ascii="Times New Roman" w:hAnsi="Times New Roman"/>
          <w:sz w:val="28"/>
          <w:szCs w:val="28"/>
          <w:lang w:val="kk-KZ" w:eastAsia="ko-KR"/>
        </w:rPr>
        <w:t>–</w:t>
      </w:r>
      <w:r>
        <w:rPr>
          <w:rFonts w:ascii="Times New Roman" w:hAnsi="Times New Roman"/>
          <w:sz w:val="28"/>
          <w:szCs w:val="28"/>
          <w:lang w:val="kk-KZ" w:eastAsia="ko-KR"/>
        </w:rPr>
        <w:t xml:space="preserve"> оңтайландыру критериінің есептік мәні.</w:t>
      </w:r>
      <w:r w:rsidR="00F41263" w:rsidRPr="00AF7DF0">
        <w:rPr>
          <w:rFonts w:ascii="Times New Roman" w:hAnsi="Times New Roman"/>
          <w:sz w:val="28"/>
          <w:szCs w:val="28"/>
          <w:lang w:val="kk-KZ" w:eastAsia="ko-KR"/>
        </w:rPr>
        <w:t xml:space="preserve"> </w:t>
      </w:r>
    </w:p>
    <w:p w:rsidR="00F11C49" w:rsidRPr="00AF7DF0" w:rsidRDefault="00F11C49" w:rsidP="00F41263">
      <w:pPr>
        <w:spacing w:after="0" w:line="240" w:lineRule="auto"/>
        <w:ind w:firstLine="720"/>
        <w:jc w:val="both"/>
        <w:rPr>
          <w:rFonts w:ascii="Times New Roman" w:hAnsi="Times New Roman"/>
          <w:sz w:val="28"/>
          <w:szCs w:val="28"/>
          <w:lang w:val="kk-KZ" w:eastAsia="ko-KR"/>
        </w:rPr>
      </w:pPr>
      <w:r w:rsidRPr="00AF7DF0">
        <w:rPr>
          <w:rFonts w:ascii="Times New Roman" w:hAnsi="Times New Roman"/>
          <w:sz w:val="28"/>
          <w:szCs w:val="28"/>
          <w:lang w:val="kk-KZ" w:eastAsia="ko-KR"/>
        </w:rPr>
        <w:t>Жауап бетіндегі теңдеуді қалай алуға болатынын зерттеу, содан кейін оны талдау, яғни экстремальды есепті шешу бірнеше кезеңдерге бөлінеді</w:t>
      </w:r>
      <w:r>
        <w:rPr>
          <w:rFonts w:ascii="Times New Roman" w:hAnsi="Times New Roman"/>
          <w:sz w:val="28"/>
          <w:szCs w:val="28"/>
          <w:lang w:val="kk-KZ" w:eastAsia="ko-KR"/>
        </w:rPr>
        <w:t>:</w:t>
      </w:r>
      <w:r w:rsidRPr="00AF7DF0">
        <w:rPr>
          <w:rFonts w:ascii="Times New Roman" w:hAnsi="Times New Roman"/>
          <w:sz w:val="28"/>
          <w:szCs w:val="28"/>
          <w:lang w:val="kk-KZ" w:eastAsia="ko-KR"/>
        </w:rPr>
        <w:t xml:space="preserve"> </w:t>
      </w:r>
    </w:p>
    <w:p w:rsidR="00F11C49" w:rsidRDefault="00F11C49" w:rsidP="009C5C2D">
      <w:pPr>
        <w:pStyle w:val="a6"/>
        <w:numPr>
          <w:ilvl w:val="0"/>
          <w:numId w:val="7"/>
        </w:numPr>
        <w:tabs>
          <w:tab w:val="left" w:pos="993"/>
        </w:tabs>
        <w:spacing w:after="0" w:line="240" w:lineRule="auto"/>
        <w:ind w:left="0" w:firstLine="709"/>
        <w:jc w:val="both"/>
        <w:rPr>
          <w:rFonts w:ascii="Times New Roman" w:hAnsi="Times New Roman"/>
          <w:sz w:val="28"/>
          <w:szCs w:val="28"/>
          <w:lang w:eastAsia="ko-KR"/>
        </w:rPr>
      </w:pPr>
      <w:r w:rsidRPr="00F11C49">
        <w:rPr>
          <w:rFonts w:ascii="Times New Roman" w:hAnsi="Times New Roman"/>
          <w:sz w:val="28"/>
          <w:szCs w:val="28"/>
          <w:lang w:eastAsia="ko-KR"/>
        </w:rPr>
        <w:t>фактілерді шамамен орналастыру немесе «психологиялық эксперимент».</w:t>
      </w:r>
    </w:p>
    <w:p w:rsidR="001E5FD1" w:rsidRPr="001E5FD1" w:rsidRDefault="001E5FD1" w:rsidP="009C5C2D">
      <w:pPr>
        <w:pStyle w:val="a6"/>
        <w:numPr>
          <w:ilvl w:val="0"/>
          <w:numId w:val="7"/>
        </w:numPr>
        <w:tabs>
          <w:tab w:val="left" w:pos="993"/>
        </w:tabs>
        <w:spacing w:after="0" w:line="240" w:lineRule="auto"/>
        <w:ind w:left="0" w:firstLine="709"/>
        <w:jc w:val="both"/>
        <w:rPr>
          <w:rFonts w:ascii="Times New Roman" w:hAnsi="Times New Roman"/>
          <w:sz w:val="28"/>
          <w:szCs w:val="28"/>
          <w:lang w:eastAsia="ko-KR"/>
        </w:rPr>
      </w:pPr>
      <w:r>
        <w:rPr>
          <w:rFonts w:ascii="Times New Roman" w:hAnsi="Times New Roman"/>
          <w:sz w:val="28"/>
          <w:szCs w:val="28"/>
          <w:lang w:val="kk-KZ" w:eastAsia="ko-KR"/>
        </w:rPr>
        <w:t>Оңтайлы аймақты іздеу;</w:t>
      </w:r>
    </w:p>
    <w:p w:rsidR="001E5FD1" w:rsidRPr="00F11C49" w:rsidRDefault="001E5FD1" w:rsidP="009C5C2D">
      <w:pPr>
        <w:pStyle w:val="a6"/>
        <w:numPr>
          <w:ilvl w:val="0"/>
          <w:numId w:val="7"/>
        </w:numPr>
        <w:tabs>
          <w:tab w:val="left" w:pos="993"/>
        </w:tabs>
        <w:spacing w:after="0" w:line="240" w:lineRule="auto"/>
        <w:ind w:left="0" w:firstLine="709"/>
        <w:jc w:val="both"/>
        <w:rPr>
          <w:rFonts w:ascii="Times New Roman" w:hAnsi="Times New Roman"/>
          <w:sz w:val="28"/>
          <w:szCs w:val="28"/>
          <w:lang w:eastAsia="ko-KR"/>
        </w:rPr>
      </w:pPr>
      <w:r w:rsidRPr="001E5FD1">
        <w:rPr>
          <w:rFonts w:ascii="Times New Roman" w:hAnsi="Times New Roman"/>
          <w:sz w:val="28"/>
          <w:szCs w:val="28"/>
          <w:lang w:eastAsia="ko-KR"/>
        </w:rPr>
        <w:t>кейбір математикалық модель түріндегі оңтайлыға жақын жауап бетінің сипаттамасы</w:t>
      </w:r>
      <w:r>
        <w:rPr>
          <w:rFonts w:ascii="Times New Roman" w:hAnsi="Times New Roman"/>
          <w:sz w:val="28"/>
          <w:szCs w:val="28"/>
          <w:lang w:val="kk-KZ" w:eastAsia="ko-KR"/>
        </w:rPr>
        <w:t>н талдау</w:t>
      </w:r>
    </w:p>
    <w:p w:rsidR="00F41263" w:rsidRDefault="001E5FD1" w:rsidP="00F41263">
      <w:pPr>
        <w:spacing w:after="0" w:line="240" w:lineRule="auto"/>
        <w:ind w:firstLine="720"/>
        <w:jc w:val="both"/>
        <w:rPr>
          <w:rFonts w:ascii="Times New Roman" w:hAnsi="Times New Roman"/>
          <w:sz w:val="28"/>
          <w:szCs w:val="28"/>
          <w:lang w:eastAsia="ko-KR"/>
        </w:rPr>
      </w:pPr>
      <w:r w:rsidRPr="001E5FD1">
        <w:rPr>
          <w:rFonts w:ascii="Times New Roman" w:hAnsi="Times New Roman"/>
          <w:sz w:val="28"/>
          <w:szCs w:val="28"/>
          <w:lang w:eastAsia="ko-KR"/>
        </w:rPr>
        <w:t>Экспериментті жоспарлау мен өткізбестен бұрын, оңтайландыру критерийлерін, яғни зерттелетін объект бағаланатын және факторларды математикалық модельге байланыстыратын параметрді таңдау керек. Оңтайландыру критерийін таңдағаннан кейін оның өлшеміне әсер ететін барлық факторларды таңдау керек, бірақ фактілер үшін мәндердің өзгеру шектерін көрсету керек.</w:t>
      </w:r>
    </w:p>
    <w:p w:rsidR="001E5FD1" w:rsidRPr="00BF590D" w:rsidRDefault="001E5FD1" w:rsidP="00F41263">
      <w:pPr>
        <w:spacing w:after="0" w:line="240" w:lineRule="auto"/>
        <w:ind w:firstLine="720"/>
        <w:jc w:val="both"/>
        <w:rPr>
          <w:rFonts w:ascii="Times New Roman" w:hAnsi="Times New Roman"/>
          <w:sz w:val="28"/>
          <w:szCs w:val="28"/>
          <w:lang w:val="kk-KZ" w:eastAsia="ko-KR"/>
        </w:rPr>
      </w:pPr>
      <w:r w:rsidRPr="001E5FD1">
        <w:rPr>
          <w:rFonts w:ascii="Times New Roman" w:hAnsi="Times New Roman"/>
          <w:sz w:val="28"/>
          <w:szCs w:val="28"/>
          <w:lang w:eastAsia="ko-KR"/>
        </w:rPr>
        <w:t xml:space="preserve">Тәжірибені математикалық жоспарлаудың бірнеше әдістері бар, олардың кейбіреулері жоғары дәрежелі дәлдікпен </w:t>
      </w:r>
      <w:r>
        <w:rPr>
          <w:rFonts w:ascii="Times New Roman" w:hAnsi="Times New Roman"/>
          <w:sz w:val="28"/>
          <w:szCs w:val="28"/>
          <w:lang w:val="kk-KZ" w:eastAsia="ko-KR"/>
        </w:rPr>
        <w:t xml:space="preserve">рецептураның үйлесімді қоспасын </w:t>
      </w:r>
      <w:r>
        <w:rPr>
          <w:rFonts w:ascii="Times New Roman" w:hAnsi="Times New Roman"/>
          <w:sz w:val="28"/>
          <w:szCs w:val="28"/>
          <w:lang w:eastAsia="ko-KR"/>
        </w:rPr>
        <w:t xml:space="preserve">сипаттауға ыңғайлы, яғни, екінші кезектегі </w:t>
      </w:r>
      <w:r w:rsidR="00BF590D">
        <w:rPr>
          <w:rFonts w:ascii="Times New Roman" w:hAnsi="Times New Roman"/>
          <w:sz w:val="28"/>
          <w:szCs w:val="28"/>
          <w:lang w:val="kk-KZ" w:eastAsia="ko-KR"/>
        </w:rPr>
        <w:t>ротатабельді жоспарлау.</w:t>
      </w:r>
    </w:p>
    <w:p w:rsidR="00BF590D" w:rsidRDefault="00BF590D" w:rsidP="00F41263">
      <w:pPr>
        <w:spacing w:after="0" w:line="240" w:lineRule="auto"/>
        <w:ind w:firstLine="720"/>
        <w:jc w:val="both"/>
        <w:rPr>
          <w:rFonts w:ascii="Times New Roman" w:hAnsi="Times New Roman"/>
          <w:sz w:val="28"/>
          <w:szCs w:val="28"/>
          <w:lang w:val="kk-KZ" w:eastAsia="ko-KR"/>
        </w:rPr>
      </w:pPr>
      <w:r w:rsidRPr="00BF590D">
        <w:rPr>
          <w:rFonts w:ascii="Times New Roman" w:hAnsi="Times New Roman"/>
          <w:sz w:val="28"/>
          <w:szCs w:val="28"/>
          <w:lang w:val="kk-KZ" w:eastAsia="ko-KR"/>
        </w:rPr>
        <w:t xml:space="preserve">Осыған байланысты бұдан әрі екінші </w:t>
      </w:r>
      <w:r>
        <w:rPr>
          <w:rFonts w:ascii="Times New Roman" w:hAnsi="Times New Roman"/>
          <w:sz w:val="28"/>
          <w:szCs w:val="28"/>
          <w:lang w:val="kk-KZ" w:eastAsia="ko-KR"/>
        </w:rPr>
        <w:t>кезектегі</w:t>
      </w:r>
      <w:r w:rsidRPr="00BF590D">
        <w:rPr>
          <w:rFonts w:ascii="Times New Roman" w:hAnsi="Times New Roman"/>
          <w:sz w:val="28"/>
          <w:szCs w:val="28"/>
          <w:lang w:val="kk-KZ" w:eastAsia="ko-KR"/>
        </w:rPr>
        <w:t xml:space="preserve"> рот</w:t>
      </w:r>
      <w:r w:rsidR="00CE2FD5">
        <w:rPr>
          <w:rFonts w:ascii="Times New Roman" w:hAnsi="Times New Roman"/>
          <w:sz w:val="28"/>
          <w:szCs w:val="28"/>
          <w:lang w:val="kk-KZ" w:eastAsia="ko-KR"/>
        </w:rPr>
        <w:t>атабельді жоспары (бокс жоспары</w:t>
      </w:r>
      <w:r w:rsidRPr="00BF590D">
        <w:rPr>
          <w:rFonts w:ascii="Times New Roman" w:hAnsi="Times New Roman"/>
          <w:sz w:val="28"/>
          <w:szCs w:val="28"/>
          <w:lang w:val="kk-KZ" w:eastAsia="ko-KR"/>
        </w:rPr>
        <w:t>) қара</w:t>
      </w:r>
      <w:r>
        <w:rPr>
          <w:rFonts w:ascii="Times New Roman" w:hAnsi="Times New Roman"/>
          <w:sz w:val="28"/>
          <w:szCs w:val="28"/>
          <w:lang w:val="kk-KZ" w:eastAsia="ko-KR"/>
        </w:rPr>
        <w:t xml:space="preserve">стырылады. </w:t>
      </w:r>
      <w:r w:rsidRPr="00BF590D">
        <w:rPr>
          <w:rFonts w:ascii="Times New Roman" w:hAnsi="Times New Roman"/>
          <w:sz w:val="28"/>
          <w:szCs w:val="28"/>
          <w:lang w:val="kk-KZ" w:eastAsia="ko-KR"/>
        </w:rPr>
        <w:t>факторларының саны k</w:t>
      </w:r>
      <w:r>
        <w:rPr>
          <w:rFonts w:ascii="Times New Roman" w:hAnsi="Times New Roman"/>
          <w:sz w:val="28"/>
          <w:szCs w:val="28"/>
          <w:lang w:val="kk-KZ" w:eastAsia="ko-KR"/>
        </w:rPr>
        <w:t>=</w:t>
      </w:r>
      <w:r w:rsidRPr="00BF590D">
        <w:rPr>
          <w:rFonts w:ascii="Times New Roman" w:hAnsi="Times New Roman"/>
          <w:sz w:val="28"/>
          <w:szCs w:val="28"/>
          <w:lang w:val="kk-KZ" w:eastAsia="ko-KR"/>
        </w:rPr>
        <w:t xml:space="preserve">3 </w:t>
      </w:r>
      <w:r>
        <w:rPr>
          <w:rFonts w:ascii="Times New Roman" w:hAnsi="Times New Roman"/>
          <w:sz w:val="28"/>
          <w:szCs w:val="28"/>
          <w:lang w:val="kk-KZ" w:eastAsia="ko-KR"/>
        </w:rPr>
        <w:t xml:space="preserve">және эксперименттердің саны </w:t>
      </w:r>
      <w:r w:rsidRPr="00BF590D">
        <w:rPr>
          <w:rFonts w:ascii="Times New Roman" w:hAnsi="Times New Roman"/>
          <w:sz w:val="28"/>
          <w:szCs w:val="28"/>
          <w:lang w:val="kk-KZ" w:eastAsia="ko-KR"/>
        </w:rPr>
        <w:t xml:space="preserve">20-ға тең, бұл </w:t>
      </w:r>
      <w:r>
        <w:rPr>
          <w:rFonts w:ascii="Times New Roman" w:hAnsi="Times New Roman"/>
          <w:sz w:val="28"/>
          <w:szCs w:val="28"/>
          <w:lang w:val="kk-KZ" w:eastAsia="ko-KR"/>
        </w:rPr>
        <w:t xml:space="preserve">нан өнімінің сапасына </w:t>
      </w:r>
      <w:r w:rsidRPr="00BF590D">
        <w:rPr>
          <w:rFonts w:ascii="Times New Roman" w:hAnsi="Times New Roman"/>
          <w:sz w:val="28"/>
          <w:szCs w:val="28"/>
          <w:lang w:val="kk-KZ" w:eastAsia="ko-KR"/>
        </w:rPr>
        <w:t>әсер ететін енгізу факторларының оңтайлы сәйкестігін алуға мүмкіндік береді</w:t>
      </w:r>
    </w:p>
    <w:p w:rsidR="00BF590D" w:rsidRDefault="00BF590D" w:rsidP="00F41263">
      <w:pPr>
        <w:spacing w:after="0" w:line="240" w:lineRule="auto"/>
        <w:ind w:firstLine="720"/>
        <w:jc w:val="both"/>
        <w:rPr>
          <w:rFonts w:ascii="Times New Roman" w:hAnsi="Times New Roman"/>
          <w:sz w:val="28"/>
          <w:szCs w:val="28"/>
          <w:lang w:val="kk-KZ" w:eastAsia="ko-KR"/>
        </w:rPr>
      </w:pPr>
      <w:r w:rsidRPr="00BF590D">
        <w:rPr>
          <w:rFonts w:ascii="Times New Roman" w:hAnsi="Times New Roman"/>
          <w:sz w:val="28"/>
          <w:szCs w:val="28"/>
          <w:lang w:val="kk-KZ" w:eastAsia="ko-KR"/>
        </w:rPr>
        <w:t>Эксперимент нәтижелерін өңдеу және жауап функцияларын зерттеу кезінде теңдеудің екінші түрі қолданылды.</w:t>
      </w:r>
    </w:p>
    <w:p w:rsidR="00F41263" w:rsidRPr="00153905" w:rsidRDefault="00153905" w:rsidP="00153905">
      <w:pPr>
        <w:spacing w:after="0" w:line="240" w:lineRule="auto"/>
        <w:ind w:firstLine="720"/>
        <w:jc w:val="both"/>
        <w:rPr>
          <w:rFonts w:ascii="Times New Roman" w:hAnsi="Times New Roman"/>
          <w:sz w:val="28"/>
          <w:szCs w:val="28"/>
          <w:lang w:val="kk-KZ"/>
        </w:rPr>
      </w:pPr>
      <w:r w:rsidRPr="00153905">
        <w:rPr>
          <w:rFonts w:ascii="Times New Roman" w:hAnsi="Times New Roman"/>
          <w:sz w:val="28"/>
          <w:szCs w:val="28"/>
          <w:lang w:val="kk-KZ"/>
        </w:rPr>
        <w:t xml:space="preserve">Екінші ретті </w:t>
      </w:r>
      <w:r>
        <w:rPr>
          <w:rFonts w:ascii="Times New Roman" w:hAnsi="Times New Roman"/>
          <w:sz w:val="28"/>
          <w:szCs w:val="28"/>
          <w:lang w:val="kk-KZ"/>
        </w:rPr>
        <w:t>ротатабельді</w:t>
      </w:r>
      <w:r w:rsidRPr="00153905">
        <w:rPr>
          <w:rFonts w:ascii="Times New Roman" w:hAnsi="Times New Roman"/>
          <w:sz w:val="28"/>
          <w:szCs w:val="28"/>
          <w:lang w:val="kk-KZ"/>
        </w:rPr>
        <w:t xml:space="preserve"> жоспарлау үшін регрессия коэффициенттерін есептеу келесі формулалар бойынша жүргізілді</w:t>
      </w:r>
      <w:r w:rsidR="00CE2FD5">
        <w:rPr>
          <w:rFonts w:ascii="Times New Roman" w:hAnsi="Times New Roman"/>
          <w:sz w:val="28"/>
          <w:szCs w:val="28"/>
          <w:lang w:val="kk-KZ"/>
        </w:rPr>
        <w:t xml:space="preserve"> (5,6,7,8)</w:t>
      </w:r>
      <w:r w:rsidR="00F41263" w:rsidRPr="00153905">
        <w:rPr>
          <w:rFonts w:ascii="Times New Roman" w:hAnsi="Times New Roman"/>
          <w:sz w:val="28"/>
          <w:szCs w:val="28"/>
          <w:lang w:val="kk-KZ"/>
        </w:rPr>
        <w:t>:</w:t>
      </w:r>
    </w:p>
    <w:p w:rsidR="00F41263" w:rsidRPr="00153905" w:rsidRDefault="00F41263" w:rsidP="00F41263">
      <w:pPr>
        <w:spacing w:after="0" w:line="240" w:lineRule="auto"/>
        <w:ind w:firstLine="720"/>
        <w:jc w:val="both"/>
        <w:rPr>
          <w:rFonts w:ascii="Times New Roman" w:hAnsi="Times New Roman"/>
          <w:sz w:val="28"/>
          <w:szCs w:val="28"/>
          <w:lang w:val="kk-KZ"/>
        </w:rPr>
      </w:pPr>
    </w:p>
    <w:p w:rsidR="00F41263" w:rsidRPr="00F41263" w:rsidRDefault="00F41263" w:rsidP="008B40EE">
      <w:pPr>
        <w:spacing w:after="0" w:line="240" w:lineRule="auto"/>
        <w:ind w:firstLine="720"/>
        <w:jc w:val="right"/>
        <w:rPr>
          <w:rFonts w:ascii="Times New Roman" w:hAnsi="Times New Roman"/>
          <w:sz w:val="28"/>
          <w:szCs w:val="28"/>
        </w:rPr>
      </w:pPr>
      <w:r w:rsidRPr="00F41263">
        <w:rPr>
          <w:rFonts w:ascii="Times New Roman" w:hAnsi="Times New Roman"/>
          <w:position w:val="-28"/>
          <w:sz w:val="28"/>
          <w:szCs w:val="28"/>
        </w:rPr>
        <w:object w:dxaOrig="2780" w:dyaOrig="680">
          <v:shape id="_x0000_i1027" type="#_x0000_t75" style="width:150.75pt;height:36.75pt" o:ole="">
            <v:imagedata r:id="rId24" o:title=""/>
          </v:shape>
          <o:OLEObject Type="Embed" ProgID="Equation.DSMT4" ShapeID="_x0000_i1027" DrawAspect="Content" ObjectID="_1694263778" r:id="rId25"/>
        </w:object>
      </w:r>
      <w:r w:rsidR="008B40EE" w:rsidRPr="00231200">
        <w:rPr>
          <w:rFonts w:ascii="Times New Roman" w:hAnsi="Times New Roman"/>
          <w:sz w:val="28"/>
          <w:szCs w:val="28"/>
        </w:rPr>
        <w:t xml:space="preserve">                                               </w:t>
      </w:r>
      <w:r w:rsidR="007651E9">
        <w:rPr>
          <w:rFonts w:ascii="Times New Roman" w:hAnsi="Times New Roman"/>
          <w:sz w:val="28"/>
          <w:szCs w:val="28"/>
        </w:rPr>
        <w:t>(5</w:t>
      </w:r>
      <w:r w:rsidRPr="00F41263">
        <w:rPr>
          <w:rFonts w:ascii="Times New Roman" w:hAnsi="Times New Roman"/>
          <w:sz w:val="28"/>
          <w:szCs w:val="28"/>
        </w:rPr>
        <w:t>)</w:t>
      </w:r>
    </w:p>
    <w:p w:rsidR="00F41263" w:rsidRPr="00F41263" w:rsidRDefault="00F41263" w:rsidP="00F41263">
      <w:pPr>
        <w:spacing w:after="0" w:line="240" w:lineRule="auto"/>
        <w:ind w:firstLine="720"/>
        <w:jc w:val="right"/>
        <w:rPr>
          <w:rFonts w:ascii="Times New Roman" w:hAnsi="Times New Roman"/>
          <w:position w:val="-28"/>
          <w:sz w:val="28"/>
          <w:szCs w:val="28"/>
        </w:rPr>
      </w:pPr>
    </w:p>
    <w:p w:rsidR="00F41263" w:rsidRPr="00F41263" w:rsidRDefault="00F41263" w:rsidP="008B40EE">
      <w:pPr>
        <w:spacing w:after="0" w:line="240" w:lineRule="auto"/>
        <w:ind w:firstLine="720"/>
        <w:jc w:val="right"/>
        <w:rPr>
          <w:rFonts w:ascii="Times New Roman" w:hAnsi="Times New Roman"/>
          <w:sz w:val="28"/>
          <w:szCs w:val="28"/>
        </w:rPr>
      </w:pPr>
      <w:r w:rsidRPr="00F41263">
        <w:rPr>
          <w:rFonts w:ascii="Times New Roman" w:hAnsi="Times New Roman"/>
          <w:position w:val="-28"/>
          <w:sz w:val="28"/>
          <w:szCs w:val="28"/>
        </w:rPr>
        <w:object w:dxaOrig="1520" w:dyaOrig="680">
          <v:shape id="_x0000_i1028" type="#_x0000_t75" style="width:89.25pt;height:41.25pt" o:ole="">
            <v:imagedata r:id="rId26" o:title=""/>
          </v:shape>
          <o:OLEObject Type="Embed" ProgID="Equation.DSMT4" ShapeID="_x0000_i1028" DrawAspect="Content" ObjectID="_1694263779" r:id="rId27"/>
        </w:object>
      </w:r>
      <w:r w:rsidR="004A2211">
        <w:rPr>
          <w:rFonts w:ascii="Times New Roman" w:hAnsi="Times New Roman"/>
          <w:sz w:val="28"/>
          <w:szCs w:val="28"/>
        </w:rPr>
        <w:t xml:space="preserve"> </w:t>
      </w:r>
      <w:r w:rsidR="008B40EE" w:rsidRPr="00231200">
        <w:rPr>
          <w:rFonts w:ascii="Times New Roman" w:hAnsi="Times New Roman"/>
          <w:sz w:val="28"/>
          <w:szCs w:val="28"/>
        </w:rPr>
        <w:t xml:space="preserve">                                                                 </w:t>
      </w:r>
      <w:r w:rsidR="007651E9">
        <w:rPr>
          <w:rFonts w:ascii="Times New Roman" w:hAnsi="Times New Roman"/>
          <w:sz w:val="28"/>
          <w:szCs w:val="28"/>
        </w:rPr>
        <w:t>(6</w:t>
      </w:r>
      <w:r w:rsidRPr="00F41263">
        <w:rPr>
          <w:rFonts w:ascii="Times New Roman" w:hAnsi="Times New Roman"/>
          <w:sz w:val="28"/>
          <w:szCs w:val="28"/>
        </w:rPr>
        <w:t>)</w:t>
      </w:r>
    </w:p>
    <w:p w:rsidR="00F41263" w:rsidRPr="00F41263" w:rsidRDefault="00F41263" w:rsidP="00F41263">
      <w:pPr>
        <w:spacing w:after="0" w:line="240" w:lineRule="auto"/>
        <w:ind w:firstLine="720"/>
        <w:jc w:val="right"/>
        <w:rPr>
          <w:rFonts w:ascii="Times New Roman" w:hAnsi="Times New Roman"/>
          <w:sz w:val="28"/>
          <w:szCs w:val="28"/>
        </w:rPr>
      </w:pPr>
    </w:p>
    <w:p w:rsidR="00F41263" w:rsidRPr="00F41263" w:rsidRDefault="00F41263" w:rsidP="004116FA">
      <w:pPr>
        <w:spacing w:after="0" w:line="240" w:lineRule="auto"/>
        <w:ind w:firstLine="720"/>
        <w:jc w:val="right"/>
        <w:rPr>
          <w:rFonts w:ascii="Times New Roman" w:hAnsi="Times New Roman"/>
          <w:sz w:val="28"/>
          <w:szCs w:val="28"/>
        </w:rPr>
      </w:pPr>
      <w:r w:rsidRPr="00F41263">
        <w:rPr>
          <w:rFonts w:ascii="Times New Roman" w:hAnsi="Times New Roman"/>
          <w:position w:val="-28"/>
          <w:sz w:val="28"/>
          <w:szCs w:val="28"/>
        </w:rPr>
        <w:object w:dxaOrig="1840" w:dyaOrig="700">
          <v:shape id="_x0000_i1029" type="#_x0000_t75" style="width:98.25pt;height:38.25pt" o:ole="">
            <v:imagedata r:id="rId28" o:title=""/>
          </v:shape>
          <o:OLEObject Type="Embed" ProgID="Equation.DSMT4" ShapeID="_x0000_i1029" DrawAspect="Content" ObjectID="_1694263780" r:id="rId29"/>
        </w:object>
      </w:r>
      <w:r w:rsidR="007651E9">
        <w:rPr>
          <w:rFonts w:ascii="Times New Roman" w:hAnsi="Times New Roman"/>
          <w:sz w:val="28"/>
          <w:szCs w:val="28"/>
        </w:rPr>
        <w:tab/>
      </w:r>
      <w:r w:rsidR="004A2211">
        <w:rPr>
          <w:rFonts w:ascii="Times New Roman" w:hAnsi="Times New Roman"/>
          <w:sz w:val="28"/>
          <w:szCs w:val="28"/>
        </w:rPr>
        <w:t xml:space="preserve"> </w:t>
      </w:r>
      <w:r w:rsidR="004116FA" w:rsidRPr="00231200">
        <w:rPr>
          <w:rFonts w:ascii="Times New Roman" w:hAnsi="Times New Roman"/>
          <w:sz w:val="28"/>
          <w:szCs w:val="28"/>
        </w:rPr>
        <w:t xml:space="preserve">                                </w:t>
      </w:r>
      <w:r w:rsidR="008B40EE" w:rsidRPr="00231200">
        <w:rPr>
          <w:rFonts w:ascii="Times New Roman" w:hAnsi="Times New Roman"/>
          <w:sz w:val="28"/>
          <w:szCs w:val="28"/>
        </w:rPr>
        <w:t xml:space="preserve">                       </w:t>
      </w:r>
      <w:r w:rsidR="007651E9">
        <w:rPr>
          <w:rFonts w:ascii="Times New Roman" w:hAnsi="Times New Roman"/>
          <w:sz w:val="28"/>
          <w:szCs w:val="28"/>
        </w:rPr>
        <w:t>(7</w:t>
      </w:r>
      <w:r w:rsidRPr="00F41263">
        <w:rPr>
          <w:rFonts w:ascii="Times New Roman" w:hAnsi="Times New Roman"/>
          <w:sz w:val="28"/>
          <w:szCs w:val="28"/>
        </w:rPr>
        <w:t>)</w:t>
      </w:r>
    </w:p>
    <w:p w:rsidR="00F41263" w:rsidRPr="00F41263" w:rsidRDefault="00F41263" w:rsidP="00F41263">
      <w:pPr>
        <w:spacing w:after="0" w:line="240" w:lineRule="auto"/>
        <w:ind w:firstLine="720"/>
        <w:jc w:val="right"/>
        <w:rPr>
          <w:rFonts w:ascii="Times New Roman" w:hAnsi="Times New Roman"/>
          <w:sz w:val="28"/>
          <w:szCs w:val="28"/>
        </w:rPr>
      </w:pPr>
    </w:p>
    <w:p w:rsidR="00F41263" w:rsidRPr="00F41263" w:rsidRDefault="00F41263" w:rsidP="008B40EE">
      <w:pPr>
        <w:spacing w:after="0" w:line="240" w:lineRule="auto"/>
        <w:ind w:firstLine="720"/>
        <w:jc w:val="right"/>
        <w:rPr>
          <w:rFonts w:ascii="Times New Roman" w:hAnsi="Times New Roman"/>
          <w:sz w:val="28"/>
          <w:szCs w:val="28"/>
        </w:rPr>
      </w:pPr>
      <w:r w:rsidRPr="00F41263">
        <w:rPr>
          <w:rFonts w:ascii="Times New Roman" w:hAnsi="Times New Roman"/>
          <w:position w:val="-28"/>
          <w:sz w:val="28"/>
          <w:szCs w:val="28"/>
        </w:rPr>
        <w:object w:dxaOrig="3960" w:dyaOrig="680">
          <v:shape id="_x0000_i1030" type="#_x0000_t75" style="width:246pt;height:42.75pt" o:ole="">
            <v:imagedata r:id="rId30" o:title=""/>
          </v:shape>
          <o:OLEObject Type="Embed" ProgID="Equation.DSMT4" ShapeID="_x0000_i1030" DrawAspect="Content" ObjectID="_1694263781" r:id="rId31"/>
        </w:object>
      </w:r>
      <w:r w:rsidR="008B40EE" w:rsidRPr="00231200">
        <w:rPr>
          <w:rFonts w:ascii="Times New Roman" w:hAnsi="Times New Roman"/>
          <w:sz w:val="28"/>
          <w:szCs w:val="28"/>
        </w:rPr>
        <w:t xml:space="preserve">                              </w:t>
      </w:r>
      <w:r w:rsidR="007651E9">
        <w:rPr>
          <w:rFonts w:ascii="Times New Roman" w:hAnsi="Times New Roman"/>
          <w:sz w:val="28"/>
          <w:szCs w:val="28"/>
        </w:rPr>
        <w:tab/>
        <w:t>(8</w:t>
      </w:r>
      <w:r w:rsidRPr="00F41263">
        <w:rPr>
          <w:rFonts w:ascii="Times New Roman" w:hAnsi="Times New Roman"/>
          <w:sz w:val="28"/>
          <w:szCs w:val="28"/>
        </w:rPr>
        <w:t>)</w:t>
      </w:r>
    </w:p>
    <w:p w:rsidR="00F41263" w:rsidRPr="00F41263" w:rsidRDefault="00F41263" w:rsidP="00F41263">
      <w:pPr>
        <w:spacing w:after="0" w:line="240" w:lineRule="auto"/>
        <w:ind w:firstLine="720"/>
        <w:jc w:val="both"/>
        <w:rPr>
          <w:rFonts w:ascii="Times New Roman" w:hAnsi="Times New Roman"/>
          <w:sz w:val="28"/>
          <w:szCs w:val="28"/>
        </w:rPr>
      </w:pPr>
    </w:p>
    <w:p w:rsidR="00F41263" w:rsidRDefault="00153905" w:rsidP="00F41263">
      <w:pPr>
        <w:spacing w:after="0" w:line="240" w:lineRule="auto"/>
        <w:jc w:val="both"/>
        <w:rPr>
          <w:rFonts w:ascii="Times New Roman" w:hAnsi="Times New Roman"/>
          <w:sz w:val="28"/>
          <w:szCs w:val="28"/>
        </w:rPr>
      </w:pPr>
      <w:r>
        <w:rPr>
          <w:rFonts w:ascii="Times New Roman" w:hAnsi="Times New Roman"/>
          <w:sz w:val="28"/>
          <w:szCs w:val="28"/>
          <w:lang w:val="kk-KZ"/>
        </w:rPr>
        <w:t>мұнда:</w:t>
      </w:r>
      <w:r w:rsidR="00F41263" w:rsidRPr="00F41263">
        <w:rPr>
          <w:rFonts w:ascii="Times New Roman" w:hAnsi="Times New Roman"/>
          <w:sz w:val="28"/>
          <w:szCs w:val="28"/>
        </w:rPr>
        <w:t xml:space="preserve"> </w:t>
      </w:r>
      <w:r w:rsidR="00F41263" w:rsidRPr="00F41263">
        <w:rPr>
          <w:rFonts w:ascii="Times New Roman" w:hAnsi="Times New Roman"/>
          <w:i/>
          <w:sz w:val="28"/>
          <w:szCs w:val="28"/>
        </w:rPr>
        <w:t>а</w:t>
      </w:r>
      <w:r w:rsidR="00F41263" w:rsidRPr="00F41263">
        <w:rPr>
          <w:rFonts w:ascii="Times New Roman" w:hAnsi="Times New Roman"/>
          <w:i/>
          <w:sz w:val="28"/>
          <w:szCs w:val="28"/>
          <w:vertAlign w:val="subscript"/>
        </w:rPr>
        <w:t>1</w:t>
      </w:r>
      <w:r w:rsidR="00F41263" w:rsidRPr="00F41263">
        <w:rPr>
          <w:rFonts w:ascii="Times New Roman" w:hAnsi="Times New Roman"/>
          <w:i/>
          <w:sz w:val="28"/>
          <w:szCs w:val="28"/>
        </w:rPr>
        <w:t>, а</w:t>
      </w:r>
      <w:r w:rsidR="00F41263" w:rsidRPr="00F41263">
        <w:rPr>
          <w:rFonts w:ascii="Times New Roman" w:hAnsi="Times New Roman"/>
          <w:i/>
          <w:sz w:val="28"/>
          <w:szCs w:val="28"/>
          <w:vertAlign w:val="subscript"/>
        </w:rPr>
        <w:t>2</w:t>
      </w:r>
      <w:r w:rsidR="00F41263" w:rsidRPr="00F41263">
        <w:rPr>
          <w:rFonts w:ascii="Times New Roman" w:hAnsi="Times New Roman"/>
          <w:i/>
          <w:sz w:val="28"/>
          <w:szCs w:val="28"/>
        </w:rPr>
        <w:t>, а</w:t>
      </w:r>
      <w:r w:rsidR="00F41263" w:rsidRPr="00F41263">
        <w:rPr>
          <w:rFonts w:ascii="Times New Roman" w:hAnsi="Times New Roman"/>
          <w:i/>
          <w:sz w:val="28"/>
          <w:szCs w:val="28"/>
          <w:vertAlign w:val="subscript"/>
        </w:rPr>
        <w:t>3</w:t>
      </w:r>
      <w:r w:rsidR="00F41263" w:rsidRPr="00F41263">
        <w:rPr>
          <w:rFonts w:ascii="Times New Roman" w:hAnsi="Times New Roman"/>
          <w:i/>
          <w:sz w:val="28"/>
          <w:szCs w:val="28"/>
        </w:rPr>
        <w:t>, а</w:t>
      </w:r>
      <w:r w:rsidR="00F41263" w:rsidRPr="00F41263">
        <w:rPr>
          <w:rFonts w:ascii="Times New Roman" w:hAnsi="Times New Roman"/>
          <w:i/>
          <w:sz w:val="28"/>
          <w:szCs w:val="28"/>
          <w:vertAlign w:val="subscript"/>
        </w:rPr>
        <w:t>4</w:t>
      </w:r>
      <w:r w:rsidR="00F41263" w:rsidRPr="00F41263">
        <w:rPr>
          <w:rFonts w:ascii="Times New Roman" w:hAnsi="Times New Roman"/>
          <w:i/>
          <w:sz w:val="28"/>
          <w:szCs w:val="28"/>
        </w:rPr>
        <w:t>, а</w:t>
      </w:r>
      <w:r w:rsidR="00F41263" w:rsidRPr="00F41263">
        <w:rPr>
          <w:rFonts w:ascii="Times New Roman" w:hAnsi="Times New Roman"/>
          <w:i/>
          <w:sz w:val="28"/>
          <w:szCs w:val="28"/>
          <w:vertAlign w:val="subscript"/>
        </w:rPr>
        <w:t>5</w:t>
      </w:r>
      <w:r w:rsidR="00F41263" w:rsidRPr="00F41263">
        <w:rPr>
          <w:rFonts w:ascii="Times New Roman" w:hAnsi="Times New Roman"/>
          <w:i/>
          <w:sz w:val="28"/>
          <w:szCs w:val="28"/>
        </w:rPr>
        <w:t>, а</w:t>
      </w:r>
      <w:r w:rsidR="00F41263" w:rsidRPr="00F41263">
        <w:rPr>
          <w:rFonts w:ascii="Times New Roman" w:hAnsi="Times New Roman"/>
          <w:i/>
          <w:sz w:val="28"/>
          <w:szCs w:val="28"/>
          <w:vertAlign w:val="subscript"/>
        </w:rPr>
        <w:t>6</w:t>
      </w:r>
      <w:r w:rsidR="00F41263" w:rsidRPr="00F41263">
        <w:rPr>
          <w:rFonts w:ascii="Times New Roman" w:hAnsi="Times New Roman"/>
          <w:i/>
          <w:sz w:val="28"/>
          <w:szCs w:val="28"/>
        </w:rPr>
        <w:t xml:space="preserve">, </w:t>
      </w:r>
      <w:r w:rsidR="00F41263" w:rsidRPr="00F41263">
        <w:rPr>
          <w:rFonts w:ascii="Times New Roman" w:hAnsi="Times New Roman"/>
          <w:sz w:val="28"/>
          <w:szCs w:val="28"/>
        </w:rPr>
        <w:t xml:space="preserve">и </w:t>
      </w:r>
      <w:r w:rsidR="00F41263" w:rsidRPr="00F41263">
        <w:rPr>
          <w:rFonts w:ascii="Times New Roman" w:hAnsi="Times New Roman"/>
          <w:i/>
          <w:sz w:val="28"/>
          <w:szCs w:val="28"/>
        </w:rPr>
        <w:t>а</w:t>
      </w:r>
      <w:r w:rsidR="00F41263" w:rsidRPr="00F41263">
        <w:rPr>
          <w:rFonts w:ascii="Times New Roman" w:hAnsi="Times New Roman"/>
          <w:i/>
          <w:sz w:val="28"/>
          <w:szCs w:val="28"/>
          <w:vertAlign w:val="subscript"/>
        </w:rPr>
        <w:t>7</w:t>
      </w:r>
      <w:r w:rsidR="00F41263" w:rsidRPr="00F41263">
        <w:rPr>
          <w:rFonts w:ascii="Times New Roman" w:hAnsi="Times New Roman"/>
          <w:i/>
          <w:sz w:val="28"/>
          <w:szCs w:val="28"/>
        </w:rPr>
        <w:t xml:space="preserve"> </w:t>
      </w:r>
      <w:r w:rsidR="00F41263" w:rsidRPr="00F41263">
        <w:rPr>
          <w:rFonts w:ascii="Times New Roman" w:hAnsi="Times New Roman"/>
          <w:sz w:val="28"/>
          <w:szCs w:val="28"/>
        </w:rPr>
        <w:t>–</w:t>
      </w:r>
      <w:r>
        <w:rPr>
          <w:rFonts w:ascii="Times New Roman" w:hAnsi="Times New Roman"/>
          <w:sz w:val="28"/>
          <w:szCs w:val="28"/>
          <w:lang w:val="kk-KZ"/>
        </w:rPr>
        <w:t xml:space="preserve"> фактор саны ескеріле отырып, таңдалатын мәндер </w:t>
      </w:r>
      <w:r w:rsidR="00F41263" w:rsidRPr="00F41263">
        <w:rPr>
          <w:rFonts w:ascii="Times New Roman" w:hAnsi="Times New Roman"/>
          <w:sz w:val="28"/>
          <w:szCs w:val="28"/>
        </w:rPr>
        <w:t xml:space="preserve"> к</w:t>
      </w:r>
      <w:r>
        <w:rPr>
          <w:rFonts w:ascii="Times New Roman" w:hAnsi="Times New Roman"/>
          <w:sz w:val="28"/>
          <w:szCs w:val="28"/>
        </w:rPr>
        <w:t>oэффициент</w:t>
      </w:r>
      <w:r>
        <w:rPr>
          <w:rFonts w:ascii="Times New Roman" w:hAnsi="Times New Roman"/>
          <w:sz w:val="28"/>
          <w:szCs w:val="28"/>
          <w:lang w:val="kk-KZ"/>
        </w:rPr>
        <w:t xml:space="preserve">тері </w:t>
      </w:r>
      <w:r w:rsidR="00F41263" w:rsidRPr="00F41263">
        <w:rPr>
          <w:rFonts w:ascii="Times New Roman" w:hAnsi="Times New Roman"/>
          <w:sz w:val="28"/>
          <w:szCs w:val="28"/>
        </w:rPr>
        <w:t>[45].</w:t>
      </w:r>
    </w:p>
    <w:p w:rsidR="00153905" w:rsidRPr="00153905" w:rsidRDefault="00153905" w:rsidP="0015390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w:t>
      </w:r>
      <w:r w:rsidRPr="00153905">
        <w:rPr>
          <w:rFonts w:ascii="Times New Roman" w:hAnsi="Times New Roman"/>
          <w:sz w:val="28"/>
          <w:szCs w:val="28"/>
        </w:rPr>
        <w:t xml:space="preserve">=3 </w:t>
      </w:r>
      <w:r>
        <w:rPr>
          <w:rFonts w:ascii="Times New Roman" w:hAnsi="Times New Roman"/>
          <w:sz w:val="28"/>
          <w:szCs w:val="28"/>
          <w:lang w:val="kk-KZ"/>
        </w:rPr>
        <w:t>кезінде теңдеу мынадай түрге ие</w:t>
      </w:r>
      <w:r w:rsidR="004B06AE">
        <w:rPr>
          <w:rFonts w:ascii="Times New Roman" w:hAnsi="Times New Roman"/>
          <w:sz w:val="28"/>
          <w:szCs w:val="28"/>
          <w:lang w:val="kk-KZ"/>
        </w:rPr>
        <w:t xml:space="preserve"> (9)</w:t>
      </w:r>
      <w:r>
        <w:rPr>
          <w:rFonts w:ascii="Times New Roman" w:hAnsi="Times New Roman"/>
          <w:sz w:val="28"/>
          <w:szCs w:val="28"/>
          <w:lang w:val="kk-KZ"/>
        </w:rPr>
        <w:t>:</w:t>
      </w:r>
    </w:p>
    <w:p w:rsidR="00F41263" w:rsidRPr="00F41263" w:rsidRDefault="00F41263" w:rsidP="009D4067">
      <w:pPr>
        <w:spacing w:after="0" w:line="240" w:lineRule="auto"/>
        <w:ind w:firstLine="720"/>
        <w:jc w:val="right"/>
        <w:rPr>
          <w:rFonts w:ascii="Times New Roman" w:hAnsi="Times New Roman"/>
          <w:sz w:val="28"/>
          <w:szCs w:val="28"/>
        </w:rPr>
      </w:pPr>
    </w:p>
    <w:p w:rsidR="00F41263" w:rsidRPr="00F41263" w:rsidRDefault="00F41263" w:rsidP="009D4067">
      <w:pPr>
        <w:spacing w:after="0" w:line="240" w:lineRule="auto"/>
        <w:ind w:firstLine="720"/>
        <w:jc w:val="right"/>
        <w:rPr>
          <w:rFonts w:ascii="Times New Roman" w:hAnsi="Times New Roman"/>
          <w:sz w:val="28"/>
          <w:szCs w:val="28"/>
        </w:rPr>
      </w:pPr>
      <w:r w:rsidRPr="00F41263">
        <w:rPr>
          <w:rFonts w:ascii="Times New Roman" w:hAnsi="Times New Roman"/>
          <w:position w:val="-28"/>
          <w:sz w:val="28"/>
          <w:szCs w:val="28"/>
        </w:rPr>
        <w:object w:dxaOrig="5319" w:dyaOrig="680">
          <v:shape id="_x0000_i1031" type="#_x0000_t75" style="width:265.5pt;height:33.75pt" o:ole="">
            <v:imagedata r:id="rId32" o:title=""/>
          </v:shape>
          <o:OLEObject Type="Embed" ProgID="Equation.DSMT4" ShapeID="_x0000_i1031" DrawAspect="Content" ObjectID="_1694263782" r:id="rId33"/>
        </w:object>
      </w:r>
      <w:r w:rsidR="009D4067" w:rsidRPr="004B06AE">
        <w:rPr>
          <w:rFonts w:ascii="Times New Roman" w:hAnsi="Times New Roman"/>
          <w:sz w:val="28"/>
          <w:szCs w:val="28"/>
        </w:rPr>
        <w:t xml:space="preserve">                                   </w:t>
      </w:r>
      <w:r w:rsidRPr="00F41263">
        <w:rPr>
          <w:rFonts w:ascii="Times New Roman" w:hAnsi="Times New Roman"/>
          <w:sz w:val="28"/>
          <w:szCs w:val="28"/>
        </w:rPr>
        <w:t>(</w:t>
      </w:r>
      <w:r w:rsidR="004A2211">
        <w:rPr>
          <w:rFonts w:ascii="Times New Roman" w:hAnsi="Times New Roman"/>
          <w:sz w:val="28"/>
          <w:szCs w:val="28"/>
        </w:rPr>
        <w:t>9</w:t>
      </w:r>
      <w:r w:rsidRPr="00F41263">
        <w:rPr>
          <w:rFonts w:ascii="Times New Roman" w:hAnsi="Times New Roman"/>
          <w:sz w:val="28"/>
          <w:szCs w:val="28"/>
        </w:rPr>
        <w:t>)</w:t>
      </w:r>
    </w:p>
    <w:p w:rsidR="00F41263" w:rsidRPr="00F41263" w:rsidRDefault="00B20CF2" w:rsidP="00F41263">
      <w:pPr>
        <w:spacing w:after="0" w:line="240" w:lineRule="auto"/>
        <w:ind w:firstLine="720"/>
        <w:jc w:val="both"/>
        <w:rPr>
          <w:rFonts w:ascii="Times New Roman" w:hAnsi="Times New Roman"/>
          <w:sz w:val="28"/>
          <w:szCs w:val="28"/>
        </w:rPr>
      </w:pPr>
      <w:r>
        <w:rPr>
          <w:rFonts w:ascii="Times New Roman" w:hAnsi="Times New Roman"/>
          <w:sz w:val="28"/>
          <w:szCs w:val="28"/>
          <w:lang w:val="kk-KZ"/>
        </w:rPr>
        <w:t>Ұқсастық модель</w:t>
      </w:r>
      <w:r w:rsidR="009B2E0F">
        <w:rPr>
          <w:rFonts w:ascii="Times New Roman" w:hAnsi="Times New Roman"/>
          <w:sz w:val="28"/>
          <w:szCs w:val="28"/>
          <w:lang w:val="kk-KZ"/>
        </w:rPr>
        <w:t xml:space="preserve"> бойынша гипотезаны Фишер критериі көмегімен тексеріледі</w:t>
      </w:r>
      <w:r w:rsidR="004B06AE">
        <w:rPr>
          <w:rFonts w:ascii="Times New Roman" w:hAnsi="Times New Roman"/>
          <w:sz w:val="28"/>
          <w:szCs w:val="28"/>
          <w:lang w:val="kk-KZ"/>
        </w:rPr>
        <w:t xml:space="preserve"> (10)</w:t>
      </w:r>
      <w:r w:rsidR="009B2E0F">
        <w:rPr>
          <w:rFonts w:ascii="Times New Roman" w:hAnsi="Times New Roman"/>
          <w:sz w:val="28"/>
          <w:szCs w:val="28"/>
          <w:lang w:val="kk-KZ"/>
        </w:rPr>
        <w:t>:</w:t>
      </w:r>
    </w:p>
    <w:p w:rsidR="00F41263" w:rsidRPr="00F41263" w:rsidRDefault="00F41263" w:rsidP="009D4067">
      <w:pPr>
        <w:spacing w:after="0" w:line="240" w:lineRule="auto"/>
        <w:ind w:firstLine="720"/>
        <w:jc w:val="right"/>
        <w:rPr>
          <w:rFonts w:ascii="Times New Roman" w:hAnsi="Times New Roman"/>
          <w:sz w:val="28"/>
          <w:szCs w:val="28"/>
        </w:rPr>
      </w:pPr>
      <w:r w:rsidRPr="00F41263">
        <w:rPr>
          <w:rFonts w:ascii="Times New Roman" w:hAnsi="Times New Roman"/>
          <w:position w:val="-32"/>
          <w:sz w:val="28"/>
          <w:szCs w:val="28"/>
        </w:rPr>
        <w:object w:dxaOrig="880" w:dyaOrig="740">
          <v:shape id="_x0000_i1032" type="#_x0000_t75" style="width:44.25pt;height:36.75pt" o:ole="">
            <v:imagedata r:id="rId34" o:title=""/>
          </v:shape>
          <o:OLEObject Type="Embed" ProgID="Equation.3" ShapeID="_x0000_i1032" DrawAspect="Content" ObjectID="_1694263783" r:id="rId35"/>
        </w:object>
      </w:r>
      <w:r w:rsidR="009D4067" w:rsidRPr="00231200">
        <w:rPr>
          <w:rFonts w:ascii="Times New Roman" w:hAnsi="Times New Roman"/>
          <w:sz w:val="28"/>
          <w:szCs w:val="28"/>
        </w:rPr>
        <w:t xml:space="preserve">                                                      </w:t>
      </w:r>
      <w:r w:rsidR="00EC15B0">
        <w:rPr>
          <w:rFonts w:ascii="Times New Roman" w:hAnsi="Times New Roman"/>
          <w:sz w:val="28"/>
          <w:szCs w:val="28"/>
        </w:rPr>
        <w:t>(10</w:t>
      </w:r>
      <w:r w:rsidRPr="00F41263">
        <w:rPr>
          <w:rFonts w:ascii="Times New Roman" w:hAnsi="Times New Roman"/>
          <w:sz w:val="28"/>
          <w:szCs w:val="28"/>
        </w:rPr>
        <w:t>)</w:t>
      </w:r>
    </w:p>
    <w:p w:rsidR="00F41263" w:rsidRPr="00B20CF2" w:rsidRDefault="009B2E0F" w:rsidP="00F41263">
      <w:pPr>
        <w:spacing w:after="0" w:line="240" w:lineRule="auto"/>
        <w:jc w:val="both"/>
        <w:rPr>
          <w:rFonts w:ascii="Times New Roman" w:hAnsi="Times New Roman"/>
          <w:sz w:val="28"/>
          <w:szCs w:val="28"/>
        </w:rPr>
      </w:pPr>
      <w:r>
        <w:rPr>
          <w:rFonts w:ascii="Times New Roman" w:hAnsi="Times New Roman"/>
          <w:sz w:val="28"/>
          <w:szCs w:val="28"/>
          <w:lang w:val="kk-KZ"/>
        </w:rPr>
        <w:t>мұнда</w:t>
      </w:r>
      <w:r w:rsidR="00F41263" w:rsidRPr="00F41263">
        <w:rPr>
          <w:rFonts w:ascii="Times New Roman" w:hAnsi="Times New Roman"/>
          <w:sz w:val="28"/>
          <w:szCs w:val="28"/>
        </w:rPr>
        <w:t xml:space="preserve">:  </w:t>
      </w:r>
      <w:r w:rsidR="00F41263" w:rsidRPr="00F41263">
        <w:rPr>
          <w:rFonts w:ascii="Times New Roman" w:hAnsi="Times New Roman"/>
          <w:position w:val="-12"/>
          <w:sz w:val="28"/>
          <w:szCs w:val="28"/>
        </w:rPr>
        <w:object w:dxaOrig="360" w:dyaOrig="380">
          <v:shape id="_x0000_i1033" type="#_x0000_t75" style="width:18.75pt;height:18.75pt" o:ole="">
            <v:imagedata r:id="rId36" o:title=""/>
          </v:shape>
          <o:OLEObject Type="Embed" ProgID="Equation.DSMT4" ShapeID="_x0000_i1033" DrawAspect="Content" ObjectID="_1694263784" r:id="rId37"/>
        </w:object>
      </w:r>
      <w:r w:rsidR="00F41263" w:rsidRPr="00F41263">
        <w:rPr>
          <w:rFonts w:ascii="Times New Roman" w:hAnsi="Times New Roman"/>
          <w:sz w:val="28"/>
          <w:szCs w:val="28"/>
        </w:rPr>
        <w:t xml:space="preserve">– </w:t>
      </w:r>
      <w:r w:rsidR="00B20CF2" w:rsidRPr="00B20CF2">
        <w:rPr>
          <w:rFonts w:ascii="Times New Roman" w:hAnsi="Times New Roman"/>
          <w:sz w:val="28"/>
          <w:szCs w:val="28"/>
          <w:lang w:val="kk-KZ"/>
        </w:rPr>
        <w:t xml:space="preserve">ұқсастық </w:t>
      </w:r>
      <w:r w:rsidR="00F41263" w:rsidRPr="00B20CF2">
        <w:rPr>
          <w:rFonts w:ascii="Times New Roman" w:hAnsi="Times New Roman"/>
          <w:sz w:val="28"/>
          <w:szCs w:val="28"/>
        </w:rPr>
        <w:t>диспеpсия</w:t>
      </w:r>
      <w:r w:rsidR="00B20CF2" w:rsidRPr="00B20CF2">
        <w:rPr>
          <w:rFonts w:ascii="Times New Roman" w:hAnsi="Times New Roman"/>
          <w:sz w:val="28"/>
          <w:szCs w:val="28"/>
          <w:lang w:val="kk-KZ"/>
        </w:rPr>
        <w:t>сы</w:t>
      </w:r>
      <w:r w:rsidR="00F41263" w:rsidRPr="00B20CF2">
        <w:rPr>
          <w:rFonts w:ascii="Times New Roman" w:hAnsi="Times New Roman"/>
          <w:sz w:val="28"/>
          <w:szCs w:val="28"/>
        </w:rPr>
        <w:t>;</w:t>
      </w:r>
    </w:p>
    <w:p w:rsidR="00F41263" w:rsidRPr="00B20CF2" w:rsidRDefault="00F41263" w:rsidP="00F41263">
      <w:pPr>
        <w:spacing w:after="0" w:line="240" w:lineRule="auto"/>
        <w:jc w:val="both"/>
        <w:rPr>
          <w:rFonts w:ascii="Times New Roman" w:hAnsi="Times New Roman"/>
          <w:sz w:val="28"/>
          <w:szCs w:val="28"/>
        </w:rPr>
      </w:pPr>
      <w:r w:rsidRPr="00B20CF2">
        <w:rPr>
          <w:rFonts w:ascii="Times New Roman" w:hAnsi="Times New Roman"/>
          <w:sz w:val="28"/>
          <w:szCs w:val="28"/>
        </w:rPr>
        <w:t xml:space="preserve">        </w:t>
      </w:r>
      <w:r w:rsidRPr="00B20CF2">
        <w:rPr>
          <w:rFonts w:ascii="Times New Roman" w:hAnsi="Times New Roman"/>
          <w:position w:val="-16"/>
          <w:sz w:val="28"/>
          <w:szCs w:val="28"/>
        </w:rPr>
        <w:object w:dxaOrig="400" w:dyaOrig="420">
          <v:shape id="_x0000_i1034" type="#_x0000_t75" style="width:21.75pt;height:21.75pt" o:ole="">
            <v:imagedata r:id="rId38" o:title=""/>
          </v:shape>
          <o:OLEObject Type="Embed" ProgID="Equation.DSMT4" ShapeID="_x0000_i1034" DrawAspect="Content" ObjectID="_1694263785" r:id="rId39"/>
        </w:object>
      </w:r>
      <w:r w:rsidRPr="00B20CF2">
        <w:rPr>
          <w:rFonts w:ascii="Times New Roman" w:hAnsi="Times New Roman"/>
          <w:sz w:val="28"/>
          <w:szCs w:val="28"/>
        </w:rPr>
        <w:t xml:space="preserve">– </w:t>
      </w:r>
      <w:r w:rsidR="00B20CF2" w:rsidRPr="00B20CF2">
        <w:rPr>
          <w:rFonts w:ascii="Times New Roman" w:hAnsi="Times New Roman"/>
          <w:sz w:val="28"/>
          <w:szCs w:val="28"/>
          <w:lang w:val="kk-KZ"/>
        </w:rPr>
        <w:t xml:space="preserve">жаңғырту </w:t>
      </w:r>
      <w:r w:rsidRPr="00B20CF2">
        <w:rPr>
          <w:rFonts w:ascii="Times New Roman" w:hAnsi="Times New Roman"/>
          <w:sz w:val="28"/>
          <w:szCs w:val="28"/>
        </w:rPr>
        <w:t>диспеpсия</w:t>
      </w:r>
      <w:r w:rsidR="00B20CF2" w:rsidRPr="00B20CF2">
        <w:rPr>
          <w:rFonts w:ascii="Times New Roman" w:hAnsi="Times New Roman"/>
          <w:sz w:val="28"/>
          <w:szCs w:val="28"/>
          <w:lang w:val="kk-KZ"/>
        </w:rPr>
        <w:t>сы</w:t>
      </w:r>
      <w:r w:rsidRPr="00B20CF2">
        <w:rPr>
          <w:rFonts w:ascii="Times New Roman" w:hAnsi="Times New Roman"/>
          <w:sz w:val="28"/>
          <w:szCs w:val="28"/>
        </w:rPr>
        <w:t>.</w:t>
      </w:r>
    </w:p>
    <w:p w:rsidR="00F41263" w:rsidRPr="00B20CF2" w:rsidRDefault="00B20CF2" w:rsidP="00F41263">
      <w:pPr>
        <w:spacing w:after="0" w:line="240" w:lineRule="auto"/>
        <w:ind w:firstLine="720"/>
        <w:jc w:val="both"/>
        <w:rPr>
          <w:rFonts w:ascii="Times New Roman" w:hAnsi="Times New Roman"/>
          <w:sz w:val="28"/>
          <w:szCs w:val="28"/>
        </w:rPr>
      </w:pPr>
      <w:r w:rsidRPr="00B20CF2">
        <w:rPr>
          <w:rFonts w:ascii="Times New Roman" w:hAnsi="Times New Roman"/>
          <w:sz w:val="28"/>
          <w:szCs w:val="28"/>
          <w:lang w:val="kk-KZ"/>
        </w:rPr>
        <w:t>Ұқсастық д</w:t>
      </w:r>
      <w:r w:rsidR="00F41263" w:rsidRPr="00B20CF2">
        <w:rPr>
          <w:rFonts w:ascii="Times New Roman" w:hAnsi="Times New Roman"/>
          <w:sz w:val="28"/>
          <w:szCs w:val="28"/>
        </w:rPr>
        <w:t>испеpси</w:t>
      </w:r>
      <w:r w:rsidRPr="00B20CF2">
        <w:rPr>
          <w:rFonts w:ascii="Times New Roman" w:hAnsi="Times New Roman"/>
          <w:sz w:val="28"/>
          <w:szCs w:val="28"/>
          <w:lang w:val="kk-KZ"/>
        </w:rPr>
        <w:t>ясы</w:t>
      </w:r>
      <w:r w:rsidR="009B2E0F" w:rsidRPr="00B20CF2">
        <w:rPr>
          <w:rFonts w:ascii="Times New Roman" w:hAnsi="Times New Roman"/>
          <w:sz w:val="28"/>
          <w:szCs w:val="28"/>
          <w:lang w:val="kk-KZ"/>
        </w:rPr>
        <w:t xml:space="preserve"> мынадай өрнекпен анықталады</w:t>
      </w:r>
      <w:r w:rsidR="004B06AE">
        <w:rPr>
          <w:rFonts w:ascii="Times New Roman" w:hAnsi="Times New Roman"/>
          <w:sz w:val="28"/>
          <w:szCs w:val="28"/>
          <w:lang w:val="kk-KZ"/>
        </w:rPr>
        <w:t xml:space="preserve"> (11)</w:t>
      </w:r>
      <w:r w:rsidR="00F41263" w:rsidRPr="00B20CF2">
        <w:rPr>
          <w:rFonts w:ascii="Times New Roman" w:hAnsi="Times New Roman"/>
          <w:sz w:val="28"/>
          <w:szCs w:val="28"/>
        </w:rPr>
        <w:t>:</w:t>
      </w:r>
    </w:p>
    <w:p w:rsidR="00F41263" w:rsidRPr="00B20CF2" w:rsidRDefault="00F41263" w:rsidP="00F41263">
      <w:pPr>
        <w:spacing w:after="0" w:line="240" w:lineRule="auto"/>
        <w:ind w:firstLine="720"/>
        <w:jc w:val="both"/>
        <w:rPr>
          <w:rFonts w:ascii="Times New Roman" w:hAnsi="Times New Roman"/>
          <w:sz w:val="28"/>
          <w:szCs w:val="28"/>
        </w:rPr>
      </w:pPr>
    </w:p>
    <w:p w:rsidR="00F41263" w:rsidRPr="00F41263" w:rsidRDefault="00F41263" w:rsidP="009D4067">
      <w:pPr>
        <w:spacing w:after="0" w:line="240" w:lineRule="auto"/>
        <w:ind w:firstLine="720"/>
        <w:jc w:val="right"/>
        <w:rPr>
          <w:rFonts w:ascii="Times New Roman" w:hAnsi="Times New Roman"/>
          <w:sz w:val="28"/>
          <w:szCs w:val="28"/>
        </w:rPr>
      </w:pPr>
      <w:r w:rsidRPr="00F41263">
        <w:rPr>
          <w:rFonts w:ascii="Times New Roman" w:hAnsi="Times New Roman"/>
          <w:position w:val="-30"/>
          <w:sz w:val="28"/>
          <w:szCs w:val="28"/>
        </w:rPr>
        <w:object w:dxaOrig="4420" w:dyaOrig="1040">
          <v:shape id="_x0000_i1035" type="#_x0000_t75" style="width:222.75pt;height:50.25pt" o:ole="">
            <v:imagedata r:id="rId40" o:title=""/>
          </v:shape>
          <o:OLEObject Type="Embed" ProgID="Equation.3" ShapeID="_x0000_i1035" DrawAspect="Content" ObjectID="_1694263786" r:id="rId41"/>
        </w:object>
      </w:r>
      <w:r w:rsidR="009D4067" w:rsidRPr="00231200">
        <w:rPr>
          <w:rFonts w:ascii="Times New Roman" w:hAnsi="Times New Roman"/>
          <w:sz w:val="28"/>
          <w:szCs w:val="28"/>
        </w:rPr>
        <w:t xml:space="preserve">                                     </w:t>
      </w:r>
      <w:r w:rsidR="004A2211">
        <w:rPr>
          <w:rFonts w:ascii="Times New Roman" w:hAnsi="Times New Roman"/>
          <w:sz w:val="28"/>
          <w:szCs w:val="28"/>
        </w:rPr>
        <w:t xml:space="preserve"> </w:t>
      </w:r>
      <w:r w:rsidR="007651E9">
        <w:rPr>
          <w:rFonts w:ascii="Times New Roman" w:hAnsi="Times New Roman"/>
          <w:sz w:val="28"/>
          <w:szCs w:val="28"/>
        </w:rPr>
        <w:t>(1</w:t>
      </w:r>
      <w:r w:rsidR="00EC15B0" w:rsidRPr="00231200">
        <w:rPr>
          <w:rFonts w:ascii="Times New Roman" w:hAnsi="Times New Roman"/>
          <w:sz w:val="28"/>
          <w:szCs w:val="28"/>
        </w:rPr>
        <w:t>1</w:t>
      </w:r>
      <w:r w:rsidRPr="00F41263">
        <w:rPr>
          <w:rFonts w:ascii="Times New Roman" w:hAnsi="Times New Roman"/>
          <w:sz w:val="28"/>
          <w:szCs w:val="28"/>
        </w:rPr>
        <w:t>)</w:t>
      </w:r>
    </w:p>
    <w:p w:rsidR="00F41263" w:rsidRPr="00F41263" w:rsidRDefault="009B2E0F" w:rsidP="00F41263">
      <w:pPr>
        <w:spacing w:after="0" w:line="240" w:lineRule="auto"/>
        <w:jc w:val="both"/>
        <w:rPr>
          <w:rFonts w:ascii="Times New Roman" w:hAnsi="Times New Roman"/>
          <w:sz w:val="28"/>
          <w:szCs w:val="28"/>
        </w:rPr>
      </w:pPr>
      <w:r>
        <w:rPr>
          <w:rFonts w:ascii="Times New Roman" w:hAnsi="Times New Roman"/>
          <w:sz w:val="28"/>
          <w:szCs w:val="28"/>
          <w:lang w:val="kk-KZ"/>
        </w:rPr>
        <w:t>мұнда</w:t>
      </w:r>
      <w:r w:rsidR="00F41263" w:rsidRPr="00F41263">
        <w:rPr>
          <w:rFonts w:ascii="Times New Roman" w:hAnsi="Times New Roman"/>
          <w:sz w:val="28"/>
          <w:szCs w:val="28"/>
        </w:rPr>
        <w:t xml:space="preserve">: </w:t>
      </w:r>
      <w:r w:rsidR="00F41263" w:rsidRPr="00F41263">
        <w:rPr>
          <w:rFonts w:ascii="Times New Roman" w:hAnsi="Times New Roman"/>
          <w:position w:val="-10"/>
          <w:sz w:val="28"/>
          <w:szCs w:val="28"/>
        </w:rPr>
        <w:object w:dxaOrig="220" w:dyaOrig="480">
          <v:shape id="_x0000_i1036" type="#_x0000_t75" style="width:12pt;height:24.75pt" o:ole="">
            <v:imagedata r:id="rId42" o:title=""/>
          </v:shape>
          <o:OLEObject Type="Embed" ProgID="Equation.DSMT4" ShapeID="_x0000_i1036" DrawAspect="Content" ObjectID="_1694263787" r:id="rId43"/>
        </w:object>
      </w:r>
      <w:r w:rsidR="00F41263" w:rsidRPr="00F41263">
        <w:rPr>
          <w:rFonts w:ascii="Times New Roman" w:hAnsi="Times New Roman"/>
          <w:sz w:val="28"/>
          <w:szCs w:val="28"/>
        </w:rPr>
        <w:t xml:space="preserve">- </w:t>
      </w:r>
      <w:r>
        <w:rPr>
          <w:rFonts w:ascii="Times New Roman" w:hAnsi="Times New Roman"/>
          <w:sz w:val="28"/>
          <w:szCs w:val="28"/>
          <w:lang w:val="kk-KZ"/>
        </w:rPr>
        <w:t>жеке бақылау нәтижелері</w:t>
      </w:r>
      <w:r w:rsidR="00F41263" w:rsidRPr="00F41263">
        <w:rPr>
          <w:rFonts w:ascii="Times New Roman" w:hAnsi="Times New Roman"/>
          <w:sz w:val="28"/>
          <w:szCs w:val="28"/>
        </w:rPr>
        <w:t>;</w:t>
      </w:r>
    </w:p>
    <w:p w:rsidR="00F41263" w:rsidRPr="009B2E0F" w:rsidRDefault="00F41263" w:rsidP="00F41263">
      <w:pPr>
        <w:spacing w:after="0" w:line="240" w:lineRule="auto"/>
        <w:jc w:val="both"/>
        <w:rPr>
          <w:rFonts w:ascii="Times New Roman" w:hAnsi="Times New Roman"/>
          <w:sz w:val="28"/>
          <w:szCs w:val="28"/>
          <w:lang w:val="kk-KZ"/>
        </w:rPr>
      </w:pPr>
      <w:r w:rsidRPr="00F41263">
        <w:rPr>
          <w:rFonts w:ascii="Times New Roman" w:hAnsi="Times New Roman"/>
          <w:sz w:val="28"/>
          <w:szCs w:val="28"/>
        </w:rPr>
        <w:t xml:space="preserve">       </w:t>
      </w:r>
      <w:r w:rsidRPr="00F41263">
        <w:rPr>
          <w:rFonts w:ascii="Times New Roman" w:hAnsi="Times New Roman"/>
          <w:position w:val="-10"/>
          <w:sz w:val="28"/>
          <w:szCs w:val="28"/>
          <w:lang w:val="en-US"/>
        </w:rPr>
        <w:object w:dxaOrig="300" w:dyaOrig="340">
          <v:shape id="_x0000_i1037" type="#_x0000_t75" style="width:15pt;height:17.25pt" o:ole="">
            <v:imagedata r:id="rId44" o:title=""/>
          </v:shape>
          <o:OLEObject Type="Embed" ProgID="Equation.3" ShapeID="_x0000_i1037" DrawAspect="Content" ObjectID="_1694263788" r:id="rId45"/>
        </w:object>
      </w:r>
      <w:r w:rsidRPr="00F41263">
        <w:rPr>
          <w:rFonts w:ascii="Times New Roman" w:hAnsi="Times New Roman"/>
          <w:sz w:val="28"/>
          <w:szCs w:val="28"/>
        </w:rPr>
        <w:t xml:space="preserve">- </w:t>
      </w:r>
      <w:r w:rsidR="009B2E0F">
        <w:rPr>
          <w:rFonts w:ascii="Times New Roman" w:hAnsi="Times New Roman"/>
          <w:sz w:val="28"/>
          <w:szCs w:val="28"/>
          <w:lang w:val="kk-KZ"/>
        </w:rPr>
        <w:t>регрессия теңдеуі бойынша критеридің есептік мәні</w:t>
      </w:r>
      <w:r w:rsidRPr="00F41263">
        <w:rPr>
          <w:rFonts w:ascii="Times New Roman" w:hAnsi="Times New Roman"/>
          <w:sz w:val="28"/>
          <w:szCs w:val="28"/>
        </w:rPr>
        <w:t>;</w:t>
      </w:r>
    </w:p>
    <w:p w:rsidR="00F41263" w:rsidRPr="009B2E0F" w:rsidRDefault="00F41263" w:rsidP="00F41263">
      <w:pPr>
        <w:spacing w:after="0" w:line="240" w:lineRule="auto"/>
        <w:jc w:val="both"/>
        <w:rPr>
          <w:rFonts w:ascii="Times New Roman" w:hAnsi="Times New Roman"/>
          <w:sz w:val="28"/>
          <w:szCs w:val="28"/>
          <w:lang w:val="kk-KZ"/>
        </w:rPr>
      </w:pPr>
      <w:r w:rsidRPr="009B2E0F">
        <w:rPr>
          <w:rFonts w:ascii="Times New Roman" w:hAnsi="Times New Roman"/>
          <w:i/>
          <w:sz w:val="28"/>
          <w:szCs w:val="28"/>
          <w:lang w:val="kk-KZ"/>
        </w:rPr>
        <w:t xml:space="preserve">       N</w:t>
      </w:r>
      <w:r w:rsidRPr="009B2E0F">
        <w:rPr>
          <w:rFonts w:ascii="Times New Roman" w:hAnsi="Times New Roman"/>
          <w:sz w:val="28"/>
          <w:szCs w:val="28"/>
          <w:lang w:val="kk-KZ"/>
        </w:rPr>
        <w:t xml:space="preserve"> </w:t>
      </w:r>
      <w:r w:rsidR="009B2E0F" w:rsidRPr="009B2E0F">
        <w:rPr>
          <w:rFonts w:ascii="Times New Roman" w:hAnsi="Times New Roman"/>
          <w:sz w:val="28"/>
          <w:szCs w:val="28"/>
          <w:lang w:val="kk-KZ"/>
        </w:rPr>
        <w:t>–</w:t>
      </w:r>
      <w:r w:rsidRPr="009B2E0F">
        <w:rPr>
          <w:rFonts w:ascii="Times New Roman" w:hAnsi="Times New Roman"/>
          <w:sz w:val="28"/>
          <w:szCs w:val="28"/>
          <w:lang w:val="kk-KZ"/>
        </w:rPr>
        <w:t xml:space="preserve"> </w:t>
      </w:r>
      <w:r w:rsidR="009B2E0F">
        <w:rPr>
          <w:rFonts w:ascii="Times New Roman" w:hAnsi="Times New Roman"/>
          <w:sz w:val="28"/>
          <w:szCs w:val="28"/>
          <w:lang w:val="kk-KZ"/>
        </w:rPr>
        <w:t>регрессия коэффицентін бағалау кезі ескерілетін тәжірибелер саны</w:t>
      </w:r>
      <w:r w:rsidRPr="009B2E0F">
        <w:rPr>
          <w:rFonts w:ascii="Times New Roman" w:hAnsi="Times New Roman"/>
          <w:sz w:val="28"/>
          <w:szCs w:val="28"/>
          <w:lang w:val="kk-KZ"/>
        </w:rPr>
        <w:t>;</w:t>
      </w:r>
    </w:p>
    <w:p w:rsidR="00F41263" w:rsidRPr="009B2E0F" w:rsidRDefault="00F41263" w:rsidP="00F41263">
      <w:pPr>
        <w:spacing w:after="0" w:line="240" w:lineRule="auto"/>
        <w:jc w:val="both"/>
        <w:rPr>
          <w:rFonts w:ascii="Times New Roman" w:hAnsi="Times New Roman"/>
          <w:sz w:val="28"/>
          <w:szCs w:val="28"/>
          <w:lang w:val="kk-KZ"/>
        </w:rPr>
      </w:pPr>
      <w:r w:rsidRPr="009B2E0F">
        <w:rPr>
          <w:rFonts w:ascii="Times New Roman" w:hAnsi="Times New Roman"/>
          <w:sz w:val="28"/>
          <w:szCs w:val="28"/>
          <w:lang w:val="kk-KZ"/>
        </w:rPr>
        <w:t xml:space="preserve">       </w:t>
      </w:r>
      <w:r w:rsidRPr="00F41263">
        <w:rPr>
          <w:rFonts w:ascii="Times New Roman" w:hAnsi="Times New Roman"/>
          <w:i/>
          <w:sz w:val="28"/>
          <w:szCs w:val="28"/>
          <w:lang w:val="en-US"/>
        </w:rPr>
        <w:t>λ</w:t>
      </w:r>
      <w:r w:rsidRPr="009B2E0F">
        <w:rPr>
          <w:rFonts w:ascii="Times New Roman" w:hAnsi="Times New Roman"/>
          <w:i/>
          <w:sz w:val="28"/>
          <w:szCs w:val="28"/>
          <w:lang w:val="kk-KZ"/>
        </w:rPr>
        <w:t xml:space="preserve">  </w:t>
      </w:r>
      <w:r w:rsidRPr="009B2E0F">
        <w:rPr>
          <w:rFonts w:ascii="Times New Roman" w:hAnsi="Times New Roman"/>
          <w:sz w:val="28"/>
          <w:szCs w:val="28"/>
          <w:lang w:val="kk-KZ"/>
        </w:rPr>
        <w:t xml:space="preserve">- </w:t>
      </w:r>
      <w:r w:rsidR="009B2E0F">
        <w:rPr>
          <w:rFonts w:ascii="Times New Roman" w:hAnsi="Times New Roman"/>
          <w:sz w:val="28"/>
          <w:szCs w:val="28"/>
          <w:lang w:val="kk-KZ"/>
        </w:rPr>
        <w:t>теңдеу коэффицентінің саны</w:t>
      </w:r>
      <w:r w:rsidRPr="009B2E0F">
        <w:rPr>
          <w:rFonts w:ascii="Times New Roman" w:hAnsi="Times New Roman"/>
          <w:sz w:val="28"/>
          <w:szCs w:val="28"/>
          <w:lang w:val="kk-KZ"/>
        </w:rPr>
        <w:t>;</w:t>
      </w:r>
    </w:p>
    <w:p w:rsidR="00F41263" w:rsidRPr="009B2E0F" w:rsidRDefault="00F41263" w:rsidP="00F41263">
      <w:pPr>
        <w:spacing w:after="0" w:line="240" w:lineRule="auto"/>
        <w:jc w:val="both"/>
        <w:rPr>
          <w:rFonts w:ascii="Times New Roman" w:hAnsi="Times New Roman"/>
          <w:sz w:val="28"/>
          <w:szCs w:val="28"/>
          <w:lang w:val="kk-KZ"/>
        </w:rPr>
      </w:pPr>
      <w:r w:rsidRPr="009B2E0F">
        <w:rPr>
          <w:rFonts w:ascii="Times New Roman" w:hAnsi="Times New Roman"/>
          <w:sz w:val="28"/>
          <w:szCs w:val="28"/>
          <w:lang w:val="kk-KZ"/>
        </w:rPr>
        <w:t xml:space="preserve">       </w:t>
      </w:r>
      <w:r w:rsidRPr="009B2E0F">
        <w:rPr>
          <w:rFonts w:ascii="Times New Roman" w:hAnsi="Times New Roman"/>
          <w:i/>
          <w:sz w:val="28"/>
          <w:szCs w:val="28"/>
          <w:lang w:val="kk-KZ"/>
        </w:rPr>
        <w:t>n</w:t>
      </w:r>
      <w:r w:rsidRPr="009B2E0F">
        <w:rPr>
          <w:rFonts w:ascii="Times New Roman" w:hAnsi="Times New Roman"/>
          <w:i/>
          <w:sz w:val="28"/>
          <w:szCs w:val="28"/>
          <w:vertAlign w:val="subscript"/>
          <w:lang w:val="kk-KZ"/>
        </w:rPr>
        <w:t xml:space="preserve">0  </w:t>
      </w:r>
      <w:r w:rsidRPr="009B2E0F">
        <w:rPr>
          <w:rFonts w:ascii="Times New Roman" w:hAnsi="Times New Roman"/>
          <w:sz w:val="28"/>
          <w:szCs w:val="28"/>
          <w:lang w:val="kk-KZ"/>
        </w:rPr>
        <w:t xml:space="preserve">- </w:t>
      </w:r>
      <w:r w:rsidR="009B2E0F">
        <w:rPr>
          <w:rFonts w:ascii="Times New Roman" w:hAnsi="Times New Roman"/>
          <w:sz w:val="28"/>
          <w:szCs w:val="28"/>
          <w:lang w:val="kk-KZ"/>
        </w:rPr>
        <w:t>нольдік тәжірибені қайталау саны</w:t>
      </w:r>
      <w:r w:rsidRPr="009B2E0F">
        <w:rPr>
          <w:rFonts w:ascii="Times New Roman" w:hAnsi="Times New Roman"/>
          <w:sz w:val="28"/>
          <w:szCs w:val="28"/>
          <w:lang w:val="kk-KZ"/>
        </w:rPr>
        <w:t>.</w:t>
      </w:r>
    </w:p>
    <w:p w:rsidR="00F41263" w:rsidRPr="00AF7DF0" w:rsidRDefault="00B20CF2" w:rsidP="00AF7DF0">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жаңғырту</w:t>
      </w:r>
      <w:r w:rsidR="009B2E0F" w:rsidRPr="00AF7DF0">
        <w:rPr>
          <w:rFonts w:ascii="Times New Roman" w:hAnsi="Times New Roman"/>
          <w:sz w:val="28"/>
          <w:szCs w:val="28"/>
          <w:lang w:val="kk-KZ"/>
        </w:rPr>
        <w:t xml:space="preserve"> дисперсия</w:t>
      </w:r>
      <w:r w:rsidR="00AF7DF0">
        <w:rPr>
          <w:rFonts w:ascii="Times New Roman" w:hAnsi="Times New Roman"/>
          <w:sz w:val="28"/>
          <w:szCs w:val="28"/>
          <w:lang w:val="kk-KZ"/>
        </w:rPr>
        <w:t>сы</w:t>
      </w:r>
      <w:r w:rsidR="009B2E0F" w:rsidRPr="00AF7DF0">
        <w:rPr>
          <w:rFonts w:ascii="Times New Roman" w:hAnsi="Times New Roman"/>
          <w:sz w:val="28"/>
          <w:szCs w:val="28"/>
          <w:lang w:val="kk-KZ"/>
        </w:rPr>
        <w:t>н өрнектен анықтауға болады</w:t>
      </w:r>
      <w:r w:rsidR="004B06AE">
        <w:rPr>
          <w:rFonts w:ascii="Times New Roman" w:hAnsi="Times New Roman"/>
          <w:sz w:val="28"/>
          <w:szCs w:val="28"/>
          <w:lang w:val="kk-KZ"/>
        </w:rPr>
        <w:t xml:space="preserve"> (12)</w:t>
      </w:r>
      <w:r w:rsidR="00F41263" w:rsidRPr="00AF7DF0">
        <w:rPr>
          <w:rFonts w:ascii="Times New Roman" w:hAnsi="Times New Roman"/>
          <w:sz w:val="28"/>
          <w:szCs w:val="28"/>
          <w:lang w:val="kk-KZ"/>
        </w:rPr>
        <w:t>:</w:t>
      </w:r>
    </w:p>
    <w:p w:rsidR="00F41263" w:rsidRPr="00AF7DF0" w:rsidRDefault="00F41263" w:rsidP="00F41263">
      <w:pPr>
        <w:spacing w:after="0" w:line="240" w:lineRule="auto"/>
        <w:ind w:firstLine="720"/>
        <w:jc w:val="both"/>
        <w:rPr>
          <w:rFonts w:ascii="Times New Roman" w:hAnsi="Times New Roman"/>
          <w:sz w:val="28"/>
          <w:szCs w:val="28"/>
          <w:lang w:val="kk-KZ"/>
        </w:rPr>
      </w:pPr>
    </w:p>
    <w:p w:rsidR="00F41263" w:rsidRPr="0012328F" w:rsidRDefault="00F41263" w:rsidP="009D4067">
      <w:pPr>
        <w:spacing w:after="0" w:line="240" w:lineRule="auto"/>
        <w:ind w:firstLine="720"/>
        <w:jc w:val="right"/>
        <w:rPr>
          <w:rFonts w:ascii="Times New Roman" w:hAnsi="Times New Roman"/>
          <w:sz w:val="28"/>
          <w:szCs w:val="28"/>
          <w:lang w:val="kk-KZ"/>
        </w:rPr>
      </w:pPr>
      <w:r w:rsidRPr="00F41263">
        <w:rPr>
          <w:rFonts w:ascii="Times New Roman" w:hAnsi="Times New Roman"/>
          <w:position w:val="-38"/>
          <w:sz w:val="28"/>
          <w:szCs w:val="28"/>
        </w:rPr>
        <w:object w:dxaOrig="2100" w:dyaOrig="1120">
          <v:shape id="_x0000_i1038" type="#_x0000_t75" style="width:105.75pt;height:54.75pt" o:ole="">
            <v:imagedata r:id="rId46" o:title=""/>
          </v:shape>
          <o:OLEObject Type="Embed" ProgID="Equation.3" ShapeID="_x0000_i1038" DrawAspect="Content" ObjectID="_1694263789" r:id="rId47"/>
        </w:object>
      </w:r>
      <w:r w:rsidR="009D4067" w:rsidRPr="00231200">
        <w:rPr>
          <w:rFonts w:ascii="Times New Roman" w:hAnsi="Times New Roman"/>
          <w:sz w:val="28"/>
          <w:szCs w:val="28"/>
          <w:lang w:val="kk-KZ"/>
        </w:rPr>
        <w:t xml:space="preserve">                                         </w:t>
      </w:r>
      <w:r w:rsidR="004A2211">
        <w:rPr>
          <w:rFonts w:ascii="Times New Roman" w:hAnsi="Times New Roman"/>
          <w:sz w:val="28"/>
          <w:szCs w:val="28"/>
          <w:lang w:val="kk-KZ"/>
        </w:rPr>
        <w:t xml:space="preserve"> </w:t>
      </w:r>
      <w:r w:rsidR="007651E9">
        <w:rPr>
          <w:rFonts w:ascii="Times New Roman" w:hAnsi="Times New Roman"/>
          <w:sz w:val="28"/>
          <w:szCs w:val="28"/>
          <w:lang w:val="kk-KZ"/>
        </w:rPr>
        <w:t>(1</w:t>
      </w:r>
      <w:r w:rsidR="00EC15B0" w:rsidRPr="00293152">
        <w:rPr>
          <w:rFonts w:ascii="Times New Roman" w:hAnsi="Times New Roman"/>
          <w:sz w:val="28"/>
          <w:szCs w:val="28"/>
          <w:lang w:val="kk-KZ"/>
        </w:rPr>
        <w:t>2</w:t>
      </w:r>
      <w:r w:rsidRPr="0012328F">
        <w:rPr>
          <w:rFonts w:ascii="Times New Roman" w:hAnsi="Times New Roman"/>
          <w:sz w:val="28"/>
          <w:szCs w:val="28"/>
          <w:lang w:val="kk-KZ"/>
        </w:rPr>
        <w:t>)</w:t>
      </w:r>
    </w:p>
    <w:p w:rsidR="00F41263" w:rsidRPr="0012328F" w:rsidRDefault="00AF7DF0" w:rsidP="00F41263">
      <w:pPr>
        <w:spacing w:after="0" w:line="240" w:lineRule="auto"/>
        <w:jc w:val="both"/>
        <w:rPr>
          <w:rFonts w:ascii="Times New Roman" w:hAnsi="Times New Roman"/>
          <w:sz w:val="28"/>
          <w:szCs w:val="28"/>
          <w:lang w:val="kk-KZ"/>
        </w:rPr>
      </w:pPr>
      <w:r>
        <w:rPr>
          <w:rFonts w:ascii="Times New Roman" w:hAnsi="Times New Roman"/>
          <w:sz w:val="28"/>
          <w:szCs w:val="28"/>
          <w:lang w:val="kk-KZ"/>
        </w:rPr>
        <w:t>мұнда</w:t>
      </w:r>
      <w:r w:rsidR="00F41263" w:rsidRPr="0012328F">
        <w:rPr>
          <w:rFonts w:ascii="Times New Roman" w:hAnsi="Times New Roman"/>
          <w:sz w:val="28"/>
          <w:szCs w:val="28"/>
          <w:lang w:val="kk-KZ"/>
        </w:rPr>
        <w:t xml:space="preserve">  </w:t>
      </w:r>
      <w:r w:rsidR="00F41263" w:rsidRPr="00F41263">
        <w:rPr>
          <w:rFonts w:ascii="Times New Roman" w:hAnsi="Times New Roman"/>
          <w:position w:val="-12"/>
          <w:sz w:val="28"/>
          <w:szCs w:val="28"/>
        </w:rPr>
        <w:object w:dxaOrig="340" w:dyaOrig="360">
          <v:shape id="_x0000_i1039" type="#_x0000_t75" style="width:17.25pt;height:18.75pt" o:ole="">
            <v:imagedata r:id="rId48" o:title=""/>
          </v:shape>
          <o:OLEObject Type="Embed" ProgID="Equation.3" ShapeID="_x0000_i1039" DrawAspect="Content" ObjectID="_1694263790" r:id="rId49"/>
        </w:object>
      </w:r>
      <w:r w:rsidR="00F41263" w:rsidRPr="0012328F">
        <w:rPr>
          <w:rFonts w:ascii="Times New Roman" w:hAnsi="Times New Roman"/>
          <w:sz w:val="28"/>
          <w:szCs w:val="28"/>
          <w:lang w:val="kk-KZ"/>
        </w:rPr>
        <w:t xml:space="preserve">- </w:t>
      </w:r>
      <w:r>
        <w:rPr>
          <w:rFonts w:ascii="Times New Roman" w:hAnsi="Times New Roman"/>
          <w:sz w:val="28"/>
          <w:szCs w:val="28"/>
          <w:lang w:val="kk-KZ"/>
        </w:rPr>
        <w:t>нольдік нүктеде</w:t>
      </w:r>
      <w:r w:rsidR="00FE3A7F">
        <w:rPr>
          <w:rFonts w:ascii="Times New Roman" w:hAnsi="Times New Roman"/>
          <w:sz w:val="28"/>
          <w:szCs w:val="28"/>
          <w:lang w:val="kk-KZ"/>
        </w:rPr>
        <w:t>гі жеке бақылау нәтижесі</w:t>
      </w:r>
      <w:r w:rsidR="00F41263" w:rsidRPr="0012328F">
        <w:rPr>
          <w:rFonts w:ascii="Times New Roman" w:hAnsi="Times New Roman"/>
          <w:sz w:val="28"/>
          <w:szCs w:val="28"/>
          <w:lang w:val="kk-KZ"/>
        </w:rPr>
        <w:t>;</w:t>
      </w:r>
    </w:p>
    <w:p w:rsidR="00F41263" w:rsidRPr="0012328F" w:rsidRDefault="00F41263" w:rsidP="00F41263">
      <w:pPr>
        <w:spacing w:after="0" w:line="240" w:lineRule="auto"/>
        <w:jc w:val="both"/>
        <w:rPr>
          <w:rFonts w:ascii="Times New Roman" w:hAnsi="Times New Roman"/>
          <w:sz w:val="28"/>
          <w:szCs w:val="28"/>
          <w:lang w:val="kk-KZ"/>
        </w:rPr>
      </w:pPr>
      <w:r w:rsidRPr="0012328F">
        <w:rPr>
          <w:rFonts w:ascii="Times New Roman" w:hAnsi="Times New Roman"/>
          <w:sz w:val="28"/>
          <w:szCs w:val="28"/>
          <w:lang w:val="kk-KZ"/>
        </w:rPr>
        <w:t xml:space="preserve">       </w:t>
      </w:r>
      <w:r w:rsidRPr="00F41263">
        <w:rPr>
          <w:rFonts w:ascii="Times New Roman" w:hAnsi="Times New Roman"/>
          <w:position w:val="-12"/>
          <w:sz w:val="28"/>
          <w:szCs w:val="28"/>
        </w:rPr>
        <w:object w:dxaOrig="300" w:dyaOrig="499">
          <v:shape id="_x0000_i1040" type="#_x0000_t75" style="width:15pt;height:26.25pt" o:ole="">
            <v:imagedata r:id="rId50" o:title=""/>
          </v:shape>
          <o:OLEObject Type="Embed" ProgID="Equation.3" ShapeID="_x0000_i1040" DrawAspect="Content" ObjectID="_1694263791" r:id="rId51"/>
        </w:object>
      </w:r>
      <w:r w:rsidRPr="0012328F">
        <w:rPr>
          <w:rFonts w:ascii="Times New Roman" w:hAnsi="Times New Roman"/>
          <w:sz w:val="28"/>
          <w:szCs w:val="28"/>
          <w:lang w:val="kk-KZ"/>
        </w:rPr>
        <w:t xml:space="preserve">- </w:t>
      </w:r>
      <w:r w:rsidR="00FE3A7F">
        <w:rPr>
          <w:rFonts w:ascii="Times New Roman" w:hAnsi="Times New Roman"/>
          <w:sz w:val="28"/>
          <w:szCs w:val="28"/>
          <w:lang w:val="kk-KZ"/>
        </w:rPr>
        <w:t xml:space="preserve">нольдік нүктедегі тәжірибе нәтижесі </w:t>
      </w:r>
      <w:r w:rsidRPr="0012328F">
        <w:rPr>
          <w:rFonts w:ascii="Times New Roman" w:hAnsi="Times New Roman"/>
          <w:sz w:val="28"/>
          <w:szCs w:val="28"/>
          <w:lang w:val="kk-KZ"/>
        </w:rPr>
        <w:t>(</w:t>
      </w:r>
      <w:r w:rsidR="00FE3A7F">
        <w:rPr>
          <w:rFonts w:ascii="Times New Roman" w:hAnsi="Times New Roman"/>
          <w:sz w:val="28"/>
          <w:szCs w:val="28"/>
          <w:lang w:val="kk-KZ"/>
        </w:rPr>
        <w:t>орташа</w:t>
      </w:r>
      <w:r w:rsidRPr="0012328F">
        <w:rPr>
          <w:rFonts w:ascii="Times New Roman" w:hAnsi="Times New Roman"/>
          <w:sz w:val="28"/>
          <w:szCs w:val="28"/>
          <w:lang w:val="kk-KZ"/>
        </w:rPr>
        <w:t xml:space="preserve"> аpифмети</w:t>
      </w:r>
      <w:r w:rsidR="00FE3A7F">
        <w:rPr>
          <w:rFonts w:ascii="Times New Roman" w:hAnsi="Times New Roman"/>
          <w:sz w:val="28"/>
          <w:szCs w:val="28"/>
          <w:lang w:val="kk-KZ"/>
        </w:rPr>
        <w:t>касы</w:t>
      </w:r>
      <w:r w:rsidRPr="0012328F">
        <w:rPr>
          <w:rFonts w:ascii="Times New Roman" w:hAnsi="Times New Roman"/>
          <w:sz w:val="28"/>
          <w:szCs w:val="28"/>
          <w:lang w:val="kk-KZ"/>
        </w:rPr>
        <w:t>);</w:t>
      </w:r>
    </w:p>
    <w:p w:rsidR="00F41263" w:rsidRPr="0012328F" w:rsidRDefault="00F41263" w:rsidP="00F41263">
      <w:pPr>
        <w:spacing w:after="0" w:line="240" w:lineRule="auto"/>
        <w:jc w:val="both"/>
        <w:rPr>
          <w:rFonts w:ascii="Times New Roman" w:hAnsi="Times New Roman"/>
          <w:sz w:val="28"/>
          <w:szCs w:val="28"/>
          <w:lang w:val="kk-KZ"/>
        </w:rPr>
      </w:pPr>
      <w:r w:rsidRPr="0012328F">
        <w:rPr>
          <w:rFonts w:ascii="Times New Roman" w:hAnsi="Times New Roman"/>
          <w:sz w:val="28"/>
          <w:szCs w:val="28"/>
          <w:lang w:val="kk-KZ"/>
        </w:rPr>
        <w:t xml:space="preserve">       </w:t>
      </w:r>
      <w:r w:rsidRPr="00F41263">
        <w:rPr>
          <w:rFonts w:ascii="Times New Roman" w:hAnsi="Times New Roman"/>
          <w:position w:val="-12"/>
          <w:sz w:val="28"/>
          <w:szCs w:val="28"/>
        </w:rPr>
        <w:object w:dxaOrig="260" w:dyaOrig="360">
          <v:shape id="_x0000_i1041" type="#_x0000_t75" style="width:14.25pt;height:18.75pt" o:ole="">
            <v:imagedata r:id="rId52" o:title=""/>
          </v:shape>
          <o:OLEObject Type="Embed" ProgID="Equation.3" ShapeID="_x0000_i1041" DrawAspect="Content" ObjectID="_1694263792" r:id="rId53"/>
        </w:object>
      </w:r>
      <w:r w:rsidRPr="0012328F">
        <w:rPr>
          <w:rFonts w:ascii="Times New Roman" w:hAnsi="Times New Roman"/>
          <w:sz w:val="28"/>
          <w:szCs w:val="28"/>
          <w:lang w:val="kk-KZ"/>
        </w:rPr>
        <w:t xml:space="preserve">- </w:t>
      </w:r>
      <w:r w:rsidR="00FE3A7F">
        <w:rPr>
          <w:rFonts w:ascii="Times New Roman" w:hAnsi="Times New Roman"/>
          <w:sz w:val="28"/>
          <w:szCs w:val="28"/>
          <w:lang w:val="kk-KZ"/>
        </w:rPr>
        <w:t>нольдік нүктедегі бақылау саны</w:t>
      </w:r>
      <w:r w:rsidRPr="0012328F">
        <w:rPr>
          <w:rFonts w:ascii="Times New Roman" w:hAnsi="Times New Roman"/>
          <w:sz w:val="28"/>
          <w:szCs w:val="28"/>
          <w:lang w:val="kk-KZ"/>
        </w:rPr>
        <w:t xml:space="preserve">. </w:t>
      </w:r>
    </w:p>
    <w:p w:rsidR="00D13B2D" w:rsidRDefault="00B20CF2" w:rsidP="00F41263">
      <w:pPr>
        <w:spacing w:after="0" w:line="240" w:lineRule="auto"/>
        <w:ind w:firstLine="720"/>
        <w:jc w:val="both"/>
        <w:rPr>
          <w:rFonts w:ascii="Times New Roman" w:hAnsi="Times New Roman"/>
          <w:sz w:val="28"/>
          <w:szCs w:val="28"/>
          <w:lang w:val="kk-KZ"/>
        </w:rPr>
      </w:pPr>
      <w:r w:rsidRPr="00B20CF2">
        <w:rPr>
          <w:rFonts w:ascii="Times New Roman" w:hAnsi="Times New Roman"/>
          <w:sz w:val="28"/>
          <w:szCs w:val="28"/>
          <w:lang w:val="kk-KZ"/>
        </w:rPr>
        <w:lastRenderedPageBreak/>
        <w:t>Ұқсастық модель</w:t>
      </w:r>
      <w:r w:rsidR="00F41263" w:rsidRPr="0012328F">
        <w:rPr>
          <w:rFonts w:ascii="Times New Roman" w:hAnsi="Times New Roman"/>
          <w:sz w:val="28"/>
          <w:szCs w:val="28"/>
          <w:lang w:val="kk-KZ"/>
        </w:rPr>
        <w:t>,</w:t>
      </w:r>
      <w:r w:rsidR="00F9624E">
        <w:rPr>
          <w:rFonts w:ascii="Times New Roman" w:hAnsi="Times New Roman"/>
          <w:sz w:val="28"/>
          <w:szCs w:val="28"/>
          <w:lang w:val="kk-KZ"/>
        </w:rPr>
        <w:t xml:space="preserve"> егер берілген маңыздылық дегейі 5</w:t>
      </w:r>
      <w:r w:rsidR="00D13B2D">
        <w:rPr>
          <w:rFonts w:ascii="Times New Roman" w:hAnsi="Times New Roman"/>
          <w:sz w:val="28"/>
          <w:szCs w:val="28"/>
          <w:lang w:val="kk-KZ"/>
        </w:rPr>
        <w:t>%, дисперсия 5 –</w:t>
      </w:r>
      <w:r w:rsidR="001136E7">
        <w:rPr>
          <w:rFonts w:ascii="Times New Roman" w:hAnsi="Times New Roman"/>
          <w:sz w:val="28"/>
          <w:szCs w:val="28"/>
          <w:lang w:val="kk-KZ"/>
        </w:rPr>
        <w:t xml:space="preserve">тен көп және 5-тен аз үшін еркінді деңгейінің саны </w:t>
      </w:r>
      <w:r w:rsidR="001136E7" w:rsidRPr="0012328F">
        <w:rPr>
          <w:rFonts w:ascii="Times New Roman" w:hAnsi="Times New Roman"/>
          <w:i/>
          <w:iCs/>
          <w:sz w:val="28"/>
          <w:szCs w:val="28"/>
          <w:lang w:val="kk-KZ"/>
        </w:rPr>
        <w:t>F</w:t>
      </w:r>
      <w:r w:rsidR="001136E7" w:rsidRPr="0012328F">
        <w:rPr>
          <w:rFonts w:ascii="Times New Roman" w:hAnsi="Times New Roman"/>
          <w:sz w:val="28"/>
          <w:szCs w:val="28"/>
          <w:vertAlign w:val="subscript"/>
          <w:lang w:val="kk-KZ"/>
        </w:rPr>
        <w:t xml:space="preserve">р </w:t>
      </w:r>
      <w:r w:rsidR="001136E7" w:rsidRPr="0012328F">
        <w:rPr>
          <w:rFonts w:ascii="Times New Roman" w:hAnsi="Times New Roman"/>
          <w:sz w:val="28"/>
          <w:szCs w:val="28"/>
          <w:lang w:val="kk-KZ"/>
        </w:rPr>
        <w:t xml:space="preserve">‹ </w:t>
      </w:r>
      <w:r w:rsidR="001136E7" w:rsidRPr="0012328F">
        <w:rPr>
          <w:rFonts w:ascii="Times New Roman" w:hAnsi="Times New Roman"/>
          <w:i/>
          <w:iCs/>
          <w:sz w:val="28"/>
          <w:szCs w:val="28"/>
          <w:lang w:val="kk-KZ"/>
        </w:rPr>
        <w:t>F</w:t>
      </w:r>
      <w:r w:rsidR="001136E7" w:rsidRPr="0012328F">
        <w:rPr>
          <w:rFonts w:ascii="Times New Roman" w:hAnsi="Times New Roman"/>
          <w:sz w:val="28"/>
          <w:szCs w:val="28"/>
          <w:vertAlign w:val="subscript"/>
          <w:lang w:val="kk-KZ"/>
        </w:rPr>
        <w:t>т</w:t>
      </w:r>
      <w:r w:rsidR="001136E7">
        <w:rPr>
          <w:rFonts w:ascii="Times New Roman" w:hAnsi="Times New Roman"/>
          <w:sz w:val="28"/>
          <w:szCs w:val="28"/>
          <w:lang w:val="kk-KZ"/>
        </w:rPr>
        <w:t xml:space="preserve"> . </w:t>
      </w:r>
      <w:r w:rsidR="001136E7" w:rsidRPr="001136E7">
        <w:rPr>
          <w:rFonts w:ascii="Times New Roman" w:hAnsi="Times New Roman"/>
          <w:i/>
          <w:iCs/>
          <w:sz w:val="28"/>
          <w:szCs w:val="28"/>
          <w:lang w:val="kk-KZ"/>
        </w:rPr>
        <w:t>F</w:t>
      </w:r>
      <w:r w:rsidR="001136E7" w:rsidRPr="001136E7">
        <w:rPr>
          <w:rFonts w:ascii="Times New Roman" w:hAnsi="Times New Roman"/>
          <w:sz w:val="28"/>
          <w:szCs w:val="28"/>
          <w:vertAlign w:val="subscript"/>
          <w:lang w:val="kk-KZ"/>
        </w:rPr>
        <w:t>т</w:t>
      </w:r>
      <w:r w:rsidR="001136E7">
        <w:rPr>
          <w:rFonts w:ascii="Times New Roman" w:hAnsi="Times New Roman"/>
          <w:sz w:val="28"/>
          <w:szCs w:val="28"/>
          <w:lang w:val="kk-KZ"/>
        </w:rPr>
        <w:t xml:space="preserve"> мәні қосымшадан табамыз.</w:t>
      </w:r>
      <w:r w:rsidR="00D13B2D">
        <w:rPr>
          <w:rFonts w:ascii="Times New Roman" w:hAnsi="Times New Roman"/>
          <w:sz w:val="28"/>
          <w:szCs w:val="28"/>
          <w:lang w:val="kk-KZ"/>
        </w:rPr>
        <w:t xml:space="preserve"> </w:t>
      </w:r>
    </w:p>
    <w:p w:rsidR="001136E7" w:rsidRDefault="001136E7" w:rsidP="00F41263">
      <w:pPr>
        <w:spacing w:after="0" w:line="240" w:lineRule="auto"/>
        <w:ind w:firstLine="720"/>
        <w:jc w:val="both"/>
        <w:rPr>
          <w:rFonts w:ascii="Times New Roman" w:hAnsi="Times New Roman"/>
          <w:sz w:val="28"/>
          <w:szCs w:val="28"/>
          <w:lang w:val="kk-KZ"/>
        </w:rPr>
      </w:pPr>
      <w:r w:rsidRPr="001136E7">
        <w:rPr>
          <w:rFonts w:ascii="Times New Roman" w:hAnsi="Times New Roman"/>
          <w:sz w:val="28"/>
          <w:szCs w:val="28"/>
          <w:lang w:val="kk-KZ"/>
        </w:rPr>
        <w:t>Регрессия коэффициенттерінің маңыздылығын бағалау үшін келесі теңдеулерді қолданамыз</w:t>
      </w:r>
      <w:r w:rsidR="004B06AE">
        <w:rPr>
          <w:rFonts w:ascii="Times New Roman" w:hAnsi="Times New Roman"/>
          <w:sz w:val="28"/>
          <w:szCs w:val="28"/>
          <w:lang w:val="kk-KZ"/>
        </w:rPr>
        <w:t xml:space="preserve"> (13)</w:t>
      </w:r>
      <w:r>
        <w:rPr>
          <w:rFonts w:ascii="Times New Roman" w:hAnsi="Times New Roman"/>
          <w:sz w:val="28"/>
          <w:szCs w:val="28"/>
          <w:lang w:val="kk-KZ"/>
        </w:rPr>
        <w:t>:</w:t>
      </w:r>
    </w:p>
    <w:p w:rsidR="001136E7" w:rsidRDefault="001136E7" w:rsidP="00F41263">
      <w:pPr>
        <w:spacing w:after="0" w:line="240" w:lineRule="auto"/>
        <w:ind w:firstLine="720"/>
        <w:jc w:val="right"/>
        <w:rPr>
          <w:rFonts w:ascii="Times New Roman" w:eastAsia="Courier New" w:hAnsi="Times New Roman"/>
          <w:color w:val="000000"/>
          <w:sz w:val="28"/>
          <w:szCs w:val="28"/>
          <w:lang w:val="kk-KZ" w:eastAsia="ru-RU"/>
        </w:rPr>
      </w:pPr>
    </w:p>
    <w:p w:rsidR="00F41263" w:rsidRPr="0012328F" w:rsidRDefault="00F41263" w:rsidP="009D4067">
      <w:pPr>
        <w:spacing w:after="0" w:line="240" w:lineRule="auto"/>
        <w:ind w:firstLine="720"/>
        <w:jc w:val="right"/>
        <w:rPr>
          <w:rFonts w:ascii="Times New Roman" w:hAnsi="Times New Roman"/>
          <w:sz w:val="28"/>
          <w:szCs w:val="28"/>
          <w:lang w:val="kk-KZ"/>
        </w:rPr>
      </w:pPr>
      <w:r w:rsidRPr="00F41263">
        <w:rPr>
          <w:rFonts w:ascii="Times New Roman" w:hAnsi="Times New Roman"/>
          <w:position w:val="-38"/>
          <w:sz w:val="28"/>
          <w:szCs w:val="28"/>
        </w:rPr>
        <w:object w:dxaOrig="1300" w:dyaOrig="639">
          <v:shape id="_x0000_i1042" type="#_x0000_t75" style="width:65.25pt;height:33pt" o:ole="">
            <v:imagedata r:id="rId54" o:title=""/>
          </v:shape>
          <o:OLEObject Type="Embed" ProgID="Equation.DSMT4" ShapeID="_x0000_i1042" DrawAspect="Content" ObjectID="_1694263793" r:id="rId55"/>
        </w:object>
      </w:r>
      <w:r w:rsidR="009D4067" w:rsidRPr="00231200">
        <w:rPr>
          <w:rFonts w:ascii="Times New Roman" w:hAnsi="Times New Roman"/>
          <w:sz w:val="28"/>
          <w:szCs w:val="28"/>
          <w:lang w:val="kk-KZ"/>
        </w:rPr>
        <w:t xml:space="preserve">                                                           </w:t>
      </w:r>
      <w:r w:rsidR="007651E9">
        <w:rPr>
          <w:rFonts w:ascii="Times New Roman" w:hAnsi="Times New Roman"/>
          <w:position w:val="-4"/>
          <w:sz w:val="28"/>
          <w:szCs w:val="28"/>
          <w:lang w:val="kk-KZ"/>
        </w:rPr>
        <w:t>(1</w:t>
      </w:r>
      <w:r w:rsidR="00EC15B0" w:rsidRPr="00EC15B0">
        <w:rPr>
          <w:rFonts w:ascii="Times New Roman" w:hAnsi="Times New Roman"/>
          <w:position w:val="-4"/>
          <w:sz w:val="28"/>
          <w:szCs w:val="28"/>
          <w:lang w:val="kk-KZ"/>
        </w:rPr>
        <w:t>3</w:t>
      </w:r>
      <w:r w:rsidRPr="0012328F">
        <w:rPr>
          <w:rFonts w:ascii="Times New Roman" w:hAnsi="Times New Roman"/>
          <w:position w:val="-4"/>
          <w:sz w:val="28"/>
          <w:szCs w:val="28"/>
          <w:lang w:val="kk-KZ"/>
        </w:rPr>
        <w:t>)</w:t>
      </w:r>
    </w:p>
    <w:p w:rsidR="00F41263" w:rsidRPr="0012328F" w:rsidRDefault="001136E7" w:rsidP="00F41263">
      <w:pPr>
        <w:spacing w:after="0" w:line="240" w:lineRule="auto"/>
        <w:jc w:val="both"/>
        <w:rPr>
          <w:rFonts w:ascii="Times New Roman" w:hAnsi="Times New Roman"/>
          <w:sz w:val="28"/>
          <w:szCs w:val="28"/>
          <w:lang w:val="kk-KZ"/>
        </w:rPr>
      </w:pPr>
      <w:r>
        <w:rPr>
          <w:rFonts w:ascii="Times New Roman" w:hAnsi="Times New Roman"/>
          <w:sz w:val="28"/>
          <w:szCs w:val="28"/>
          <w:lang w:val="kk-KZ"/>
        </w:rPr>
        <w:t>мұнда</w:t>
      </w:r>
      <w:r w:rsidR="00F41263" w:rsidRPr="0012328F">
        <w:rPr>
          <w:rFonts w:ascii="Times New Roman" w:hAnsi="Times New Roman"/>
          <w:sz w:val="28"/>
          <w:szCs w:val="28"/>
          <w:lang w:val="kk-KZ"/>
        </w:rPr>
        <w:t xml:space="preserve">: </w:t>
      </w:r>
      <w:r w:rsidR="00F41263" w:rsidRPr="00F41263">
        <w:rPr>
          <w:rFonts w:ascii="Times New Roman" w:hAnsi="Times New Roman"/>
          <w:position w:val="-16"/>
          <w:sz w:val="28"/>
          <w:szCs w:val="28"/>
        </w:rPr>
        <w:object w:dxaOrig="400" w:dyaOrig="420">
          <v:shape id="_x0000_i1043" type="#_x0000_t75" style="width:21.75pt;height:21.75pt" o:ole="">
            <v:imagedata r:id="rId56" o:title=""/>
          </v:shape>
          <o:OLEObject Type="Embed" ProgID="Equation.DSMT4" ShapeID="_x0000_i1043" DrawAspect="Content" ObjectID="_1694263794" r:id="rId57"/>
        </w:object>
      </w:r>
      <w:r w:rsidR="00F41263" w:rsidRPr="0012328F">
        <w:rPr>
          <w:rFonts w:ascii="Times New Roman" w:hAnsi="Times New Roman"/>
          <w:sz w:val="28"/>
          <w:szCs w:val="28"/>
          <w:lang w:val="kk-KZ"/>
        </w:rPr>
        <w:t xml:space="preserve">, </w:t>
      </w:r>
      <w:r w:rsidR="00F41263" w:rsidRPr="00F41263">
        <w:rPr>
          <w:rFonts w:ascii="Times New Roman" w:hAnsi="Times New Roman"/>
          <w:position w:val="-16"/>
          <w:sz w:val="28"/>
          <w:szCs w:val="28"/>
        </w:rPr>
        <w:object w:dxaOrig="380" w:dyaOrig="420">
          <v:shape id="_x0000_i1044" type="#_x0000_t75" style="width:18.75pt;height:21.75pt" o:ole="">
            <v:imagedata r:id="rId58" o:title=""/>
          </v:shape>
          <o:OLEObject Type="Embed" ProgID="Equation.DSMT4" ShapeID="_x0000_i1044" DrawAspect="Content" ObjectID="_1694263795" r:id="rId59"/>
        </w:object>
      </w:r>
      <w:r w:rsidR="00F41263" w:rsidRPr="0012328F">
        <w:rPr>
          <w:rFonts w:ascii="Times New Roman" w:hAnsi="Times New Roman"/>
          <w:sz w:val="28"/>
          <w:szCs w:val="28"/>
          <w:lang w:val="kk-KZ"/>
        </w:rPr>
        <w:t xml:space="preserve">, </w:t>
      </w:r>
      <w:r w:rsidR="00F41263" w:rsidRPr="00F41263">
        <w:rPr>
          <w:rFonts w:ascii="Times New Roman" w:hAnsi="Times New Roman"/>
          <w:position w:val="-16"/>
          <w:sz w:val="28"/>
          <w:szCs w:val="28"/>
        </w:rPr>
        <w:object w:dxaOrig="440" w:dyaOrig="420">
          <v:shape id="_x0000_i1045" type="#_x0000_t75" style="width:24.75pt;height:21.75pt" o:ole="">
            <v:imagedata r:id="rId60" o:title=""/>
          </v:shape>
          <o:OLEObject Type="Embed" ProgID="Equation.DSMT4" ShapeID="_x0000_i1045" DrawAspect="Content" ObjectID="_1694263796" r:id="rId61"/>
        </w:object>
      </w:r>
      <w:r w:rsidRPr="0012328F">
        <w:rPr>
          <w:rFonts w:ascii="Times New Roman" w:hAnsi="Times New Roman"/>
          <w:sz w:val="28"/>
          <w:szCs w:val="28"/>
          <w:lang w:val="kk-KZ"/>
        </w:rPr>
        <w:t xml:space="preserve"> және</w:t>
      </w:r>
      <w:r w:rsidR="00F41263" w:rsidRPr="0012328F">
        <w:rPr>
          <w:rFonts w:ascii="Times New Roman" w:hAnsi="Times New Roman"/>
          <w:sz w:val="28"/>
          <w:szCs w:val="28"/>
          <w:lang w:val="kk-KZ"/>
        </w:rPr>
        <w:t xml:space="preserve"> </w:t>
      </w:r>
      <w:r w:rsidR="00F41263" w:rsidRPr="00F41263">
        <w:rPr>
          <w:rFonts w:ascii="Times New Roman" w:hAnsi="Times New Roman"/>
          <w:position w:val="-16"/>
          <w:sz w:val="28"/>
          <w:szCs w:val="28"/>
        </w:rPr>
        <w:object w:dxaOrig="440" w:dyaOrig="420">
          <v:shape id="_x0000_i1046" type="#_x0000_t75" style="width:24.75pt;height:21.75pt" o:ole="">
            <v:imagedata r:id="rId62" o:title=""/>
          </v:shape>
          <o:OLEObject Type="Embed" ProgID="Equation.DSMT4" ShapeID="_x0000_i1046" DrawAspect="Content" ObjectID="_1694263797" r:id="rId63"/>
        </w:object>
      </w:r>
      <w:r w:rsidR="00F41263" w:rsidRPr="0012328F">
        <w:rPr>
          <w:rFonts w:ascii="Times New Roman" w:hAnsi="Times New Roman"/>
          <w:sz w:val="28"/>
          <w:szCs w:val="28"/>
          <w:lang w:val="kk-KZ"/>
        </w:rPr>
        <w:t xml:space="preserve"> -</w:t>
      </w:r>
      <w:r>
        <w:rPr>
          <w:rFonts w:ascii="Times New Roman" w:hAnsi="Times New Roman"/>
          <w:sz w:val="28"/>
          <w:szCs w:val="28"/>
          <w:lang w:val="kk-KZ"/>
        </w:rPr>
        <w:t xml:space="preserve"> </w:t>
      </w:r>
      <w:r w:rsidRPr="001136E7">
        <w:rPr>
          <w:rFonts w:ascii="Times New Roman" w:hAnsi="Times New Roman"/>
          <w:sz w:val="28"/>
          <w:szCs w:val="28"/>
          <w:lang w:val="kk-KZ"/>
        </w:rPr>
        <w:t>анықтаудағы сәйкес квадраттық қателіктер</w:t>
      </w:r>
      <w:r w:rsidR="00F41263" w:rsidRPr="0012328F">
        <w:rPr>
          <w:rFonts w:ascii="Times New Roman" w:hAnsi="Times New Roman"/>
          <w:sz w:val="28"/>
          <w:szCs w:val="28"/>
          <w:lang w:val="kk-KZ"/>
        </w:rPr>
        <w:t xml:space="preserve">  </w:t>
      </w:r>
    </w:p>
    <w:p w:rsidR="00F41263" w:rsidRPr="0012328F" w:rsidRDefault="00F41263" w:rsidP="00F41263">
      <w:pPr>
        <w:spacing w:after="0" w:line="240" w:lineRule="auto"/>
        <w:jc w:val="both"/>
        <w:rPr>
          <w:rFonts w:ascii="Times New Roman" w:hAnsi="Times New Roman"/>
          <w:sz w:val="28"/>
          <w:szCs w:val="28"/>
          <w:lang w:val="kk-KZ"/>
        </w:rPr>
      </w:pPr>
      <w:r w:rsidRPr="0012328F">
        <w:rPr>
          <w:rFonts w:ascii="Times New Roman" w:hAnsi="Times New Roman"/>
          <w:sz w:val="28"/>
          <w:szCs w:val="28"/>
          <w:lang w:val="kk-KZ"/>
        </w:rPr>
        <w:t xml:space="preserve">        кoэффициент</w:t>
      </w:r>
      <w:r w:rsidR="001136E7">
        <w:rPr>
          <w:rFonts w:ascii="Times New Roman" w:hAnsi="Times New Roman"/>
          <w:sz w:val="28"/>
          <w:szCs w:val="28"/>
          <w:lang w:val="kk-KZ"/>
        </w:rPr>
        <w:t>тер</w:t>
      </w:r>
      <w:r w:rsidRPr="0012328F">
        <w:rPr>
          <w:rFonts w:ascii="Times New Roman" w:hAnsi="Times New Roman"/>
          <w:sz w:val="28"/>
          <w:szCs w:val="28"/>
          <w:lang w:val="kk-KZ"/>
        </w:rPr>
        <w:t xml:space="preserve"> </w:t>
      </w:r>
      <w:r w:rsidRPr="0012328F">
        <w:rPr>
          <w:rFonts w:ascii="Times New Roman" w:hAnsi="Times New Roman"/>
          <w:i/>
          <w:sz w:val="28"/>
          <w:szCs w:val="28"/>
          <w:lang w:val="kk-KZ"/>
        </w:rPr>
        <w:t>b</w:t>
      </w:r>
      <w:r w:rsidRPr="0012328F">
        <w:rPr>
          <w:rFonts w:ascii="Times New Roman" w:hAnsi="Times New Roman"/>
          <w:i/>
          <w:sz w:val="28"/>
          <w:szCs w:val="28"/>
          <w:vertAlign w:val="subscript"/>
          <w:lang w:val="kk-KZ"/>
        </w:rPr>
        <w:t>0</w:t>
      </w:r>
      <w:r w:rsidRPr="0012328F">
        <w:rPr>
          <w:rFonts w:ascii="Times New Roman" w:hAnsi="Times New Roman"/>
          <w:i/>
          <w:sz w:val="28"/>
          <w:szCs w:val="28"/>
          <w:lang w:val="kk-KZ"/>
        </w:rPr>
        <w:t>, b</w:t>
      </w:r>
      <w:r w:rsidRPr="0012328F">
        <w:rPr>
          <w:rFonts w:ascii="Times New Roman" w:hAnsi="Times New Roman"/>
          <w:i/>
          <w:sz w:val="28"/>
          <w:szCs w:val="28"/>
          <w:vertAlign w:val="subscript"/>
          <w:lang w:val="kk-KZ"/>
        </w:rPr>
        <w:t>i</w:t>
      </w:r>
      <w:r w:rsidRPr="0012328F">
        <w:rPr>
          <w:rFonts w:ascii="Times New Roman" w:hAnsi="Times New Roman"/>
          <w:i/>
          <w:sz w:val="28"/>
          <w:szCs w:val="28"/>
          <w:lang w:val="kk-KZ"/>
        </w:rPr>
        <w:t>, b</w:t>
      </w:r>
      <w:r w:rsidRPr="0012328F">
        <w:rPr>
          <w:rFonts w:ascii="Times New Roman" w:hAnsi="Times New Roman"/>
          <w:i/>
          <w:sz w:val="28"/>
          <w:szCs w:val="28"/>
          <w:vertAlign w:val="subscript"/>
          <w:lang w:val="kk-KZ"/>
        </w:rPr>
        <w:t>ii</w:t>
      </w:r>
      <w:r w:rsidRPr="0012328F">
        <w:rPr>
          <w:rFonts w:ascii="Times New Roman" w:hAnsi="Times New Roman"/>
          <w:i/>
          <w:sz w:val="28"/>
          <w:szCs w:val="28"/>
          <w:lang w:val="kk-KZ"/>
        </w:rPr>
        <w:t xml:space="preserve">  </w:t>
      </w:r>
      <w:r w:rsidR="001136E7">
        <w:rPr>
          <w:rFonts w:ascii="Times New Roman" w:hAnsi="Times New Roman"/>
          <w:sz w:val="28"/>
          <w:szCs w:val="28"/>
          <w:lang w:val="kk-KZ"/>
        </w:rPr>
        <w:t>және</w:t>
      </w:r>
      <w:r w:rsidRPr="0012328F">
        <w:rPr>
          <w:rFonts w:ascii="Times New Roman" w:hAnsi="Times New Roman"/>
          <w:sz w:val="28"/>
          <w:szCs w:val="28"/>
          <w:lang w:val="kk-KZ"/>
        </w:rPr>
        <w:t xml:space="preserve"> </w:t>
      </w:r>
      <w:r w:rsidRPr="0012328F">
        <w:rPr>
          <w:rFonts w:ascii="Times New Roman" w:hAnsi="Times New Roman"/>
          <w:i/>
          <w:sz w:val="28"/>
          <w:szCs w:val="28"/>
          <w:lang w:val="kk-KZ"/>
        </w:rPr>
        <w:t>b</w:t>
      </w:r>
      <w:r w:rsidRPr="0012328F">
        <w:rPr>
          <w:rFonts w:ascii="Times New Roman" w:hAnsi="Times New Roman"/>
          <w:i/>
          <w:sz w:val="28"/>
          <w:szCs w:val="28"/>
          <w:vertAlign w:val="subscript"/>
          <w:lang w:val="kk-KZ"/>
        </w:rPr>
        <w:t>ij</w:t>
      </w:r>
      <w:r w:rsidRPr="0012328F">
        <w:rPr>
          <w:rFonts w:ascii="Times New Roman" w:hAnsi="Times New Roman"/>
          <w:sz w:val="28"/>
          <w:szCs w:val="28"/>
          <w:lang w:val="kk-KZ"/>
        </w:rPr>
        <w:t>;</w:t>
      </w:r>
    </w:p>
    <w:p w:rsidR="00F41263" w:rsidRPr="0012328F" w:rsidRDefault="00F41263" w:rsidP="00F41263">
      <w:pPr>
        <w:spacing w:after="0" w:line="240" w:lineRule="auto"/>
        <w:jc w:val="both"/>
        <w:rPr>
          <w:rFonts w:ascii="Times New Roman" w:hAnsi="Times New Roman"/>
          <w:sz w:val="28"/>
          <w:szCs w:val="28"/>
          <w:lang w:val="kk-KZ"/>
        </w:rPr>
      </w:pPr>
      <w:r w:rsidRPr="0012328F">
        <w:rPr>
          <w:rFonts w:ascii="Times New Roman" w:hAnsi="Times New Roman"/>
          <w:sz w:val="28"/>
          <w:szCs w:val="28"/>
          <w:lang w:val="kk-KZ"/>
        </w:rPr>
        <w:t xml:space="preserve">       </w:t>
      </w:r>
      <w:r w:rsidRPr="00F41263">
        <w:rPr>
          <w:rFonts w:ascii="Times New Roman" w:hAnsi="Times New Roman"/>
          <w:position w:val="-38"/>
          <w:sz w:val="28"/>
          <w:szCs w:val="28"/>
        </w:rPr>
        <w:object w:dxaOrig="400" w:dyaOrig="639">
          <v:shape id="_x0000_i1047" type="#_x0000_t75" style="width:21.75pt;height:33pt" o:ole="">
            <v:imagedata r:id="rId64" o:title=""/>
          </v:shape>
          <o:OLEObject Type="Embed" ProgID="Equation.DSMT4" ShapeID="_x0000_i1047" DrawAspect="Content" ObjectID="_1694263798" r:id="rId65"/>
        </w:object>
      </w:r>
      <w:r w:rsidRPr="0012328F">
        <w:rPr>
          <w:rFonts w:ascii="Times New Roman" w:hAnsi="Times New Roman"/>
          <w:sz w:val="28"/>
          <w:szCs w:val="28"/>
          <w:lang w:val="kk-KZ"/>
        </w:rPr>
        <w:t xml:space="preserve"> - </w:t>
      </w:r>
      <w:r w:rsidR="001136E7">
        <w:rPr>
          <w:rFonts w:ascii="Times New Roman" w:hAnsi="Times New Roman"/>
          <w:sz w:val="28"/>
          <w:szCs w:val="28"/>
          <w:lang w:val="kk-KZ"/>
        </w:rPr>
        <w:t>паралельді бақылаудағы орташа қателіктер</w:t>
      </w:r>
      <w:r w:rsidRPr="0012328F">
        <w:rPr>
          <w:rFonts w:ascii="Times New Roman" w:hAnsi="Times New Roman"/>
          <w:sz w:val="28"/>
          <w:szCs w:val="28"/>
          <w:lang w:val="kk-KZ"/>
        </w:rPr>
        <w:t>;</w:t>
      </w:r>
    </w:p>
    <w:p w:rsidR="00F41263" w:rsidRPr="0012328F" w:rsidRDefault="00F41263" w:rsidP="00F41263">
      <w:pPr>
        <w:spacing w:after="0" w:line="240" w:lineRule="auto"/>
        <w:jc w:val="both"/>
        <w:rPr>
          <w:rFonts w:ascii="Times New Roman" w:hAnsi="Times New Roman"/>
          <w:sz w:val="28"/>
          <w:szCs w:val="28"/>
          <w:lang w:val="kk-KZ"/>
        </w:rPr>
      </w:pPr>
      <w:r w:rsidRPr="0012328F">
        <w:rPr>
          <w:rFonts w:ascii="Times New Roman" w:hAnsi="Times New Roman"/>
          <w:sz w:val="28"/>
          <w:szCs w:val="28"/>
          <w:lang w:val="kk-KZ"/>
        </w:rPr>
        <w:t xml:space="preserve">       </w:t>
      </w:r>
      <w:r w:rsidRPr="0012328F">
        <w:rPr>
          <w:rFonts w:ascii="Times New Roman" w:hAnsi="Times New Roman"/>
          <w:i/>
          <w:sz w:val="28"/>
          <w:szCs w:val="28"/>
          <w:lang w:val="kk-KZ"/>
        </w:rPr>
        <w:t>а</w:t>
      </w:r>
      <w:r w:rsidRPr="0012328F">
        <w:rPr>
          <w:rFonts w:ascii="Times New Roman" w:hAnsi="Times New Roman"/>
          <w:i/>
          <w:sz w:val="28"/>
          <w:szCs w:val="28"/>
          <w:vertAlign w:val="subscript"/>
          <w:lang w:val="kk-KZ"/>
        </w:rPr>
        <w:t>8</w:t>
      </w:r>
      <w:r w:rsidRPr="0012328F">
        <w:rPr>
          <w:rFonts w:ascii="Times New Roman" w:hAnsi="Times New Roman"/>
          <w:i/>
          <w:sz w:val="28"/>
          <w:szCs w:val="28"/>
          <w:lang w:val="kk-KZ"/>
        </w:rPr>
        <w:t>, а</w:t>
      </w:r>
      <w:r w:rsidRPr="0012328F">
        <w:rPr>
          <w:rFonts w:ascii="Times New Roman" w:hAnsi="Times New Roman"/>
          <w:i/>
          <w:sz w:val="28"/>
          <w:szCs w:val="28"/>
          <w:vertAlign w:val="subscript"/>
          <w:lang w:val="kk-KZ"/>
        </w:rPr>
        <w:t>9</w:t>
      </w:r>
      <w:r w:rsidRPr="0012328F">
        <w:rPr>
          <w:rFonts w:ascii="Times New Roman" w:hAnsi="Times New Roman"/>
          <w:i/>
          <w:sz w:val="28"/>
          <w:szCs w:val="28"/>
          <w:lang w:val="kk-KZ"/>
        </w:rPr>
        <w:t>, а</w:t>
      </w:r>
      <w:r w:rsidRPr="0012328F">
        <w:rPr>
          <w:rFonts w:ascii="Times New Roman" w:hAnsi="Times New Roman"/>
          <w:i/>
          <w:sz w:val="28"/>
          <w:szCs w:val="28"/>
          <w:vertAlign w:val="subscript"/>
          <w:lang w:val="kk-KZ"/>
        </w:rPr>
        <w:t>10</w:t>
      </w:r>
      <w:r w:rsidRPr="0012328F">
        <w:rPr>
          <w:rFonts w:ascii="Times New Roman" w:hAnsi="Times New Roman"/>
          <w:i/>
          <w:sz w:val="28"/>
          <w:szCs w:val="28"/>
          <w:lang w:val="kk-KZ"/>
        </w:rPr>
        <w:t>, а</w:t>
      </w:r>
      <w:r w:rsidRPr="0012328F">
        <w:rPr>
          <w:rFonts w:ascii="Times New Roman" w:hAnsi="Times New Roman"/>
          <w:i/>
          <w:sz w:val="28"/>
          <w:szCs w:val="28"/>
          <w:vertAlign w:val="subscript"/>
          <w:lang w:val="kk-KZ"/>
        </w:rPr>
        <w:t>11</w:t>
      </w:r>
      <w:r w:rsidRPr="0012328F">
        <w:rPr>
          <w:rFonts w:ascii="Times New Roman" w:hAnsi="Times New Roman"/>
          <w:i/>
          <w:sz w:val="28"/>
          <w:szCs w:val="28"/>
          <w:lang w:val="kk-KZ"/>
        </w:rPr>
        <w:t xml:space="preserve"> </w:t>
      </w:r>
      <w:r w:rsidRPr="0012328F">
        <w:rPr>
          <w:rFonts w:ascii="Times New Roman" w:hAnsi="Times New Roman"/>
          <w:sz w:val="28"/>
          <w:szCs w:val="28"/>
          <w:lang w:val="kk-KZ"/>
        </w:rPr>
        <w:t>–</w:t>
      </w:r>
      <w:r w:rsidR="001136E7" w:rsidRPr="0012328F">
        <w:rPr>
          <w:rFonts w:ascii="Times New Roman" w:hAnsi="Times New Roman"/>
          <w:sz w:val="28"/>
          <w:szCs w:val="28"/>
          <w:lang w:val="kk-KZ"/>
        </w:rPr>
        <w:t>бірнеше факторлардың көмегімен таңдалатын</w:t>
      </w:r>
      <w:r w:rsidRPr="0012328F">
        <w:rPr>
          <w:rFonts w:ascii="Times New Roman" w:hAnsi="Times New Roman"/>
          <w:sz w:val="28"/>
          <w:szCs w:val="28"/>
          <w:lang w:val="kk-KZ"/>
        </w:rPr>
        <w:t xml:space="preserve"> </w:t>
      </w:r>
      <w:r w:rsidR="001136E7" w:rsidRPr="0012328F">
        <w:rPr>
          <w:rFonts w:ascii="Times New Roman" w:hAnsi="Times New Roman"/>
          <w:sz w:val="28"/>
          <w:szCs w:val="28"/>
          <w:lang w:val="kk-KZ"/>
        </w:rPr>
        <w:t>мәндер</w:t>
      </w:r>
      <w:r w:rsidR="001136E7">
        <w:rPr>
          <w:rFonts w:ascii="Times New Roman" w:hAnsi="Times New Roman"/>
          <w:sz w:val="28"/>
          <w:szCs w:val="28"/>
          <w:lang w:val="kk-KZ"/>
        </w:rPr>
        <w:t>дің</w:t>
      </w:r>
      <w:r w:rsidR="001136E7" w:rsidRPr="0012328F">
        <w:rPr>
          <w:rFonts w:ascii="Times New Roman" w:hAnsi="Times New Roman"/>
          <w:sz w:val="28"/>
          <w:szCs w:val="28"/>
          <w:lang w:val="kk-KZ"/>
        </w:rPr>
        <w:t xml:space="preserve"> </w:t>
      </w:r>
      <w:r w:rsidRPr="0012328F">
        <w:rPr>
          <w:rFonts w:ascii="Times New Roman" w:hAnsi="Times New Roman"/>
          <w:sz w:val="28"/>
          <w:szCs w:val="28"/>
          <w:lang w:val="kk-KZ"/>
        </w:rPr>
        <w:t>кoэффициент</w:t>
      </w:r>
      <w:r w:rsidR="004B06AE">
        <w:rPr>
          <w:rFonts w:ascii="Times New Roman" w:hAnsi="Times New Roman"/>
          <w:sz w:val="28"/>
          <w:szCs w:val="28"/>
          <w:lang w:val="kk-KZ"/>
        </w:rPr>
        <w:t>тер</w:t>
      </w:r>
      <w:r w:rsidRPr="0012328F">
        <w:rPr>
          <w:rFonts w:ascii="Times New Roman" w:hAnsi="Times New Roman"/>
          <w:sz w:val="28"/>
          <w:szCs w:val="28"/>
          <w:lang w:val="kk-KZ"/>
        </w:rPr>
        <w:t xml:space="preserve"> [45].</w:t>
      </w:r>
    </w:p>
    <w:p w:rsidR="00F41263" w:rsidRPr="0012328F" w:rsidRDefault="0049446F" w:rsidP="00F41263">
      <w:pPr>
        <w:spacing w:after="0" w:line="240" w:lineRule="auto"/>
        <w:ind w:firstLine="720"/>
        <w:jc w:val="both"/>
        <w:rPr>
          <w:rFonts w:ascii="Times New Roman" w:hAnsi="Times New Roman"/>
          <w:sz w:val="28"/>
          <w:szCs w:val="28"/>
          <w:lang w:val="kk-KZ"/>
        </w:rPr>
      </w:pPr>
      <w:r w:rsidRPr="0049446F">
        <w:rPr>
          <w:rFonts w:ascii="Times New Roman" w:hAnsi="Times New Roman"/>
          <w:sz w:val="28"/>
          <w:szCs w:val="28"/>
          <w:lang w:val="kk-KZ"/>
        </w:rPr>
        <w:t xml:space="preserve">Ұқсастық </w:t>
      </w:r>
      <w:r w:rsidR="009B2577" w:rsidRPr="0012328F">
        <w:rPr>
          <w:rFonts w:ascii="Times New Roman" w:hAnsi="Times New Roman"/>
          <w:sz w:val="28"/>
          <w:szCs w:val="28"/>
          <w:lang w:val="kk-KZ"/>
        </w:rPr>
        <w:t xml:space="preserve">математикалық модельді алғаннан кейін оңтайлы координаталарын анықтап, </w:t>
      </w:r>
      <w:r w:rsidR="009B2577">
        <w:rPr>
          <w:rFonts w:ascii="Times New Roman" w:hAnsi="Times New Roman"/>
          <w:sz w:val="28"/>
          <w:szCs w:val="28"/>
          <w:lang w:val="kk-KZ"/>
        </w:rPr>
        <w:t xml:space="preserve">оптимум </w:t>
      </w:r>
      <w:r w:rsidR="009B2577" w:rsidRPr="0012328F">
        <w:rPr>
          <w:rFonts w:ascii="Times New Roman" w:hAnsi="Times New Roman"/>
          <w:sz w:val="28"/>
          <w:szCs w:val="28"/>
          <w:lang w:val="kk-KZ"/>
        </w:rPr>
        <w:t>маңындағы жауап бетінің қасиеттерін зерттеу керек.</w:t>
      </w:r>
    </w:p>
    <w:p w:rsidR="009B2577" w:rsidRPr="0049446F" w:rsidRDefault="009B2577" w:rsidP="00F41263">
      <w:pPr>
        <w:spacing w:after="0" w:line="240" w:lineRule="auto"/>
        <w:ind w:firstLine="720"/>
        <w:jc w:val="both"/>
        <w:rPr>
          <w:rFonts w:ascii="Times New Roman" w:hAnsi="Times New Roman"/>
          <w:sz w:val="28"/>
          <w:szCs w:val="28"/>
          <w:lang w:val="kk-KZ"/>
        </w:rPr>
      </w:pPr>
      <w:r w:rsidRPr="0012328F">
        <w:rPr>
          <w:rFonts w:ascii="Times New Roman" w:hAnsi="Times New Roman"/>
          <w:sz w:val="28"/>
          <w:szCs w:val="28"/>
          <w:lang w:val="kk-KZ"/>
        </w:rPr>
        <w:t>Бірнеше мақсат болған жағдайда, әрқайсысы өзінің оңтайла</w:t>
      </w:r>
      <w:r w:rsidR="00B20CF2" w:rsidRPr="0012328F">
        <w:rPr>
          <w:rFonts w:ascii="Times New Roman" w:hAnsi="Times New Roman"/>
          <w:sz w:val="28"/>
          <w:szCs w:val="28"/>
          <w:lang w:val="kk-KZ"/>
        </w:rPr>
        <w:t xml:space="preserve">ндыру өлшемдеріне сәйкес келетін </w:t>
      </w:r>
      <w:r w:rsidR="00B20CF2">
        <w:rPr>
          <w:rFonts w:ascii="Times New Roman" w:hAnsi="Times New Roman"/>
          <w:sz w:val="28"/>
          <w:szCs w:val="28"/>
          <w:lang w:val="kk-KZ"/>
        </w:rPr>
        <w:t xml:space="preserve">компромисті тапсырмаға байланысты </w:t>
      </w:r>
      <w:r w:rsidRPr="0012328F">
        <w:rPr>
          <w:rFonts w:ascii="Times New Roman" w:hAnsi="Times New Roman"/>
          <w:sz w:val="28"/>
          <w:szCs w:val="28"/>
          <w:lang w:val="kk-KZ"/>
        </w:rPr>
        <w:t>шешімі қабылданады</w:t>
      </w:r>
      <w:r w:rsidR="0049446F">
        <w:rPr>
          <w:rFonts w:ascii="Times New Roman" w:hAnsi="Times New Roman"/>
          <w:sz w:val="28"/>
          <w:szCs w:val="28"/>
          <w:lang w:val="kk-KZ"/>
        </w:rPr>
        <w:t>.</w:t>
      </w:r>
    </w:p>
    <w:p w:rsidR="00F41263" w:rsidRPr="0012328F" w:rsidRDefault="00B20CF2" w:rsidP="00B20CF2">
      <w:pPr>
        <w:spacing w:after="0" w:line="240" w:lineRule="auto"/>
        <w:ind w:firstLine="709"/>
        <w:jc w:val="both"/>
        <w:rPr>
          <w:rFonts w:ascii="Times New Roman" w:hAnsi="Times New Roman"/>
          <w:sz w:val="28"/>
          <w:szCs w:val="28"/>
          <w:lang w:val="kk-KZ"/>
        </w:rPr>
      </w:pPr>
      <w:r w:rsidRPr="0012328F">
        <w:rPr>
          <w:rFonts w:ascii="Times New Roman" w:hAnsi="Times New Roman"/>
          <w:sz w:val="28"/>
          <w:szCs w:val="28"/>
          <w:lang w:val="kk-KZ"/>
        </w:rPr>
        <w:t xml:space="preserve">Тәжірибеде қолданылатын </w:t>
      </w:r>
      <w:r>
        <w:rPr>
          <w:rFonts w:ascii="Times New Roman" w:hAnsi="Times New Roman"/>
          <w:sz w:val="28"/>
          <w:szCs w:val="28"/>
          <w:lang w:val="kk-KZ"/>
        </w:rPr>
        <w:t>компромисті тапсырмаларды</w:t>
      </w:r>
      <w:r w:rsidRPr="0012328F">
        <w:rPr>
          <w:rFonts w:ascii="Times New Roman" w:hAnsi="Times New Roman"/>
          <w:sz w:val="28"/>
          <w:szCs w:val="28"/>
          <w:lang w:val="kk-KZ"/>
        </w:rPr>
        <w:t xml:space="preserve"> шешудің бірнеше әдістері бар:</w:t>
      </w:r>
    </w:p>
    <w:p w:rsidR="00F41263" w:rsidRPr="00B20CF2" w:rsidRDefault="00B20CF2" w:rsidP="009C5C2D">
      <w:pPr>
        <w:pStyle w:val="a6"/>
        <w:numPr>
          <w:ilvl w:val="0"/>
          <w:numId w:val="8"/>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lang w:val="kk-KZ"/>
        </w:rPr>
        <w:t>графикалық әдіс;</w:t>
      </w:r>
    </w:p>
    <w:p w:rsidR="00B20CF2" w:rsidRPr="00B20CF2" w:rsidRDefault="00B20CF2" w:rsidP="009C5C2D">
      <w:pPr>
        <w:pStyle w:val="a6"/>
        <w:numPr>
          <w:ilvl w:val="0"/>
          <w:numId w:val="8"/>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lang w:val="kk-KZ"/>
        </w:rPr>
        <w:t>кездейсоқ іздеу әдісі;</w:t>
      </w:r>
    </w:p>
    <w:p w:rsidR="00B20CF2" w:rsidRPr="00B20CF2" w:rsidRDefault="00B20CF2" w:rsidP="009C5C2D">
      <w:pPr>
        <w:pStyle w:val="a6"/>
        <w:numPr>
          <w:ilvl w:val="0"/>
          <w:numId w:val="8"/>
        </w:numPr>
        <w:tabs>
          <w:tab w:val="left" w:pos="1134"/>
        </w:tabs>
        <w:spacing w:after="0" w:line="240" w:lineRule="auto"/>
        <w:ind w:left="0" w:firstLine="709"/>
        <w:jc w:val="both"/>
        <w:rPr>
          <w:rFonts w:ascii="Times New Roman" w:hAnsi="Times New Roman"/>
          <w:sz w:val="28"/>
          <w:szCs w:val="28"/>
        </w:rPr>
      </w:pPr>
      <w:r>
        <w:rPr>
          <w:rFonts w:ascii="Times New Roman" w:hAnsi="Times New Roman"/>
          <w:sz w:val="28"/>
          <w:szCs w:val="28"/>
          <w:lang w:val="kk-KZ"/>
        </w:rPr>
        <w:t>симплекс –жоспарлау әдісі.</w:t>
      </w:r>
    </w:p>
    <w:p w:rsidR="0049446F" w:rsidRDefault="00B20CF2" w:rsidP="00F41263">
      <w:pPr>
        <w:spacing w:after="0" w:line="240" w:lineRule="auto"/>
        <w:ind w:firstLine="720"/>
        <w:jc w:val="both"/>
        <w:rPr>
          <w:rFonts w:ascii="Times New Roman" w:hAnsi="Times New Roman"/>
          <w:sz w:val="28"/>
          <w:szCs w:val="28"/>
          <w:lang w:val="kk-KZ"/>
        </w:rPr>
      </w:pPr>
      <w:r w:rsidRPr="00B20CF2">
        <w:rPr>
          <w:rFonts w:ascii="Times New Roman" w:hAnsi="Times New Roman"/>
          <w:sz w:val="28"/>
          <w:szCs w:val="28"/>
        </w:rPr>
        <w:t>Бұл жұмыста</w:t>
      </w:r>
      <w:r>
        <w:rPr>
          <w:rFonts w:ascii="Times New Roman" w:hAnsi="Times New Roman"/>
          <w:sz w:val="28"/>
          <w:szCs w:val="28"/>
          <w:lang w:val="kk-KZ"/>
        </w:rPr>
        <w:t xml:space="preserve">, </w:t>
      </w:r>
      <w:r w:rsidRPr="00B20CF2">
        <w:rPr>
          <w:rFonts w:ascii="Times New Roman" w:hAnsi="Times New Roman"/>
          <w:sz w:val="28"/>
          <w:szCs w:val="28"/>
        </w:rPr>
        <w:t xml:space="preserve"> </w:t>
      </w:r>
      <w:r w:rsidR="0049446F">
        <w:rPr>
          <w:rFonts w:ascii="Times New Roman" w:hAnsi="Times New Roman"/>
          <w:sz w:val="28"/>
          <w:szCs w:val="28"/>
          <w:lang w:val="kk-KZ"/>
        </w:rPr>
        <w:t>ұқсастық</w:t>
      </w:r>
      <w:r w:rsidRPr="00B20CF2">
        <w:rPr>
          <w:rFonts w:ascii="Times New Roman" w:hAnsi="Times New Roman"/>
          <w:sz w:val="28"/>
          <w:szCs w:val="28"/>
        </w:rPr>
        <w:t xml:space="preserve"> математикалық модельдері</w:t>
      </w:r>
      <w:r w:rsidR="0049446F">
        <w:rPr>
          <w:rFonts w:ascii="Times New Roman" w:hAnsi="Times New Roman"/>
          <w:sz w:val="28"/>
          <w:szCs w:val="28"/>
          <w:lang w:val="kk-KZ"/>
        </w:rPr>
        <w:t xml:space="preserve"> белгілі болған жағдайда мақсаттың функциясы</w:t>
      </w:r>
      <w:r w:rsidRPr="00B20CF2">
        <w:rPr>
          <w:rFonts w:ascii="Times New Roman" w:hAnsi="Times New Roman"/>
          <w:sz w:val="28"/>
          <w:szCs w:val="28"/>
        </w:rPr>
        <w:t xml:space="preserve"> және </w:t>
      </w:r>
      <w:r w:rsidR="0049446F">
        <w:rPr>
          <w:rFonts w:ascii="Times New Roman" w:hAnsi="Times New Roman"/>
          <w:sz w:val="28"/>
          <w:szCs w:val="28"/>
          <w:lang w:val="kk-KZ"/>
        </w:rPr>
        <w:t>қаралатын тәуелсіз айналымдар саны үлкен емес. Ы</w:t>
      </w:r>
      <w:r w:rsidR="0049446F" w:rsidRPr="0049446F">
        <w:rPr>
          <w:rFonts w:ascii="Times New Roman" w:hAnsi="Times New Roman"/>
          <w:sz w:val="28"/>
          <w:szCs w:val="28"/>
          <w:lang w:val="kk-KZ"/>
        </w:rPr>
        <w:t>мыралы міндеттерді шешу кезінде графикалық әдісті қолданған дұрыс</w:t>
      </w:r>
      <w:r w:rsidR="0049446F">
        <w:rPr>
          <w:rFonts w:ascii="Times New Roman" w:hAnsi="Times New Roman"/>
          <w:sz w:val="28"/>
          <w:szCs w:val="28"/>
          <w:lang w:val="kk-KZ"/>
        </w:rPr>
        <w:t xml:space="preserve">. </w:t>
      </w:r>
    </w:p>
    <w:p w:rsidR="0049446F" w:rsidRDefault="0049446F" w:rsidP="00F41263">
      <w:pPr>
        <w:spacing w:after="0" w:line="240" w:lineRule="auto"/>
        <w:ind w:firstLine="720"/>
        <w:jc w:val="both"/>
        <w:rPr>
          <w:rFonts w:ascii="Times New Roman" w:hAnsi="Times New Roman"/>
          <w:sz w:val="28"/>
          <w:szCs w:val="28"/>
          <w:lang w:val="kk-KZ"/>
        </w:rPr>
      </w:pPr>
      <w:r w:rsidRPr="0049446F">
        <w:rPr>
          <w:rFonts w:ascii="Times New Roman" w:hAnsi="Times New Roman"/>
          <w:sz w:val="28"/>
          <w:szCs w:val="28"/>
          <w:lang w:val="kk-KZ"/>
        </w:rPr>
        <w:t>Ымыралы есептерді шешудің графикалық әдісі оптимум бірнеше жауап беттерінің біріктірілген екі өлшемді қималарын сипаттайтын кестелерді салыстыру жолымен визуалды табатынына негізделген</w:t>
      </w:r>
      <w:r>
        <w:rPr>
          <w:rFonts w:ascii="Times New Roman" w:hAnsi="Times New Roman"/>
          <w:sz w:val="28"/>
          <w:szCs w:val="28"/>
          <w:lang w:val="kk-KZ"/>
        </w:rPr>
        <w:t xml:space="preserve"> (</w:t>
      </w:r>
      <w:r w:rsidRPr="0049446F">
        <w:rPr>
          <w:rFonts w:ascii="Times New Roman" w:hAnsi="Times New Roman"/>
          <w:sz w:val="28"/>
          <w:szCs w:val="28"/>
          <w:lang w:val="kk-KZ"/>
        </w:rPr>
        <w:t>әр түрлі оңтайландыру критерийлері үшін</w:t>
      </w:r>
      <w:r>
        <w:rPr>
          <w:rFonts w:ascii="Times New Roman" w:hAnsi="Times New Roman"/>
          <w:sz w:val="28"/>
          <w:szCs w:val="28"/>
          <w:lang w:val="kk-KZ"/>
        </w:rPr>
        <w:t>)</w:t>
      </w:r>
      <w:r w:rsidRPr="0049446F">
        <w:rPr>
          <w:rFonts w:ascii="Times New Roman" w:hAnsi="Times New Roman"/>
          <w:sz w:val="28"/>
          <w:szCs w:val="28"/>
          <w:lang w:val="kk-KZ"/>
        </w:rPr>
        <w:t>.</w:t>
      </w:r>
    </w:p>
    <w:p w:rsidR="0049446F" w:rsidRDefault="00E546FD" w:rsidP="00F41263">
      <w:pPr>
        <w:tabs>
          <w:tab w:val="left" w:pos="8640"/>
        </w:tabs>
        <w:spacing w:after="0" w:line="240" w:lineRule="auto"/>
        <w:ind w:firstLine="720"/>
        <w:jc w:val="both"/>
        <w:rPr>
          <w:rFonts w:ascii="Times New Roman" w:hAnsi="Times New Roman"/>
          <w:sz w:val="28"/>
          <w:szCs w:val="28"/>
          <w:lang w:val="kk-KZ"/>
        </w:rPr>
      </w:pPr>
      <w:r w:rsidRPr="00E546FD">
        <w:rPr>
          <w:rFonts w:ascii="Times New Roman" w:hAnsi="Times New Roman"/>
          <w:sz w:val="28"/>
          <w:szCs w:val="28"/>
          <w:lang w:val="kk-KZ"/>
        </w:rPr>
        <w:t xml:space="preserve">Ол үшін </w:t>
      </w:r>
      <w:r>
        <w:rPr>
          <w:rFonts w:ascii="Times New Roman" w:hAnsi="Times New Roman"/>
          <w:sz w:val="28"/>
          <w:szCs w:val="28"/>
          <w:lang w:val="kk-KZ"/>
        </w:rPr>
        <w:t>Б</w:t>
      </w:r>
      <w:r w:rsidRPr="00E546FD">
        <w:rPr>
          <w:rFonts w:ascii="Times New Roman" w:hAnsi="Times New Roman"/>
          <w:sz w:val="28"/>
          <w:szCs w:val="28"/>
          <w:lang w:val="kk-KZ"/>
        </w:rPr>
        <w:t xml:space="preserve">окс жоспары бойынша екінші ретті алынған </w:t>
      </w:r>
      <w:r>
        <w:rPr>
          <w:rFonts w:ascii="Times New Roman" w:hAnsi="Times New Roman"/>
          <w:sz w:val="28"/>
          <w:szCs w:val="28"/>
          <w:lang w:val="kk-KZ"/>
        </w:rPr>
        <w:t>ұқсастық</w:t>
      </w:r>
      <w:r w:rsidRPr="00E546FD">
        <w:rPr>
          <w:rFonts w:ascii="Times New Roman" w:hAnsi="Times New Roman"/>
          <w:sz w:val="28"/>
          <w:szCs w:val="28"/>
          <w:lang w:val="kk-KZ"/>
        </w:rPr>
        <w:t xml:space="preserve"> теңдеуді канондық түр теңдеуіне түрлендіру қажет</w:t>
      </w:r>
      <w:r w:rsidR="004B06AE">
        <w:rPr>
          <w:rFonts w:ascii="Times New Roman" w:hAnsi="Times New Roman"/>
          <w:sz w:val="28"/>
          <w:szCs w:val="28"/>
          <w:lang w:val="kk-KZ"/>
        </w:rPr>
        <w:t xml:space="preserve"> (14)</w:t>
      </w:r>
      <w:r>
        <w:rPr>
          <w:rFonts w:ascii="Times New Roman" w:hAnsi="Times New Roman"/>
          <w:sz w:val="28"/>
          <w:szCs w:val="28"/>
          <w:lang w:val="kk-KZ"/>
        </w:rPr>
        <w:t>:</w:t>
      </w:r>
    </w:p>
    <w:p w:rsidR="00E546FD" w:rsidRDefault="00E546FD" w:rsidP="00F41263">
      <w:pPr>
        <w:tabs>
          <w:tab w:val="left" w:pos="8640"/>
        </w:tabs>
        <w:spacing w:after="0" w:line="240" w:lineRule="auto"/>
        <w:ind w:firstLine="720"/>
        <w:jc w:val="both"/>
        <w:rPr>
          <w:rFonts w:ascii="Times New Roman" w:hAnsi="Times New Roman"/>
          <w:sz w:val="28"/>
          <w:szCs w:val="28"/>
          <w:lang w:val="kk-KZ"/>
        </w:rPr>
      </w:pPr>
    </w:p>
    <w:p w:rsidR="00F41263" w:rsidRPr="0012328F" w:rsidRDefault="00F41263" w:rsidP="009D4067">
      <w:pPr>
        <w:spacing w:after="0" w:line="240" w:lineRule="auto"/>
        <w:ind w:firstLine="720"/>
        <w:jc w:val="right"/>
        <w:rPr>
          <w:rFonts w:ascii="Times New Roman" w:hAnsi="Times New Roman"/>
          <w:sz w:val="28"/>
          <w:szCs w:val="28"/>
          <w:lang w:val="kk-KZ"/>
        </w:rPr>
      </w:pPr>
      <w:r w:rsidRPr="00F41263">
        <w:rPr>
          <w:rFonts w:ascii="Times New Roman" w:hAnsi="Times New Roman"/>
          <w:position w:val="-12"/>
          <w:sz w:val="28"/>
          <w:szCs w:val="28"/>
        </w:rPr>
        <w:object w:dxaOrig="3519" w:dyaOrig="380">
          <v:shape id="_x0000_i1048" type="#_x0000_t75" style="width:206.25pt;height:21.75pt" o:ole="">
            <v:imagedata r:id="rId66" o:title=""/>
          </v:shape>
          <o:OLEObject Type="Embed" ProgID="Equation.DSMT4" ShapeID="_x0000_i1048" DrawAspect="Content" ObjectID="_1694263799" r:id="rId67"/>
        </w:object>
      </w:r>
      <w:r w:rsidR="004A2211">
        <w:rPr>
          <w:rFonts w:ascii="Times New Roman" w:hAnsi="Times New Roman"/>
          <w:sz w:val="28"/>
          <w:szCs w:val="28"/>
          <w:lang w:val="kk-KZ"/>
        </w:rPr>
        <w:t>,</w:t>
      </w:r>
      <w:r w:rsidR="004A2211">
        <w:rPr>
          <w:rFonts w:ascii="Times New Roman" w:hAnsi="Times New Roman"/>
          <w:sz w:val="28"/>
          <w:szCs w:val="28"/>
          <w:lang w:val="kk-KZ"/>
        </w:rPr>
        <w:tab/>
      </w:r>
      <w:r w:rsidR="009D4067" w:rsidRPr="00231200">
        <w:rPr>
          <w:rFonts w:ascii="Times New Roman" w:hAnsi="Times New Roman"/>
          <w:sz w:val="28"/>
          <w:szCs w:val="28"/>
          <w:lang w:val="kk-KZ"/>
        </w:rPr>
        <w:t xml:space="preserve">                          (</w:t>
      </w:r>
      <w:r w:rsidR="00EC15B0">
        <w:rPr>
          <w:rFonts w:ascii="Times New Roman" w:hAnsi="Times New Roman"/>
          <w:sz w:val="28"/>
          <w:szCs w:val="28"/>
          <w:lang w:val="kk-KZ"/>
        </w:rPr>
        <w:t>1</w:t>
      </w:r>
      <w:r w:rsidR="00C4218C">
        <w:rPr>
          <w:rFonts w:ascii="Times New Roman" w:hAnsi="Times New Roman"/>
          <w:sz w:val="28"/>
          <w:szCs w:val="28"/>
          <w:lang w:val="kk-KZ"/>
        </w:rPr>
        <w:t>4</w:t>
      </w:r>
      <w:r w:rsidRPr="0012328F">
        <w:rPr>
          <w:rFonts w:ascii="Times New Roman" w:hAnsi="Times New Roman"/>
          <w:sz w:val="28"/>
          <w:szCs w:val="28"/>
          <w:lang w:val="kk-KZ"/>
        </w:rPr>
        <w:t>)</w:t>
      </w:r>
    </w:p>
    <w:p w:rsidR="00F41263" w:rsidRPr="0012328F" w:rsidRDefault="00F41263" w:rsidP="00F41263">
      <w:pPr>
        <w:spacing w:after="0" w:line="240" w:lineRule="auto"/>
        <w:ind w:firstLine="720"/>
        <w:jc w:val="both"/>
        <w:rPr>
          <w:rFonts w:ascii="Times New Roman" w:hAnsi="Times New Roman"/>
          <w:sz w:val="28"/>
          <w:szCs w:val="28"/>
          <w:lang w:val="kk-KZ"/>
        </w:rPr>
      </w:pPr>
    </w:p>
    <w:p w:rsidR="00F41263" w:rsidRPr="0012328F" w:rsidRDefault="00E546FD" w:rsidP="00F41263">
      <w:pPr>
        <w:spacing w:after="0" w:line="240" w:lineRule="auto"/>
        <w:jc w:val="both"/>
        <w:rPr>
          <w:rFonts w:ascii="Times New Roman" w:hAnsi="Times New Roman"/>
          <w:sz w:val="28"/>
          <w:szCs w:val="28"/>
          <w:lang w:val="kk-KZ"/>
        </w:rPr>
      </w:pPr>
      <w:r>
        <w:rPr>
          <w:rFonts w:ascii="Times New Roman" w:hAnsi="Times New Roman"/>
          <w:sz w:val="28"/>
          <w:szCs w:val="28"/>
          <w:lang w:val="kk-KZ"/>
        </w:rPr>
        <w:t>мұнда</w:t>
      </w:r>
      <w:r w:rsidR="00F41263" w:rsidRPr="0012328F">
        <w:rPr>
          <w:rFonts w:ascii="Times New Roman" w:hAnsi="Times New Roman"/>
          <w:sz w:val="28"/>
          <w:szCs w:val="28"/>
          <w:lang w:val="kk-KZ"/>
        </w:rPr>
        <w:t xml:space="preserve">:  </w:t>
      </w:r>
      <w:r w:rsidR="00F41263" w:rsidRPr="0012328F">
        <w:rPr>
          <w:rFonts w:ascii="Times New Roman" w:hAnsi="Times New Roman"/>
          <w:i/>
          <w:sz w:val="28"/>
          <w:szCs w:val="28"/>
          <w:lang w:val="kk-KZ"/>
        </w:rPr>
        <w:t xml:space="preserve">Y </w:t>
      </w:r>
      <w:r>
        <w:rPr>
          <w:rFonts w:ascii="Times New Roman" w:hAnsi="Times New Roman"/>
          <w:sz w:val="28"/>
          <w:szCs w:val="28"/>
          <w:lang w:val="kk-KZ"/>
        </w:rPr>
        <w:t>және</w:t>
      </w:r>
      <w:r w:rsidR="00F41263" w:rsidRPr="0012328F">
        <w:rPr>
          <w:rFonts w:ascii="Times New Roman" w:hAnsi="Times New Roman"/>
          <w:sz w:val="28"/>
          <w:szCs w:val="28"/>
          <w:lang w:val="kk-KZ"/>
        </w:rPr>
        <w:t xml:space="preserve"> </w:t>
      </w:r>
      <w:r w:rsidR="00F41263" w:rsidRPr="0012328F">
        <w:rPr>
          <w:rFonts w:ascii="Times New Roman" w:hAnsi="Times New Roman"/>
          <w:i/>
          <w:sz w:val="28"/>
          <w:szCs w:val="28"/>
          <w:lang w:val="kk-KZ"/>
        </w:rPr>
        <w:t>Y</w:t>
      </w:r>
      <w:r w:rsidR="00F41263" w:rsidRPr="0012328F">
        <w:rPr>
          <w:rFonts w:ascii="Times New Roman" w:hAnsi="Times New Roman"/>
          <w:i/>
          <w:sz w:val="28"/>
          <w:szCs w:val="28"/>
          <w:vertAlign w:val="subscript"/>
          <w:lang w:val="kk-KZ"/>
        </w:rPr>
        <w:t>S</w:t>
      </w:r>
      <w:r w:rsidR="00F41263" w:rsidRPr="0012328F">
        <w:rPr>
          <w:rFonts w:ascii="Times New Roman" w:hAnsi="Times New Roman"/>
          <w:sz w:val="28"/>
          <w:szCs w:val="28"/>
          <w:lang w:val="kk-KZ"/>
        </w:rPr>
        <w:t xml:space="preserve"> – </w:t>
      </w:r>
      <w:r>
        <w:rPr>
          <w:rFonts w:ascii="Times New Roman" w:hAnsi="Times New Roman"/>
          <w:sz w:val="28"/>
          <w:szCs w:val="28"/>
          <w:lang w:val="kk-KZ"/>
        </w:rPr>
        <w:t xml:space="preserve">оңтайландыру параметрінің мәні </w:t>
      </w:r>
      <w:r w:rsidR="00F41263" w:rsidRPr="0012328F">
        <w:rPr>
          <w:rFonts w:ascii="Times New Roman" w:hAnsi="Times New Roman"/>
          <w:sz w:val="28"/>
          <w:szCs w:val="28"/>
          <w:lang w:val="kk-KZ"/>
        </w:rPr>
        <w:t>(</w:t>
      </w:r>
      <w:r w:rsidR="00F41263" w:rsidRPr="0012328F">
        <w:rPr>
          <w:rFonts w:ascii="Times New Roman" w:hAnsi="Times New Roman"/>
          <w:i/>
          <w:sz w:val="28"/>
          <w:szCs w:val="28"/>
          <w:lang w:val="kk-KZ"/>
        </w:rPr>
        <w:t>Y</w:t>
      </w:r>
      <w:r w:rsidR="00F41263" w:rsidRPr="0012328F">
        <w:rPr>
          <w:rFonts w:ascii="Times New Roman" w:hAnsi="Times New Roman"/>
          <w:i/>
          <w:sz w:val="28"/>
          <w:szCs w:val="28"/>
          <w:vertAlign w:val="subscript"/>
          <w:lang w:val="kk-KZ"/>
        </w:rPr>
        <w:t>S</w:t>
      </w:r>
      <w:r w:rsidR="00F41263" w:rsidRPr="0012328F">
        <w:rPr>
          <w:rFonts w:ascii="Times New Roman" w:hAnsi="Times New Roman"/>
          <w:sz w:val="28"/>
          <w:szCs w:val="28"/>
          <w:lang w:val="kk-KZ"/>
        </w:rPr>
        <w:t xml:space="preserve"> – </w:t>
      </w:r>
      <w:r>
        <w:rPr>
          <w:rFonts w:ascii="Times New Roman" w:hAnsi="Times New Roman"/>
          <w:sz w:val="28"/>
          <w:szCs w:val="28"/>
          <w:lang w:val="kk-KZ"/>
        </w:rPr>
        <w:t>кординаттың басында</w:t>
      </w:r>
      <w:r w:rsidR="00F41263" w:rsidRPr="0012328F">
        <w:rPr>
          <w:rFonts w:ascii="Times New Roman" w:hAnsi="Times New Roman"/>
          <w:sz w:val="28"/>
          <w:szCs w:val="28"/>
          <w:lang w:val="kk-KZ"/>
        </w:rPr>
        <w:t>);</w:t>
      </w:r>
    </w:p>
    <w:p w:rsidR="00F41263" w:rsidRPr="00F41263" w:rsidRDefault="00F41263" w:rsidP="00F41263">
      <w:pPr>
        <w:spacing w:after="0" w:line="240" w:lineRule="auto"/>
        <w:jc w:val="both"/>
        <w:rPr>
          <w:rFonts w:ascii="Times New Roman" w:hAnsi="Times New Roman"/>
          <w:sz w:val="28"/>
          <w:szCs w:val="28"/>
        </w:rPr>
      </w:pPr>
      <w:r w:rsidRPr="0012328F">
        <w:rPr>
          <w:rFonts w:ascii="Times New Roman" w:hAnsi="Times New Roman"/>
          <w:sz w:val="28"/>
          <w:szCs w:val="28"/>
          <w:lang w:val="kk-KZ"/>
        </w:rPr>
        <w:t xml:space="preserve">        </w:t>
      </w:r>
      <w:r w:rsidRPr="0012328F">
        <w:rPr>
          <w:rFonts w:ascii="Times New Roman" w:hAnsi="Times New Roman"/>
          <w:i/>
          <w:sz w:val="28"/>
          <w:szCs w:val="28"/>
          <w:lang w:val="kk-KZ"/>
        </w:rPr>
        <w:t>X</w:t>
      </w:r>
      <w:r w:rsidRPr="0012328F">
        <w:rPr>
          <w:rFonts w:ascii="Times New Roman" w:hAnsi="Times New Roman"/>
          <w:i/>
          <w:sz w:val="28"/>
          <w:szCs w:val="28"/>
          <w:vertAlign w:val="subscript"/>
          <w:lang w:val="kk-KZ"/>
        </w:rPr>
        <w:t>1</w:t>
      </w:r>
      <w:r w:rsidRPr="0012328F">
        <w:rPr>
          <w:rFonts w:ascii="Times New Roman" w:hAnsi="Times New Roman"/>
          <w:i/>
          <w:sz w:val="28"/>
          <w:szCs w:val="28"/>
          <w:lang w:val="kk-KZ"/>
        </w:rPr>
        <w:t>, X</w:t>
      </w:r>
      <w:r w:rsidRPr="0012328F">
        <w:rPr>
          <w:rFonts w:ascii="Times New Roman" w:hAnsi="Times New Roman"/>
          <w:i/>
          <w:sz w:val="28"/>
          <w:szCs w:val="28"/>
          <w:vertAlign w:val="subscript"/>
          <w:lang w:val="kk-KZ"/>
        </w:rPr>
        <w:t>2</w:t>
      </w:r>
      <w:r w:rsidRPr="0012328F">
        <w:rPr>
          <w:rFonts w:ascii="Times New Roman" w:hAnsi="Times New Roman"/>
          <w:i/>
          <w:sz w:val="28"/>
          <w:szCs w:val="28"/>
          <w:lang w:val="kk-KZ"/>
        </w:rPr>
        <w:t>,…X</w:t>
      </w:r>
      <w:r w:rsidRPr="0012328F">
        <w:rPr>
          <w:rFonts w:ascii="Times New Roman" w:hAnsi="Times New Roman"/>
          <w:i/>
          <w:sz w:val="28"/>
          <w:szCs w:val="28"/>
          <w:vertAlign w:val="subscript"/>
          <w:lang w:val="kk-KZ"/>
        </w:rPr>
        <w:t>R</w:t>
      </w:r>
      <w:r w:rsidRPr="0012328F">
        <w:rPr>
          <w:rFonts w:ascii="Times New Roman" w:hAnsi="Times New Roman"/>
          <w:sz w:val="28"/>
          <w:szCs w:val="28"/>
          <w:lang w:val="kk-KZ"/>
        </w:rPr>
        <w:t xml:space="preserve"> – </w:t>
      </w:r>
      <w:r w:rsidR="00C10974">
        <w:rPr>
          <w:rFonts w:ascii="Times New Roman" w:hAnsi="Times New Roman"/>
          <w:sz w:val="28"/>
          <w:szCs w:val="28"/>
          <w:lang w:val="kk-KZ"/>
        </w:rPr>
        <w:t>факторлы кеңістіктегі иілген кординаттың жаңа осі. Ал, кейбір бұрыштары ескі осьтерге сәйкес келеді</w:t>
      </w:r>
      <w:r w:rsidRPr="00F41263">
        <w:rPr>
          <w:rFonts w:ascii="Times New Roman" w:hAnsi="Times New Roman"/>
          <w:sz w:val="28"/>
          <w:szCs w:val="28"/>
        </w:rPr>
        <w:t xml:space="preserve"> (</w:t>
      </w:r>
      <w:r w:rsidRPr="00F41263">
        <w:rPr>
          <w:rFonts w:ascii="Times New Roman" w:hAnsi="Times New Roman"/>
          <w:i/>
          <w:sz w:val="28"/>
          <w:szCs w:val="28"/>
        </w:rPr>
        <w:t>х</w:t>
      </w:r>
      <w:r w:rsidRPr="00F41263">
        <w:rPr>
          <w:rFonts w:ascii="Times New Roman" w:hAnsi="Times New Roman"/>
          <w:i/>
          <w:sz w:val="28"/>
          <w:szCs w:val="28"/>
          <w:vertAlign w:val="subscript"/>
        </w:rPr>
        <w:t>1</w:t>
      </w:r>
      <w:r w:rsidRPr="00F41263">
        <w:rPr>
          <w:rFonts w:ascii="Times New Roman" w:hAnsi="Times New Roman"/>
          <w:i/>
          <w:sz w:val="28"/>
          <w:szCs w:val="28"/>
        </w:rPr>
        <w:t>, х</w:t>
      </w:r>
      <w:r w:rsidRPr="00F41263">
        <w:rPr>
          <w:rFonts w:ascii="Times New Roman" w:hAnsi="Times New Roman"/>
          <w:i/>
          <w:sz w:val="28"/>
          <w:szCs w:val="28"/>
          <w:vertAlign w:val="subscript"/>
        </w:rPr>
        <w:t>2</w:t>
      </w:r>
      <w:r w:rsidRPr="00F41263">
        <w:rPr>
          <w:rFonts w:ascii="Times New Roman" w:hAnsi="Times New Roman"/>
          <w:i/>
          <w:sz w:val="28"/>
          <w:szCs w:val="28"/>
        </w:rPr>
        <w:t>,…х</w:t>
      </w:r>
      <w:r w:rsidRPr="00F41263">
        <w:rPr>
          <w:rFonts w:ascii="Times New Roman" w:hAnsi="Times New Roman"/>
          <w:i/>
          <w:sz w:val="28"/>
          <w:szCs w:val="28"/>
          <w:vertAlign w:val="subscript"/>
          <w:lang w:val="en-US"/>
        </w:rPr>
        <w:t>R</w:t>
      </w:r>
      <w:r w:rsidRPr="00F41263">
        <w:rPr>
          <w:rFonts w:ascii="Times New Roman" w:hAnsi="Times New Roman"/>
          <w:sz w:val="28"/>
          <w:szCs w:val="28"/>
        </w:rPr>
        <w:t>);</w:t>
      </w:r>
    </w:p>
    <w:p w:rsidR="00F41263" w:rsidRDefault="00F41263" w:rsidP="00F41263">
      <w:pPr>
        <w:spacing w:after="0" w:line="240" w:lineRule="auto"/>
        <w:jc w:val="both"/>
        <w:rPr>
          <w:rFonts w:ascii="Times New Roman" w:hAnsi="Times New Roman"/>
          <w:sz w:val="28"/>
          <w:szCs w:val="28"/>
          <w:lang w:val="kk-KZ"/>
        </w:rPr>
      </w:pPr>
      <w:r w:rsidRPr="00F41263">
        <w:rPr>
          <w:rFonts w:ascii="Times New Roman" w:hAnsi="Times New Roman"/>
          <w:sz w:val="28"/>
          <w:szCs w:val="28"/>
        </w:rPr>
        <w:t xml:space="preserve">       </w:t>
      </w:r>
      <w:r w:rsidRPr="00F41263">
        <w:rPr>
          <w:rFonts w:ascii="Times New Roman" w:hAnsi="Times New Roman"/>
          <w:i/>
          <w:sz w:val="28"/>
          <w:szCs w:val="28"/>
        </w:rPr>
        <w:t>В</w:t>
      </w:r>
      <w:r w:rsidRPr="00F41263">
        <w:rPr>
          <w:rFonts w:ascii="Times New Roman" w:hAnsi="Times New Roman"/>
          <w:i/>
          <w:sz w:val="28"/>
          <w:szCs w:val="28"/>
          <w:vertAlign w:val="subscript"/>
        </w:rPr>
        <w:t>11</w:t>
      </w:r>
      <w:r w:rsidRPr="00F41263">
        <w:rPr>
          <w:rFonts w:ascii="Times New Roman" w:hAnsi="Times New Roman"/>
          <w:i/>
          <w:sz w:val="28"/>
          <w:szCs w:val="28"/>
        </w:rPr>
        <w:t>, В</w:t>
      </w:r>
      <w:r w:rsidRPr="00F41263">
        <w:rPr>
          <w:rFonts w:ascii="Times New Roman" w:hAnsi="Times New Roman"/>
          <w:i/>
          <w:sz w:val="28"/>
          <w:szCs w:val="28"/>
          <w:vertAlign w:val="subscript"/>
        </w:rPr>
        <w:t>22</w:t>
      </w:r>
      <w:r w:rsidRPr="00F41263">
        <w:rPr>
          <w:rFonts w:ascii="Times New Roman" w:hAnsi="Times New Roman"/>
          <w:i/>
          <w:sz w:val="28"/>
          <w:szCs w:val="28"/>
        </w:rPr>
        <w:t>,…В</w:t>
      </w:r>
      <w:r w:rsidRPr="00F41263">
        <w:rPr>
          <w:rFonts w:ascii="Times New Roman" w:hAnsi="Times New Roman"/>
          <w:i/>
          <w:sz w:val="28"/>
          <w:szCs w:val="28"/>
          <w:vertAlign w:val="subscript"/>
          <w:lang w:val="en-US"/>
        </w:rPr>
        <w:t>R</w:t>
      </w:r>
      <w:r w:rsidRPr="00F41263">
        <w:rPr>
          <w:rFonts w:ascii="Times New Roman" w:hAnsi="Times New Roman"/>
          <w:i/>
          <w:sz w:val="28"/>
          <w:szCs w:val="28"/>
        </w:rPr>
        <w:t xml:space="preserve"> –</w:t>
      </w:r>
      <w:r w:rsidRPr="00F41263">
        <w:rPr>
          <w:rFonts w:ascii="Times New Roman" w:hAnsi="Times New Roman"/>
          <w:sz w:val="28"/>
          <w:szCs w:val="28"/>
        </w:rPr>
        <w:t xml:space="preserve"> </w:t>
      </w:r>
      <w:r w:rsidR="00C10974">
        <w:rPr>
          <w:rFonts w:ascii="Times New Roman" w:hAnsi="Times New Roman"/>
          <w:sz w:val="28"/>
          <w:szCs w:val="28"/>
          <w:lang w:val="kk-KZ"/>
        </w:rPr>
        <w:t xml:space="preserve">канондық түрдегі регрессия теңдеуінің </w:t>
      </w:r>
      <w:r w:rsidR="00C10974">
        <w:rPr>
          <w:rFonts w:ascii="Times New Roman" w:hAnsi="Times New Roman"/>
          <w:sz w:val="28"/>
          <w:szCs w:val="28"/>
        </w:rPr>
        <w:t>кoэффициенты</w:t>
      </w:r>
      <w:r w:rsidR="00C10974">
        <w:rPr>
          <w:rFonts w:ascii="Times New Roman" w:hAnsi="Times New Roman"/>
          <w:sz w:val="28"/>
          <w:szCs w:val="28"/>
          <w:lang w:val="kk-KZ"/>
        </w:rPr>
        <w:t>.</w:t>
      </w:r>
    </w:p>
    <w:p w:rsidR="00C10974" w:rsidRDefault="00C10974" w:rsidP="00C10974">
      <w:pPr>
        <w:spacing w:after="0" w:line="240" w:lineRule="auto"/>
        <w:ind w:firstLine="709"/>
        <w:jc w:val="both"/>
        <w:rPr>
          <w:rFonts w:ascii="Times New Roman" w:hAnsi="Times New Roman"/>
          <w:sz w:val="28"/>
          <w:szCs w:val="28"/>
          <w:lang w:val="kk-KZ"/>
        </w:rPr>
      </w:pPr>
      <w:r w:rsidRPr="00C10974">
        <w:rPr>
          <w:rFonts w:ascii="Times New Roman" w:hAnsi="Times New Roman"/>
          <w:sz w:val="28"/>
          <w:szCs w:val="28"/>
          <w:lang w:val="kk-KZ"/>
        </w:rPr>
        <w:lastRenderedPageBreak/>
        <w:t>Екі өлшемді көлденең қималардың аудандарын салу келесі ретпен жүзеге асырылады</w:t>
      </w:r>
      <w:r>
        <w:rPr>
          <w:rFonts w:ascii="Times New Roman" w:hAnsi="Times New Roman"/>
          <w:sz w:val="28"/>
          <w:szCs w:val="28"/>
          <w:lang w:val="kk-KZ"/>
        </w:rPr>
        <w:t>. Сонымен қатар,</w:t>
      </w:r>
      <w:r w:rsidRPr="00C10974">
        <w:rPr>
          <w:rFonts w:ascii="Times New Roman" w:hAnsi="Times New Roman"/>
          <w:sz w:val="28"/>
          <w:szCs w:val="28"/>
          <w:lang w:val="kk-KZ"/>
        </w:rPr>
        <w:t xml:space="preserve"> зерттелген </w:t>
      </w:r>
      <w:r>
        <w:rPr>
          <w:rFonts w:ascii="Times New Roman" w:hAnsi="Times New Roman"/>
          <w:sz w:val="28"/>
          <w:szCs w:val="28"/>
          <w:lang w:val="kk-KZ"/>
        </w:rPr>
        <w:t>екі</w:t>
      </w:r>
      <w:r w:rsidRPr="00C10974">
        <w:rPr>
          <w:rFonts w:ascii="Times New Roman" w:hAnsi="Times New Roman"/>
          <w:sz w:val="28"/>
          <w:szCs w:val="28"/>
          <w:lang w:val="kk-KZ"/>
        </w:rPr>
        <w:t xml:space="preserve"> факторды</w:t>
      </w:r>
      <w:r>
        <w:rPr>
          <w:rFonts w:ascii="Times New Roman" w:hAnsi="Times New Roman"/>
          <w:sz w:val="28"/>
          <w:szCs w:val="28"/>
          <w:lang w:val="kk-KZ"/>
        </w:rPr>
        <w:t>ң мәндерін</w:t>
      </w:r>
      <w:r w:rsidRPr="00C10974">
        <w:rPr>
          <w:rFonts w:ascii="Times New Roman" w:hAnsi="Times New Roman"/>
          <w:sz w:val="28"/>
          <w:szCs w:val="28"/>
          <w:lang w:val="kk-KZ"/>
        </w:rPr>
        <w:t xml:space="preserve"> қоспағанда, барлық факторлардың кодталған мәндерін береміз</w:t>
      </w:r>
      <w:r>
        <w:rPr>
          <w:rFonts w:ascii="Times New Roman" w:hAnsi="Times New Roman"/>
          <w:sz w:val="28"/>
          <w:szCs w:val="28"/>
          <w:lang w:val="kk-KZ"/>
        </w:rPr>
        <w:t xml:space="preserve">.  </w:t>
      </w:r>
    </w:p>
    <w:p w:rsidR="00207304" w:rsidRPr="00F41263" w:rsidRDefault="00207304" w:rsidP="00207304">
      <w:pPr>
        <w:spacing w:after="0" w:line="240" w:lineRule="auto"/>
        <w:ind w:firstLine="720"/>
        <w:jc w:val="both"/>
        <w:rPr>
          <w:rFonts w:ascii="Times New Roman" w:hAnsi="Times New Roman"/>
          <w:sz w:val="28"/>
          <w:szCs w:val="28"/>
        </w:rPr>
      </w:pPr>
      <w:r>
        <w:rPr>
          <w:rFonts w:ascii="Times New Roman" w:hAnsi="Times New Roman"/>
          <w:sz w:val="28"/>
          <w:szCs w:val="28"/>
          <w:lang w:val="kk-KZ"/>
        </w:rPr>
        <w:t>Мысалы</w:t>
      </w:r>
      <w:r w:rsidRPr="00F41263">
        <w:rPr>
          <w:rFonts w:ascii="Times New Roman" w:hAnsi="Times New Roman"/>
          <w:sz w:val="28"/>
          <w:szCs w:val="28"/>
        </w:rPr>
        <w:t xml:space="preserve">, </w:t>
      </w:r>
      <w:r w:rsidRPr="00F41263">
        <w:rPr>
          <w:rFonts w:ascii="Times New Roman" w:hAnsi="Times New Roman"/>
          <w:i/>
          <w:sz w:val="28"/>
          <w:szCs w:val="28"/>
        </w:rPr>
        <w:t>Х</w:t>
      </w:r>
      <w:r w:rsidRPr="00F41263">
        <w:rPr>
          <w:rFonts w:ascii="Times New Roman" w:hAnsi="Times New Roman"/>
          <w:i/>
          <w:sz w:val="28"/>
          <w:szCs w:val="28"/>
          <w:vertAlign w:val="subscript"/>
        </w:rPr>
        <w:t>1</w:t>
      </w:r>
      <w:r w:rsidRPr="00F41263">
        <w:rPr>
          <w:rFonts w:ascii="Times New Roman" w:hAnsi="Times New Roman"/>
          <w:i/>
          <w:sz w:val="28"/>
          <w:szCs w:val="28"/>
        </w:rPr>
        <w:t xml:space="preserve"> </w:t>
      </w:r>
      <w:r w:rsidRPr="00F41263">
        <w:rPr>
          <w:rFonts w:ascii="Times New Roman" w:hAnsi="Times New Roman"/>
          <w:sz w:val="28"/>
          <w:szCs w:val="28"/>
        </w:rPr>
        <w:t xml:space="preserve">и </w:t>
      </w:r>
      <w:r w:rsidRPr="00F41263">
        <w:rPr>
          <w:rFonts w:ascii="Times New Roman" w:hAnsi="Times New Roman"/>
          <w:i/>
          <w:sz w:val="28"/>
          <w:szCs w:val="28"/>
        </w:rPr>
        <w:t>Х</w:t>
      </w:r>
      <w:r w:rsidRPr="00F41263">
        <w:rPr>
          <w:rFonts w:ascii="Times New Roman" w:hAnsi="Times New Roman"/>
          <w:i/>
          <w:sz w:val="28"/>
          <w:szCs w:val="28"/>
          <w:vertAlign w:val="subscript"/>
        </w:rPr>
        <w:t>2</w:t>
      </w:r>
      <w:r w:rsidRPr="00F41263">
        <w:rPr>
          <w:rFonts w:ascii="Times New Roman" w:hAnsi="Times New Roman"/>
          <w:sz w:val="28"/>
          <w:szCs w:val="28"/>
        </w:rPr>
        <w:t xml:space="preserve"> </w:t>
      </w:r>
      <w:r>
        <w:rPr>
          <w:rFonts w:ascii="Times New Roman" w:hAnsi="Times New Roman"/>
          <w:sz w:val="28"/>
          <w:szCs w:val="28"/>
          <w:lang w:val="kk-KZ"/>
        </w:rPr>
        <w:t xml:space="preserve">зерттеу кезінде </w:t>
      </w:r>
      <w:r w:rsidRPr="00F41263">
        <w:rPr>
          <w:rFonts w:ascii="Times New Roman" w:hAnsi="Times New Roman"/>
          <w:i/>
          <w:sz w:val="28"/>
          <w:szCs w:val="28"/>
        </w:rPr>
        <w:t>Х</w:t>
      </w:r>
      <w:r w:rsidRPr="00F41263">
        <w:rPr>
          <w:rFonts w:ascii="Times New Roman" w:hAnsi="Times New Roman"/>
          <w:i/>
          <w:sz w:val="28"/>
          <w:szCs w:val="28"/>
          <w:vertAlign w:val="subscript"/>
        </w:rPr>
        <w:t>3</w:t>
      </w:r>
      <w:r w:rsidRPr="00F41263">
        <w:rPr>
          <w:rFonts w:ascii="Times New Roman" w:hAnsi="Times New Roman"/>
          <w:i/>
          <w:sz w:val="28"/>
          <w:szCs w:val="28"/>
        </w:rPr>
        <w:t>=0</w:t>
      </w:r>
      <w:r w:rsidRPr="00F41263">
        <w:rPr>
          <w:rFonts w:ascii="Times New Roman" w:hAnsi="Times New Roman"/>
          <w:sz w:val="28"/>
          <w:szCs w:val="28"/>
        </w:rPr>
        <w:t xml:space="preserve">, </w:t>
      </w:r>
      <w:r>
        <w:rPr>
          <w:rFonts w:ascii="Times New Roman" w:hAnsi="Times New Roman"/>
          <w:sz w:val="28"/>
          <w:szCs w:val="28"/>
          <w:lang w:val="kk-KZ"/>
        </w:rPr>
        <w:t>аламыз</w:t>
      </w:r>
      <w:r w:rsidR="004B06AE">
        <w:rPr>
          <w:rFonts w:ascii="Times New Roman" w:hAnsi="Times New Roman"/>
          <w:sz w:val="28"/>
          <w:szCs w:val="28"/>
          <w:lang w:val="kk-KZ"/>
        </w:rPr>
        <w:t xml:space="preserve"> (15)</w:t>
      </w:r>
      <w:r w:rsidRPr="00F41263">
        <w:rPr>
          <w:rFonts w:ascii="Times New Roman" w:hAnsi="Times New Roman"/>
          <w:sz w:val="28"/>
          <w:szCs w:val="28"/>
        </w:rPr>
        <w:t>:</w:t>
      </w:r>
    </w:p>
    <w:p w:rsidR="00207304" w:rsidRPr="00F41263" w:rsidRDefault="00207304" w:rsidP="009D4067">
      <w:pPr>
        <w:spacing w:after="0" w:line="240" w:lineRule="auto"/>
        <w:ind w:firstLine="720"/>
        <w:jc w:val="right"/>
        <w:rPr>
          <w:rFonts w:ascii="Times New Roman" w:hAnsi="Times New Roman"/>
          <w:sz w:val="28"/>
          <w:szCs w:val="28"/>
        </w:rPr>
      </w:pPr>
      <w:r w:rsidRPr="00F41263">
        <w:rPr>
          <w:rFonts w:ascii="Times New Roman" w:hAnsi="Times New Roman"/>
          <w:position w:val="-12"/>
          <w:sz w:val="28"/>
          <w:szCs w:val="28"/>
        </w:rPr>
        <w:object w:dxaOrig="3940" w:dyaOrig="499">
          <v:shape id="_x0000_i1049" type="#_x0000_t75" style="width:243.75pt;height:33pt" o:ole="">
            <v:imagedata r:id="rId68" o:title=""/>
          </v:shape>
          <o:OLEObject Type="Embed" ProgID="Equation.DSMT4" ShapeID="_x0000_i1049" DrawAspect="Content" ObjectID="_1694263800" r:id="rId69"/>
        </w:object>
      </w:r>
      <w:r w:rsidR="009D4067" w:rsidRPr="004B06AE">
        <w:rPr>
          <w:rFonts w:ascii="Times New Roman" w:hAnsi="Times New Roman"/>
          <w:sz w:val="28"/>
          <w:szCs w:val="28"/>
        </w:rPr>
        <w:t xml:space="preserve">                            </w:t>
      </w:r>
      <w:r w:rsidR="00C4218C">
        <w:rPr>
          <w:rFonts w:ascii="Times New Roman" w:hAnsi="Times New Roman"/>
          <w:sz w:val="28"/>
          <w:szCs w:val="28"/>
        </w:rPr>
        <w:t>(</w:t>
      </w:r>
      <w:r w:rsidR="00EC15B0" w:rsidRPr="004B06AE">
        <w:rPr>
          <w:rFonts w:ascii="Times New Roman" w:hAnsi="Times New Roman"/>
          <w:sz w:val="28"/>
          <w:szCs w:val="28"/>
        </w:rPr>
        <w:t>1</w:t>
      </w:r>
      <w:r w:rsidR="00C4218C">
        <w:rPr>
          <w:rFonts w:ascii="Times New Roman" w:hAnsi="Times New Roman"/>
          <w:sz w:val="28"/>
          <w:szCs w:val="28"/>
          <w:lang w:val="kk-KZ"/>
        </w:rPr>
        <w:t>5</w:t>
      </w:r>
      <w:r w:rsidRPr="00F41263">
        <w:rPr>
          <w:rFonts w:ascii="Times New Roman" w:hAnsi="Times New Roman"/>
          <w:sz w:val="28"/>
          <w:szCs w:val="28"/>
        </w:rPr>
        <w:t>)</w:t>
      </w:r>
    </w:p>
    <w:p w:rsidR="00207304" w:rsidRPr="009C6A75" w:rsidRDefault="00207304" w:rsidP="00C10974">
      <w:pPr>
        <w:spacing w:after="0" w:line="240" w:lineRule="auto"/>
        <w:ind w:firstLine="709"/>
        <w:jc w:val="both"/>
        <w:rPr>
          <w:rFonts w:ascii="Times New Roman" w:hAnsi="Times New Roman"/>
          <w:sz w:val="28"/>
          <w:szCs w:val="28"/>
        </w:rPr>
      </w:pPr>
    </w:p>
    <w:p w:rsidR="00F41263" w:rsidRPr="00F41263" w:rsidRDefault="00207304" w:rsidP="00F41263">
      <w:pPr>
        <w:spacing w:after="0" w:line="240" w:lineRule="auto"/>
        <w:ind w:firstLine="720"/>
        <w:jc w:val="both"/>
        <w:rPr>
          <w:rFonts w:ascii="Times New Roman" w:hAnsi="Times New Roman"/>
          <w:sz w:val="28"/>
          <w:szCs w:val="28"/>
        </w:rPr>
      </w:pPr>
      <w:r w:rsidRPr="00207304">
        <w:rPr>
          <w:rFonts w:ascii="Times New Roman" w:hAnsi="Times New Roman"/>
          <w:sz w:val="28"/>
          <w:szCs w:val="28"/>
        </w:rPr>
        <w:t xml:space="preserve">Y </w:t>
      </w:r>
      <w:r>
        <w:rPr>
          <w:rFonts w:ascii="Times New Roman" w:hAnsi="Times New Roman"/>
          <w:sz w:val="28"/>
          <w:szCs w:val="28"/>
        </w:rPr>
        <w:t>–</w:t>
      </w:r>
      <w:r w:rsidRPr="00207304">
        <w:rPr>
          <w:rFonts w:ascii="Times New Roman" w:hAnsi="Times New Roman"/>
          <w:sz w:val="28"/>
          <w:szCs w:val="28"/>
        </w:rPr>
        <w:t xml:space="preserve"> </w:t>
      </w:r>
      <w:r>
        <w:rPr>
          <w:rFonts w:ascii="Times New Roman" w:hAnsi="Times New Roman"/>
          <w:sz w:val="28"/>
          <w:szCs w:val="28"/>
          <w:lang w:val="kk-KZ"/>
        </w:rPr>
        <w:t xml:space="preserve">теңдеуді </w:t>
      </w:r>
      <w:r>
        <w:rPr>
          <w:rFonts w:ascii="Times New Roman" w:hAnsi="Times New Roman"/>
          <w:sz w:val="28"/>
          <w:szCs w:val="28"/>
        </w:rPr>
        <w:t>дифференциалд</w:t>
      </w:r>
      <w:r>
        <w:rPr>
          <w:rFonts w:ascii="Times New Roman" w:hAnsi="Times New Roman"/>
          <w:sz w:val="28"/>
          <w:szCs w:val="28"/>
          <w:lang w:val="kk-KZ"/>
        </w:rPr>
        <w:t>аймыз</w:t>
      </w:r>
      <w:r w:rsidRPr="00207304">
        <w:rPr>
          <w:rFonts w:ascii="Times New Roman" w:hAnsi="Times New Roman"/>
          <w:sz w:val="28"/>
          <w:szCs w:val="28"/>
        </w:rPr>
        <w:t xml:space="preserve"> және туынды</w:t>
      </w:r>
      <w:r>
        <w:rPr>
          <w:rFonts w:ascii="Times New Roman" w:hAnsi="Times New Roman"/>
          <w:sz w:val="28"/>
          <w:szCs w:val="28"/>
          <w:lang w:val="kk-KZ"/>
        </w:rPr>
        <w:t>ны нольге теңестіріледі</w:t>
      </w:r>
      <w:r w:rsidR="004B06AE">
        <w:rPr>
          <w:rFonts w:ascii="Times New Roman" w:hAnsi="Times New Roman"/>
          <w:sz w:val="28"/>
          <w:szCs w:val="28"/>
          <w:lang w:val="kk-KZ"/>
        </w:rPr>
        <w:t xml:space="preserve"> (16)</w:t>
      </w:r>
      <w:r>
        <w:rPr>
          <w:rFonts w:ascii="Times New Roman" w:hAnsi="Times New Roman"/>
          <w:sz w:val="28"/>
          <w:szCs w:val="28"/>
          <w:lang w:val="kk-KZ"/>
        </w:rPr>
        <w:t>.</w:t>
      </w:r>
    </w:p>
    <w:p w:rsidR="00F41263" w:rsidRPr="00F41263" w:rsidRDefault="00F41263" w:rsidP="00F41263">
      <w:pPr>
        <w:spacing w:after="0" w:line="240" w:lineRule="auto"/>
        <w:ind w:firstLine="720"/>
        <w:jc w:val="both"/>
        <w:rPr>
          <w:rFonts w:ascii="Times New Roman" w:hAnsi="Times New Roman"/>
          <w:sz w:val="28"/>
          <w:szCs w:val="28"/>
        </w:rPr>
      </w:pPr>
    </w:p>
    <w:p w:rsidR="00F41263" w:rsidRPr="00F41263" w:rsidRDefault="00F41263" w:rsidP="009D4067">
      <w:pPr>
        <w:spacing w:after="0" w:line="240" w:lineRule="auto"/>
        <w:ind w:firstLine="720"/>
        <w:jc w:val="right"/>
        <w:rPr>
          <w:rFonts w:ascii="Times New Roman" w:hAnsi="Times New Roman"/>
          <w:sz w:val="28"/>
          <w:szCs w:val="28"/>
        </w:rPr>
      </w:pPr>
      <w:r w:rsidRPr="00F41263">
        <w:rPr>
          <w:rFonts w:ascii="Times New Roman" w:hAnsi="Times New Roman"/>
          <w:position w:val="-80"/>
          <w:sz w:val="28"/>
          <w:szCs w:val="28"/>
        </w:rPr>
        <w:object w:dxaOrig="2820" w:dyaOrig="1719">
          <v:shape id="_x0000_i1050" type="#_x0000_t75" style="width:143.25pt;height:86.25pt" o:ole="">
            <v:imagedata r:id="rId70" o:title=""/>
          </v:shape>
          <o:OLEObject Type="Embed" ProgID="Equation.DSMT4" ShapeID="_x0000_i1050" DrawAspect="Content" ObjectID="_1694263801" r:id="rId71"/>
        </w:object>
      </w:r>
      <w:r w:rsidR="009D4067" w:rsidRPr="004B06AE">
        <w:rPr>
          <w:rFonts w:ascii="Times New Roman" w:hAnsi="Times New Roman"/>
          <w:sz w:val="28"/>
          <w:szCs w:val="28"/>
        </w:rPr>
        <w:t xml:space="preserve">                                               </w:t>
      </w:r>
      <w:r w:rsidR="00C4218C">
        <w:rPr>
          <w:rFonts w:ascii="Times New Roman" w:hAnsi="Times New Roman"/>
          <w:sz w:val="28"/>
          <w:szCs w:val="28"/>
        </w:rPr>
        <w:t>(</w:t>
      </w:r>
      <w:r w:rsidR="00EC15B0">
        <w:rPr>
          <w:rFonts w:ascii="Times New Roman" w:hAnsi="Times New Roman"/>
          <w:sz w:val="28"/>
          <w:szCs w:val="28"/>
          <w:lang w:val="kk-KZ"/>
        </w:rPr>
        <w:t>1</w:t>
      </w:r>
      <w:r w:rsidR="00C4218C">
        <w:rPr>
          <w:rFonts w:ascii="Times New Roman" w:hAnsi="Times New Roman"/>
          <w:sz w:val="28"/>
          <w:szCs w:val="28"/>
          <w:lang w:val="kk-KZ"/>
        </w:rPr>
        <w:t>6</w:t>
      </w:r>
      <w:r w:rsidRPr="00F41263">
        <w:rPr>
          <w:rFonts w:ascii="Times New Roman" w:hAnsi="Times New Roman"/>
          <w:sz w:val="28"/>
          <w:szCs w:val="28"/>
        </w:rPr>
        <w:t>)</w:t>
      </w:r>
    </w:p>
    <w:p w:rsidR="00F41263" w:rsidRPr="00207304" w:rsidRDefault="00207304" w:rsidP="00F41263">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Теңдеу жүйесінің бірлескен шешімі </w:t>
      </w:r>
      <w:r w:rsidRPr="00F41263">
        <w:rPr>
          <w:rFonts w:ascii="Times New Roman" w:hAnsi="Times New Roman"/>
          <w:i/>
          <w:sz w:val="28"/>
          <w:szCs w:val="28"/>
          <w:lang w:val="en-US"/>
        </w:rPr>
        <w:t>y</w:t>
      </w:r>
      <w:r w:rsidRPr="00F41263">
        <w:rPr>
          <w:rFonts w:ascii="Times New Roman" w:hAnsi="Times New Roman"/>
          <w:i/>
          <w:sz w:val="28"/>
          <w:szCs w:val="28"/>
          <w:vertAlign w:val="subscript"/>
          <w:lang w:val="en-US"/>
        </w:rPr>
        <w:t>S</w:t>
      </w:r>
      <w:r>
        <w:rPr>
          <w:rFonts w:ascii="Times New Roman" w:hAnsi="Times New Roman"/>
          <w:sz w:val="28"/>
          <w:szCs w:val="28"/>
          <w:lang w:val="kk-KZ"/>
        </w:rPr>
        <w:t xml:space="preserve"> центр бетінің </w:t>
      </w:r>
      <w:r w:rsidRPr="00F41263">
        <w:rPr>
          <w:rFonts w:ascii="Times New Roman" w:hAnsi="Times New Roman"/>
          <w:i/>
          <w:sz w:val="28"/>
          <w:szCs w:val="28"/>
          <w:lang w:val="en-US"/>
        </w:rPr>
        <w:t>x</w:t>
      </w:r>
      <w:r w:rsidRPr="00F41263">
        <w:rPr>
          <w:rFonts w:ascii="Times New Roman" w:hAnsi="Times New Roman"/>
          <w:i/>
          <w:sz w:val="28"/>
          <w:szCs w:val="28"/>
          <w:vertAlign w:val="subscript"/>
        </w:rPr>
        <w:t>1</w:t>
      </w:r>
      <w:r w:rsidRPr="00F41263">
        <w:rPr>
          <w:rFonts w:ascii="Times New Roman" w:hAnsi="Times New Roman"/>
          <w:i/>
          <w:sz w:val="28"/>
          <w:szCs w:val="28"/>
          <w:vertAlign w:val="subscript"/>
          <w:lang w:val="en-US"/>
        </w:rPr>
        <w:t>S</w:t>
      </w:r>
      <w:r w:rsidRPr="00F41263">
        <w:rPr>
          <w:rFonts w:ascii="Times New Roman" w:hAnsi="Times New Roman"/>
          <w:sz w:val="28"/>
          <w:szCs w:val="28"/>
        </w:rPr>
        <w:t xml:space="preserve"> и </w:t>
      </w:r>
      <w:r w:rsidRPr="00F41263">
        <w:rPr>
          <w:rFonts w:ascii="Times New Roman" w:hAnsi="Times New Roman"/>
          <w:i/>
          <w:sz w:val="28"/>
          <w:szCs w:val="28"/>
          <w:lang w:val="en-US"/>
        </w:rPr>
        <w:t>x</w:t>
      </w:r>
      <w:r w:rsidRPr="00F41263">
        <w:rPr>
          <w:rFonts w:ascii="Times New Roman" w:hAnsi="Times New Roman"/>
          <w:i/>
          <w:sz w:val="28"/>
          <w:szCs w:val="28"/>
          <w:vertAlign w:val="subscript"/>
        </w:rPr>
        <w:t>2</w:t>
      </w:r>
      <w:r w:rsidRPr="00F41263">
        <w:rPr>
          <w:rFonts w:ascii="Times New Roman" w:hAnsi="Times New Roman"/>
          <w:i/>
          <w:sz w:val="28"/>
          <w:szCs w:val="28"/>
          <w:vertAlign w:val="subscript"/>
          <w:lang w:val="en-US"/>
        </w:rPr>
        <w:t>S</w:t>
      </w:r>
      <w:r>
        <w:rPr>
          <w:rFonts w:ascii="Times New Roman" w:hAnsi="Times New Roman"/>
          <w:i/>
          <w:sz w:val="28"/>
          <w:szCs w:val="28"/>
          <w:vertAlign w:val="subscript"/>
          <w:lang w:val="kk-KZ"/>
        </w:rPr>
        <w:t xml:space="preserve"> </w:t>
      </w:r>
      <w:r>
        <w:rPr>
          <w:rFonts w:ascii="Times New Roman" w:hAnsi="Times New Roman"/>
          <w:sz w:val="28"/>
          <w:szCs w:val="28"/>
          <w:lang w:val="kk-KZ"/>
        </w:rPr>
        <w:t>кординаттарын береді</w:t>
      </w:r>
      <w:r w:rsidR="004B06AE">
        <w:rPr>
          <w:rFonts w:ascii="Times New Roman" w:hAnsi="Times New Roman"/>
          <w:sz w:val="28"/>
          <w:szCs w:val="28"/>
          <w:lang w:val="kk-KZ"/>
        </w:rPr>
        <w:t xml:space="preserve"> (Сурет 11)</w:t>
      </w:r>
      <w:r>
        <w:rPr>
          <w:rFonts w:ascii="Times New Roman" w:hAnsi="Times New Roman"/>
          <w:sz w:val="28"/>
          <w:szCs w:val="28"/>
          <w:lang w:val="kk-KZ"/>
        </w:rPr>
        <w:t>.</w:t>
      </w:r>
    </w:p>
    <w:p w:rsidR="00F41263" w:rsidRPr="00F41263" w:rsidRDefault="008071DB" w:rsidP="00293152">
      <w:pPr>
        <w:spacing w:after="0" w:line="240" w:lineRule="auto"/>
        <w:ind w:firstLine="3261"/>
        <w:jc w:val="both"/>
        <w:rPr>
          <w:rFonts w:ascii="Times New Roman" w:hAnsi="Times New Roman"/>
          <w:sz w:val="28"/>
          <w:szCs w:val="28"/>
        </w:rPr>
      </w:pPr>
      <w:r>
        <w:rPr>
          <w:noProof/>
          <w:lang w:eastAsia="ru-RU"/>
        </w:rPr>
        <mc:AlternateContent>
          <mc:Choice Requires="wps">
            <w:drawing>
              <wp:anchor distT="0" distB="0" distL="114300" distR="114300" simplePos="0" relativeHeight="251628032" behindDoc="0" locked="0" layoutInCell="1" allowOverlap="1">
                <wp:simplePos x="0" y="0"/>
                <wp:positionH relativeFrom="column">
                  <wp:posOffset>457200</wp:posOffset>
                </wp:positionH>
                <wp:positionV relativeFrom="paragraph">
                  <wp:posOffset>523875</wp:posOffset>
                </wp:positionV>
                <wp:extent cx="4719320" cy="3039110"/>
                <wp:effectExtent l="0" t="0" r="0" b="0"/>
                <wp:wrapNone/>
                <wp:docPr id="269" name="AutoShape 30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4719320" cy="303911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C28C8C" id="AutoShape 304" o:spid="_x0000_s1026" style="position:absolute;margin-left:36pt;margin-top:41.25pt;width:371.6pt;height:239.3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" filled="f" stroked="f">
                <o:lock v:ext="edit" aspectratio="t" text="t"/>
              </v:rect>
            </w:pict>
          </mc:Fallback>
        </mc:AlternateContent>
      </w:r>
      <w:r>
        <w:rPr>
          <w:noProof/>
          <w:lang w:eastAsia="ru-RU"/>
        </w:rPr>
        <mc:AlternateContent>
          <mc:Choice Requires="wpg">
            <w:drawing>
              <wp:inline distT="0" distB="0" distL="0" distR="0">
                <wp:extent cx="1913890" cy="1676400"/>
                <wp:effectExtent l="0" t="0" r="0" b="0"/>
                <wp:docPr id="247"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3890" cy="1676400"/>
                          <a:chOff x="2411" y="9889"/>
                          <a:chExt cx="5026" cy="3915"/>
                        </a:xfrm>
                      </wpg:grpSpPr>
                      <wpg:grpSp>
                        <wpg:cNvPr id="248" name="Group 283"/>
                        <wpg:cNvGrpSpPr>
                          <a:grpSpLocks/>
                        </wpg:cNvGrpSpPr>
                        <wpg:grpSpPr bwMode="auto">
                          <a:xfrm rot="337505">
                            <a:off x="2954" y="10564"/>
                            <a:ext cx="4212" cy="2295"/>
                            <a:chOff x="5128" y="9889"/>
                            <a:chExt cx="4211" cy="2295"/>
                          </a:xfrm>
                        </wpg:grpSpPr>
                        <wpg:grpSp>
                          <wpg:cNvPr id="249" name="Group 284"/>
                          <wpg:cNvGrpSpPr>
                            <a:grpSpLocks/>
                          </wpg:cNvGrpSpPr>
                          <wpg:grpSpPr bwMode="auto">
                            <a:xfrm>
                              <a:off x="5535" y="10699"/>
                              <a:ext cx="2990" cy="1080"/>
                              <a:chOff x="5128" y="10294"/>
                              <a:chExt cx="2989" cy="1080"/>
                            </a:xfrm>
                          </wpg:grpSpPr>
                          <wps:wsp>
                            <wps:cNvPr id="250" name="Oval 285"/>
                            <wps:cNvSpPr>
                              <a:spLocks noChangeArrowheads="1"/>
                            </wps:cNvSpPr>
                            <wps:spPr bwMode="auto">
                              <a:xfrm>
                                <a:off x="5128" y="10294"/>
                                <a:ext cx="2989" cy="108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251" name="Oval 286"/>
                            <wps:cNvSpPr>
                              <a:spLocks noChangeArrowheads="1"/>
                            </wps:cNvSpPr>
                            <wps:spPr bwMode="auto">
                              <a:xfrm>
                                <a:off x="5671" y="10429"/>
                                <a:ext cx="1902" cy="81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252" name="Oval 287"/>
                            <wps:cNvSpPr>
                              <a:spLocks noChangeArrowheads="1"/>
                            </wps:cNvSpPr>
                            <wps:spPr bwMode="auto">
                              <a:xfrm>
                                <a:off x="6079" y="10564"/>
                                <a:ext cx="1087" cy="54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253" name="Oval 288"/>
                            <wps:cNvSpPr>
                              <a:spLocks noChangeArrowheads="1"/>
                            </wps:cNvSpPr>
                            <wps:spPr bwMode="auto">
                              <a:xfrm>
                                <a:off x="6350" y="10699"/>
                                <a:ext cx="545" cy="246"/>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g:grpSp>
                        <wps:wsp>
                          <wps:cNvPr id="254" name="Line 289"/>
                          <wps:cNvCnPr>
                            <a:cxnSpLocks noChangeShapeType="1"/>
                          </wps:cNvCnPr>
                          <wps:spPr bwMode="auto">
                            <a:xfrm flipV="1">
                              <a:off x="7030" y="9889"/>
                              <a:ext cx="1" cy="2295"/>
                            </a:xfrm>
                            <a:prstGeom prst="line">
                              <a:avLst/>
                            </a:prstGeom>
                            <a:noFill/>
                            <a:ln w="2857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255" name="Line 290"/>
                          <wps:cNvCnPr>
                            <a:cxnSpLocks noChangeShapeType="1"/>
                          </wps:cNvCnPr>
                          <wps:spPr bwMode="auto">
                            <a:xfrm>
                              <a:off x="5128" y="11239"/>
                              <a:ext cx="4211" cy="1"/>
                            </a:xfrm>
                            <a:prstGeom prst="line">
                              <a:avLst/>
                            </a:prstGeom>
                            <a:noFill/>
                            <a:ln w="2857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s:wsp>
                        <wps:cNvPr id="256" name="Line 291"/>
                        <wps:cNvCnPr>
                          <a:cxnSpLocks noChangeShapeType="1"/>
                        </wps:cNvCnPr>
                        <wps:spPr bwMode="auto">
                          <a:xfrm flipV="1">
                            <a:off x="3090" y="10024"/>
                            <a:ext cx="1" cy="36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7" name="Line 292"/>
                        <wps:cNvCnPr>
                          <a:cxnSpLocks noChangeShapeType="1"/>
                        </wps:cNvCnPr>
                        <wps:spPr bwMode="auto">
                          <a:xfrm>
                            <a:off x="2683" y="13129"/>
                            <a:ext cx="4074" cy="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8" name="Line 293"/>
                        <wps:cNvCnPr>
                          <a:cxnSpLocks noChangeShapeType="1"/>
                        </wps:cNvCnPr>
                        <wps:spPr bwMode="auto">
                          <a:xfrm>
                            <a:off x="3090" y="13534"/>
                            <a:ext cx="1766" cy="1"/>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59" name="Line 294"/>
                        <wps:cNvCnPr>
                          <a:cxnSpLocks noChangeShapeType="1"/>
                        </wps:cNvCnPr>
                        <wps:spPr bwMode="auto">
                          <a:xfrm>
                            <a:off x="2818" y="11914"/>
                            <a:ext cx="1" cy="121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260" name="Line 295"/>
                        <wps:cNvCnPr>
                          <a:cxnSpLocks noChangeShapeType="1"/>
                        </wps:cNvCnPr>
                        <wps:spPr bwMode="auto">
                          <a:xfrm>
                            <a:off x="2547" y="11914"/>
                            <a:ext cx="271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1" name="Line 296"/>
                        <wps:cNvCnPr>
                          <a:cxnSpLocks noChangeShapeType="1"/>
                        </wps:cNvCnPr>
                        <wps:spPr bwMode="auto">
                          <a:xfrm flipV="1">
                            <a:off x="4856" y="11509"/>
                            <a:ext cx="1" cy="2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2" name="Text Box 297"/>
                        <wps:cNvSpPr txBox="1">
                          <a:spLocks noChangeArrowheads="1"/>
                        </wps:cNvSpPr>
                        <wps:spPr bwMode="auto">
                          <a:xfrm>
                            <a:off x="6894" y="11779"/>
                            <a:ext cx="543" cy="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468" w:rsidRDefault="00F07468" w:rsidP="00F41263">
                              <w:pPr>
                                <w:rPr>
                                  <w:b/>
                                  <w:sz w:val="28"/>
                                  <w:szCs w:val="28"/>
                                </w:rPr>
                              </w:pPr>
                              <w:r>
                                <w:rPr>
                                  <w:b/>
                                  <w:sz w:val="28"/>
                                  <w:szCs w:val="28"/>
                                </w:rPr>
                                <w:t>Х</w:t>
                              </w:r>
                              <w:r>
                                <w:rPr>
                                  <w:b/>
                                  <w:sz w:val="28"/>
                                  <w:szCs w:val="28"/>
                                  <w:vertAlign w:val="subscript"/>
                                </w:rPr>
                                <w:t>1</w:t>
                              </w:r>
                            </w:p>
                          </w:txbxContent>
                        </wps:txbx>
                        <wps:bodyPr rot="0" vert="horz" wrap="square" lIns="91440" tIns="45720" rIns="91440" bIns="45720" anchor="t" anchorCtr="0" upright="1">
                          <a:noAutofit/>
                        </wps:bodyPr>
                      </wps:wsp>
                      <wps:wsp>
                        <wps:cNvPr id="263" name="Text Box 298"/>
                        <wps:cNvSpPr txBox="1">
                          <a:spLocks noChangeArrowheads="1"/>
                        </wps:cNvSpPr>
                        <wps:spPr bwMode="auto">
                          <a:xfrm>
                            <a:off x="4992" y="10429"/>
                            <a:ext cx="544" cy="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468" w:rsidRDefault="00F07468" w:rsidP="00F41263">
                              <w:pPr>
                                <w:rPr>
                                  <w:b/>
                                  <w:sz w:val="28"/>
                                  <w:szCs w:val="28"/>
                                </w:rPr>
                              </w:pPr>
                              <w:r>
                                <w:rPr>
                                  <w:b/>
                                  <w:sz w:val="28"/>
                                  <w:szCs w:val="28"/>
                                </w:rPr>
                                <w:t>Х</w:t>
                              </w:r>
                              <w:r>
                                <w:rPr>
                                  <w:b/>
                                  <w:sz w:val="28"/>
                                  <w:szCs w:val="28"/>
                                  <w:vertAlign w:val="subscript"/>
                                </w:rPr>
                                <w:t>2</w:t>
                              </w:r>
                            </w:p>
                          </w:txbxContent>
                        </wps:txbx>
                        <wps:bodyPr rot="0" vert="horz" wrap="square" lIns="91440" tIns="45720" rIns="91440" bIns="45720" anchor="t" anchorCtr="0" upright="1">
                          <a:noAutofit/>
                        </wps:bodyPr>
                      </wps:wsp>
                      <wps:wsp>
                        <wps:cNvPr id="264" name="Text Box 299"/>
                        <wps:cNvSpPr txBox="1">
                          <a:spLocks noChangeArrowheads="1"/>
                        </wps:cNvSpPr>
                        <wps:spPr bwMode="auto">
                          <a:xfrm>
                            <a:off x="6622" y="13129"/>
                            <a:ext cx="543" cy="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468" w:rsidRDefault="00F07468" w:rsidP="00F41263">
                              <w:pPr>
                                <w:rPr>
                                  <w:sz w:val="28"/>
                                  <w:szCs w:val="28"/>
                                </w:rPr>
                              </w:pPr>
                              <w:r>
                                <w:rPr>
                                  <w:sz w:val="28"/>
                                  <w:szCs w:val="28"/>
                                </w:rPr>
                                <w:t>х</w:t>
                              </w:r>
                              <w:r>
                                <w:rPr>
                                  <w:sz w:val="28"/>
                                  <w:szCs w:val="28"/>
                                  <w:vertAlign w:val="subscript"/>
                                </w:rPr>
                                <w:t>1</w:t>
                              </w:r>
                            </w:p>
                          </w:txbxContent>
                        </wps:txbx>
                        <wps:bodyPr rot="0" vert="horz" wrap="square" lIns="91440" tIns="45720" rIns="91440" bIns="45720" anchor="t" anchorCtr="0" upright="1">
                          <a:noAutofit/>
                        </wps:bodyPr>
                      </wps:wsp>
                      <wps:wsp>
                        <wps:cNvPr id="265" name="Text Box 300"/>
                        <wps:cNvSpPr txBox="1">
                          <a:spLocks noChangeArrowheads="1"/>
                        </wps:cNvSpPr>
                        <wps:spPr bwMode="auto">
                          <a:xfrm>
                            <a:off x="2683" y="9889"/>
                            <a:ext cx="542" cy="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468" w:rsidRDefault="00F07468" w:rsidP="00F41263">
                              <w:pPr>
                                <w:rPr>
                                  <w:sz w:val="28"/>
                                  <w:szCs w:val="28"/>
                                </w:rPr>
                              </w:pPr>
                              <w:r>
                                <w:rPr>
                                  <w:sz w:val="28"/>
                                  <w:szCs w:val="28"/>
                                </w:rPr>
                                <w:t>х</w:t>
                              </w:r>
                              <w:r>
                                <w:rPr>
                                  <w:sz w:val="28"/>
                                  <w:szCs w:val="28"/>
                                  <w:vertAlign w:val="subscript"/>
                                </w:rPr>
                                <w:t>2</w:t>
                              </w:r>
                            </w:p>
                          </w:txbxContent>
                        </wps:txbx>
                        <wps:bodyPr rot="0" vert="horz" wrap="square" lIns="91440" tIns="45720" rIns="91440" bIns="45720" anchor="t" anchorCtr="0" upright="1">
                          <a:noAutofit/>
                        </wps:bodyPr>
                      </wps:wsp>
                      <wps:wsp>
                        <wps:cNvPr id="266" name="Text Box 301"/>
                        <wps:cNvSpPr txBox="1">
                          <a:spLocks noChangeArrowheads="1"/>
                        </wps:cNvSpPr>
                        <wps:spPr bwMode="auto">
                          <a:xfrm>
                            <a:off x="3633" y="13129"/>
                            <a:ext cx="544" cy="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468" w:rsidRDefault="00F07468" w:rsidP="00F41263">
                              <w:pPr>
                                <w:rPr>
                                  <w:sz w:val="28"/>
                                  <w:szCs w:val="28"/>
                                  <w:lang w:val="en-US"/>
                                </w:rPr>
                              </w:pPr>
                              <w:r>
                                <w:rPr>
                                  <w:sz w:val="28"/>
                                  <w:szCs w:val="28"/>
                                </w:rPr>
                                <w:t>х</w:t>
                              </w:r>
                              <w:r>
                                <w:rPr>
                                  <w:sz w:val="28"/>
                                  <w:szCs w:val="28"/>
                                  <w:vertAlign w:val="subscript"/>
                                </w:rPr>
                                <w:t>1</w:t>
                              </w:r>
                              <w:r>
                                <w:rPr>
                                  <w:sz w:val="28"/>
                                  <w:szCs w:val="28"/>
                                  <w:vertAlign w:val="subscript"/>
                                  <w:lang w:val="en-US"/>
                                </w:rPr>
                                <w:t>S</w:t>
                              </w:r>
                            </w:p>
                          </w:txbxContent>
                        </wps:txbx>
                        <wps:bodyPr rot="0" vert="horz" wrap="square" lIns="91440" tIns="45720" rIns="91440" bIns="45720" anchor="t" anchorCtr="0" upright="1">
                          <a:noAutofit/>
                        </wps:bodyPr>
                      </wps:wsp>
                      <wps:wsp>
                        <wps:cNvPr id="267" name="Text Box 302"/>
                        <wps:cNvSpPr txBox="1">
                          <a:spLocks noChangeArrowheads="1"/>
                        </wps:cNvSpPr>
                        <wps:spPr bwMode="auto">
                          <a:xfrm>
                            <a:off x="2411" y="12049"/>
                            <a:ext cx="543" cy="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468" w:rsidRDefault="00F07468" w:rsidP="00F41263">
                              <w:pPr>
                                <w:rPr>
                                  <w:sz w:val="28"/>
                                  <w:szCs w:val="28"/>
                                  <w:lang w:val="en-US"/>
                                </w:rPr>
                              </w:pPr>
                              <w:r>
                                <w:rPr>
                                  <w:sz w:val="28"/>
                                  <w:szCs w:val="28"/>
                                </w:rPr>
                                <w:t>х</w:t>
                              </w:r>
                              <w:r>
                                <w:rPr>
                                  <w:sz w:val="28"/>
                                  <w:szCs w:val="28"/>
                                  <w:vertAlign w:val="subscript"/>
                                  <w:lang w:val="en-US"/>
                                </w:rPr>
                                <w:t>2S</w:t>
                              </w:r>
                            </w:p>
                          </w:txbxContent>
                        </wps:txbx>
                        <wps:bodyPr rot="0" vert="vert270" wrap="square" lIns="91440" tIns="45720" rIns="91440" bIns="45720" anchor="t" anchorCtr="0" upright="1">
                          <a:noAutofit/>
                        </wps:bodyPr>
                      </wps:wsp>
                      <wps:wsp>
                        <wps:cNvPr id="268" name="Text Box 303"/>
                        <wps:cNvSpPr txBox="1">
                          <a:spLocks noChangeArrowheads="1"/>
                        </wps:cNvSpPr>
                        <wps:spPr bwMode="auto">
                          <a:xfrm>
                            <a:off x="4856" y="11509"/>
                            <a:ext cx="545" cy="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07468" w:rsidRDefault="00F07468" w:rsidP="00F41263">
                              <w:pPr>
                                <w:rPr>
                                  <w:b/>
                                  <w:sz w:val="36"/>
                                  <w:szCs w:val="36"/>
                                  <w:vertAlign w:val="subscript"/>
                                  <w:lang w:val="en-US"/>
                                </w:rPr>
                              </w:pPr>
                              <w:r>
                                <w:rPr>
                                  <w:b/>
                                  <w:sz w:val="36"/>
                                  <w:szCs w:val="36"/>
                                  <w:lang w:val="en-US"/>
                                </w:rPr>
                                <w:t>Y</w:t>
                              </w:r>
                              <w:r>
                                <w:rPr>
                                  <w:b/>
                                  <w:sz w:val="36"/>
                                  <w:szCs w:val="36"/>
                                  <w:vertAlign w:val="subscript"/>
                                  <w:lang w:val="en-US"/>
                                </w:rPr>
                                <w:t>S</w:t>
                              </w:r>
                            </w:p>
                          </w:txbxContent>
                        </wps:txbx>
                        <wps:bodyPr rot="0" vert="horz" wrap="square" lIns="91440" tIns="45720" rIns="91440" bIns="45720" anchor="t" anchorCtr="0" upright="1">
                          <a:noAutofit/>
                        </wps:bodyPr>
                      </wps:wsp>
                    </wpg:wgp>
                  </a:graphicData>
                </a:graphic>
              </wp:inline>
            </w:drawing>
          </mc:Choice>
          <mc:Fallback>
            <w:pict>
              <v:group id="Group 282" o:spid="_x0000_s1051" style="width:150.7pt;height:132pt;mso-position-horizontal-relative:char;mso-position-vertical-relative:line" coordorigin="2411,9889" coordsize="5026,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">
                <v:group id="Group 283" o:spid="_x0000_s1052" style="position:absolute;left:2954;top:10564;width:4212;height:2295;rotation:368645fd" coordorigin="5128,9889" coordsize="4211,2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">
                  <v:group id="Group 284" o:spid="_x0000_s1053" style="position:absolute;left:5535;top:10699;width:2990;height:1080" coordorigin="5128,10294" coordsize="2989,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oval id="Oval 285" o:spid="_x0000_s1054" style="position:absolute;left:5128;top:10294;width:2989;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utP8EA&#10;AADcAAAADwAAAGRycy9kb3ducmV2LnhtbERPy4rCMBTdD/gP4QruxtTKiFSjqMPALNz4WLi8NNe2&#10;2NyUJH04X28WAy4P573eDqYWHTlfWVYwmyYgiHOrKy4UXC8/n0sQPiBrrC2Tgid52G5GH2vMtO35&#10;RN05FCKGsM9QQRlCk0np85IM+qltiCN3t85giNAVUjvsY7ipZZokC2mw4thQYkOHkvLHuTUK9uZ2&#10;adPvxfHZDodbZ/9289T1Sk3Gw24FItAQ3uJ/969WkH7F+fFMPAJy8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rrT/BAAAA3AAAAA8AAAAAAAAAAAAAAAAAmAIAAGRycy9kb3du&#10;cmV2LnhtbFBLBQYAAAAABAAEAPUAAACGAwAAAAA=&#10;" strokeweight="2.25pt"/>
                    <v:oval id="Oval 286" o:spid="_x0000_s1055" style="position:absolute;left:5671;top:10429;width:1902;height: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cIpMUA&#10;AADcAAAADwAAAGRycy9kb3ducmV2LnhtbESPzWsCMRTE74X+D+EVvNWsKxVZjeIHgodeqh48Pjav&#10;u0s3L0uS/dC/3ghCj8PM/IZZrgdTi46crywrmIwTEMS51RUXCi7nw+cchA/IGmvLpOBGHtar97cl&#10;Ztr2/EPdKRQiQthnqKAMocmk9HlJBv3YNsTR+7XOYIjSFVI77CPc1DJNkpk0WHFcKLGhXUn536k1&#10;Crbmem7T/ez71g67a2fvm2nqeqVGH8NmASLQEP7Dr/ZRK0i/JvA8E4+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pwikxQAAANwAAAAPAAAAAAAAAAAAAAAAAJgCAABkcnMv&#10;ZG93bnJldi54bWxQSwUGAAAAAAQABAD1AAAAigMAAAAA&#10;" strokeweight="2.25pt"/>
                    <v:oval id="Oval 287" o:spid="_x0000_s1056" style="position:absolute;left:6079;top:10564;width:1087;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WW08UA&#10;AADcAAAADwAAAGRycy9kb3ducmV2LnhtbESPT2sCMRTE74V+h/AK3mrWFKVsjWItBQ9eqj14fGxe&#10;dxc3L0uS/aOf3ghCj8PM/IZZrkfbiJ58qB1rmE0zEMSFMzWXGn6P36/vIEJENtg4Jg0XCrBePT8t&#10;MTdu4B/qD7EUCcIhRw1VjG0uZSgqshimriVO3p/zFmOSvpTG45DgtpEqyxbSYs1pocKWthUV50Nn&#10;NXza07FTX4v9pRu3p95dN2/KD1pPXsbNB4hIY/wPP9o7o0HNFdzPp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ZbTxQAAANwAAAAPAAAAAAAAAAAAAAAAAJgCAABkcnMv&#10;ZG93bnJldi54bWxQSwUGAAAAAAQABAD1AAAAigMAAAAA&#10;" strokeweight="2.25pt"/>
                    <v:oval id="Oval 288" o:spid="_x0000_s1057" style="position:absolute;left:6350;top:10699;width:545;height: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kzSMUA&#10;AADcAAAADwAAAGRycy9kb3ducmV2LnhtbESPT2sCMRTE7wW/Q3gFbzXbFUVWo6il4MFL1YPHx+Z1&#10;d+nmZUmyf/TTG0HocZiZ3zCrzWBq0ZHzlWUFn5MEBHFudcWFgsv5+2MBwgdkjbVlUnAjD5v16G2F&#10;mbY9/1B3CoWIEPYZKihDaDIpfV6SQT+xDXH0fq0zGKJ0hdQO+wg3tUyTZC4NVhwXSmxoX1L+d2qN&#10;gp25ntv0a368tcP+2tn7dpq6Xqnx+7Bdggg0hP/wq33QCtLZFJ5n4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OTNIxQAAANwAAAAPAAAAAAAAAAAAAAAAAJgCAABkcnMv&#10;ZG93bnJldi54bWxQSwUGAAAAAAQABAD1AAAAigMAAAAA&#10;" strokeweight="2.25pt"/>
                  </v:group>
                  <v:line id="Line 289" o:spid="_x0000_s1058" style="position:absolute;flip:y;visibility:visible;mso-wrap-style:square" from="7030,9889" to="7031,12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cwT8QAAADcAAAADwAAAGRycy9kb3ducmV2LnhtbESPUWvCMBSF34X9h3AHe5GZWlSkM4oK&#10;wvBltPoDLs1dU9bc1CRq9+8XYeDj4ZzzHc5qM9hO3MiH1rGC6SQDQVw73XKj4Hw6vC9BhIissXNM&#10;Cn4pwGb9Mlphod2dS7pVsREJwqFABSbGvpAy1IYshonriZP37bzFmKRvpPZ4T3DbyTzLFtJiy2nB&#10;YE97Q/VPdbUKdpRdd2V9mE2/zP4yLt3C5+Go1NvrsP0AEWmIz/B/+1MryOczeJxJR0C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lzBPxAAAANwAAAAPAAAAAAAAAAAA&#10;AAAAAKECAABkcnMvZG93bnJldi54bWxQSwUGAAAAAAQABAD5AAAAkgMAAAAA&#10;" strokeweight="2.25pt">
                    <v:stroke dashstyle="dash" endarrow="block"/>
                  </v:line>
                  <v:line id="Line 290" o:spid="_x0000_s1059" style="position:absolute;visibility:visible;mso-wrap-style:square" from="5128,11239" to="9339,11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VpjscAAADcAAAADwAAAGRycy9kb3ducmV2LnhtbESPQWvCQBSE74X+h+UVvBTdKEQ0dRWr&#10;WL14qHrw+Mi+ZmOzb0N2jWl/vVsQehxm5htmtuhsJVpqfOlYwXCQgCDOnS65UHA6bvoTED4ga6wc&#10;k4If8rCYPz/NMNPuxp/UHkIhIoR9hgpMCHUmpc8NWfQDVxNH78s1FkOUTSF1g7cIt5UcJclYWiw5&#10;LhisaWUo/z5crYLt73lt0veP6fZ1v99dNpPLctUeleq9dMs3EIG68B9+tHdawShN4e9MPAJyf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JWmOxwAAANwAAAAPAAAAAAAA&#10;AAAAAAAAAKECAABkcnMvZG93bnJldi54bWxQSwUGAAAAAAQABAD5AAAAlQMAAAAA&#10;" strokeweight="2.25pt">
                    <v:stroke dashstyle="dash" endarrow="block"/>
                  </v:line>
                </v:group>
                <v:line id="Line 291" o:spid="_x0000_s1060" style="position:absolute;flip:y;visibility:visible;mso-wrap-style:square" from="3090,10024" to="3091,13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3kV8UAAADcAAAADwAAAGRycy9kb3ducmV2LnhtbESPT2vCQBDF70K/wzIFL6FuqlTa6Cr1&#10;HxTEQ20PHofsmASzsyE7avz2bqHg8fHm/d686bxztbpQGyrPBl4HKSji3NuKCwO/P5uXd1BBkC3W&#10;nsnAjQLMZ0+9KWbWX/mbLnspVIRwyNBAKdJkWoe8JIdh4Bvi6B1961CibAttW7xGuKv1ME3H2mHF&#10;saHEhpYl5af92cU3NjtejUbJwukk+aD1QbapFmP6z93nBJRQJ4/j//SXNTB8G8PfmEgAPb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Y3kV8UAAADcAAAADwAAAAAAAAAA&#10;AAAAAAChAgAAZHJzL2Rvd25yZXYueG1sUEsFBgAAAAAEAAQA+QAAAJMDAAAAAA==&#10;">
                  <v:stroke endarrow="block"/>
                </v:line>
                <v:line id="Line 292" o:spid="_x0000_s1061" style="position:absolute;visibility:visible;mso-wrap-style:square" from="2683,13129" to="6757,13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4GX8UAAADcAAAADwAAAGRycy9kb3ducmV2LnhtbESPQWsCMRSE74X+h/AKvdWsgt26GqW4&#10;CD1oQS09v26em6Wbl2UT1/jvG6HgcZiZb5jFKtpWDNT7xrGC8SgDQVw53XCt4Ou4eXkD4QOyxtYx&#10;KbiSh9Xy8WGBhXYX3tNwCLVIEPYFKjAhdIWUvjJk0Y9cR5y8k+sthiT7WuoeLwluWznJsldpseG0&#10;YLCjtaHq93C2CnJT7mUuy+3xsxya8Szu4vfPTKnnp/g+BxEohnv4v/2hFUymOdzOp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b4GX8UAAADcAAAADwAAAAAAAAAA&#10;AAAAAAChAgAAZHJzL2Rvd25yZXYueG1sUEsFBgAAAAAEAAQA+QAAAJMDAAAAAA==&#10;">
                  <v:stroke endarrow="block"/>
                </v:line>
                <v:line id="Line 293" o:spid="_x0000_s1062" style="position:absolute;visibility:visible;mso-wrap-style:square" from="3090,13534" to="4856,13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SO7cIAAADcAAAADwAAAGRycy9kb3ducmV2LnhtbERPz2vCMBS+D/Y/hDfwNtMVlNGZljFQ&#10;ehGZE89vzbOta15qE5u6v94cBjt+fL9XxWQ6MdLgWssKXuYJCOLK6pZrBYev9fMrCOeRNXaWScGN&#10;HBT548MKM20Df9K497WIIewyVNB432dSuqohg25ue+LInexg0Ec41FIPGGK46WSaJEtpsOXY0GBP&#10;Hw1VP/urUZCE3408y7Idd+X2EvrvcEwvQanZ0/T+BsLT5P/Ff+5SK0gXcW08E4+AzO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SO7cIAAADcAAAADwAAAAAAAAAAAAAA&#10;AAChAgAAZHJzL2Rvd25yZXYueG1sUEsFBgAAAAAEAAQA+QAAAJADAAAAAA==&#10;">
                  <v:stroke startarrow="block" endarrow="block"/>
                </v:line>
                <v:line id="Line 294" o:spid="_x0000_s1063" style="position:absolute;visibility:visible;mso-wrap-style:square" from="2818,11914" to="2819,1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grdsUAAADcAAAADwAAAGRycy9kb3ducmV2LnhtbESPT2vCQBTE74V+h+UVvNVNA0obXaUU&#10;WnIR8Q89P7PPJDb7NmbXbPTTu4VCj8PM/IaZLwfTiJ46V1tW8DJOQBAXVtdcKtjvPp9fQTiPrLGx&#10;TAqu5GC5eHyYY6Zt4A31W1+KCGGXoYLK+zaT0hUVGXRj2xJH72g7gz7KrpS6wxDhppFpkkylwZrj&#10;QoUtfVRU/GwvRkESbl/yJPO6X+erc2gP4Ts9B6VGT8P7DISnwf+H/9q5VpBO3uD3TDw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6grdsUAAADcAAAADwAAAAAAAAAA&#10;AAAAAAChAgAAZHJzL2Rvd25yZXYueG1sUEsFBgAAAAAEAAQA+QAAAJMDAAAAAA==&#10;">
                  <v:stroke startarrow="block" endarrow="block"/>
                </v:line>
                <v:line id="Line 295" o:spid="_x0000_s1064" style="position:absolute;visibility:visible;mso-wrap-style:square" from="2547,11914" to="5264,11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OEAsQAAADcAAAADwAAAGRycy9kb3ducmV2LnhtbERPy2rCQBTdF/oPwy10VydaCJI6EbEU&#10;tAupD6jLm8w1SZu5E2amSfz7zkJweTjvxXI0rejJ+caygukkAUFcWt1wpeB0/HiZg/ABWWNrmRRc&#10;ycMyf3xYYKbtwHvqD6ESMYR9hgrqELpMSl/WZNBPbEccuYt1BkOErpLa4RDDTStnSZJKgw3Hhho7&#10;WtdU/h7+jILd61far7afm/F7mxbl+744/wxOqeencfUGItAY7uKbe6MVzNI4P56JR0D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A4QCxAAAANwAAAAPAAAAAAAAAAAA&#10;AAAAAKECAABkcnMvZG93bnJldi54bWxQSwUGAAAAAAQABAD5AAAAkgMAAAAA&#10;"/>
                <v:line id="Line 296" o:spid="_x0000_s1065" style="position:absolute;flip:y;visibility:visible;mso-wrap-style:square" from="4856,11509" to="4857,13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ug5sYAAADcAAAADwAAAGRycy9kb3ducmV2LnhtbESPQWsCMRSE74X+h/AEL0WzShFdjSKF&#10;Qg9eqmWlt+fmuVl287JNUl3/fVMQPA4z8w2z2vS2FRfyoXasYDLOQBCXTtdcKfg6vI/mIEJE1tg6&#10;JgU3CrBZPz+tMNfuyp902cdKJAiHHBWYGLtcylAashjGriNO3tl5izFJX0nt8ZrgtpXTLJtJizWn&#10;BYMdvRkqm/2vVSDnu5cfvz29NkVzPC5MURbd906p4aDfLkFE6uMjfG9/aAXT2QT+z6QjI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roObGAAAA3AAAAA8AAAAAAAAA&#10;AAAAAAAAoQIAAGRycy9kb3ducmV2LnhtbFBLBQYAAAAABAAEAPkAAACUAwAAAAA=&#10;"/>
                <v:shape id="Text Box 297" o:spid="_x0000_s1066" type="#_x0000_t202" style="position:absolute;left:6894;top:11779;width:543;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g0MQA&#10;AADcAAAADwAAAGRycy9kb3ducmV2LnhtbESPQWvCQBSE74L/YXlCb2a3oQ01uopYCj1VtK3g7ZF9&#10;JqHZtyG7TdJ/3xUEj8PMfMOsNqNtRE+drx1reEwUCOLCmZpLDV+fb/MXED4gG2wck4Y/8rBZTycr&#10;zI0b+ED9MZQiQtjnqKEKoc2l9EVFFn3iWuLoXVxnMUTZldJ0OES4bWSqVCYt1hwXKmxpV1Hxc/y1&#10;Gr4/LufTk9qXr/a5HdyoJNuF1PphNm6XIAKN4R6+td+NhjRL4X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0oNDEAAAA3AAAAA8AAAAAAAAAAAAAAAAAmAIAAGRycy9k&#10;b3ducmV2LnhtbFBLBQYAAAAABAAEAPUAAACJAwAAAAA=&#10;" filled="f" stroked="f">
                  <v:textbox>
                    <w:txbxContent>
                      <w:p w:rsidR="00F07468" w:rsidRDefault="00F07468" w:rsidP="00F41263">
                        <w:pPr>
                          <w:rPr>
                            <w:b/>
                            <w:sz w:val="28"/>
                            <w:szCs w:val="28"/>
                          </w:rPr>
                        </w:pPr>
                        <w:r>
                          <w:rPr>
                            <w:b/>
                            <w:sz w:val="28"/>
                            <w:szCs w:val="28"/>
                          </w:rPr>
                          <w:t>Х</w:t>
                        </w:r>
                        <w:r>
                          <w:rPr>
                            <w:b/>
                            <w:sz w:val="28"/>
                            <w:szCs w:val="28"/>
                            <w:vertAlign w:val="subscript"/>
                          </w:rPr>
                          <w:t>1</w:t>
                        </w:r>
                      </w:p>
                    </w:txbxContent>
                  </v:textbox>
                </v:shape>
                <v:shape id="Text Box 298" o:spid="_x0000_s1067" type="#_x0000_t202" style="position:absolute;left:4992;top:10429;width:544;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FS8MA&#10;AADcAAAADwAAAGRycy9kb3ducmV2LnhtbESPQWsCMRSE74L/ITzBmyZaFbsaRSyFnpTaWvD22Dx3&#10;Fzcvyya66783gtDjMDPfMMt1a0txo9oXjjWMhgoEcepMwZmG35/PwRyED8gGS8ek4U4e1qtuZ4mJ&#10;cQ1/0+0QMhEh7BPUkIdQJVL6NCeLfugq4uidXW0xRFln0tTYRLgt5VipmbRYcFzIsaJtTunlcLUa&#10;jrvz6W+i9tmHnVaNa5Vk+y617vfazQJEoDb8h1/tL6NhPHu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gFS8MAAADcAAAADwAAAAAAAAAAAAAAAACYAgAAZHJzL2Rv&#10;d25yZXYueG1sUEsFBgAAAAAEAAQA9QAAAIgDAAAAAA==&#10;" filled="f" stroked="f">
                  <v:textbox>
                    <w:txbxContent>
                      <w:p w:rsidR="00F07468" w:rsidRDefault="00F07468" w:rsidP="00F41263">
                        <w:pPr>
                          <w:rPr>
                            <w:b/>
                            <w:sz w:val="28"/>
                            <w:szCs w:val="28"/>
                          </w:rPr>
                        </w:pPr>
                        <w:r>
                          <w:rPr>
                            <w:b/>
                            <w:sz w:val="28"/>
                            <w:szCs w:val="28"/>
                          </w:rPr>
                          <w:t>Х</w:t>
                        </w:r>
                        <w:r>
                          <w:rPr>
                            <w:b/>
                            <w:sz w:val="28"/>
                            <w:szCs w:val="28"/>
                            <w:vertAlign w:val="subscript"/>
                          </w:rPr>
                          <w:t>2</w:t>
                        </w:r>
                      </w:p>
                    </w:txbxContent>
                  </v:textbox>
                </v:shape>
                <v:shape id="Text Box 299" o:spid="_x0000_s1068" type="#_x0000_t202" style="position:absolute;left:6622;top:13129;width:543;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dP8MA&#10;AADcAAAADwAAAGRycy9kb3ducmV2LnhtbESPQYvCMBSE74L/IbwFb5qsqOx2jSKK4ElRdwVvj+bZ&#10;lm1eShNt/fdGEDwOM/MNM523thQ3qn3hWMPnQIEgTp0pONPwe1z3v0D4gGywdEwa7uRhPut2ppgY&#10;1/CeboeQiQhhn6CGPIQqkdKnOVn0A1cRR+/iaoshyjqTpsYmwm0ph0pNpMWC40KOFS1zSv8PV6vh&#10;b3s5n0Zql63suGpcqyTbb6l176Nd/IAI1IZ3+NXeGA3DyQ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GdP8MAAADcAAAADwAAAAAAAAAAAAAAAACYAgAAZHJzL2Rv&#10;d25yZXYueG1sUEsFBgAAAAAEAAQA9QAAAIgDAAAAAA==&#10;" filled="f" stroked="f">
                  <v:textbox>
                    <w:txbxContent>
                      <w:p w:rsidR="00F07468" w:rsidRDefault="00F07468" w:rsidP="00F41263">
                        <w:pPr>
                          <w:rPr>
                            <w:sz w:val="28"/>
                            <w:szCs w:val="28"/>
                          </w:rPr>
                        </w:pPr>
                        <w:r>
                          <w:rPr>
                            <w:sz w:val="28"/>
                            <w:szCs w:val="28"/>
                          </w:rPr>
                          <w:t>х</w:t>
                        </w:r>
                        <w:r>
                          <w:rPr>
                            <w:sz w:val="28"/>
                            <w:szCs w:val="28"/>
                            <w:vertAlign w:val="subscript"/>
                          </w:rPr>
                          <w:t>1</w:t>
                        </w:r>
                      </w:p>
                    </w:txbxContent>
                  </v:textbox>
                </v:shape>
                <v:shape id="Text Box 300" o:spid="_x0000_s1069" type="#_x0000_t202" style="position:absolute;left:2683;top:9889;width:542;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4pMQA&#10;AADcAAAADwAAAGRycy9kb3ducmV2LnhtbESPQWvCQBSE70L/w/IK3nS3YkKbukpRCp4qpq3g7ZF9&#10;JqHZtyG7TeK/7wpCj8PMfMOsNqNtRE+drx1reJorEMSFMzWXGr4+32fPIHxANtg4Jg1X8rBZP0xW&#10;mBk38JH6PJQiQthnqKEKoc2k9EVFFv3ctcTRu7jOYoiyK6XpcIhw28iFUqm0WHNcqLClbUXFT/5r&#10;NXx/XM6npTqUO5u0gxuVZPsitZ4+jm+vIAKN4T98b++NhkWawO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dOKTEAAAA3AAAAA8AAAAAAAAAAAAAAAAAmAIAAGRycy9k&#10;b3ducmV2LnhtbFBLBQYAAAAABAAEAPUAAACJAwAAAAA=&#10;" filled="f" stroked="f">
                  <v:textbox>
                    <w:txbxContent>
                      <w:p w:rsidR="00F07468" w:rsidRDefault="00F07468" w:rsidP="00F41263">
                        <w:pPr>
                          <w:rPr>
                            <w:sz w:val="28"/>
                            <w:szCs w:val="28"/>
                          </w:rPr>
                        </w:pPr>
                        <w:r>
                          <w:rPr>
                            <w:sz w:val="28"/>
                            <w:szCs w:val="28"/>
                          </w:rPr>
                          <w:t>х</w:t>
                        </w:r>
                        <w:r>
                          <w:rPr>
                            <w:sz w:val="28"/>
                            <w:szCs w:val="28"/>
                            <w:vertAlign w:val="subscript"/>
                          </w:rPr>
                          <w:t>2</w:t>
                        </w:r>
                      </w:p>
                    </w:txbxContent>
                  </v:textbox>
                </v:shape>
                <v:shape id="Text Box 301" o:spid="_x0000_s1070" type="#_x0000_t202" style="position:absolute;left:3633;top:13129;width:544;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08QA&#10;AADcAAAADwAAAGRycy9kb3ducmV2LnhtbESPQWvCQBSE7wX/w/IEb81uQxtqdBVRCp5atK3g7ZF9&#10;JqHZtyG7Jum/7xYEj8PMfMMs16NtRE+drx1reEoUCOLCmZpLDV+fb4+vIHxANtg4Jg2/5GG9mjws&#10;MTdu4AP1x1CKCGGfo4YqhDaX0hcVWfSJa4mjd3GdxRBlV0rT4RDhtpGpUpm0WHNcqLClbUXFz/Fq&#10;NXy/X86nZ/VR7uxLO7hRSbZzqfVsOm4WIAKN4R6+tfdGQ5pl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PptPEAAAA3AAAAA8AAAAAAAAAAAAAAAAAmAIAAGRycy9k&#10;b3ducmV2LnhtbFBLBQYAAAAABAAEAPUAAACJAwAAAAA=&#10;" filled="f" stroked="f">
                  <v:textbox>
                    <w:txbxContent>
                      <w:p w:rsidR="00F07468" w:rsidRDefault="00F07468" w:rsidP="00F41263">
                        <w:pPr>
                          <w:rPr>
                            <w:sz w:val="28"/>
                            <w:szCs w:val="28"/>
                            <w:lang w:val="en-US"/>
                          </w:rPr>
                        </w:pPr>
                        <w:r>
                          <w:rPr>
                            <w:sz w:val="28"/>
                            <w:szCs w:val="28"/>
                          </w:rPr>
                          <w:t>х</w:t>
                        </w:r>
                        <w:r>
                          <w:rPr>
                            <w:sz w:val="28"/>
                            <w:szCs w:val="28"/>
                            <w:vertAlign w:val="subscript"/>
                          </w:rPr>
                          <w:t>1</w:t>
                        </w:r>
                        <w:r>
                          <w:rPr>
                            <w:sz w:val="28"/>
                            <w:szCs w:val="28"/>
                            <w:vertAlign w:val="subscript"/>
                            <w:lang w:val="en-US"/>
                          </w:rPr>
                          <w:t>S</w:t>
                        </w:r>
                      </w:p>
                    </w:txbxContent>
                  </v:textbox>
                </v:shape>
                <v:shape id="Text Box 302" o:spid="_x0000_s1071" type="#_x0000_t202" style="position:absolute;left:2411;top:12049;width:543;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eN8UA&#10;AADcAAAADwAAAGRycy9kb3ducmV2LnhtbESPQWvCQBSE74L/YXlCb7pRQSV1FbEo7UU0tofentln&#10;Esy+TbNbE/+9Kwgeh5n5hpkvW1OKK9WusKxgOIhAEKdWF5wp+D5u+jMQziNrLC2Tghs5WC66nTnG&#10;2jZ8oGviMxEg7GJUkHtfxVK6NCeDbmAr4uCdbW3QB1lnUtfYBLgp5SiKJtJgwWEhx4rWOaWX5N8o&#10;+DntbuWhGv9GRfO1b7d/++Rjmyn11mtX7yA8tf4VfrY/tYLRZAq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WJ43xQAAANwAAAAPAAAAAAAAAAAAAAAAAJgCAABkcnMv&#10;ZG93bnJldi54bWxQSwUGAAAAAAQABAD1AAAAigMAAAAA&#10;" filled="f" stroked="f">
                  <v:textbox style="layout-flow:vertical;mso-layout-flow-alt:bottom-to-top">
                    <w:txbxContent>
                      <w:p w:rsidR="00F07468" w:rsidRDefault="00F07468" w:rsidP="00F41263">
                        <w:pPr>
                          <w:rPr>
                            <w:sz w:val="28"/>
                            <w:szCs w:val="28"/>
                            <w:lang w:val="en-US"/>
                          </w:rPr>
                        </w:pPr>
                        <w:r>
                          <w:rPr>
                            <w:sz w:val="28"/>
                            <w:szCs w:val="28"/>
                          </w:rPr>
                          <w:t>х</w:t>
                        </w:r>
                        <w:r>
                          <w:rPr>
                            <w:sz w:val="28"/>
                            <w:szCs w:val="28"/>
                            <w:vertAlign w:val="subscript"/>
                            <w:lang w:val="en-US"/>
                          </w:rPr>
                          <w:t>2S</w:t>
                        </w:r>
                      </w:p>
                    </w:txbxContent>
                  </v:textbox>
                </v:shape>
                <v:shape id="Text Box 303" o:spid="_x0000_s1072" type="#_x0000_t202" style="position:absolute;left:4856;top:11509;width:545;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rsidR="00F07468" w:rsidRDefault="00F07468" w:rsidP="00F41263">
                        <w:pPr>
                          <w:rPr>
                            <w:b/>
                            <w:sz w:val="36"/>
                            <w:szCs w:val="36"/>
                            <w:vertAlign w:val="subscript"/>
                            <w:lang w:val="en-US"/>
                          </w:rPr>
                        </w:pPr>
                        <w:r>
                          <w:rPr>
                            <w:b/>
                            <w:sz w:val="36"/>
                            <w:szCs w:val="36"/>
                            <w:lang w:val="en-US"/>
                          </w:rPr>
                          <w:t>Y</w:t>
                        </w:r>
                        <w:r>
                          <w:rPr>
                            <w:b/>
                            <w:sz w:val="36"/>
                            <w:szCs w:val="36"/>
                            <w:vertAlign w:val="subscript"/>
                            <w:lang w:val="en-US"/>
                          </w:rPr>
                          <w:t>S</w:t>
                        </w:r>
                      </w:p>
                    </w:txbxContent>
                  </v:textbox>
                </v:shape>
                <w10:anchorlock/>
              </v:group>
            </w:pict>
          </mc:Fallback>
        </mc:AlternateContent>
      </w:r>
    </w:p>
    <w:p w:rsidR="00F41263" w:rsidRPr="00F41263" w:rsidRDefault="00F41263" w:rsidP="00F41263">
      <w:pPr>
        <w:spacing w:after="0" w:line="240" w:lineRule="auto"/>
        <w:ind w:firstLine="720"/>
        <w:jc w:val="both"/>
        <w:rPr>
          <w:rFonts w:ascii="Times New Roman" w:hAnsi="Times New Roman"/>
          <w:sz w:val="28"/>
          <w:szCs w:val="28"/>
        </w:rPr>
      </w:pPr>
    </w:p>
    <w:p w:rsidR="00F41263" w:rsidRPr="00F41263" w:rsidRDefault="00D148CF" w:rsidP="009C6A75">
      <w:pPr>
        <w:spacing w:after="0" w:line="240" w:lineRule="auto"/>
        <w:ind w:firstLine="720"/>
        <w:jc w:val="center"/>
        <w:rPr>
          <w:rFonts w:ascii="Times New Roman" w:hAnsi="Times New Roman"/>
          <w:sz w:val="28"/>
          <w:szCs w:val="28"/>
        </w:rPr>
      </w:pPr>
      <w:r>
        <w:rPr>
          <w:rFonts w:ascii="Times New Roman" w:hAnsi="Times New Roman"/>
          <w:sz w:val="28"/>
          <w:szCs w:val="28"/>
          <w:lang w:val="kk-KZ"/>
        </w:rPr>
        <w:t>Сурет 11 –</w:t>
      </w:r>
      <w:r w:rsidR="00207304">
        <w:rPr>
          <w:rFonts w:ascii="Times New Roman" w:hAnsi="Times New Roman"/>
          <w:sz w:val="28"/>
          <w:szCs w:val="28"/>
          <w:lang w:val="kk-KZ"/>
        </w:rPr>
        <w:t xml:space="preserve"> Жауап</w:t>
      </w:r>
      <w:r>
        <w:rPr>
          <w:rFonts w:ascii="Times New Roman" w:hAnsi="Times New Roman"/>
          <w:sz w:val="28"/>
          <w:szCs w:val="28"/>
          <w:lang w:val="kk-KZ"/>
        </w:rPr>
        <w:t xml:space="preserve"> </w:t>
      </w:r>
      <w:r w:rsidR="00207304">
        <w:rPr>
          <w:rFonts w:ascii="Times New Roman" w:hAnsi="Times New Roman"/>
          <w:sz w:val="28"/>
          <w:szCs w:val="28"/>
          <w:lang w:val="kk-KZ"/>
        </w:rPr>
        <w:t>беру беті</w:t>
      </w:r>
    </w:p>
    <w:p w:rsidR="00F41263" w:rsidRDefault="00F41263" w:rsidP="00F41263">
      <w:pPr>
        <w:spacing w:after="0" w:line="240" w:lineRule="auto"/>
        <w:ind w:firstLine="720"/>
        <w:jc w:val="both"/>
        <w:rPr>
          <w:rFonts w:ascii="Times New Roman" w:hAnsi="Times New Roman"/>
          <w:sz w:val="28"/>
          <w:szCs w:val="28"/>
        </w:rPr>
      </w:pPr>
    </w:p>
    <w:p w:rsidR="00A70433" w:rsidRDefault="002408CB" w:rsidP="00F41263">
      <w:pPr>
        <w:spacing w:after="0" w:line="240" w:lineRule="auto"/>
        <w:ind w:firstLine="720"/>
        <w:jc w:val="both"/>
        <w:rPr>
          <w:rFonts w:ascii="Times New Roman" w:hAnsi="Times New Roman"/>
          <w:sz w:val="28"/>
          <w:szCs w:val="28"/>
        </w:rPr>
      </w:pPr>
      <w:r w:rsidRPr="002408CB">
        <w:rPr>
          <w:rFonts w:ascii="Times New Roman" w:hAnsi="Times New Roman"/>
          <w:sz w:val="28"/>
          <w:szCs w:val="28"/>
        </w:rPr>
        <w:t>x</w:t>
      </w:r>
      <w:r w:rsidRPr="002408CB">
        <w:rPr>
          <w:rFonts w:ascii="Times New Roman" w:hAnsi="Times New Roman"/>
          <w:sz w:val="28"/>
          <w:szCs w:val="28"/>
          <w:vertAlign w:val="subscript"/>
        </w:rPr>
        <w:t>1S</w:t>
      </w:r>
      <w:r w:rsidRPr="002408CB">
        <w:rPr>
          <w:rFonts w:ascii="Times New Roman" w:hAnsi="Times New Roman"/>
          <w:sz w:val="28"/>
          <w:szCs w:val="28"/>
        </w:rPr>
        <w:t xml:space="preserve"> және x</w:t>
      </w:r>
      <w:r w:rsidRPr="002408CB">
        <w:rPr>
          <w:rFonts w:ascii="Times New Roman" w:hAnsi="Times New Roman"/>
          <w:sz w:val="28"/>
          <w:szCs w:val="28"/>
          <w:vertAlign w:val="subscript"/>
        </w:rPr>
        <w:t>2S</w:t>
      </w:r>
      <w:r w:rsidRPr="002408CB">
        <w:rPr>
          <w:rFonts w:ascii="Times New Roman" w:hAnsi="Times New Roman"/>
          <w:sz w:val="28"/>
          <w:szCs w:val="28"/>
        </w:rPr>
        <w:t xml:space="preserve"> мәндерін теңдеуге ауыстыра отырып, y</w:t>
      </w:r>
      <w:r w:rsidRPr="002408CB">
        <w:rPr>
          <w:rFonts w:ascii="Times New Roman" w:hAnsi="Times New Roman"/>
          <w:sz w:val="28"/>
          <w:szCs w:val="28"/>
          <w:vertAlign w:val="subscript"/>
        </w:rPr>
        <w:t>S</w:t>
      </w:r>
      <w:r w:rsidRPr="002408CB">
        <w:rPr>
          <w:rFonts w:ascii="Times New Roman" w:hAnsi="Times New Roman"/>
          <w:sz w:val="28"/>
          <w:szCs w:val="28"/>
        </w:rPr>
        <w:t xml:space="preserve"> жаңа центрде оңтайландыру өлшемінің мәнін анықтаймыз.</w:t>
      </w:r>
    </w:p>
    <w:p w:rsidR="00F41263" w:rsidRPr="00F41263" w:rsidRDefault="002408CB" w:rsidP="00F41263">
      <w:pPr>
        <w:spacing w:after="0" w:line="240" w:lineRule="auto"/>
        <w:ind w:firstLine="720"/>
        <w:jc w:val="both"/>
        <w:rPr>
          <w:rFonts w:ascii="Times New Roman" w:hAnsi="Times New Roman"/>
          <w:sz w:val="28"/>
          <w:szCs w:val="28"/>
        </w:rPr>
      </w:pPr>
      <w:r w:rsidRPr="002408CB">
        <w:rPr>
          <w:rFonts w:ascii="Times New Roman" w:hAnsi="Times New Roman"/>
          <w:sz w:val="28"/>
          <w:szCs w:val="28"/>
        </w:rPr>
        <w:t>Беттің центрін y</w:t>
      </w:r>
      <w:r w:rsidRPr="002408CB">
        <w:rPr>
          <w:rFonts w:ascii="Times New Roman" w:hAnsi="Times New Roman"/>
          <w:sz w:val="28"/>
          <w:szCs w:val="28"/>
          <w:vertAlign w:val="subscript"/>
        </w:rPr>
        <w:t>S</w:t>
      </w:r>
      <w:r w:rsidRPr="002408CB">
        <w:rPr>
          <w:rFonts w:ascii="Times New Roman" w:hAnsi="Times New Roman"/>
          <w:sz w:val="28"/>
          <w:szCs w:val="28"/>
        </w:rPr>
        <w:t xml:space="preserve"> нүктесінде жылжытқаннан кейін теңдеу келесі түрде болады</w:t>
      </w:r>
      <w:r w:rsidR="004B06AE">
        <w:rPr>
          <w:rFonts w:ascii="Times New Roman" w:hAnsi="Times New Roman"/>
          <w:sz w:val="28"/>
          <w:szCs w:val="28"/>
          <w:lang w:val="kk-KZ"/>
        </w:rPr>
        <w:t xml:space="preserve"> (17)</w:t>
      </w:r>
      <w:r>
        <w:rPr>
          <w:rFonts w:ascii="Times New Roman" w:hAnsi="Times New Roman"/>
          <w:sz w:val="28"/>
          <w:szCs w:val="28"/>
          <w:lang w:val="kk-KZ"/>
        </w:rPr>
        <w:t>:</w:t>
      </w:r>
    </w:p>
    <w:p w:rsidR="00F41263" w:rsidRPr="00F41263" w:rsidRDefault="008B40EE" w:rsidP="008B40EE">
      <w:pPr>
        <w:spacing w:after="0" w:line="240" w:lineRule="auto"/>
        <w:ind w:firstLine="720"/>
        <w:jc w:val="right"/>
        <w:rPr>
          <w:rFonts w:ascii="Times New Roman" w:hAnsi="Times New Roman"/>
          <w:sz w:val="28"/>
          <w:szCs w:val="28"/>
        </w:rPr>
      </w:pPr>
      <w:r w:rsidRPr="004B06AE">
        <w:rPr>
          <w:rFonts w:ascii="Times New Roman" w:hAnsi="Times New Roman"/>
          <w:sz w:val="28"/>
          <w:szCs w:val="28"/>
        </w:rPr>
        <w:t xml:space="preserve">                                </w:t>
      </w:r>
      <w:r w:rsidR="00F41263" w:rsidRPr="00F41263">
        <w:rPr>
          <w:rFonts w:ascii="Times New Roman" w:hAnsi="Times New Roman"/>
          <w:position w:val="-28"/>
          <w:sz w:val="28"/>
          <w:szCs w:val="28"/>
        </w:rPr>
        <w:object w:dxaOrig="2700" w:dyaOrig="680">
          <v:shape id="_x0000_i1051" type="#_x0000_t75" style="width:162.75pt;height:41.25pt" o:ole="">
            <v:imagedata r:id="rId72" o:title=""/>
          </v:shape>
          <o:OLEObject Type="Embed" ProgID="Equation.DSMT4" ShapeID="_x0000_i1051" DrawAspect="Content" ObjectID="_1694263802" r:id="rId73"/>
        </w:object>
      </w:r>
      <w:r w:rsidRPr="00231200">
        <w:rPr>
          <w:rFonts w:ascii="Times New Roman" w:hAnsi="Times New Roman"/>
          <w:sz w:val="28"/>
          <w:szCs w:val="28"/>
        </w:rPr>
        <w:t xml:space="preserve">                                     </w:t>
      </w:r>
      <w:r w:rsidR="00C4218C">
        <w:rPr>
          <w:rFonts w:ascii="Times New Roman" w:hAnsi="Times New Roman"/>
          <w:sz w:val="28"/>
          <w:szCs w:val="28"/>
        </w:rPr>
        <w:t>(</w:t>
      </w:r>
      <w:r w:rsidR="00EC15B0">
        <w:rPr>
          <w:rFonts w:ascii="Times New Roman" w:hAnsi="Times New Roman"/>
          <w:sz w:val="28"/>
          <w:szCs w:val="28"/>
          <w:lang w:val="kk-KZ"/>
        </w:rPr>
        <w:t>1</w:t>
      </w:r>
      <w:r w:rsidR="00C4218C">
        <w:rPr>
          <w:rFonts w:ascii="Times New Roman" w:hAnsi="Times New Roman"/>
          <w:sz w:val="28"/>
          <w:szCs w:val="28"/>
          <w:lang w:val="kk-KZ"/>
        </w:rPr>
        <w:t>7</w:t>
      </w:r>
      <w:r w:rsidR="00F41263" w:rsidRPr="00F41263">
        <w:rPr>
          <w:rFonts w:ascii="Times New Roman" w:hAnsi="Times New Roman"/>
          <w:sz w:val="28"/>
          <w:szCs w:val="28"/>
        </w:rPr>
        <w:t>)</w:t>
      </w:r>
    </w:p>
    <w:p w:rsidR="00F41263" w:rsidRPr="002408CB" w:rsidRDefault="002408CB" w:rsidP="00F41263">
      <w:pPr>
        <w:spacing w:after="0" w:line="240" w:lineRule="auto"/>
        <w:ind w:firstLine="720"/>
        <w:jc w:val="both"/>
        <w:rPr>
          <w:rFonts w:ascii="Times New Roman" w:hAnsi="Times New Roman"/>
          <w:sz w:val="28"/>
          <w:szCs w:val="28"/>
          <w:lang w:val="kk-KZ"/>
        </w:rPr>
      </w:pPr>
      <w:r w:rsidRPr="002408CB">
        <w:rPr>
          <w:rFonts w:ascii="Times New Roman" w:hAnsi="Times New Roman"/>
          <w:sz w:val="28"/>
          <w:szCs w:val="28"/>
        </w:rPr>
        <w:t xml:space="preserve">Содан кейін, </w:t>
      </w:r>
      <w:r>
        <w:rPr>
          <w:rFonts w:ascii="Times New Roman" w:hAnsi="Times New Roman"/>
          <w:sz w:val="28"/>
          <w:szCs w:val="28"/>
        </w:rPr>
        <w:t>координатаның</w:t>
      </w:r>
      <w:r w:rsidRPr="002408CB">
        <w:rPr>
          <w:rFonts w:ascii="Times New Roman" w:hAnsi="Times New Roman"/>
          <w:sz w:val="28"/>
          <w:szCs w:val="28"/>
        </w:rPr>
        <w:t xml:space="preserve"> жаңа басында y</w:t>
      </w:r>
      <w:r w:rsidRPr="002408CB">
        <w:rPr>
          <w:rFonts w:ascii="Times New Roman" w:hAnsi="Times New Roman"/>
          <w:sz w:val="28"/>
          <w:szCs w:val="28"/>
          <w:vertAlign w:val="subscript"/>
        </w:rPr>
        <w:t>S</w:t>
      </w:r>
      <w:r w:rsidRPr="002408CB">
        <w:rPr>
          <w:rFonts w:ascii="Times New Roman" w:hAnsi="Times New Roman"/>
          <w:sz w:val="28"/>
          <w:szCs w:val="28"/>
        </w:rPr>
        <w:t xml:space="preserve"> </w:t>
      </w:r>
      <w:r>
        <w:rPr>
          <w:rFonts w:ascii="Times New Roman" w:hAnsi="Times New Roman"/>
          <w:sz w:val="28"/>
          <w:szCs w:val="28"/>
          <w:lang w:val="kk-KZ"/>
        </w:rPr>
        <w:t xml:space="preserve">остар </w:t>
      </w:r>
      <w:r w:rsidRPr="002408CB">
        <w:rPr>
          <w:rFonts w:ascii="Times New Roman" w:hAnsi="Times New Roman"/>
          <w:sz w:val="28"/>
          <w:szCs w:val="28"/>
        </w:rPr>
        <w:t>бұрышқа</w:t>
      </w:r>
      <w:r>
        <w:rPr>
          <w:rFonts w:ascii="Times New Roman" w:hAnsi="Times New Roman"/>
          <w:sz w:val="28"/>
          <w:szCs w:val="28"/>
          <w:lang w:val="kk-KZ"/>
        </w:rPr>
        <w:t xml:space="preserve"> </w:t>
      </w:r>
      <w:r w:rsidRPr="00F41263">
        <w:rPr>
          <w:rFonts w:ascii="Times New Roman" w:hAnsi="Times New Roman"/>
          <w:i/>
          <w:sz w:val="28"/>
          <w:szCs w:val="28"/>
        </w:rPr>
        <w:t>τ</w:t>
      </w:r>
      <w:r w:rsidRPr="002408CB">
        <w:rPr>
          <w:rFonts w:ascii="Times New Roman" w:hAnsi="Times New Roman"/>
          <w:sz w:val="28"/>
          <w:szCs w:val="28"/>
        </w:rPr>
        <w:t xml:space="preserve"> </w:t>
      </w:r>
      <w:r>
        <w:rPr>
          <w:rFonts w:ascii="Times New Roman" w:hAnsi="Times New Roman"/>
          <w:sz w:val="28"/>
          <w:szCs w:val="28"/>
          <w:lang w:val="kk-KZ"/>
        </w:rPr>
        <w:t xml:space="preserve"> </w:t>
      </w:r>
      <w:r w:rsidRPr="002408CB">
        <w:rPr>
          <w:rFonts w:ascii="Times New Roman" w:hAnsi="Times New Roman"/>
          <w:sz w:val="28"/>
          <w:szCs w:val="28"/>
        </w:rPr>
        <w:t>геометриялық беттің</w:t>
      </w:r>
      <w:r>
        <w:rPr>
          <w:rFonts w:ascii="Times New Roman" w:hAnsi="Times New Roman"/>
          <w:sz w:val="28"/>
          <w:szCs w:val="28"/>
        </w:rPr>
        <w:t xml:space="preserve"> негізгі осьтерімен теңестіріл</w:t>
      </w:r>
      <w:r>
        <w:rPr>
          <w:rFonts w:ascii="Times New Roman" w:hAnsi="Times New Roman"/>
          <w:sz w:val="28"/>
          <w:szCs w:val="28"/>
          <w:lang w:val="kk-KZ"/>
        </w:rPr>
        <w:t>генше</w:t>
      </w:r>
      <w:r w:rsidRPr="002408CB">
        <w:rPr>
          <w:rFonts w:ascii="Times New Roman" w:hAnsi="Times New Roman"/>
          <w:sz w:val="28"/>
          <w:szCs w:val="28"/>
        </w:rPr>
        <w:t xml:space="preserve"> </w:t>
      </w:r>
      <w:r>
        <w:rPr>
          <w:rFonts w:ascii="Times New Roman" w:hAnsi="Times New Roman"/>
          <w:sz w:val="28"/>
          <w:szCs w:val="28"/>
        </w:rPr>
        <w:t>бұрыл</w:t>
      </w:r>
      <w:r>
        <w:rPr>
          <w:rFonts w:ascii="Times New Roman" w:hAnsi="Times New Roman"/>
          <w:sz w:val="28"/>
          <w:szCs w:val="28"/>
          <w:lang w:val="kk-KZ"/>
        </w:rPr>
        <w:t>ады</w:t>
      </w:r>
      <w:r w:rsidRPr="002408CB">
        <w:rPr>
          <w:rFonts w:ascii="Times New Roman" w:hAnsi="Times New Roman"/>
          <w:sz w:val="28"/>
          <w:szCs w:val="28"/>
        </w:rPr>
        <w:t>. Осындай түрлендірулер нәтиж</w:t>
      </w:r>
      <w:r>
        <w:rPr>
          <w:rFonts w:ascii="Times New Roman" w:hAnsi="Times New Roman"/>
          <w:sz w:val="28"/>
          <w:szCs w:val="28"/>
        </w:rPr>
        <w:t>есінде олар канондық өрнек түрі</w:t>
      </w:r>
      <w:r w:rsidRPr="002408CB">
        <w:rPr>
          <w:rFonts w:ascii="Times New Roman" w:hAnsi="Times New Roman"/>
          <w:sz w:val="28"/>
          <w:szCs w:val="28"/>
        </w:rPr>
        <w:t xml:space="preserve"> ал</w:t>
      </w:r>
      <w:r>
        <w:rPr>
          <w:rFonts w:ascii="Times New Roman" w:hAnsi="Times New Roman"/>
          <w:sz w:val="28"/>
          <w:szCs w:val="28"/>
          <w:lang w:val="kk-KZ"/>
        </w:rPr>
        <w:t>ын</w:t>
      </w:r>
      <w:r w:rsidRPr="002408CB">
        <w:rPr>
          <w:rFonts w:ascii="Times New Roman" w:hAnsi="Times New Roman"/>
          <w:sz w:val="28"/>
          <w:szCs w:val="28"/>
        </w:rPr>
        <w:t>ады</w:t>
      </w:r>
      <w:r w:rsidR="004B06AE">
        <w:rPr>
          <w:rFonts w:ascii="Times New Roman" w:hAnsi="Times New Roman"/>
          <w:sz w:val="28"/>
          <w:szCs w:val="28"/>
          <w:lang w:val="kk-KZ"/>
        </w:rPr>
        <w:t xml:space="preserve"> (18)</w:t>
      </w:r>
      <w:r>
        <w:rPr>
          <w:rFonts w:ascii="Times New Roman" w:hAnsi="Times New Roman"/>
          <w:sz w:val="28"/>
          <w:szCs w:val="28"/>
          <w:lang w:val="kk-KZ"/>
        </w:rPr>
        <w:t>:</w:t>
      </w:r>
    </w:p>
    <w:p w:rsidR="00F41263" w:rsidRPr="00F41263" w:rsidRDefault="00F41263" w:rsidP="008B40EE">
      <w:pPr>
        <w:spacing w:after="0" w:line="240" w:lineRule="auto"/>
        <w:ind w:firstLine="720"/>
        <w:jc w:val="right"/>
        <w:rPr>
          <w:rFonts w:ascii="Times New Roman" w:hAnsi="Times New Roman"/>
          <w:sz w:val="28"/>
          <w:szCs w:val="28"/>
        </w:rPr>
      </w:pPr>
      <w:r w:rsidRPr="00F41263">
        <w:rPr>
          <w:rFonts w:ascii="Times New Roman" w:hAnsi="Times New Roman"/>
          <w:position w:val="-12"/>
          <w:sz w:val="28"/>
          <w:szCs w:val="28"/>
        </w:rPr>
        <w:object w:dxaOrig="2340" w:dyaOrig="499">
          <v:shape id="_x0000_i1052" type="#_x0000_t75" style="width:117.75pt;height:26.25pt" o:ole="">
            <v:imagedata r:id="rId74" o:title=""/>
          </v:shape>
          <o:OLEObject Type="Embed" ProgID="Equation.DSMT4" ShapeID="_x0000_i1052" DrawAspect="Content" ObjectID="_1694263803" r:id="rId75"/>
        </w:object>
      </w:r>
      <w:r w:rsidR="008B40EE" w:rsidRPr="004B06AE">
        <w:rPr>
          <w:rFonts w:ascii="Times New Roman" w:hAnsi="Times New Roman"/>
          <w:sz w:val="28"/>
          <w:szCs w:val="28"/>
        </w:rPr>
        <w:t xml:space="preserve">                                     </w:t>
      </w:r>
      <w:r w:rsidRPr="00F41263">
        <w:rPr>
          <w:rFonts w:ascii="Times New Roman" w:hAnsi="Times New Roman"/>
          <w:sz w:val="28"/>
          <w:szCs w:val="28"/>
        </w:rPr>
        <w:t xml:space="preserve"> </w:t>
      </w:r>
      <w:r w:rsidR="00C4218C">
        <w:rPr>
          <w:rFonts w:ascii="Times New Roman" w:hAnsi="Times New Roman"/>
          <w:sz w:val="28"/>
          <w:szCs w:val="28"/>
        </w:rPr>
        <w:t>(</w:t>
      </w:r>
      <w:r w:rsidR="00EC15B0">
        <w:rPr>
          <w:rFonts w:ascii="Times New Roman" w:hAnsi="Times New Roman"/>
          <w:sz w:val="28"/>
          <w:szCs w:val="28"/>
          <w:lang w:val="kk-KZ"/>
        </w:rPr>
        <w:t>1</w:t>
      </w:r>
      <w:r w:rsidR="00C4218C">
        <w:rPr>
          <w:rFonts w:ascii="Times New Roman" w:hAnsi="Times New Roman"/>
          <w:sz w:val="28"/>
          <w:szCs w:val="28"/>
          <w:lang w:val="kk-KZ"/>
        </w:rPr>
        <w:t>8</w:t>
      </w:r>
      <w:r w:rsidRPr="00F41263">
        <w:rPr>
          <w:rFonts w:ascii="Times New Roman" w:hAnsi="Times New Roman"/>
          <w:sz w:val="28"/>
          <w:szCs w:val="28"/>
        </w:rPr>
        <w:t>)</w:t>
      </w:r>
    </w:p>
    <w:p w:rsidR="00F41263" w:rsidRPr="00F41263" w:rsidRDefault="002408CB" w:rsidP="002408CB">
      <w:pPr>
        <w:spacing w:after="0" w:line="240" w:lineRule="auto"/>
        <w:ind w:firstLine="720"/>
        <w:jc w:val="both"/>
        <w:rPr>
          <w:rFonts w:ascii="Times New Roman" w:hAnsi="Times New Roman"/>
          <w:sz w:val="28"/>
          <w:szCs w:val="28"/>
        </w:rPr>
      </w:pPr>
      <w:r w:rsidRPr="002408CB">
        <w:rPr>
          <w:rFonts w:ascii="Times New Roman" w:hAnsi="Times New Roman"/>
          <w:sz w:val="28"/>
          <w:szCs w:val="28"/>
        </w:rPr>
        <w:t>Айналу бұрышын анықтаған кезде осьтің коорди</w:t>
      </w:r>
      <w:r>
        <w:rPr>
          <w:rFonts w:ascii="Times New Roman" w:hAnsi="Times New Roman"/>
          <w:sz w:val="28"/>
          <w:szCs w:val="28"/>
        </w:rPr>
        <w:t>наты жаңа орталықта қолданылады</w:t>
      </w:r>
      <w:r w:rsidR="004B06AE">
        <w:rPr>
          <w:rFonts w:ascii="Times New Roman" w:hAnsi="Times New Roman"/>
          <w:sz w:val="28"/>
          <w:szCs w:val="28"/>
          <w:lang w:val="kk-KZ"/>
        </w:rPr>
        <w:t xml:space="preserve"> (19)</w:t>
      </w:r>
      <w:r>
        <w:rPr>
          <w:rFonts w:ascii="Times New Roman" w:hAnsi="Times New Roman"/>
          <w:sz w:val="28"/>
          <w:szCs w:val="28"/>
        </w:rPr>
        <w:t>:</w:t>
      </w:r>
    </w:p>
    <w:p w:rsidR="00F41263" w:rsidRPr="00F41263" w:rsidRDefault="008B40EE" w:rsidP="008B40EE">
      <w:pPr>
        <w:spacing w:after="0" w:line="240" w:lineRule="auto"/>
        <w:ind w:firstLine="720"/>
        <w:jc w:val="right"/>
        <w:rPr>
          <w:rFonts w:ascii="Times New Roman" w:hAnsi="Times New Roman"/>
          <w:sz w:val="28"/>
          <w:szCs w:val="28"/>
        </w:rPr>
      </w:pPr>
      <w:r w:rsidRPr="004B06AE">
        <w:rPr>
          <w:rFonts w:ascii="Times New Roman" w:hAnsi="Times New Roman"/>
          <w:sz w:val="28"/>
          <w:szCs w:val="28"/>
        </w:rPr>
        <w:t xml:space="preserve">                   </w:t>
      </w:r>
      <w:r w:rsidR="00F41263" w:rsidRPr="00F41263">
        <w:rPr>
          <w:rFonts w:ascii="Times New Roman" w:hAnsi="Times New Roman"/>
          <w:position w:val="-30"/>
          <w:sz w:val="28"/>
          <w:szCs w:val="28"/>
        </w:rPr>
        <w:object w:dxaOrig="1719" w:dyaOrig="680">
          <v:shape id="_x0000_i1053" type="#_x0000_t75" style="width:86.25pt;height:33.75pt" o:ole="">
            <v:imagedata r:id="rId76" o:title=""/>
          </v:shape>
          <o:OLEObject Type="Embed" ProgID="Equation.DSMT4" ShapeID="_x0000_i1053" DrawAspect="Content" ObjectID="_1694263804" r:id="rId77"/>
        </w:object>
      </w:r>
      <w:r w:rsidRPr="00231200">
        <w:rPr>
          <w:rFonts w:ascii="Times New Roman" w:hAnsi="Times New Roman"/>
          <w:sz w:val="28"/>
          <w:szCs w:val="28"/>
        </w:rPr>
        <w:t xml:space="preserve">                                                </w:t>
      </w:r>
      <w:r w:rsidR="00EC15B0">
        <w:rPr>
          <w:rFonts w:ascii="Times New Roman" w:hAnsi="Times New Roman"/>
          <w:sz w:val="28"/>
          <w:szCs w:val="28"/>
        </w:rPr>
        <w:t>(1</w:t>
      </w:r>
      <w:r w:rsidR="00F41263" w:rsidRPr="00F41263">
        <w:rPr>
          <w:rFonts w:ascii="Times New Roman" w:hAnsi="Times New Roman"/>
          <w:sz w:val="28"/>
          <w:szCs w:val="28"/>
        </w:rPr>
        <w:t>9)</w:t>
      </w:r>
    </w:p>
    <w:p w:rsidR="00F41263" w:rsidRPr="00F41263" w:rsidRDefault="002408CB" w:rsidP="00F41263">
      <w:pPr>
        <w:spacing w:after="0" w:line="240" w:lineRule="auto"/>
        <w:jc w:val="both"/>
        <w:rPr>
          <w:rFonts w:ascii="Times New Roman" w:hAnsi="Times New Roman"/>
          <w:sz w:val="28"/>
          <w:szCs w:val="28"/>
        </w:rPr>
      </w:pPr>
      <w:r>
        <w:rPr>
          <w:rFonts w:ascii="Times New Roman" w:hAnsi="Times New Roman"/>
          <w:sz w:val="28"/>
          <w:szCs w:val="28"/>
          <w:lang w:val="kk-KZ"/>
        </w:rPr>
        <w:lastRenderedPageBreak/>
        <w:t>мұнда</w:t>
      </w:r>
      <w:r w:rsidR="00F41263" w:rsidRPr="00F41263">
        <w:rPr>
          <w:rFonts w:ascii="Times New Roman" w:hAnsi="Times New Roman"/>
          <w:sz w:val="28"/>
          <w:szCs w:val="28"/>
        </w:rPr>
        <w:t xml:space="preserve">: </w:t>
      </w:r>
      <w:r w:rsidR="00F41263" w:rsidRPr="00F41263">
        <w:rPr>
          <w:rFonts w:ascii="Times New Roman" w:hAnsi="Times New Roman"/>
          <w:i/>
          <w:sz w:val="28"/>
          <w:szCs w:val="28"/>
        </w:rPr>
        <w:t>τ</w:t>
      </w:r>
      <w:r w:rsidR="00F41263" w:rsidRPr="00F41263">
        <w:rPr>
          <w:rFonts w:ascii="Times New Roman" w:hAnsi="Times New Roman"/>
          <w:sz w:val="28"/>
          <w:szCs w:val="28"/>
        </w:rPr>
        <w:t xml:space="preserve"> – </w:t>
      </w:r>
      <w:r>
        <w:rPr>
          <w:rFonts w:ascii="Times New Roman" w:hAnsi="Times New Roman"/>
          <w:sz w:val="28"/>
          <w:szCs w:val="28"/>
          <w:lang w:val="kk-KZ"/>
        </w:rPr>
        <w:t>осьтің айналу бұрышы</w:t>
      </w:r>
      <w:r w:rsidR="00F41263" w:rsidRPr="00F41263">
        <w:rPr>
          <w:rFonts w:ascii="Times New Roman" w:hAnsi="Times New Roman"/>
          <w:sz w:val="28"/>
          <w:szCs w:val="28"/>
        </w:rPr>
        <w:t>;</w:t>
      </w:r>
    </w:p>
    <w:p w:rsidR="00F41263" w:rsidRPr="00F41263" w:rsidRDefault="00F41263" w:rsidP="00F41263">
      <w:pPr>
        <w:spacing w:after="0" w:line="240" w:lineRule="auto"/>
        <w:jc w:val="both"/>
        <w:rPr>
          <w:rFonts w:ascii="Times New Roman" w:hAnsi="Times New Roman"/>
          <w:sz w:val="28"/>
          <w:szCs w:val="28"/>
        </w:rPr>
      </w:pPr>
      <w:r w:rsidRPr="00F41263">
        <w:rPr>
          <w:rFonts w:ascii="Times New Roman" w:hAnsi="Times New Roman"/>
          <w:sz w:val="28"/>
          <w:szCs w:val="28"/>
        </w:rPr>
        <w:t xml:space="preserve">       </w:t>
      </w:r>
      <w:r w:rsidRPr="00F41263">
        <w:rPr>
          <w:rFonts w:ascii="Times New Roman" w:hAnsi="Times New Roman"/>
          <w:position w:val="-10"/>
          <w:sz w:val="28"/>
          <w:szCs w:val="28"/>
        </w:rPr>
        <w:object w:dxaOrig="660" w:dyaOrig="340">
          <v:shape id="_x0000_i1054" type="#_x0000_t75" style="width:33.75pt;height:17.25pt" o:ole="">
            <v:imagedata r:id="rId78" o:title=""/>
          </v:shape>
          <o:OLEObject Type="Embed" ProgID="Equation.DSMT4" ShapeID="_x0000_i1054" DrawAspect="Content" ObjectID="_1694263805" r:id="rId79"/>
        </w:object>
      </w:r>
      <w:r w:rsidR="002408CB">
        <w:rPr>
          <w:rFonts w:ascii="Times New Roman" w:hAnsi="Times New Roman"/>
          <w:sz w:val="28"/>
          <w:szCs w:val="28"/>
        </w:rPr>
        <w:t xml:space="preserve"> және</w:t>
      </w:r>
      <w:r w:rsidRPr="00F41263">
        <w:rPr>
          <w:rFonts w:ascii="Times New Roman" w:hAnsi="Times New Roman"/>
          <w:sz w:val="28"/>
          <w:szCs w:val="28"/>
        </w:rPr>
        <w:t xml:space="preserve"> </w:t>
      </w:r>
      <w:r w:rsidRPr="00F41263">
        <w:rPr>
          <w:rFonts w:ascii="Times New Roman" w:hAnsi="Times New Roman"/>
          <w:position w:val="-10"/>
          <w:sz w:val="28"/>
          <w:szCs w:val="28"/>
        </w:rPr>
        <w:object w:dxaOrig="320" w:dyaOrig="340">
          <v:shape id="_x0000_i1055" type="#_x0000_t75" style="width:17.25pt;height:17.25pt" o:ole="">
            <v:imagedata r:id="rId80" o:title=""/>
          </v:shape>
          <o:OLEObject Type="Embed" ProgID="Equation.DSMT4" ShapeID="_x0000_i1055" DrawAspect="Content" ObjectID="_1694263806" r:id="rId81"/>
        </w:object>
      </w:r>
      <w:r w:rsidRPr="00F41263">
        <w:rPr>
          <w:rFonts w:ascii="Times New Roman" w:hAnsi="Times New Roman"/>
          <w:sz w:val="28"/>
          <w:szCs w:val="28"/>
        </w:rPr>
        <w:t xml:space="preserve"> - </w:t>
      </w:r>
      <w:r w:rsidR="002408CB">
        <w:rPr>
          <w:rFonts w:ascii="Times New Roman" w:hAnsi="Times New Roman"/>
          <w:sz w:val="28"/>
          <w:szCs w:val="28"/>
          <w:lang w:val="kk-KZ"/>
        </w:rPr>
        <w:t xml:space="preserve">қарастырылатын теңдеу регрессиясының </w:t>
      </w:r>
      <w:r w:rsidRPr="00F41263">
        <w:rPr>
          <w:rFonts w:ascii="Times New Roman" w:hAnsi="Times New Roman"/>
          <w:sz w:val="28"/>
          <w:szCs w:val="28"/>
        </w:rPr>
        <w:t>кoэффициенты.</w:t>
      </w:r>
    </w:p>
    <w:p w:rsidR="00926C79" w:rsidRDefault="002408CB" w:rsidP="00F41263">
      <w:pPr>
        <w:spacing w:after="0" w:line="240" w:lineRule="auto"/>
        <w:ind w:firstLine="720"/>
        <w:jc w:val="both"/>
        <w:rPr>
          <w:rFonts w:ascii="Times New Roman" w:hAnsi="Times New Roman"/>
          <w:sz w:val="28"/>
          <w:szCs w:val="28"/>
          <w:lang w:val="kk-KZ"/>
        </w:rPr>
      </w:pPr>
      <w:r>
        <w:rPr>
          <w:rFonts w:ascii="Times New Roman" w:hAnsi="Times New Roman"/>
          <w:sz w:val="28"/>
          <w:szCs w:val="28"/>
          <w:lang w:val="kk-KZ"/>
        </w:rPr>
        <w:t xml:space="preserve">Егер </w:t>
      </w:r>
      <w:r w:rsidRPr="00F41263">
        <w:rPr>
          <w:rFonts w:ascii="Times New Roman" w:hAnsi="Times New Roman"/>
          <w:i/>
          <w:sz w:val="28"/>
          <w:szCs w:val="28"/>
        </w:rPr>
        <w:t>τ</w:t>
      </w:r>
      <w:r w:rsidRPr="00F41263">
        <w:rPr>
          <w:rFonts w:ascii="Times New Roman" w:hAnsi="Times New Roman"/>
          <w:sz w:val="28"/>
          <w:szCs w:val="28"/>
        </w:rPr>
        <w:t xml:space="preserve"> </w:t>
      </w:r>
      <w:r>
        <w:rPr>
          <w:rFonts w:ascii="Times New Roman" w:hAnsi="Times New Roman"/>
          <w:sz w:val="28"/>
          <w:szCs w:val="28"/>
          <w:lang w:val="kk-KZ"/>
        </w:rPr>
        <w:t xml:space="preserve">бұрыш </w:t>
      </w:r>
      <w:r w:rsidR="00926C79">
        <w:rPr>
          <w:rFonts w:ascii="Times New Roman" w:hAnsi="Times New Roman"/>
          <w:sz w:val="28"/>
          <w:szCs w:val="28"/>
          <w:lang w:val="kk-KZ"/>
        </w:rPr>
        <w:t xml:space="preserve">оң болса, </w:t>
      </w:r>
      <w:r w:rsidR="00926C79" w:rsidRPr="00926C79">
        <w:rPr>
          <w:rFonts w:ascii="Times New Roman" w:hAnsi="Times New Roman"/>
          <w:sz w:val="28"/>
          <w:szCs w:val="28"/>
          <w:lang w:val="kk-KZ"/>
        </w:rPr>
        <w:t>яғни ескіге қатысты жаңа осьтердің айналуы сағат тілінің бағытына қарсы жүзеге асырылады</w:t>
      </w:r>
      <w:r w:rsidR="00926C79">
        <w:rPr>
          <w:rFonts w:ascii="Times New Roman" w:hAnsi="Times New Roman"/>
          <w:sz w:val="28"/>
          <w:szCs w:val="28"/>
          <w:lang w:val="kk-KZ"/>
        </w:rPr>
        <w:t xml:space="preserve"> және егер теріс болса, онда керісінше жүреді.</w:t>
      </w:r>
    </w:p>
    <w:p w:rsidR="00926C79" w:rsidRPr="00926C79" w:rsidRDefault="00926C79" w:rsidP="00F41263">
      <w:pPr>
        <w:spacing w:after="0" w:line="240" w:lineRule="auto"/>
        <w:ind w:firstLine="720"/>
        <w:jc w:val="both"/>
        <w:rPr>
          <w:rFonts w:ascii="Times New Roman" w:hAnsi="Times New Roman"/>
          <w:sz w:val="28"/>
          <w:szCs w:val="28"/>
          <w:lang w:val="kk-KZ"/>
        </w:rPr>
      </w:pPr>
      <w:r w:rsidRPr="00926C79">
        <w:rPr>
          <w:rFonts w:ascii="Times New Roman" w:hAnsi="Times New Roman"/>
          <w:i/>
          <w:sz w:val="28"/>
          <w:szCs w:val="28"/>
          <w:lang w:val="kk-KZ"/>
        </w:rPr>
        <w:t>В</w:t>
      </w:r>
      <w:r w:rsidRPr="00926C79">
        <w:rPr>
          <w:rFonts w:ascii="Times New Roman" w:hAnsi="Times New Roman"/>
          <w:i/>
          <w:sz w:val="28"/>
          <w:szCs w:val="28"/>
          <w:vertAlign w:val="subscript"/>
          <w:lang w:val="kk-KZ"/>
        </w:rPr>
        <w:t>11</w:t>
      </w:r>
      <w:r w:rsidRPr="00926C79">
        <w:rPr>
          <w:rFonts w:ascii="Times New Roman" w:hAnsi="Times New Roman"/>
          <w:i/>
          <w:sz w:val="28"/>
          <w:szCs w:val="28"/>
          <w:lang w:val="kk-KZ"/>
        </w:rPr>
        <w:t>, В</w:t>
      </w:r>
      <w:r w:rsidRPr="00926C79">
        <w:rPr>
          <w:rFonts w:ascii="Times New Roman" w:hAnsi="Times New Roman"/>
          <w:i/>
          <w:sz w:val="28"/>
          <w:szCs w:val="28"/>
          <w:vertAlign w:val="subscript"/>
          <w:lang w:val="kk-KZ"/>
        </w:rPr>
        <w:t>22</w:t>
      </w:r>
      <w:r>
        <w:rPr>
          <w:rFonts w:ascii="Times New Roman" w:hAnsi="Times New Roman"/>
          <w:sz w:val="28"/>
          <w:szCs w:val="28"/>
          <w:lang w:val="kk-KZ"/>
        </w:rPr>
        <w:t xml:space="preserve"> коэффиценттерді анықтау үшін, сипаттамалық теңдеуі шешіледі</w:t>
      </w:r>
      <w:r w:rsidR="004B06AE">
        <w:rPr>
          <w:rFonts w:ascii="Times New Roman" w:hAnsi="Times New Roman"/>
          <w:sz w:val="28"/>
          <w:szCs w:val="28"/>
          <w:lang w:val="kk-KZ"/>
        </w:rPr>
        <w:t xml:space="preserve"> (20)</w:t>
      </w:r>
      <w:r>
        <w:rPr>
          <w:rFonts w:ascii="Times New Roman" w:hAnsi="Times New Roman"/>
          <w:sz w:val="28"/>
          <w:szCs w:val="28"/>
          <w:lang w:val="kk-KZ"/>
        </w:rPr>
        <w:t>:</w:t>
      </w:r>
    </w:p>
    <w:p w:rsidR="00F41263" w:rsidRPr="00926C79" w:rsidRDefault="008071DB" w:rsidP="008B40EE">
      <w:pPr>
        <w:spacing w:after="0" w:line="240" w:lineRule="auto"/>
        <w:ind w:firstLine="720"/>
        <w:jc w:val="right"/>
        <w:rPr>
          <w:rFonts w:ascii="Times New Roman" w:hAnsi="Times New Roman"/>
          <w:sz w:val="28"/>
          <w:szCs w:val="28"/>
          <w:lang w:val="kk-KZ"/>
        </w:rPr>
      </w:pPr>
      <w:r w:rsidRPr="00346558">
        <w:rPr>
          <w:rFonts w:ascii="Times New Roman" w:hAnsi="Times New Roman"/>
          <w:noProof/>
          <w:sz w:val="28"/>
          <w:szCs w:val="28"/>
          <w:lang w:eastAsia="ru-RU"/>
        </w:rPr>
        <w:drawing>
          <wp:inline distT="0" distB="0" distL="0" distR="0">
            <wp:extent cx="1809750" cy="800100"/>
            <wp:effectExtent l="0" t="0" r="0" b="0"/>
            <wp:docPr id="5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82">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1809750" cy="800100"/>
                    </a:xfrm>
                    <a:prstGeom prst="rect">
                      <a:avLst/>
                    </a:prstGeom>
                    <a:noFill/>
                    <a:ln>
                      <a:noFill/>
                    </a:ln>
                  </pic:spPr>
                </pic:pic>
              </a:graphicData>
            </a:graphic>
          </wp:inline>
        </w:drawing>
      </w:r>
      <w:r w:rsidR="008B40EE" w:rsidRPr="004B06AE">
        <w:rPr>
          <w:rFonts w:ascii="Times New Roman" w:hAnsi="Times New Roman"/>
          <w:noProof/>
          <w:sz w:val="28"/>
          <w:szCs w:val="28"/>
          <w:lang w:val="kk-KZ" w:eastAsia="ru-RU"/>
        </w:rPr>
        <w:t xml:space="preserve">                                                  </w:t>
      </w:r>
      <w:r w:rsidR="00F41263" w:rsidRPr="00926C79">
        <w:rPr>
          <w:rFonts w:ascii="Times New Roman" w:hAnsi="Times New Roman"/>
          <w:sz w:val="28"/>
          <w:szCs w:val="28"/>
          <w:lang w:val="kk-KZ"/>
        </w:rPr>
        <w:t xml:space="preserve"> (</w:t>
      </w:r>
      <w:r w:rsidR="00EC15B0">
        <w:rPr>
          <w:rFonts w:ascii="Times New Roman" w:hAnsi="Times New Roman"/>
          <w:sz w:val="28"/>
          <w:szCs w:val="28"/>
          <w:lang w:val="kk-KZ"/>
        </w:rPr>
        <w:t>2</w:t>
      </w:r>
      <w:r w:rsidR="00F41263" w:rsidRPr="00926C79">
        <w:rPr>
          <w:rFonts w:ascii="Times New Roman" w:hAnsi="Times New Roman"/>
          <w:sz w:val="28"/>
          <w:szCs w:val="28"/>
          <w:lang w:val="kk-KZ"/>
        </w:rPr>
        <w:t>0)</w:t>
      </w:r>
    </w:p>
    <w:p w:rsidR="00F41263" w:rsidRDefault="00926C79" w:rsidP="00F41263">
      <w:pPr>
        <w:spacing w:after="0" w:line="240" w:lineRule="auto"/>
        <w:ind w:firstLine="720"/>
        <w:jc w:val="both"/>
        <w:rPr>
          <w:rFonts w:ascii="Times New Roman" w:hAnsi="Times New Roman"/>
          <w:sz w:val="28"/>
          <w:szCs w:val="28"/>
          <w:lang w:val="kk-KZ"/>
        </w:rPr>
      </w:pPr>
      <w:r w:rsidRPr="00926C79">
        <w:rPr>
          <w:rFonts w:ascii="Times New Roman" w:hAnsi="Times New Roman"/>
          <w:sz w:val="28"/>
          <w:szCs w:val="28"/>
          <w:lang w:val="kk-KZ"/>
        </w:rPr>
        <w:t>Y - теңдеу белгілі әдістермен шешіледі, мысалы, Кардан форм</w:t>
      </w:r>
      <w:r>
        <w:rPr>
          <w:rFonts w:ascii="Times New Roman" w:hAnsi="Times New Roman"/>
          <w:sz w:val="28"/>
          <w:szCs w:val="28"/>
          <w:lang w:val="kk-KZ"/>
        </w:rPr>
        <w:t>улалары немесе Ньютонның жуықталған шешім</w:t>
      </w:r>
      <w:r w:rsidRPr="00926C79">
        <w:rPr>
          <w:rFonts w:ascii="Times New Roman" w:hAnsi="Times New Roman"/>
          <w:sz w:val="28"/>
          <w:szCs w:val="28"/>
          <w:lang w:val="kk-KZ"/>
        </w:rPr>
        <w:t xml:space="preserve"> әдісі бойынша</w:t>
      </w:r>
      <w:r w:rsidR="004B06AE">
        <w:rPr>
          <w:rFonts w:ascii="Times New Roman" w:hAnsi="Times New Roman"/>
          <w:sz w:val="28"/>
          <w:szCs w:val="28"/>
          <w:lang w:val="kk-KZ"/>
        </w:rPr>
        <w:t xml:space="preserve"> (21)</w:t>
      </w:r>
      <w:r>
        <w:rPr>
          <w:rFonts w:ascii="Times New Roman" w:hAnsi="Times New Roman"/>
          <w:sz w:val="28"/>
          <w:szCs w:val="28"/>
          <w:lang w:val="kk-KZ"/>
        </w:rPr>
        <w:t>:</w:t>
      </w:r>
    </w:p>
    <w:p w:rsidR="00926C79" w:rsidRPr="00926C79" w:rsidRDefault="00926C79" w:rsidP="00F41263">
      <w:pPr>
        <w:spacing w:after="0" w:line="240" w:lineRule="auto"/>
        <w:ind w:firstLine="720"/>
        <w:jc w:val="both"/>
        <w:rPr>
          <w:rFonts w:ascii="Times New Roman" w:hAnsi="Times New Roman"/>
          <w:sz w:val="28"/>
          <w:szCs w:val="28"/>
          <w:lang w:val="kk-KZ"/>
        </w:rPr>
      </w:pPr>
    </w:p>
    <w:p w:rsidR="00F41263" w:rsidRPr="00926C79" w:rsidRDefault="004B06AE" w:rsidP="008B40EE">
      <w:pPr>
        <w:spacing w:after="0" w:line="240" w:lineRule="auto"/>
        <w:ind w:firstLine="720"/>
        <w:jc w:val="right"/>
        <w:rPr>
          <w:rFonts w:ascii="Times New Roman" w:hAnsi="Times New Roman"/>
          <w:sz w:val="28"/>
          <w:szCs w:val="28"/>
          <w:lang w:val="kk-KZ"/>
        </w:rPr>
      </w:pPr>
      <w:r w:rsidRPr="00F41263">
        <w:rPr>
          <w:rFonts w:ascii="Times New Roman" w:hAnsi="Times New Roman"/>
          <w:position w:val="-58"/>
          <w:sz w:val="28"/>
          <w:szCs w:val="28"/>
        </w:rPr>
        <w:object w:dxaOrig="5240" w:dyaOrig="1240">
          <v:shape id="_x0000_i1056" type="#_x0000_t75" style="width:290.25pt;height:69pt" o:ole="">
            <v:imagedata r:id="rId83" o:title=""/>
          </v:shape>
          <o:OLEObject Type="Embed" ProgID="Equation.DSMT4" ShapeID="_x0000_i1056" DrawAspect="Content" ObjectID="_1694263807" r:id="rId84"/>
        </w:object>
      </w:r>
      <w:r w:rsidR="00C4218C">
        <w:rPr>
          <w:rFonts w:ascii="Times New Roman" w:hAnsi="Times New Roman"/>
          <w:sz w:val="28"/>
          <w:szCs w:val="28"/>
          <w:lang w:val="kk-KZ"/>
        </w:rPr>
        <w:t xml:space="preserve"> </w:t>
      </w:r>
      <w:r w:rsidR="008B40EE" w:rsidRPr="00231200">
        <w:rPr>
          <w:rFonts w:ascii="Times New Roman" w:hAnsi="Times New Roman"/>
          <w:sz w:val="28"/>
          <w:szCs w:val="28"/>
          <w:lang w:val="kk-KZ"/>
        </w:rPr>
        <w:t xml:space="preserve">                      </w:t>
      </w:r>
      <w:r w:rsidR="00EC15B0">
        <w:rPr>
          <w:rFonts w:ascii="Times New Roman" w:hAnsi="Times New Roman"/>
          <w:sz w:val="28"/>
          <w:szCs w:val="28"/>
          <w:lang w:val="kk-KZ"/>
        </w:rPr>
        <w:t>(2</w:t>
      </w:r>
      <w:r w:rsidR="00F41263" w:rsidRPr="00926C79">
        <w:rPr>
          <w:rFonts w:ascii="Times New Roman" w:hAnsi="Times New Roman"/>
          <w:sz w:val="28"/>
          <w:szCs w:val="28"/>
          <w:lang w:val="kk-KZ"/>
        </w:rPr>
        <w:t>1)</w:t>
      </w:r>
    </w:p>
    <w:p w:rsidR="00F41263" w:rsidRDefault="00926C79" w:rsidP="00F41263">
      <w:pPr>
        <w:spacing w:after="0" w:line="240" w:lineRule="auto"/>
        <w:ind w:firstLine="720"/>
        <w:jc w:val="both"/>
        <w:rPr>
          <w:rFonts w:ascii="Times New Roman" w:hAnsi="Times New Roman"/>
          <w:sz w:val="28"/>
          <w:szCs w:val="28"/>
          <w:lang w:val="kk-KZ"/>
        </w:rPr>
      </w:pPr>
      <w:r w:rsidRPr="00926C79">
        <w:rPr>
          <w:rFonts w:ascii="Times New Roman" w:hAnsi="Times New Roman"/>
          <w:sz w:val="28"/>
          <w:szCs w:val="28"/>
          <w:lang w:val="kk-KZ"/>
        </w:rPr>
        <w:t>Теңдеуді канондық түрлендіруден және жауап бетінің түрін анықтағаннан кейін алынған өрнектің графикалық-аналитикалық талдауы басталады. Бастапқыда табиғи масштабты факторлардың координаталарында жауап бетінің центрі қолданылады және одан канондық бағыттың негізгі бағыттарының координаталық осьтері алынады. Одан кейін оңтайландыру критерийіне әр түрлі мәндерді қабылдай отырып, канондық түрде факторлардың өзгеруін</w:t>
      </w:r>
      <w:r>
        <w:rPr>
          <w:rFonts w:ascii="Times New Roman" w:hAnsi="Times New Roman"/>
          <w:sz w:val="28"/>
          <w:szCs w:val="28"/>
          <w:lang w:val="kk-KZ"/>
        </w:rPr>
        <w:t>ің қолайлы мәндері аймағында</w:t>
      </w:r>
      <w:r w:rsidRPr="00926C79">
        <w:rPr>
          <w:rFonts w:ascii="Times New Roman" w:hAnsi="Times New Roman"/>
          <w:sz w:val="28"/>
          <w:szCs w:val="28"/>
          <w:lang w:val="kk-KZ"/>
        </w:rPr>
        <w:t xml:space="preserve"> тең нәтижелер (изолиналар) салынды.</w:t>
      </w:r>
      <w:r>
        <w:rPr>
          <w:rFonts w:ascii="Times New Roman" w:hAnsi="Times New Roman"/>
          <w:sz w:val="28"/>
          <w:szCs w:val="28"/>
          <w:lang w:val="kk-KZ"/>
        </w:rPr>
        <w:t xml:space="preserve"> </w:t>
      </w:r>
      <w:r w:rsidRPr="00926C79">
        <w:rPr>
          <w:rFonts w:ascii="Times New Roman" w:hAnsi="Times New Roman"/>
          <w:sz w:val="28"/>
          <w:szCs w:val="28"/>
          <w:lang w:val="kk-KZ"/>
        </w:rPr>
        <w:t>Көлденең қималар бойынша олар қарастырылатын факторлардың мәніне байланысты оңтайландыру критерийінің өзгеруі болып саналады. Содан кейін екі өлшемді бөліктердің басқа мүмкін комбинациялары жаса</w:t>
      </w:r>
      <w:r>
        <w:rPr>
          <w:rFonts w:ascii="Times New Roman" w:hAnsi="Times New Roman"/>
          <w:sz w:val="28"/>
          <w:szCs w:val="28"/>
          <w:lang w:val="kk-KZ"/>
        </w:rPr>
        <w:t>лынады</w:t>
      </w:r>
      <w:r w:rsidRPr="00926C79">
        <w:rPr>
          <w:rFonts w:ascii="Times New Roman" w:hAnsi="Times New Roman"/>
          <w:sz w:val="28"/>
          <w:szCs w:val="28"/>
          <w:lang w:val="kk-KZ"/>
        </w:rPr>
        <w:t>. Барлық екі өлшемді көлденең қималарды қарастыру оңтайландыру критерийлеріндегі өзгерістердің сипатын визуалды түрде көрсетуге мүмкіндік береді. Факторлардың басқа мәндерімен екі өлшемді қималардың қайталануы екі өлшемді қималар әдісінің мүмкіндіктерін кеңейтеді</w:t>
      </w:r>
      <w:r w:rsidR="006D5A16" w:rsidRPr="006D5A16">
        <w:rPr>
          <w:rFonts w:ascii="Times New Roman" w:hAnsi="Times New Roman"/>
          <w:sz w:val="28"/>
          <w:szCs w:val="28"/>
          <w:lang w:val="kk-KZ"/>
        </w:rPr>
        <w:t xml:space="preserve"> [121]</w:t>
      </w:r>
      <w:r w:rsidRPr="00926C79">
        <w:rPr>
          <w:rFonts w:ascii="Times New Roman" w:hAnsi="Times New Roman"/>
          <w:sz w:val="28"/>
          <w:szCs w:val="28"/>
          <w:lang w:val="kk-KZ"/>
        </w:rPr>
        <w:t>.</w:t>
      </w:r>
    </w:p>
    <w:p w:rsidR="009A2827" w:rsidRDefault="009A2827" w:rsidP="00F41263">
      <w:pPr>
        <w:spacing w:after="0" w:line="240" w:lineRule="auto"/>
        <w:ind w:firstLine="720"/>
        <w:jc w:val="both"/>
        <w:rPr>
          <w:rFonts w:ascii="Times New Roman" w:hAnsi="Times New Roman"/>
          <w:sz w:val="28"/>
          <w:szCs w:val="28"/>
          <w:lang w:val="kk-KZ"/>
        </w:rPr>
      </w:pPr>
    </w:p>
    <w:p w:rsidR="00AB4C34" w:rsidRDefault="00AB4C34" w:rsidP="00F41263">
      <w:pPr>
        <w:spacing w:after="0" w:line="240" w:lineRule="auto"/>
        <w:ind w:firstLine="720"/>
        <w:jc w:val="both"/>
        <w:rPr>
          <w:rFonts w:ascii="Times New Roman" w:hAnsi="Times New Roman"/>
          <w:b/>
          <w:sz w:val="28"/>
          <w:szCs w:val="28"/>
          <w:lang w:val="kk-KZ"/>
        </w:rPr>
      </w:pPr>
    </w:p>
    <w:p w:rsidR="00AB4C34" w:rsidRDefault="00AB4C34" w:rsidP="00F41263">
      <w:pPr>
        <w:spacing w:after="0" w:line="240" w:lineRule="auto"/>
        <w:ind w:firstLine="720"/>
        <w:jc w:val="both"/>
        <w:rPr>
          <w:rFonts w:ascii="Times New Roman" w:hAnsi="Times New Roman"/>
          <w:b/>
          <w:sz w:val="28"/>
          <w:szCs w:val="28"/>
          <w:lang w:val="kk-KZ"/>
        </w:rPr>
      </w:pPr>
    </w:p>
    <w:p w:rsidR="00AB4C34" w:rsidRDefault="00AB4C34" w:rsidP="00F41263">
      <w:pPr>
        <w:spacing w:after="0" w:line="240" w:lineRule="auto"/>
        <w:ind w:firstLine="720"/>
        <w:jc w:val="both"/>
        <w:rPr>
          <w:rFonts w:ascii="Times New Roman" w:hAnsi="Times New Roman"/>
          <w:b/>
          <w:sz w:val="28"/>
          <w:szCs w:val="28"/>
          <w:lang w:val="kk-KZ"/>
        </w:rPr>
      </w:pPr>
    </w:p>
    <w:p w:rsidR="00AB4C34" w:rsidRDefault="00AB4C34" w:rsidP="00F41263">
      <w:pPr>
        <w:spacing w:after="0" w:line="240" w:lineRule="auto"/>
        <w:ind w:firstLine="720"/>
        <w:jc w:val="both"/>
        <w:rPr>
          <w:rFonts w:ascii="Times New Roman" w:hAnsi="Times New Roman"/>
          <w:b/>
          <w:sz w:val="28"/>
          <w:szCs w:val="28"/>
          <w:lang w:val="kk-KZ"/>
        </w:rPr>
      </w:pPr>
    </w:p>
    <w:p w:rsidR="00AB4C34" w:rsidRDefault="00AB4C34" w:rsidP="00F41263">
      <w:pPr>
        <w:spacing w:after="0" w:line="240" w:lineRule="auto"/>
        <w:ind w:firstLine="720"/>
        <w:jc w:val="both"/>
        <w:rPr>
          <w:rFonts w:ascii="Times New Roman" w:hAnsi="Times New Roman"/>
          <w:b/>
          <w:sz w:val="28"/>
          <w:szCs w:val="28"/>
          <w:lang w:val="kk-KZ"/>
        </w:rPr>
      </w:pPr>
    </w:p>
    <w:p w:rsidR="00AB4C34" w:rsidRDefault="00AB4C34" w:rsidP="00F41263">
      <w:pPr>
        <w:spacing w:after="0" w:line="240" w:lineRule="auto"/>
        <w:ind w:firstLine="720"/>
        <w:jc w:val="both"/>
        <w:rPr>
          <w:rFonts w:ascii="Times New Roman" w:hAnsi="Times New Roman"/>
          <w:b/>
          <w:sz w:val="28"/>
          <w:szCs w:val="28"/>
          <w:lang w:val="kk-KZ"/>
        </w:rPr>
      </w:pPr>
    </w:p>
    <w:p w:rsidR="00AB4C34" w:rsidRDefault="00AB4C34" w:rsidP="00F41263">
      <w:pPr>
        <w:spacing w:after="0" w:line="240" w:lineRule="auto"/>
        <w:ind w:firstLine="720"/>
        <w:jc w:val="both"/>
        <w:rPr>
          <w:rFonts w:ascii="Times New Roman" w:hAnsi="Times New Roman"/>
          <w:b/>
          <w:sz w:val="28"/>
          <w:szCs w:val="28"/>
          <w:lang w:val="kk-KZ"/>
        </w:rPr>
      </w:pPr>
    </w:p>
    <w:p w:rsidR="00AB4C34" w:rsidRDefault="00AB4C34" w:rsidP="00F41263">
      <w:pPr>
        <w:spacing w:after="0" w:line="240" w:lineRule="auto"/>
        <w:ind w:firstLine="720"/>
        <w:jc w:val="both"/>
        <w:rPr>
          <w:rFonts w:ascii="Times New Roman" w:hAnsi="Times New Roman"/>
          <w:b/>
          <w:sz w:val="28"/>
          <w:szCs w:val="28"/>
          <w:lang w:val="kk-KZ"/>
        </w:rPr>
      </w:pPr>
    </w:p>
    <w:p w:rsidR="00AB4C34" w:rsidRDefault="00AB4C34" w:rsidP="00F41263">
      <w:pPr>
        <w:spacing w:after="0" w:line="240" w:lineRule="auto"/>
        <w:ind w:firstLine="720"/>
        <w:jc w:val="both"/>
        <w:rPr>
          <w:rFonts w:ascii="Times New Roman" w:hAnsi="Times New Roman"/>
          <w:b/>
          <w:sz w:val="28"/>
          <w:szCs w:val="28"/>
          <w:lang w:val="kk-KZ"/>
        </w:rPr>
      </w:pPr>
    </w:p>
    <w:p w:rsidR="00AB4C34" w:rsidRDefault="00AB4C34" w:rsidP="00F41263">
      <w:pPr>
        <w:spacing w:after="0" w:line="240" w:lineRule="auto"/>
        <w:ind w:firstLine="720"/>
        <w:jc w:val="both"/>
        <w:rPr>
          <w:rFonts w:ascii="Times New Roman" w:hAnsi="Times New Roman"/>
          <w:b/>
          <w:sz w:val="28"/>
          <w:szCs w:val="28"/>
          <w:lang w:val="kk-KZ"/>
        </w:rPr>
      </w:pPr>
    </w:p>
    <w:p w:rsidR="009D4067" w:rsidRPr="00231200" w:rsidRDefault="00567E26" w:rsidP="00F41263">
      <w:pPr>
        <w:spacing w:after="0" w:line="240" w:lineRule="auto"/>
        <w:ind w:firstLine="720"/>
        <w:jc w:val="both"/>
        <w:rPr>
          <w:rFonts w:ascii="Times New Roman" w:hAnsi="Times New Roman"/>
          <w:b/>
          <w:sz w:val="28"/>
          <w:szCs w:val="28"/>
          <w:lang w:val="kk-KZ"/>
        </w:rPr>
      </w:pPr>
      <w:r>
        <w:rPr>
          <w:rFonts w:ascii="Times New Roman" w:hAnsi="Times New Roman"/>
          <w:b/>
          <w:sz w:val="28"/>
          <w:szCs w:val="28"/>
          <w:lang w:val="kk-KZ"/>
        </w:rPr>
        <w:lastRenderedPageBreak/>
        <w:t>Екінші б</w:t>
      </w:r>
      <w:r w:rsidR="00050669" w:rsidRPr="00050669">
        <w:rPr>
          <w:rFonts w:ascii="Times New Roman" w:hAnsi="Times New Roman"/>
          <w:b/>
          <w:sz w:val="28"/>
          <w:szCs w:val="28"/>
          <w:lang w:val="kk-KZ"/>
        </w:rPr>
        <w:t>өлім</w:t>
      </w:r>
      <w:r w:rsidR="007B26D2">
        <w:rPr>
          <w:rFonts w:ascii="Times New Roman" w:hAnsi="Times New Roman"/>
          <w:b/>
          <w:sz w:val="28"/>
          <w:szCs w:val="28"/>
          <w:lang w:val="kk-KZ"/>
        </w:rPr>
        <w:t xml:space="preserve"> бойынша қорытынды</w:t>
      </w:r>
    </w:p>
    <w:p w:rsidR="00050669" w:rsidRPr="00AB4C34" w:rsidRDefault="00050669" w:rsidP="009C5C2D">
      <w:pPr>
        <w:pStyle w:val="a6"/>
        <w:numPr>
          <w:ilvl w:val="0"/>
          <w:numId w:val="16"/>
        </w:numPr>
        <w:tabs>
          <w:tab w:val="left" w:pos="1134"/>
        </w:tabs>
        <w:spacing w:after="0" w:line="240" w:lineRule="auto"/>
        <w:ind w:left="0" w:firstLine="709"/>
        <w:jc w:val="both"/>
        <w:rPr>
          <w:rFonts w:ascii="Times New Roman" w:hAnsi="Times New Roman"/>
          <w:sz w:val="28"/>
          <w:szCs w:val="28"/>
          <w:lang w:val="kk-KZ"/>
        </w:rPr>
      </w:pPr>
      <w:r w:rsidRPr="00AB4C34">
        <w:rPr>
          <w:rFonts w:ascii="Times New Roman" w:hAnsi="Times New Roman"/>
          <w:sz w:val="28"/>
          <w:szCs w:val="28"/>
          <w:lang w:val="kk-KZ"/>
        </w:rPr>
        <w:t>Зерттеу сызба</w:t>
      </w:r>
      <w:r w:rsidR="00A97939" w:rsidRPr="00AB4C34">
        <w:rPr>
          <w:rFonts w:ascii="Times New Roman" w:hAnsi="Times New Roman"/>
          <w:sz w:val="28"/>
          <w:szCs w:val="28"/>
          <w:lang w:val="kk-KZ"/>
        </w:rPr>
        <w:t xml:space="preserve"> -</w:t>
      </w:r>
      <w:r w:rsidRPr="00AB4C34">
        <w:rPr>
          <w:rFonts w:ascii="Times New Roman" w:hAnsi="Times New Roman"/>
          <w:sz w:val="28"/>
          <w:szCs w:val="28"/>
          <w:lang w:val="kk-KZ"/>
        </w:rPr>
        <w:t xml:space="preserve"> нұсқасына сәйкес зерттеуге алынған дақылдар мен одан алынған тұтас дәнді бидай ұнының және дайын өнімнің биохимиялық, физикалық-химиялық және технологиялық қасиетері бойынша көрсетілген әдістермен зерттеу</w:t>
      </w:r>
      <w:r w:rsidR="00A97939" w:rsidRPr="00AB4C34">
        <w:rPr>
          <w:rFonts w:ascii="Times New Roman" w:hAnsi="Times New Roman"/>
          <w:sz w:val="28"/>
          <w:szCs w:val="28"/>
          <w:lang w:val="kk-KZ"/>
        </w:rPr>
        <w:t xml:space="preserve"> жұмыстары</w:t>
      </w:r>
      <w:r w:rsidRPr="00AB4C34">
        <w:rPr>
          <w:rFonts w:ascii="Times New Roman" w:hAnsi="Times New Roman"/>
          <w:sz w:val="28"/>
          <w:szCs w:val="28"/>
          <w:lang w:val="kk-KZ"/>
        </w:rPr>
        <w:t xml:space="preserve"> жүргізілді.  Бұл зерттеу жұмыстарын орындау барысында пайдаланылатын нормативтік –</w:t>
      </w:r>
      <w:r w:rsidR="007F044D" w:rsidRPr="00AB4C34">
        <w:rPr>
          <w:rFonts w:ascii="Times New Roman" w:hAnsi="Times New Roman"/>
          <w:sz w:val="28"/>
          <w:szCs w:val="28"/>
          <w:lang w:val="kk-KZ"/>
        </w:rPr>
        <w:t xml:space="preserve"> </w:t>
      </w:r>
      <w:r w:rsidRPr="00AB4C34">
        <w:rPr>
          <w:rFonts w:ascii="Times New Roman" w:hAnsi="Times New Roman"/>
          <w:sz w:val="28"/>
          <w:szCs w:val="28"/>
          <w:lang w:val="kk-KZ"/>
        </w:rPr>
        <w:t>техникалық құжаттар тізімдері</w:t>
      </w:r>
      <w:r w:rsidR="00A97939" w:rsidRPr="00AB4C34">
        <w:rPr>
          <w:rFonts w:ascii="Times New Roman" w:hAnsi="Times New Roman"/>
          <w:sz w:val="28"/>
          <w:szCs w:val="28"/>
          <w:lang w:val="kk-KZ"/>
        </w:rPr>
        <w:t>,</w:t>
      </w:r>
      <w:r w:rsidRPr="00AB4C34">
        <w:rPr>
          <w:rFonts w:ascii="Times New Roman" w:hAnsi="Times New Roman"/>
          <w:sz w:val="28"/>
          <w:szCs w:val="28"/>
          <w:lang w:val="kk-KZ"/>
        </w:rPr>
        <w:t xml:space="preserve">  тәжірибенің жасалу жолдары мен нан өнімдерін дайындау әдістемелері туралы қарастырылған. </w:t>
      </w:r>
    </w:p>
    <w:p w:rsidR="00F93295" w:rsidRPr="00AB4C34" w:rsidRDefault="007F044D" w:rsidP="009C5C2D">
      <w:pPr>
        <w:pStyle w:val="a6"/>
        <w:numPr>
          <w:ilvl w:val="0"/>
          <w:numId w:val="16"/>
        </w:numPr>
        <w:tabs>
          <w:tab w:val="left" w:pos="1134"/>
        </w:tabs>
        <w:spacing w:after="0" w:line="240" w:lineRule="auto"/>
        <w:ind w:left="0" w:firstLine="709"/>
        <w:jc w:val="both"/>
        <w:rPr>
          <w:rFonts w:ascii="Times New Roman" w:hAnsi="Times New Roman"/>
          <w:sz w:val="28"/>
          <w:szCs w:val="28"/>
          <w:lang w:val="kk-KZ"/>
        </w:rPr>
      </w:pPr>
      <w:r w:rsidRPr="00AB4C34">
        <w:rPr>
          <w:rFonts w:ascii="Times New Roman" w:hAnsi="Times New Roman"/>
          <w:sz w:val="28"/>
          <w:szCs w:val="28"/>
          <w:lang w:val="kk-KZ"/>
        </w:rPr>
        <w:t xml:space="preserve">Зерттеуге алынған ұн түрлеріне және дайын өнімдерге нанның картоп ауруына микробиологиялық талдаулар жасалды және бұл ауру қоздырғыштары идентификацияланды. </w:t>
      </w:r>
      <w:r w:rsidR="003258A4" w:rsidRPr="00AB4C34">
        <w:rPr>
          <w:rFonts w:ascii="Times New Roman" w:hAnsi="Times New Roman"/>
          <w:sz w:val="28"/>
          <w:szCs w:val="28"/>
          <w:lang w:val="kk-KZ"/>
        </w:rPr>
        <w:t xml:space="preserve">Және олардың түрлерін анықтау үшін биохимиялық, тинкториалдық және морфологиялық зерттеулер жүргізілді. Зерттеу нысандарының микробиологиялық талдау жұмыстарының әдістрі баяндалған. </w:t>
      </w:r>
    </w:p>
    <w:p w:rsidR="00DF6009" w:rsidRPr="00AB4C34" w:rsidRDefault="00DF6009" w:rsidP="009C5C2D">
      <w:pPr>
        <w:pStyle w:val="a6"/>
        <w:numPr>
          <w:ilvl w:val="0"/>
          <w:numId w:val="16"/>
        </w:numPr>
        <w:tabs>
          <w:tab w:val="left" w:pos="1134"/>
        </w:tabs>
        <w:spacing w:after="0" w:line="240" w:lineRule="auto"/>
        <w:ind w:left="0" w:firstLine="709"/>
        <w:jc w:val="both"/>
        <w:rPr>
          <w:rFonts w:ascii="Times New Roman" w:hAnsi="Times New Roman"/>
          <w:sz w:val="28"/>
          <w:szCs w:val="28"/>
          <w:lang w:val="kk-KZ"/>
        </w:rPr>
      </w:pPr>
      <w:r w:rsidRPr="00AB4C34">
        <w:rPr>
          <w:rFonts w:ascii="Times New Roman" w:hAnsi="Times New Roman"/>
          <w:sz w:val="28"/>
          <w:szCs w:val="28"/>
          <w:lang w:val="kk-KZ"/>
        </w:rPr>
        <w:t>Дайын нан өнімдерінің сапасын бағалау бойынша физикалық, физикалық-химиялық және микробиологиялық көрсеткіштерін алудың әдістері көрсетілген.</w:t>
      </w:r>
    </w:p>
    <w:p w:rsidR="00DF6009" w:rsidRPr="00AB4C34" w:rsidRDefault="00DF6009" w:rsidP="009C5C2D">
      <w:pPr>
        <w:pStyle w:val="a6"/>
        <w:numPr>
          <w:ilvl w:val="0"/>
          <w:numId w:val="16"/>
        </w:numPr>
        <w:tabs>
          <w:tab w:val="left" w:pos="1134"/>
        </w:tabs>
        <w:spacing w:after="0" w:line="240" w:lineRule="auto"/>
        <w:ind w:left="0" w:firstLine="709"/>
        <w:jc w:val="both"/>
        <w:rPr>
          <w:rFonts w:ascii="Times New Roman" w:hAnsi="Times New Roman"/>
          <w:sz w:val="28"/>
          <w:szCs w:val="28"/>
          <w:lang w:val="kk-KZ"/>
        </w:rPr>
      </w:pPr>
      <w:r w:rsidRPr="00AB4C34">
        <w:rPr>
          <w:rFonts w:ascii="Times New Roman" w:hAnsi="Times New Roman"/>
          <w:sz w:val="28"/>
          <w:szCs w:val="28"/>
          <w:lang w:val="kk-KZ"/>
        </w:rPr>
        <w:t xml:space="preserve">Математикалық модельдерді құру эксперименттік мәліметтер негізінде жүзеге асырылды, ал ондағы математикалық модельдер оның сапасының көрсеткіштерін зерттеуге мүмкіндік береді. </w:t>
      </w:r>
    </w:p>
    <w:p w:rsidR="009A2827" w:rsidRDefault="009A2827" w:rsidP="00AB4C34">
      <w:pPr>
        <w:tabs>
          <w:tab w:val="left" w:pos="1134"/>
        </w:tabs>
        <w:spacing w:after="0" w:line="240" w:lineRule="auto"/>
        <w:ind w:firstLine="709"/>
        <w:jc w:val="both"/>
        <w:rPr>
          <w:rFonts w:ascii="Times New Roman" w:hAnsi="Times New Roman"/>
          <w:sz w:val="28"/>
          <w:szCs w:val="28"/>
          <w:lang w:val="kk-KZ"/>
        </w:rPr>
      </w:pPr>
    </w:p>
    <w:p w:rsidR="009A2827" w:rsidRDefault="009A2827" w:rsidP="00F41263">
      <w:pPr>
        <w:spacing w:after="0" w:line="240" w:lineRule="auto"/>
        <w:ind w:firstLine="720"/>
        <w:jc w:val="both"/>
        <w:rPr>
          <w:rFonts w:ascii="Times New Roman" w:hAnsi="Times New Roman"/>
          <w:sz w:val="28"/>
          <w:szCs w:val="28"/>
          <w:lang w:val="kk-KZ"/>
        </w:rPr>
      </w:pPr>
    </w:p>
    <w:p w:rsidR="00293152" w:rsidRDefault="00293152"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EE3590" w:rsidRDefault="00EE3590" w:rsidP="00F41263">
      <w:pPr>
        <w:spacing w:after="0" w:line="240" w:lineRule="auto"/>
        <w:ind w:firstLine="720"/>
        <w:jc w:val="both"/>
        <w:rPr>
          <w:rFonts w:ascii="Times New Roman" w:hAnsi="Times New Roman"/>
          <w:sz w:val="28"/>
          <w:szCs w:val="28"/>
          <w:lang w:val="kk-KZ"/>
        </w:rPr>
      </w:pPr>
    </w:p>
    <w:p w:rsidR="00032D72" w:rsidRDefault="00032D72" w:rsidP="00F41263">
      <w:pPr>
        <w:spacing w:after="0" w:line="240" w:lineRule="auto"/>
        <w:ind w:firstLine="720"/>
        <w:jc w:val="both"/>
        <w:rPr>
          <w:rFonts w:ascii="Times New Roman" w:hAnsi="Times New Roman"/>
          <w:sz w:val="28"/>
          <w:szCs w:val="28"/>
          <w:lang w:val="kk-KZ"/>
        </w:rPr>
      </w:pPr>
    </w:p>
    <w:p w:rsidR="00747538" w:rsidRPr="00DB0FF0" w:rsidRDefault="00747538" w:rsidP="00DB0FF0">
      <w:pPr>
        <w:pStyle w:val="5"/>
        <w:ind w:firstLine="709"/>
        <w:jc w:val="both"/>
        <w:rPr>
          <w:rFonts w:ascii="Times New Roman" w:hAnsi="Times New Roman"/>
          <w:b/>
          <w:color w:val="auto"/>
          <w:sz w:val="28"/>
          <w:szCs w:val="28"/>
          <w:lang w:val="kk-KZ"/>
        </w:rPr>
      </w:pPr>
      <w:r w:rsidRPr="00DB0FF0">
        <w:rPr>
          <w:rFonts w:ascii="Times New Roman" w:hAnsi="Times New Roman"/>
          <w:b/>
          <w:color w:val="auto"/>
          <w:sz w:val="28"/>
          <w:szCs w:val="28"/>
          <w:lang w:val="kk-KZ"/>
        </w:rPr>
        <w:lastRenderedPageBreak/>
        <w:t xml:space="preserve">3 </w:t>
      </w:r>
      <w:r w:rsidR="006B580D" w:rsidRPr="006B580D">
        <w:rPr>
          <w:rFonts w:ascii="Times New Roman" w:hAnsi="Times New Roman"/>
          <w:b/>
          <w:color w:val="auto"/>
          <w:sz w:val="28"/>
          <w:szCs w:val="28"/>
          <w:lang w:val="kk-KZ"/>
        </w:rPr>
        <w:t xml:space="preserve">ТҰТАС ДӘНДІ БИДАЙ ҰНЫНЫҢ </w:t>
      </w:r>
      <w:r w:rsidR="002175E0">
        <w:rPr>
          <w:rFonts w:ascii="Times New Roman" w:hAnsi="Times New Roman"/>
          <w:b/>
          <w:color w:val="auto"/>
          <w:sz w:val="28"/>
          <w:szCs w:val="28"/>
          <w:lang w:val="kk-KZ"/>
        </w:rPr>
        <w:t>МИКРОБИОЛОГИЯЛЫҚ ЗАҚЫМДАЛУЫН</w:t>
      </w:r>
      <w:r w:rsidR="006B580D" w:rsidRPr="006B580D">
        <w:rPr>
          <w:rFonts w:ascii="Times New Roman" w:hAnsi="Times New Roman"/>
          <w:b/>
          <w:color w:val="auto"/>
          <w:sz w:val="28"/>
          <w:szCs w:val="28"/>
          <w:lang w:val="kk-KZ"/>
        </w:rPr>
        <w:t xml:space="preserve"> БАҒАЛАУ ЖӘНЕ ОНЫ ТЕЖЕЙТІН БИОЛОГИЯЛЫҚ БЕЛСЕНДІ ЗАТТАРДЫ ҚАРАСТЫРУ</w:t>
      </w:r>
    </w:p>
    <w:p w:rsidR="00DB0FF0" w:rsidRDefault="00DB0FF0" w:rsidP="00E65908">
      <w:pPr>
        <w:tabs>
          <w:tab w:val="left" w:pos="0"/>
        </w:tabs>
        <w:spacing w:after="0" w:line="240" w:lineRule="auto"/>
        <w:ind w:firstLine="709"/>
        <w:jc w:val="both"/>
        <w:rPr>
          <w:rFonts w:ascii="Times New Roman" w:hAnsi="Times New Roman"/>
          <w:b/>
          <w:sz w:val="28"/>
          <w:szCs w:val="28"/>
          <w:lang w:val="kk-KZ"/>
        </w:rPr>
      </w:pPr>
    </w:p>
    <w:p w:rsidR="00747538" w:rsidRDefault="00747538" w:rsidP="00E65908">
      <w:pPr>
        <w:tabs>
          <w:tab w:val="left" w:pos="0"/>
        </w:tabs>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 xml:space="preserve">3.1 </w:t>
      </w:r>
      <w:r w:rsidR="00DC3518">
        <w:rPr>
          <w:rFonts w:ascii="Times New Roman" w:hAnsi="Times New Roman"/>
          <w:b/>
          <w:sz w:val="28"/>
          <w:szCs w:val="28"/>
          <w:lang w:val="kk-KZ"/>
        </w:rPr>
        <w:t>Т</w:t>
      </w:r>
      <w:r w:rsidRPr="00F02656">
        <w:rPr>
          <w:rFonts w:ascii="Times New Roman" w:hAnsi="Times New Roman"/>
          <w:b/>
          <w:sz w:val="28"/>
          <w:szCs w:val="28"/>
          <w:lang w:val="kk-KZ"/>
        </w:rPr>
        <w:t>ұтас дәнді</w:t>
      </w:r>
      <w:r w:rsidR="00DC3518">
        <w:rPr>
          <w:rFonts w:ascii="Times New Roman" w:hAnsi="Times New Roman"/>
          <w:b/>
          <w:sz w:val="28"/>
          <w:szCs w:val="28"/>
          <w:lang w:val="kk-KZ"/>
        </w:rPr>
        <w:t xml:space="preserve"> бидай</w:t>
      </w:r>
      <w:r w:rsidRPr="00F02656">
        <w:rPr>
          <w:rFonts w:ascii="Times New Roman" w:hAnsi="Times New Roman"/>
          <w:b/>
          <w:sz w:val="28"/>
          <w:szCs w:val="28"/>
          <w:lang w:val="kk-KZ"/>
        </w:rPr>
        <w:t xml:space="preserve"> ұнның микробиологиясын талдау</w:t>
      </w:r>
    </w:p>
    <w:p w:rsidR="00747538" w:rsidRDefault="00747538" w:rsidP="00E65908">
      <w:pPr>
        <w:tabs>
          <w:tab w:val="left" w:pos="0"/>
        </w:tabs>
        <w:spacing w:after="0" w:line="240" w:lineRule="auto"/>
        <w:ind w:firstLine="709"/>
        <w:jc w:val="both"/>
        <w:rPr>
          <w:rFonts w:ascii="Times New Roman" w:hAnsi="Times New Roman"/>
          <w:sz w:val="28"/>
          <w:szCs w:val="28"/>
          <w:lang w:val="kk-KZ"/>
        </w:rPr>
      </w:pPr>
      <w:r w:rsidRPr="00B026B8">
        <w:rPr>
          <w:rFonts w:ascii="Times New Roman" w:hAnsi="Times New Roman"/>
          <w:sz w:val="28"/>
          <w:szCs w:val="28"/>
          <w:lang w:val="kk-KZ"/>
        </w:rPr>
        <w:t xml:space="preserve">Микробиологиялық таза нан өнімдерін өндіру және бақылау </w:t>
      </w:r>
      <w:r w:rsidR="004F61BB">
        <w:rPr>
          <w:rFonts w:ascii="Times New Roman" w:hAnsi="Times New Roman"/>
          <w:sz w:val="28"/>
          <w:szCs w:val="28"/>
          <w:lang w:val="kk-KZ"/>
        </w:rPr>
        <w:t>наубайхананың</w:t>
      </w:r>
      <w:r w:rsidRPr="00B026B8">
        <w:rPr>
          <w:rFonts w:ascii="Times New Roman" w:hAnsi="Times New Roman"/>
          <w:sz w:val="28"/>
          <w:szCs w:val="28"/>
          <w:lang w:val="kk-KZ"/>
        </w:rPr>
        <w:t xml:space="preserve"> өзекті </w:t>
      </w:r>
      <w:r w:rsidR="00707266">
        <w:rPr>
          <w:rFonts w:ascii="Times New Roman" w:hAnsi="Times New Roman"/>
          <w:sz w:val="28"/>
          <w:szCs w:val="28"/>
          <w:lang w:val="kk-KZ"/>
        </w:rPr>
        <w:t>мәселесі</w:t>
      </w:r>
      <w:r w:rsidRPr="00B026B8">
        <w:rPr>
          <w:rFonts w:ascii="Times New Roman" w:hAnsi="Times New Roman"/>
          <w:sz w:val="28"/>
          <w:szCs w:val="28"/>
          <w:lang w:val="kk-KZ"/>
        </w:rPr>
        <w:t xml:space="preserve"> болып табылады</w:t>
      </w:r>
      <w:r>
        <w:rPr>
          <w:rFonts w:ascii="Times New Roman" w:hAnsi="Times New Roman"/>
          <w:sz w:val="28"/>
          <w:szCs w:val="28"/>
          <w:lang w:val="kk-KZ"/>
        </w:rPr>
        <w:t>.</w:t>
      </w:r>
    </w:p>
    <w:p w:rsidR="00747538" w:rsidRPr="001547D0" w:rsidRDefault="00747538" w:rsidP="00E65908">
      <w:pPr>
        <w:tabs>
          <w:tab w:val="left" w:pos="0"/>
        </w:tabs>
        <w:spacing w:after="0" w:line="240" w:lineRule="auto"/>
        <w:ind w:firstLine="709"/>
        <w:jc w:val="both"/>
        <w:rPr>
          <w:rFonts w:ascii="Times New Roman" w:hAnsi="Times New Roman"/>
          <w:sz w:val="28"/>
          <w:szCs w:val="28"/>
          <w:lang w:val="kk-KZ"/>
        </w:rPr>
      </w:pPr>
      <w:r w:rsidRPr="001547D0">
        <w:rPr>
          <w:rFonts w:ascii="Times New Roman" w:hAnsi="Times New Roman"/>
          <w:sz w:val="28"/>
          <w:szCs w:val="28"/>
          <w:lang w:val="kk-KZ"/>
        </w:rPr>
        <w:t xml:space="preserve">Нан өнімдерінің микробиологиялық бұзылуының ең көп таралған түрлерінің бірі </w:t>
      </w:r>
      <w:r w:rsidRPr="001547D0">
        <w:rPr>
          <w:rFonts w:ascii="Times New Roman" w:hAnsi="Times New Roman"/>
          <w:i/>
          <w:sz w:val="28"/>
          <w:szCs w:val="28"/>
          <w:lang w:val="kk-KZ"/>
        </w:rPr>
        <w:t>Bacillus</w:t>
      </w:r>
      <w:r>
        <w:rPr>
          <w:rFonts w:ascii="Times New Roman" w:hAnsi="Times New Roman"/>
          <w:sz w:val="28"/>
          <w:szCs w:val="28"/>
          <w:lang w:val="kk-KZ"/>
        </w:rPr>
        <w:t xml:space="preserve"> туысының</w:t>
      </w:r>
      <w:r w:rsidRPr="001547D0">
        <w:rPr>
          <w:rFonts w:ascii="Times New Roman" w:hAnsi="Times New Roman"/>
          <w:sz w:val="28"/>
          <w:szCs w:val="28"/>
          <w:lang w:val="kk-KZ"/>
        </w:rPr>
        <w:t xml:space="preserve"> бактерияларынан туындайтын картоп ауруы. Нанның картоп ауруының</w:t>
      </w:r>
      <w:r w:rsidR="00997564">
        <w:rPr>
          <w:rFonts w:ascii="Times New Roman" w:hAnsi="Times New Roman"/>
          <w:sz w:val="28"/>
          <w:szCs w:val="28"/>
          <w:lang w:val="kk-KZ"/>
        </w:rPr>
        <w:t xml:space="preserve"> басты</w:t>
      </w:r>
      <w:r w:rsidRPr="001547D0">
        <w:rPr>
          <w:rFonts w:ascii="Times New Roman" w:hAnsi="Times New Roman"/>
          <w:sz w:val="28"/>
          <w:szCs w:val="28"/>
          <w:lang w:val="kk-KZ"/>
        </w:rPr>
        <w:t xml:space="preserve"> қоздыр</w:t>
      </w:r>
      <w:r>
        <w:rPr>
          <w:rFonts w:ascii="Times New Roman" w:hAnsi="Times New Roman"/>
          <w:sz w:val="28"/>
          <w:szCs w:val="28"/>
          <w:lang w:val="kk-KZ"/>
        </w:rPr>
        <w:t>ғышы</w:t>
      </w:r>
      <w:r w:rsidRPr="001547D0">
        <w:rPr>
          <w:rFonts w:ascii="Times New Roman" w:hAnsi="Times New Roman"/>
          <w:sz w:val="28"/>
          <w:szCs w:val="28"/>
          <w:lang w:val="kk-KZ"/>
        </w:rPr>
        <w:t xml:space="preserve"> </w:t>
      </w:r>
      <w:r w:rsidRPr="00997564">
        <w:rPr>
          <w:rFonts w:ascii="Times New Roman" w:hAnsi="Times New Roman"/>
          <w:i/>
          <w:sz w:val="28"/>
          <w:szCs w:val="28"/>
          <w:lang w:val="kk-KZ"/>
        </w:rPr>
        <w:t xml:space="preserve">Bacillus </w:t>
      </w:r>
      <w:r w:rsidRPr="00997564">
        <w:rPr>
          <w:rFonts w:ascii="Times New Roman" w:hAnsi="Times New Roman"/>
          <w:i/>
          <w:sz w:val="28"/>
          <w:szCs w:val="28"/>
          <w:shd w:val="clear" w:color="auto" w:fill="FFFFFF"/>
          <w:lang w:val="kk-KZ"/>
        </w:rPr>
        <w:t>mesentericus</w:t>
      </w:r>
      <w:r w:rsidRPr="00997564">
        <w:rPr>
          <w:rFonts w:ascii="Times New Roman" w:hAnsi="Times New Roman"/>
          <w:sz w:val="28"/>
          <w:szCs w:val="28"/>
          <w:lang w:val="kk-KZ"/>
        </w:rPr>
        <w:t xml:space="preserve"> болып</w:t>
      </w:r>
      <w:r>
        <w:rPr>
          <w:rFonts w:ascii="Times New Roman" w:hAnsi="Times New Roman"/>
          <w:sz w:val="28"/>
          <w:szCs w:val="28"/>
          <w:lang w:val="kk-KZ"/>
        </w:rPr>
        <w:t xml:space="preserve"> табылады</w:t>
      </w:r>
      <w:r w:rsidR="00997564">
        <w:rPr>
          <w:rFonts w:ascii="Times New Roman" w:hAnsi="Times New Roman"/>
          <w:sz w:val="28"/>
          <w:szCs w:val="28"/>
          <w:lang w:val="kk-KZ"/>
        </w:rPr>
        <w:t>. О</w:t>
      </w:r>
      <w:r>
        <w:rPr>
          <w:rFonts w:ascii="Times New Roman" w:hAnsi="Times New Roman"/>
          <w:sz w:val="28"/>
          <w:szCs w:val="28"/>
          <w:lang w:val="kk-KZ"/>
        </w:rPr>
        <w:t>лар қоршаған ортамен байланысқан дәннің сыртқы қабатынан</w:t>
      </w:r>
      <w:r w:rsidRPr="001547D0">
        <w:rPr>
          <w:rFonts w:ascii="Times New Roman" w:hAnsi="Times New Roman"/>
          <w:sz w:val="28"/>
          <w:szCs w:val="28"/>
          <w:lang w:val="kk-KZ"/>
        </w:rPr>
        <w:t xml:space="preserve"> ұнға түсіп, нан дайындау процесінде дамиды және оның бүлінуіне әкеледі. Нан пісір</w:t>
      </w:r>
      <w:r>
        <w:rPr>
          <w:rFonts w:ascii="Times New Roman" w:hAnsi="Times New Roman"/>
          <w:sz w:val="28"/>
          <w:szCs w:val="28"/>
          <w:lang w:val="kk-KZ"/>
        </w:rPr>
        <w:t>у өнеркәсібіндегі маңызды мәселенің бірі</w:t>
      </w:r>
      <w:r w:rsidRPr="001547D0">
        <w:rPr>
          <w:rFonts w:ascii="Times New Roman" w:hAnsi="Times New Roman"/>
          <w:sz w:val="28"/>
          <w:szCs w:val="28"/>
          <w:lang w:val="kk-KZ"/>
        </w:rPr>
        <w:t xml:space="preserve"> бидай нанының картоп ауруының алдын алудың</w:t>
      </w:r>
      <w:r>
        <w:rPr>
          <w:rFonts w:ascii="Times New Roman" w:hAnsi="Times New Roman"/>
          <w:sz w:val="28"/>
          <w:szCs w:val="28"/>
          <w:lang w:val="kk-KZ"/>
        </w:rPr>
        <w:t xml:space="preserve"> және айығудың</w:t>
      </w:r>
      <w:r w:rsidRPr="001547D0">
        <w:rPr>
          <w:rFonts w:ascii="Times New Roman" w:hAnsi="Times New Roman"/>
          <w:sz w:val="28"/>
          <w:szCs w:val="28"/>
          <w:lang w:val="kk-KZ"/>
        </w:rPr>
        <w:t xml:space="preserve"> сенімді тәсілдерін іздестіру болып табылады</w:t>
      </w:r>
      <w:r w:rsidR="007F0D19" w:rsidRPr="007F0D19">
        <w:rPr>
          <w:rFonts w:ascii="Times New Roman" w:hAnsi="Times New Roman"/>
          <w:sz w:val="28"/>
          <w:szCs w:val="28"/>
          <w:lang w:val="kk-KZ"/>
        </w:rPr>
        <w:t xml:space="preserve"> [</w:t>
      </w:r>
      <w:r w:rsidR="006D5A16">
        <w:rPr>
          <w:rFonts w:ascii="Times New Roman" w:hAnsi="Times New Roman"/>
          <w:sz w:val="28"/>
          <w:szCs w:val="28"/>
          <w:lang w:val="kk-KZ"/>
        </w:rPr>
        <w:t>1</w:t>
      </w:r>
      <w:r w:rsidR="006D5A16" w:rsidRPr="006D5A16">
        <w:rPr>
          <w:rFonts w:ascii="Times New Roman" w:hAnsi="Times New Roman"/>
          <w:sz w:val="28"/>
          <w:szCs w:val="28"/>
          <w:lang w:val="kk-KZ"/>
        </w:rPr>
        <w:t>22</w:t>
      </w:r>
      <w:r w:rsidR="007F0D19" w:rsidRPr="007F0D19">
        <w:rPr>
          <w:rFonts w:ascii="Times New Roman" w:hAnsi="Times New Roman"/>
          <w:sz w:val="28"/>
          <w:szCs w:val="28"/>
          <w:lang w:val="kk-KZ"/>
        </w:rPr>
        <w:t>]</w:t>
      </w:r>
      <w:r w:rsidRPr="001547D0">
        <w:rPr>
          <w:rFonts w:ascii="Times New Roman" w:hAnsi="Times New Roman"/>
          <w:sz w:val="28"/>
          <w:szCs w:val="28"/>
          <w:lang w:val="kk-KZ"/>
        </w:rPr>
        <w:t xml:space="preserve">. Бірақ, мұндай әдістерді табысты іздеу үшін негізгі шарт </w:t>
      </w:r>
      <w:r>
        <w:rPr>
          <w:rFonts w:ascii="Times New Roman" w:hAnsi="Times New Roman"/>
          <w:sz w:val="28"/>
          <w:szCs w:val="28"/>
          <w:lang w:val="kk-KZ"/>
        </w:rPr>
        <w:t xml:space="preserve">қоздырғыштың кездесу мөлшері мен таралуы </w:t>
      </w:r>
      <w:r w:rsidRPr="001547D0">
        <w:rPr>
          <w:rFonts w:ascii="Times New Roman" w:hAnsi="Times New Roman"/>
          <w:sz w:val="28"/>
          <w:szCs w:val="28"/>
          <w:lang w:val="kk-KZ"/>
        </w:rPr>
        <w:t xml:space="preserve">туралы толық </w:t>
      </w:r>
      <w:r w:rsidR="004F61BB">
        <w:rPr>
          <w:rFonts w:ascii="Times New Roman" w:hAnsi="Times New Roman"/>
          <w:sz w:val="28"/>
          <w:szCs w:val="28"/>
          <w:lang w:val="kk-KZ"/>
        </w:rPr>
        <w:t>мәлімет жоқ.</w:t>
      </w:r>
      <w:r w:rsidRPr="001547D0">
        <w:rPr>
          <w:rFonts w:ascii="Times New Roman" w:hAnsi="Times New Roman"/>
          <w:sz w:val="28"/>
          <w:szCs w:val="28"/>
          <w:lang w:val="kk-KZ"/>
        </w:rPr>
        <w:t xml:space="preserve"> Спораларды қалыптастыру және жоғары бейімделу мүмкіндіктерінің арқасында аэробты спора құраушы картоп таяқшалары табиғатта кең таралған және әртүрлі биологиялық процестерде үлкен рөл атқарады. Олар топырақта, ауада, өсімдіктерде, тамақтану өнімдерінде және тіпті жәндіктер, жануарлар</w:t>
      </w:r>
      <w:r w:rsidR="00490B26" w:rsidRPr="00490B26">
        <w:rPr>
          <w:rFonts w:ascii="Times New Roman" w:hAnsi="Times New Roman"/>
          <w:sz w:val="28"/>
          <w:szCs w:val="28"/>
          <w:lang w:val="kk-KZ"/>
        </w:rPr>
        <w:t xml:space="preserve"> </w:t>
      </w:r>
      <w:r w:rsidR="00997564">
        <w:rPr>
          <w:rFonts w:ascii="Times New Roman" w:hAnsi="Times New Roman"/>
          <w:sz w:val="28"/>
          <w:szCs w:val="28"/>
          <w:lang w:val="kk-KZ"/>
        </w:rPr>
        <w:t>және</w:t>
      </w:r>
      <w:r w:rsidRPr="001547D0">
        <w:rPr>
          <w:rFonts w:ascii="Times New Roman" w:hAnsi="Times New Roman"/>
          <w:sz w:val="28"/>
          <w:szCs w:val="28"/>
          <w:lang w:val="kk-KZ"/>
        </w:rPr>
        <w:t xml:space="preserve"> адам ағза</w:t>
      </w:r>
      <w:r w:rsidR="00997564">
        <w:rPr>
          <w:rFonts w:ascii="Times New Roman" w:hAnsi="Times New Roman"/>
          <w:sz w:val="28"/>
          <w:szCs w:val="28"/>
          <w:lang w:val="kk-KZ"/>
        </w:rPr>
        <w:t>сында да</w:t>
      </w:r>
      <w:r w:rsidRPr="001547D0">
        <w:rPr>
          <w:rFonts w:ascii="Times New Roman" w:hAnsi="Times New Roman"/>
          <w:sz w:val="28"/>
          <w:szCs w:val="28"/>
          <w:lang w:val="kk-KZ"/>
        </w:rPr>
        <w:t xml:space="preserve"> кездеседі</w:t>
      </w:r>
      <w:r w:rsidR="009D4067" w:rsidRPr="009D4067">
        <w:rPr>
          <w:rFonts w:ascii="Times New Roman" w:hAnsi="Times New Roman"/>
          <w:sz w:val="28"/>
          <w:szCs w:val="28"/>
          <w:lang w:val="kk-KZ"/>
        </w:rPr>
        <w:t xml:space="preserve"> </w:t>
      </w:r>
      <w:r w:rsidR="00167EFB" w:rsidRPr="00167EFB">
        <w:rPr>
          <w:rFonts w:ascii="Times New Roman" w:hAnsi="Times New Roman"/>
          <w:sz w:val="28"/>
          <w:szCs w:val="28"/>
          <w:lang w:val="kk-KZ"/>
        </w:rPr>
        <w:t>[</w:t>
      </w:r>
      <w:r w:rsidR="006D5A16" w:rsidRPr="006D5A16">
        <w:rPr>
          <w:rFonts w:ascii="Times New Roman" w:hAnsi="Times New Roman"/>
          <w:sz w:val="28"/>
          <w:szCs w:val="28"/>
          <w:lang w:val="kk-KZ"/>
        </w:rPr>
        <w:t>123</w:t>
      </w:r>
      <w:r w:rsidR="00167EFB" w:rsidRPr="00167EFB">
        <w:rPr>
          <w:rFonts w:ascii="Times New Roman" w:hAnsi="Times New Roman"/>
          <w:sz w:val="28"/>
          <w:szCs w:val="28"/>
          <w:lang w:val="kk-KZ"/>
        </w:rPr>
        <w:t>]</w:t>
      </w:r>
      <w:r w:rsidRPr="001547D0">
        <w:rPr>
          <w:rFonts w:ascii="Times New Roman" w:hAnsi="Times New Roman"/>
          <w:sz w:val="28"/>
          <w:szCs w:val="28"/>
          <w:lang w:val="kk-KZ"/>
        </w:rPr>
        <w:t>.</w:t>
      </w:r>
    </w:p>
    <w:p w:rsidR="00747538" w:rsidRDefault="00747538" w:rsidP="00E65908">
      <w:pPr>
        <w:tabs>
          <w:tab w:val="left" w:pos="0"/>
        </w:tabs>
        <w:spacing w:after="0" w:line="240" w:lineRule="auto"/>
        <w:ind w:firstLine="709"/>
        <w:jc w:val="both"/>
        <w:rPr>
          <w:rFonts w:ascii="Times New Roman" w:hAnsi="Times New Roman"/>
          <w:sz w:val="28"/>
          <w:szCs w:val="28"/>
          <w:lang w:val="kk-KZ"/>
        </w:rPr>
      </w:pPr>
      <w:r w:rsidRPr="00A2702A">
        <w:rPr>
          <w:rFonts w:ascii="Times New Roman" w:hAnsi="Times New Roman"/>
          <w:sz w:val="28"/>
          <w:szCs w:val="28"/>
          <w:lang w:val="kk-KZ"/>
        </w:rPr>
        <w:t>Спора түзетін бактериялардың белгілі бір топтары топырақтың белгілі бір түрлеріне және экологиялық</w:t>
      </w:r>
      <w:r w:rsidR="00DB0FF0" w:rsidRPr="00DB0FF0">
        <w:rPr>
          <w:rFonts w:ascii="Times New Roman" w:hAnsi="Times New Roman"/>
          <w:sz w:val="28"/>
          <w:szCs w:val="28"/>
          <w:lang w:val="kk-KZ"/>
        </w:rPr>
        <w:t xml:space="preserve"> </w:t>
      </w:r>
      <w:r w:rsidRPr="00A2702A">
        <w:rPr>
          <w:rFonts w:ascii="Times New Roman" w:hAnsi="Times New Roman"/>
          <w:sz w:val="28"/>
          <w:szCs w:val="28"/>
          <w:lang w:val="kk-KZ"/>
        </w:rPr>
        <w:t>-</w:t>
      </w:r>
      <w:r w:rsidR="00DB0FF0" w:rsidRPr="00DB0FF0">
        <w:rPr>
          <w:rFonts w:ascii="Times New Roman" w:hAnsi="Times New Roman"/>
          <w:sz w:val="28"/>
          <w:szCs w:val="28"/>
          <w:lang w:val="kk-KZ"/>
        </w:rPr>
        <w:t xml:space="preserve"> </w:t>
      </w:r>
      <w:r w:rsidRPr="00A2702A">
        <w:rPr>
          <w:rFonts w:ascii="Times New Roman" w:hAnsi="Times New Roman"/>
          <w:sz w:val="28"/>
          <w:szCs w:val="28"/>
          <w:lang w:val="kk-KZ"/>
        </w:rPr>
        <w:t xml:space="preserve">географиялық аймақтарға тривиалды екендігі </w:t>
      </w:r>
      <w:r w:rsidR="00997564">
        <w:rPr>
          <w:rFonts w:ascii="Times New Roman" w:hAnsi="Times New Roman"/>
          <w:sz w:val="28"/>
          <w:szCs w:val="28"/>
          <w:lang w:val="kk-KZ"/>
        </w:rPr>
        <w:t>белгілі</w:t>
      </w:r>
      <w:r w:rsidRPr="00A2702A">
        <w:rPr>
          <w:rFonts w:ascii="Times New Roman" w:hAnsi="Times New Roman"/>
          <w:sz w:val="28"/>
          <w:szCs w:val="28"/>
          <w:lang w:val="kk-KZ"/>
        </w:rPr>
        <w:t>, бұл олардың физиологиялық параметрлерінің ерекшелігіне байланысты. Нитрификация</w:t>
      </w:r>
      <w:r w:rsidR="004F61BB">
        <w:rPr>
          <w:rFonts w:ascii="Times New Roman" w:hAnsi="Times New Roman"/>
          <w:sz w:val="28"/>
          <w:szCs w:val="28"/>
          <w:lang w:val="kk-KZ"/>
        </w:rPr>
        <w:t xml:space="preserve"> процесі</w:t>
      </w:r>
      <w:r w:rsidRPr="00A2702A">
        <w:rPr>
          <w:rFonts w:ascii="Times New Roman" w:hAnsi="Times New Roman"/>
          <w:sz w:val="28"/>
          <w:szCs w:val="28"/>
          <w:lang w:val="kk-KZ"/>
        </w:rPr>
        <w:t xml:space="preserve"> белсенді</w:t>
      </w:r>
      <w:r>
        <w:rPr>
          <w:rFonts w:ascii="Times New Roman" w:hAnsi="Times New Roman"/>
          <w:sz w:val="28"/>
          <w:szCs w:val="28"/>
          <w:lang w:val="kk-KZ"/>
        </w:rPr>
        <w:t xml:space="preserve"> жүретін оңтүстік топырақтарда </w:t>
      </w:r>
      <w:r w:rsidRPr="00E06478">
        <w:rPr>
          <w:rFonts w:ascii="Times New Roman" w:hAnsi="Times New Roman"/>
          <w:i/>
          <w:sz w:val="28"/>
          <w:szCs w:val="28"/>
          <w:lang w:val="kk-KZ"/>
        </w:rPr>
        <w:t>Вasillus subtilis, Вasillus mesentericus, Вasillus megatrium, Вasillus idosus</w:t>
      </w:r>
      <w:r w:rsidRPr="00A2702A">
        <w:rPr>
          <w:rFonts w:ascii="Times New Roman" w:hAnsi="Times New Roman"/>
          <w:sz w:val="28"/>
          <w:szCs w:val="28"/>
          <w:lang w:val="kk-KZ"/>
        </w:rPr>
        <w:t xml:space="preserve"> және азоттың минералды көздерін оңай сіңіретін басқа да түрлер</w:t>
      </w:r>
      <w:r w:rsidR="00997564">
        <w:rPr>
          <w:rFonts w:ascii="Times New Roman" w:hAnsi="Times New Roman"/>
          <w:sz w:val="28"/>
          <w:szCs w:val="28"/>
          <w:lang w:val="kk-KZ"/>
        </w:rPr>
        <w:t>і</w:t>
      </w:r>
      <w:r w:rsidRPr="00A2702A">
        <w:rPr>
          <w:rFonts w:ascii="Times New Roman" w:hAnsi="Times New Roman"/>
          <w:sz w:val="28"/>
          <w:szCs w:val="28"/>
          <w:lang w:val="kk-KZ"/>
        </w:rPr>
        <w:t xml:space="preserve"> басым</w:t>
      </w:r>
      <w:r w:rsidR="004F61BB">
        <w:rPr>
          <w:rFonts w:ascii="Times New Roman" w:hAnsi="Times New Roman"/>
          <w:sz w:val="28"/>
          <w:szCs w:val="28"/>
          <w:lang w:val="kk-KZ"/>
        </w:rPr>
        <w:t>.</w:t>
      </w:r>
      <w:r w:rsidRPr="00746B4F">
        <w:rPr>
          <w:rFonts w:ascii="Times New Roman" w:hAnsi="Times New Roman"/>
          <w:sz w:val="28"/>
          <w:szCs w:val="28"/>
          <w:lang w:val="kk-KZ"/>
        </w:rPr>
        <w:t xml:space="preserve"> Бұл микроорганизмдер құрғақ даланың </w:t>
      </w:r>
      <w:r w:rsidR="0062512A">
        <w:rPr>
          <w:rFonts w:ascii="Times New Roman" w:hAnsi="Times New Roman"/>
          <w:sz w:val="28"/>
          <w:szCs w:val="28"/>
          <w:lang w:val="kk-KZ"/>
        </w:rPr>
        <w:t>қоңыр</w:t>
      </w:r>
      <w:r w:rsidRPr="00746B4F">
        <w:rPr>
          <w:rFonts w:ascii="Times New Roman" w:hAnsi="Times New Roman"/>
          <w:sz w:val="28"/>
          <w:szCs w:val="28"/>
          <w:lang w:val="kk-KZ"/>
        </w:rPr>
        <w:t xml:space="preserve"> және қоңыр</w:t>
      </w:r>
      <w:r w:rsidR="00DB0FF0" w:rsidRPr="00DB0FF0">
        <w:rPr>
          <w:rFonts w:ascii="Times New Roman" w:hAnsi="Times New Roman"/>
          <w:sz w:val="28"/>
          <w:szCs w:val="28"/>
          <w:lang w:val="kk-KZ"/>
        </w:rPr>
        <w:t xml:space="preserve"> </w:t>
      </w:r>
      <w:r w:rsidR="0062512A">
        <w:rPr>
          <w:rFonts w:ascii="Times New Roman" w:hAnsi="Times New Roman"/>
          <w:sz w:val="28"/>
          <w:szCs w:val="28"/>
          <w:lang w:val="kk-KZ"/>
        </w:rPr>
        <w:t>-</w:t>
      </w:r>
      <w:r w:rsidRPr="00746B4F">
        <w:rPr>
          <w:rFonts w:ascii="Times New Roman" w:hAnsi="Times New Roman"/>
          <w:sz w:val="28"/>
          <w:szCs w:val="28"/>
          <w:lang w:val="kk-KZ"/>
        </w:rPr>
        <w:t xml:space="preserve"> сұр топырақтарында көп кездеседі, онда олардың саны бациллдің жалпы санының шамамен 10% құрайды. </w:t>
      </w:r>
      <w:r w:rsidR="0062512A">
        <w:rPr>
          <w:rFonts w:ascii="Times New Roman" w:hAnsi="Times New Roman"/>
          <w:sz w:val="28"/>
          <w:szCs w:val="28"/>
          <w:lang w:val="kk-KZ"/>
        </w:rPr>
        <w:t>М</w:t>
      </w:r>
      <w:r w:rsidRPr="00746B4F">
        <w:rPr>
          <w:rFonts w:ascii="Times New Roman" w:hAnsi="Times New Roman"/>
          <w:sz w:val="28"/>
          <w:szCs w:val="28"/>
          <w:lang w:val="kk-KZ"/>
        </w:rPr>
        <w:t>инералдану процестері баяу жүре</w:t>
      </w:r>
      <w:r w:rsidR="0062512A">
        <w:rPr>
          <w:rFonts w:ascii="Times New Roman" w:hAnsi="Times New Roman"/>
          <w:sz w:val="28"/>
          <w:szCs w:val="28"/>
          <w:lang w:val="kk-KZ"/>
        </w:rPr>
        <w:t xml:space="preserve">тін топырақтарда сирек кездеседі, бұндай жерде бациллалардың </w:t>
      </w:r>
      <w:r w:rsidRPr="00746B4F">
        <w:rPr>
          <w:rFonts w:ascii="Times New Roman" w:hAnsi="Times New Roman"/>
          <w:sz w:val="28"/>
          <w:szCs w:val="28"/>
          <w:lang w:val="kk-KZ"/>
        </w:rPr>
        <w:t>көбею</w:t>
      </w:r>
      <w:r w:rsidR="0062512A">
        <w:rPr>
          <w:rFonts w:ascii="Times New Roman" w:hAnsi="Times New Roman"/>
          <w:sz w:val="28"/>
          <w:szCs w:val="28"/>
          <w:lang w:val="kk-KZ"/>
        </w:rPr>
        <w:t xml:space="preserve"> қарқындылығы төмен</w:t>
      </w:r>
      <w:r w:rsidRPr="00746B4F">
        <w:rPr>
          <w:rFonts w:ascii="Times New Roman" w:hAnsi="Times New Roman"/>
          <w:sz w:val="28"/>
          <w:szCs w:val="28"/>
          <w:lang w:val="kk-KZ"/>
        </w:rPr>
        <w:t>. Топырақтағы бацилл</w:t>
      </w:r>
      <w:r w:rsidR="0062512A">
        <w:rPr>
          <w:rFonts w:ascii="Times New Roman" w:hAnsi="Times New Roman"/>
          <w:sz w:val="28"/>
          <w:szCs w:val="28"/>
          <w:lang w:val="kk-KZ"/>
        </w:rPr>
        <w:t>устардың</w:t>
      </w:r>
      <w:r w:rsidRPr="00746B4F">
        <w:rPr>
          <w:rFonts w:ascii="Times New Roman" w:hAnsi="Times New Roman"/>
          <w:sz w:val="28"/>
          <w:szCs w:val="28"/>
          <w:lang w:val="kk-KZ"/>
        </w:rPr>
        <w:t xml:space="preserve"> мөлшері </w:t>
      </w:r>
      <w:r w:rsidR="0062512A" w:rsidRPr="00746B4F">
        <w:rPr>
          <w:rFonts w:ascii="Times New Roman" w:hAnsi="Times New Roman"/>
          <w:sz w:val="28"/>
          <w:szCs w:val="28"/>
          <w:lang w:val="kk-KZ"/>
        </w:rPr>
        <w:t>жылжымалы органикалық заттардың күйі</w:t>
      </w:r>
      <w:r w:rsidR="0062512A">
        <w:rPr>
          <w:rFonts w:ascii="Times New Roman" w:hAnsi="Times New Roman"/>
          <w:sz w:val="28"/>
          <w:szCs w:val="28"/>
          <w:lang w:val="kk-KZ"/>
        </w:rPr>
        <w:t>не</w:t>
      </w:r>
      <w:r w:rsidR="0062512A" w:rsidRPr="00746B4F">
        <w:rPr>
          <w:rFonts w:ascii="Times New Roman" w:hAnsi="Times New Roman"/>
          <w:sz w:val="28"/>
          <w:szCs w:val="28"/>
          <w:lang w:val="kk-KZ"/>
        </w:rPr>
        <w:t xml:space="preserve"> </w:t>
      </w:r>
      <w:r w:rsidRPr="00746B4F">
        <w:rPr>
          <w:rFonts w:ascii="Times New Roman" w:hAnsi="Times New Roman"/>
          <w:sz w:val="28"/>
          <w:szCs w:val="28"/>
          <w:lang w:val="kk-KZ"/>
        </w:rPr>
        <w:t>байланысты болады</w:t>
      </w:r>
      <w:r w:rsidR="0062512A">
        <w:rPr>
          <w:rFonts w:ascii="Times New Roman" w:hAnsi="Times New Roman"/>
          <w:sz w:val="28"/>
          <w:szCs w:val="28"/>
          <w:lang w:val="kk-KZ"/>
        </w:rPr>
        <w:t>.</w:t>
      </w:r>
      <w:r w:rsidRPr="00746B4F">
        <w:rPr>
          <w:rFonts w:ascii="Times New Roman" w:hAnsi="Times New Roman"/>
          <w:sz w:val="28"/>
          <w:szCs w:val="28"/>
          <w:lang w:val="kk-KZ"/>
        </w:rPr>
        <w:t xml:space="preserve"> </w:t>
      </w:r>
      <w:r w:rsidR="0062512A">
        <w:rPr>
          <w:rFonts w:ascii="Times New Roman" w:hAnsi="Times New Roman"/>
          <w:sz w:val="28"/>
          <w:szCs w:val="28"/>
          <w:lang w:val="kk-KZ"/>
        </w:rPr>
        <w:t>Осы б</w:t>
      </w:r>
      <w:r w:rsidRPr="00746B4F">
        <w:rPr>
          <w:rFonts w:ascii="Times New Roman" w:hAnsi="Times New Roman"/>
          <w:sz w:val="28"/>
          <w:szCs w:val="28"/>
          <w:lang w:val="kk-KZ"/>
        </w:rPr>
        <w:t>актериялар топырақтың жақсартылған азот режимінің и</w:t>
      </w:r>
      <w:r>
        <w:rPr>
          <w:rFonts w:ascii="Times New Roman" w:hAnsi="Times New Roman"/>
          <w:sz w:val="28"/>
          <w:szCs w:val="28"/>
          <w:lang w:val="kk-KZ"/>
        </w:rPr>
        <w:t>ндикаторы ретінде қарастырылады</w:t>
      </w:r>
      <w:r w:rsidR="0062512A">
        <w:rPr>
          <w:rFonts w:ascii="Times New Roman" w:hAnsi="Times New Roman"/>
          <w:sz w:val="28"/>
          <w:szCs w:val="28"/>
          <w:lang w:val="kk-KZ"/>
        </w:rPr>
        <w:t>.</w:t>
      </w:r>
      <w:r w:rsidR="000D0E6C">
        <w:rPr>
          <w:rFonts w:ascii="Times New Roman" w:hAnsi="Times New Roman"/>
          <w:sz w:val="28"/>
          <w:szCs w:val="28"/>
          <w:lang w:val="kk-KZ"/>
        </w:rPr>
        <w:t xml:space="preserve"> </w:t>
      </w:r>
      <w:r w:rsidRPr="00746B4F">
        <w:rPr>
          <w:rFonts w:ascii="Times New Roman" w:hAnsi="Times New Roman"/>
          <w:sz w:val="28"/>
          <w:szCs w:val="28"/>
          <w:lang w:val="kk-KZ"/>
        </w:rPr>
        <w:t xml:space="preserve">Сонымен, топырақтағы спора түзетін бактериялардың </w:t>
      </w:r>
      <w:r>
        <w:rPr>
          <w:rFonts w:ascii="Times New Roman" w:hAnsi="Times New Roman"/>
          <w:sz w:val="28"/>
          <w:szCs w:val="28"/>
          <w:lang w:val="kk-KZ"/>
        </w:rPr>
        <w:t xml:space="preserve">таралуы топырақтың құрамы </w:t>
      </w:r>
      <w:r w:rsidRPr="001E2F06">
        <w:rPr>
          <w:rFonts w:ascii="Times New Roman" w:hAnsi="Times New Roman"/>
          <w:sz w:val="28"/>
          <w:szCs w:val="28"/>
          <w:lang w:val="kk-KZ"/>
        </w:rPr>
        <w:t>(минераль</w:t>
      </w:r>
      <w:r>
        <w:rPr>
          <w:rFonts w:ascii="Times New Roman" w:hAnsi="Times New Roman"/>
          <w:sz w:val="28"/>
          <w:szCs w:val="28"/>
          <w:lang w:val="kk-KZ"/>
        </w:rPr>
        <w:t>ды және</w:t>
      </w:r>
      <w:r w:rsidRPr="001E2F06">
        <w:rPr>
          <w:rFonts w:ascii="Times New Roman" w:hAnsi="Times New Roman"/>
          <w:sz w:val="28"/>
          <w:szCs w:val="28"/>
          <w:lang w:val="kk-KZ"/>
        </w:rPr>
        <w:t xml:space="preserve"> органи</w:t>
      </w:r>
      <w:r>
        <w:rPr>
          <w:rFonts w:ascii="Times New Roman" w:hAnsi="Times New Roman"/>
          <w:sz w:val="28"/>
          <w:szCs w:val="28"/>
          <w:lang w:val="kk-KZ"/>
        </w:rPr>
        <w:t>калық</w:t>
      </w:r>
      <w:r w:rsidRPr="001E2F06">
        <w:rPr>
          <w:rFonts w:ascii="Times New Roman" w:hAnsi="Times New Roman"/>
          <w:sz w:val="28"/>
          <w:szCs w:val="28"/>
          <w:lang w:val="kk-KZ"/>
        </w:rPr>
        <w:t xml:space="preserve"> элемент</w:t>
      </w:r>
      <w:r>
        <w:rPr>
          <w:rFonts w:ascii="Times New Roman" w:hAnsi="Times New Roman"/>
          <w:sz w:val="28"/>
          <w:szCs w:val="28"/>
          <w:lang w:val="kk-KZ"/>
        </w:rPr>
        <w:t>тер, су</w:t>
      </w:r>
      <w:r w:rsidRPr="001E2F06">
        <w:rPr>
          <w:rFonts w:ascii="Times New Roman" w:hAnsi="Times New Roman"/>
          <w:sz w:val="28"/>
          <w:szCs w:val="28"/>
          <w:lang w:val="kk-KZ"/>
        </w:rPr>
        <w:t xml:space="preserve">, </w:t>
      </w:r>
      <w:r>
        <w:rPr>
          <w:rFonts w:ascii="Times New Roman" w:hAnsi="Times New Roman"/>
          <w:sz w:val="28"/>
          <w:szCs w:val="28"/>
          <w:lang w:val="kk-KZ"/>
        </w:rPr>
        <w:t>О</w:t>
      </w:r>
      <w:r w:rsidRPr="0074677F">
        <w:rPr>
          <w:rFonts w:ascii="Times New Roman" w:hAnsi="Times New Roman"/>
          <w:sz w:val="28"/>
          <w:szCs w:val="28"/>
          <w:vertAlign w:val="subscript"/>
          <w:lang w:val="kk-KZ"/>
        </w:rPr>
        <w:t>2</w:t>
      </w:r>
      <w:r w:rsidRPr="001E2F06">
        <w:rPr>
          <w:rFonts w:ascii="Times New Roman" w:hAnsi="Times New Roman"/>
          <w:sz w:val="28"/>
          <w:szCs w:val="28"/>
          <w:lang w:val="kk-KZ"/>
        </w:rPr>
        <w:t>, С</w:t>
      </w:r>
      <w:r>
        <w:rPr>
          <w:rFonts w:ascii="Times New Roman" w:hAnsi="Times New Roman"/>
          <w:sz w:val="28"/>
          <w:szCs w:val="28"/>
          <w:lang w:val="kk-KZ"/>
        </w:rPr>
        <w:t>О</w:t>
      </w:r>
      <w:r w:rsidRPr="0074677F">
        <w:rPr>
          <w:rFonts w:ascii="Times New Roman" w:hAnsi="Times New Roman"/>
          <w:sz w:val="28"/>
          <w:szCs w:val="28"/>
          <w:vertAlign w:val="subscript"/>
          <w:lang w:val="kk-KZ"/>
        </w:rPr>
        <w:t>2</w:t>
      </w:r>
      <w:r w:rsidRPr="001E2F06">
        <w:rPr>
          <w:rFonts w:ascii="Times New Roman" w:hAnsi="Times New Roman"/>
          <w:sz w:val="28"/>
          <w:szCs w:val="28"/>
          <w:lang w:val="kk-KZ"/>
        </w:rPr>
        <w:t>, NH</w:t>
      </w:r>
      <w:r w:rsidRPr="00A819CB">
        <w:rPr>
          <w:rFonts w:ascii="Times New Roman" w:hAnsi="Times New Roman"/>
          <w:sz w:val="28"/>
          <w:szCs w:val="28"/>
          <w:vertAlign w:val="subscript"/>
          <w:lang w:val="kk-KZ"/>
        </w:rPr>
        <w:t>3</w:t>
      </w:r>
      <w:r w:rsidRPr="001E2F06">
        <w:rPr>
          <w:rFonts w:ascii="Times New Roman" w:hAnsi="Times New Roman"/>
          <w:sz w:val="28"/>
          <w:szCs w:val="28"/>
          <w:lang w:val="kk-KZ"/>
        </w:rPr>
        <w:t>)</w:t>
      </w:r>
      <w:r>
        <w:rPr>
          <w:rFonts w:ascii="Times New Roman" w:hAnsi="Times New Roman"/>
          <w:sz w:val="28"/>
          <w:szCs w:val="28"/>
          <w:lang w:val="kk-KZ"/>
        </w:rPr>
        <w:t>, оның адсорбциялық құрылымы, температура, өсімдік жамылғысы және т.б. сияқты факторларға тәуелді келеді</w:t>
      </w:r>
      <w:r w:rsidR="009D4067" w:rsidRPr="009D4067">
        <w:rPr>
          <w:rFonts w:ascii="Times New Roman" w:hAnsi="Times New Roman"/>
          <w:sz w:val="28"/>
          <w:szCs w:val="28"/>
          <w:lang w:val="kk-KZ"/>
        </w:rPr>
        <w:t xml:space="preserve"> </w:t>
      </w:r>
      <w:r w:rsidR="00B35B64">
        <w:rPr>
          <w:rFonts w:ascii="Times New Roman" w:hAnsi="Times New Roman"/>
          <w:sz w:val="28"/>
          <w:szCs w:val="28"/>
          <w:lang w:val="kk-KZ"/>
        </w:rPr>
        <w:t>[</w:t>
      </w:r>
      <w:r w:rsidR="006D5A16">
        <w:rPr>
          <w:rFonts w:ascii="Times New Roman" w:hAnsi="Times New Roman"/>
          <w:sz w:val="28"/>
          <w:szCs w:val="28"/>
          <w:lang w:val="kk-KZ"/>
        </w:rPr>
        <w:t>12</w:t>
      </w:r>
      <w:r w:rsidR="00E36260">
        <w:rPr>
          <w:rFonts w:ascii="Times New Roman" w:hAnsi="Times New Roman"/>
          <w:sz w:val="28"/>
          <w:szCs w:val="28"/>
          <w:lang w:val="kk-KZ"/>
        </w:rPr>
        <w:t>4</w:t>
      </w:r>
      <w:r w:rsidR="00B35B64">
        <w:rPr>
          <w:rFonts w:ascii="Times New Roman" w:hAnsi="Times New Roman"/>
          <w:sz w:val="28"/>
          <w:szCs w:val="28"/>
          <w:lang w:val="kk-KZ"/>
        </w:rPr>
        <w:t>]</w:t>
      </w:r>
      <w:r>
        <w:rPr>
          <w:rFonts w:ascii="Times New Roman" w:hAnsi="Times New Roman"/>
          <w:sz w:val="28"/>
          <w:szCs w:val="28"/>
          <w:lang w:val="kk-KZ"/>
        </w:rPr>
        <w:t xml:space="preserve">. </w:t>
      </w:r>
    </w:p>
    <w:p w:rsidR="00747538" w:rsidRDefault="00747538" w:rsidP="00E65908">
      <w:pPr>
        <w:tabs>
          <w:tab w:val="left" w:pos="0"/>
        </w:tabs>
        <w:spacing w:after="0" w:line="240" w:lineRule="auto"/>
        <w:ind w:firstLine="709"/>
        <w:jc w:val="both"/>
        <w:rPr>
          <w:rFonts w:ascii="Times New Roman" w:hAnsi="Times New Roman"/>
          <w:sz w:val="28"/>
          <w:szCs w:val="28"/>
          <w:lang w:val="kk-KZ"/>
        </w:rPr>
      </w:pPr>
      <w:r w:rsidRPr="00746B4F">
        <w:rPr>
          <w:rFonts w:ascii="Times New Roman" w:hAnsi="Times New Roman"/>
          <w:sz w:val="28"/>
          <w:szCs w:val="28"/>
          <w:lang w:val="kk-KZ"/>
        </w:rPr>
        <w:t xml:space="preserve">Осыған байланысты әр түрлі климаттық аймақтарда өсірілетін бидай дәнінен оқшауланған </w:t>
      </w:r>
      <w:r w:rsidRPr="00851E83">
        <w:rPr>
          <w:rFonts w:ascii="Times New Roman" w:hAnsi="Times New Roman"/>
          <w:i/>
          <w:sz w:val="28"/>
          <w:szCs w:val="28"/>
          <w:lang w:val="kk-KZ"/>
        </w:rPr>
        <w:t>Вasillus</w:t>
      </w:r>
      <w:r>
        <w:rPr>
          <w:rFonts w:ascii="Times New Roman" w:hAnsi="Times New Roman"/>
          <w:sz w:val="28"/>
          <w:szCs w:val="28"/>
          <w:lang w:val="kk-KZ"/>
        </w:rPr>
        <w:t xml:space="preserve"> туыстарының</w:t>
      </w:r>
      <w:r w:rsidRPr="00746B4F">
        <w:rPr>
          <w:rFonts w:ascii="Times New Roman" w:hAnsi="Times New Roman"/>
          <w:sz w:val="28"/>
          <w:szCs w:val="28"/>
          <w:lang w:val="kk-KZ"/>
        </w:rPr>
        <w:t xml:space="preserve"> биологиялық қасиеттерін зерттеу үлкен ғылыми қызығушылық тудырады</w:t>
      </w:r>
      <w:r>
        <w:rPr>
          <w:rFonts w:ascii="Times New Roman" w:hAnsi="Times New Roman"/>
          <w:sz w:val="28"/>
          <w:szCs w:val="28"/>
          <w:lang w:val="kk-KZ"/>
        </w:rPr>
        <w:t xml:space="preserve">. Себебі, соңғы кездері халық тарапынан сұраныс өзгеруде, яғни, диеталық, пайдалы, консервантсыз, тұтас дәнді және түрлі дәнді дақылдар қосылып дайындалған нан өнімдерініне көп </w:t>
      </w:r>
      <w:r>
        <w:rPr>
          <w:rFonts w:ascii="Times New Roman" w:hAnsi="Times New Roman"/>
          <w:sz w:val="28"/>
          <w:szCs w:val="28"/>
          <w:lang w:val="kk-KZ"/>
        </w:rPr>
        <w:lastRenderedPageBreak/>
        <w:t>көңіл бөлуде. Ал, картоп ауруының қоздырғыштары осы</w:t>
      </w:r>
      <w:r w:rsidR="000D0E6C">
        <w:rPr>
          <w:rFonts w:ascii="Times New Roman" w:hAnsi="Times New Roman"/>
          <w:sz w:val="28"/>
          <w:szCs w:val="28"/>
          <w:lang w:val="kk-KZ"/>
        </w:rPr>
        <w:t>лай дайындалған</w:t>
      </w:r>
      <w:r>
        <w:rPr>
          <w:rFonts w:ascii="Times New Roman" w:hAnsi="Times New Roman"/>
          <w:sz w:val="28"/>
          <w:szCs w:val="28"/>
          <w:lang w:val="kk-KZ"/>
        </w:rPr>
        <w:t xml:space="preserve"> өні</w:t>
      </w:r>
      <w:r w:rsidR="002175E0">
        <w:rPr>
          <w:rFonts w:ascii="Times New Roman" w:hAnsi="Times New Roman"/>
          <w:sz w:val="28"/>
          <w:szCs w:val="28"/>
          <w:lang w:val="kk-KZ"/>
        </w:rPr>
        <w:t>м түрлерінде көбірек кездеседі.</w:t>
      </w:r>
    </w:p>
    <w:p w:rsidR="00747538" w:rsidRDefault="00747538" w:rsidP="009E59E8">
      <w:pPr>
        <w:tabs>
          <w:tab w:val="left" w:pos="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Мәселеге көз жеткізу үшін зерттеуге 1</w:t>
      </w:r>
      <w:r w:rsidR="002175E0">
        <w:rPr>
          <w:rFonts w:ascii="Times New Roman" w:hAnsi="Times New Roman"/>
          <w:sz w:val="28"/>
          <w:szCs w:val="28"/>
          <w:lang w:val="kk-KZ"/>
        </w:rPr>
        <w:t>-ші</w:t>
      </w:r>
      <w:r>
        <w:rPr>
          <w:rFonts w:ascii="Times New Roman" w:hAnsi="Times New Roman"/>
          <w:sz w:val="28"/>
          <w:szCs w:val="28"/>
          <w:lang w:val="kk-KZ"/>
        </w:rPr>
        <w:t xml:space="preserve"> сұрыпты нарықта жоғарғы сұраныстағы</w:t>
      </w:r>
      <w:r w:rsidR="002175E0">
        <w:rPr>
          <w:rFonts w:ascii="Times New Roman" w:hAnsi="Times New Roman"/>
          <w:sz w:val="28"/>
          <w:szCs w:val="28"/>
          <w:lang w:val="kk-KZ"/>
        </w:rPr>
        <w:t xml:space="preserve"> үш түрлі ұн</w:t>
      </w:r>
      <w:r>
        <w:rPr>
          <w:rFonts w:ascii="Times New Roman" w:hAnsi="Times New Roman"/>
          <w:sz w:val="28"/>
          <w:szCs w:val="28"/>
          <w:lang w:val="kk-KZ"/>
        </w:rPr>
        <w:t xml:space="preserve"> мен тұтас дәнді бидай</w:t>
      </w:r>
      <w:r w:rsidR="000D0E6C">
        <w:rPr>
          <w:rFonts w:ascii="Times New Roman" w:hAnsi="Times New Roman"/>
          <w:sz w:val="28"/>
          <w:szCs w:val="28"/>
          <w:lang w:val="kk-KZ"/>
        </w:rPr>
        <w:t xml:space="preserve"> ұны</w:t>
      </w:r>
      <w:r w:rsidR="008C16DF">
        <w:rPr>
          <w:rFonts w:ascii="Times New Roman" w:hAnsi="Times New Roman"/>
          <w:sz w:val="28"/>
          <w:szCs w:val="28"/>
          <w:lang w:val="kk-KZ"/>
        </w:rPr>
        <w:t xml:space="preserve"> ретінде күздік</w:t>
      </w:r>
      <w:r w:rsidR="001514B8">
        <w:rPr>
          <w:rFonts w:ascii="Times New Roman" w:hAnsi="Times New Roman"/>
          <w:sz w:val="28"/>
          <w:szCs w:val="28"/>
          <w:lang w:val="kk-KZ"/>
        </w:rPr>
        <w:t xml:space="preserve"> жұмсақ</w:t>
      </w:r>
      <w:r w:rsidR="008C16DF">
        <w:rPr>
          <w:rFonts w:ascii="Times New Roman" w:hAnsi="Times New Roman"/>
          <w:sz w:val="28"/>
          <w:szCs w:val="28"/>
          <w:lang w:val="kk-KZ"/>
        </w:rPr>
        <w:t xml:space="preserve"> бидай сорттар</w:t>
      </w:r>
      <w:r>
        <w:rPr>
          <w:rFonts w:ascii="Times New Roman" w:hAnsi="Times New Roman"/>
          <w:sz w:val="28"/>
          <w:szCs w:val="28"/>
          <w:lang w:val="kk-KZ"/>
        </w:rPr>
        <w:t>ынан дайындалған ұндар қолданылды. Олардың микроб</w:t>
      </w:r>
      <w:r w:rsidR="00B578EC">
        <w:rPr>
          <w:rFonts w:ascii="Times New Roman" w:hAnsi="Times New Roman"/>
          <w:sz w:val="28"/>
          <w:szCs w:val="28"/>
          <w:lang w:val="kk-KZ"/>
        </w:rPr>
        <w:t>иологиялық тазалығын технология</w:t>
      </w:r>
      <w:r>
        <w:rPr>
          <w:rFonts w:ascii="Times New Roman" w:hAnsi="Times New Roman"/>
          <w:sz w:val="28"/>
          <w:szCs w:val="28"/>
          <w:lang w:val="kk-KZ"/>
        </w:rPr>
        <w:t>лық әдіс бойынша зерттеу барысында картоп а</w:t>
      </w:r>
      <w:r w:rsidR="00BC675E">
        <w:rPr>
          <w:rFonts w:ascii="Times New Roman" w:hAnsi="Times New Roman"/>
          <w:sz w:val="28"/>
          <w:szCs w:val="28"/>
          <w:lang w:val="kk-KZ"/>
        </w:rPr>
        <w:t>уруының белгілері анықт</w:t>
      </w:r>
      <w:r w:rsidR="00A04899">
        <w:rPr>
          <w:rFonts w:ascii="Times New Roman" w:hAnsi="Times New Roman"/>
          <w:sz w:val="28"/>
          <w:szCs w:val="28"/>
          <w:lang w:val="kk-KZ"/>
        </w:rPr>
        <w:t>алынды (12</w:t>
      </w:r>
      <w:r w:rsidR="00BC675E">
        <w:rPr>
          <w:rFonts w:ascii="Times New Roman" w:hAnsi="Times New Roman"/>
          <w:sz w:val="28"/>
          <w:szCs w:val="28"/>
          <w:lang w:val="kk-KZ"/>
        </w:rPr>
        <w:t xml:space="preserve"> және </w:t>
      </w:r>
      <w:r w:rsidR="00A04899">
        <w:rPr>
          <w:rFonts w:ascii="Times New Roman" w:hAnsi="Times New Roman"/>
          <w:sz w:val="28"/>
          <w:szCs w:val="28"/>
          <w:lang w:val="kk-KZ"/>
        </w:rPr>
        <w:t>13</w:t>
      </w:r>
      <w:r>
        <w:rPr>
          <w:rFonts w:ascii="Times New Roman" w:hAnsi="Times New Roman"/>
          <w:sz w:val="28"/>
          <w:szCs w:val="28"/>
          <w:lang w:val="kk-KZ"/>
        </w:rPr>
        <w:t xml:space="preserve"> сурет</w:t>
      </w:r>
      <w:r w:rsidR="00BC675E">
        <w:rPr>
          <w:rFonts w:ascii="Times New Roman" w:hAnsi="Times New Roman"/>
          <w:sz w:val="28"/>
          <w:szCs w:val="28"/>
          <w:lang w:val="kk-KZ"/>
        </w:rPr>
        <w:t>тер</w:t>
      </w:r>
      <w:r>
        <w:rPr>
          <w:rFonts w:ascii="Times New Roman" w:hAnsi="Times New Roman"/>
          <w:sz w:val="28"/>
          <w:szCs w:val="28"/>
          <w:lang w:val="kk-KZ"/>
        </w:rPr>
        <w:t>). Ол үшін нанның картоп ауруымен ластанғанғандығын зертха</w:t>
      </w:r>
      <w:r w:rsidR="000D0E6C">
        <w:rPr>
          <w:rFonts w:ascii="Times New Roman" w:hAnsi="Times New Roman"/>
          <w:sz w:val="28"/>
          <w:szCs w:val="28"/>
          <w:lang w:val="kk-KZ"/>
        </w:rPr>
        <w:t>налық сынама пісірудің дәстүрлі</w:t>
      </w:r>
      <w:r>
        <w:rPr>
          <w:rFonts w:ascii="Times New Roman" w:hAnsi="Times New Roman"/>
          <w:sz w:val="28"/>
          <w:szCs w:val="28"/>
          <w:lang w:val="kk-KZ"/>
        </w:rPr>
        <w:t xml:space="preserve"> әдісі бойынша жүргізіледі</w:t>
      </w:r>
      <w:r w:rsidR="00862C13">
        <w:rPr>
          <w:rFonts w:ascii="Times New Roman" w:hAnsi="Times New Roman"/>
          <w:sz w:val="28"/>
          <w:szCs w:val="28"/>
          <w:lang w:val="kk-KZ"/>
        </w:rPr>
        <w:t xml:space="preserve"> </w:t>
      </w:r>
      <w:r w:rsidR="00862C13" w:rsidRPr="00862C13">
        <w:rPr>
          <w:rFonts w:ascii="Times New Roman" w:hAnsi="Times New Roman"/>
          <w:sz w:val="28"/>
          <w:szCs w:val="28"/>
          <w:lang w:val="kk-KZ"/>
        </w:rPr>
        <w:t>[</w:t>
      </w:r>
      <w:r w:rsidR="006D5A16">
        <w:rPr>
          <w:rFonts w:ascii="Times New Roman" w:hAnsi="Times New Roman"/>
          <w:sz w:val="28"/>
          <w:szCs w:val="28"/>
          <w:lang w:val="kk-KZ"/>
        </w:rPr>
        <w:t>12</w:t>
      </w:r>
      <w:r w:rsidR="00862C13">
        <w:rPr>
          <w:rFonts w:ascii="Times New Roman" w:hAnsi="Times New Roman"/>
          <w:sz w:val="28"/>
          <w:szCs w:val="28"/>
          <w:lang w:val="kk-KZ"/>
        </w:rPr>
        <w:t>5</w:t>
      </w:r>
      <w:r w:rsidR="00862C13" w:rsidRPr="00862C13">
        <w:rPr>
          <w:rFonts w:ascii="Times New Roman" w:hAnsi="Times New Roman"/>
          <w:sz w:val="28"/>
          <w:szCs w:val="28"/>
          <w:lang w:val="kk-KZ"/>
        </w:rPr>
        <w:t>]</w:t>
      </w:r>
      <w:r>
        <w:rPr>
          <w:rFonts w:ascii="Times New Roman" w:hAnsi="Times New Roman"/>
          <w:sz w:val="28"/>
          <w:szCs w:val="28"/>
          <w:lang w:val="kk-KZ"/>
        </w:rPr>
        <w:t xml:space="preserve">. </w:t>
      </w:r>
    </w:p>
    <w:p w:rsidR="00747538" w:rsidRDefault="00747538" w:rsidP="00E65908">
      <w:pPr>
        <w:tabs>
          <w:tab w:val="left" w:pos="0"/>
        </w:tabs>
        <w:spacing w:after="0" w:line="240" w:lineRule="auto"/>
        <w:ind w:firstLine="709"/>
        <w:jc w:val="both"/>
        <w:rPr>
          <w:rFonts w:ascii="Times New Roman" w:hAnsi="Times New Roman"/>
          <w:sz w:val="28"/>
          <w:szCs w:val="28"/>
          <w:lang w:val="kk-KZ"/>
        </w:rPr>
      </w:pPr>
    </w:p>
    <w:tbl>
      <w:tblPr>
        <w:tblW w:w="7091" w:type="dxa"/>
        <w:jc w:val="center"/>
        <w:tblCellMar>
          <w:left w:w="0" w:type="dxa"/>
          <w:right w:w="0" w:type="dxa"/>
        </w:tblCellMar>
        <w:tblLook w:val="04A0" w:firstRow="1" w:lastRow="0" w:firstColumn="1" w:lastColumn="0" w:noHBand="0" w:noVBand="1"/>
      </w:tblPr>
      <w:tblGrid>
        <w:gridCol w:w="2449"/>
        <w:gridCol w:w="2174"/>
        <w:gridCol w:w="2468"/>
      </w:tblGrid>
      <w:tr w:rsidR="00B578EC" w:rsidRPr="00D775FB" w:rsidTr="00B578EC">
        <w:trPr>
          <w:trHeight w:val="341"/>
          <w:jc w:val="center"/>
        </w:trPr>
        <w:tc>
          <w:tcPr>
            <w:tcW w:w="7091" w:type="dxa"/>
            <w:gridSpan w:val="3"/>
            <w:shd w:val="clear" w:color="auto" w:fill="auto"/>
            <w:tcMar>
              <w:top w:w="15" w:type="dxa"/>
              <w:left w:w="108" w:type="dxa"/>
              <w:bottom w:w="0" w:type="dxa"/>
              <w:right w:w="108" w:type="dxa"/>
            </w:tcMar>
            <w:hideMark/>
          </w:tcPr>
          <w:p w:rsidR="00B578EC" w:rsidRPr="00346558" w:rsidRDefault="00B578EC" w:rsidP="00AB4C34">
            <w:pPr>
              <w:tabs>
                <w:tab w:val="left" w:pos="567"/>
              </w:tabs>
              <w:spacing w:after="0" w:line="240" w:lineRule="auto"/>
              <w:jc w:val="center"/>
              <w:rPr>
                <w:rFonts w:ascii="Times New Roman" w:hAnsi="Times New Roman"/>
                <w:sz w:val="28"/>
                <w:szCs w:val="28"/>
                <w:lang w:val="kk-KZ"/>
              </w:rPr>
            </w:pPr>
            <w:r w:rsidRPr="00346558">
              <w:rPr>
                <w:rFonts w:ascii="Times New Roman" w:hAnsi="Times New Roman"/>
                <w:sz w:val="28"/>
                <w:szCs w:val="28"/>
                <w:lang w:val="kk-KZ"/>
              </w:rPr>
              <w:t xml:space="preserve">Сынама нандардың </w:t>
            </w:r>
            <w:r w:rsidR="00AB4C34">
              <w:rPr>
                <w:rFonts w:ascii="Times New Roman" w:hAnsi="Times New Roman"/>
                <w:sz w:val="28"/>
                <w:szCs w:val="28"/>
                <w:lang w:val="kk-KZ"/>
              </w:rPr>
              <w:t xml:space="preserve">24 </w:t>
            </w:r>
            <w:r w:rsidR="00AB4C34" w:rsidRPr="00346558">
              <w:rPr>
                <w:rFonts w:ascii="Times New Roman" w:hAnsi="Times New Roman"/>
                <w:noProof/>
                <w:sz w:val="28"/>
                <w:szCs w:val="28"/>
                <w:lang w:val="kk-KZ" w:eastAsia="ru-RU"/>
              </w:rPr>
              <w:t>с</w:t>
            </w:r>
            <w:r w:rsidR="00AB4C34">
              <w:rPr>
                <w:rFonts w:ascii="Times New Roman" w:hAnsi="Times New Roman"/>
                <w:noProof/>
                <w:sz w:val="28"/>
                <w:szCs w:val="28"/>
                <w:lang w:val="kk-KZ" w:eastAsia="ru-RU"/>
              </w:rPr>
              <w:t>ағаттан кейінгі сыртқы</w:t>
            </w:r>
            <w:r w:rsidR="00AB4C34" w:rsidRPr="00346558">
              <w:rPr>
                <w:rFonts w:ascii="Times New Roman" w:hAnsi="Times New Roman"/>
                <w:noProof/>
                <w:sz w:val="28"/>
                <w:szCs w:val="28"/>
                <w:lang w:val="kk-KZ" w:eastAsia="ru-RU"/>
              </w:rPr>
              <w:t xml:space="preserve"> </w:t>
            </w:r>
            <w:r w:rsidR="00AB4C34">
              <w:rPr>
                <w:rFonts w:ascii="Times New Roman" w:hAnsi="Times New Roman"/>
                <w:noProof/>
                <w:sz w:val="28"/>
                <w:szCs w:val="28"/>
                <w:lang w:val="kk-KZ" w:eastAsia="ru-RU"/>
              </w:rPr>
              <w:t>түрі</w:t>
            </w:r>
          </w:p>
        </w:tc>
      </w:tr>
      <w:tr w:rsidR="00747538" w:rsidRPr="00346558" w:rsidTr="00B578EC">
        <w:trPr>
          <w:trHeight w:val="241"/>
          <w:jc w:val="center"/>
        </w:trPr>
        <w:tc>
          <w:tcPr>
            <w:tcW w:w="2449" w:type="dxa"/>
            <w:shd w:val="clear" w:color="auto" w:fill="auto"/>
            <w:tcMar>
              <w:top w:w="15" w:type="dxa"/>
              <w:left w:w="108" w:type="dxa"/>
              <w:bottom w:w="0" w:type="dxa"/>
              <w:right w:w="108" w:type="dxa"/>
            </w:tcMar>
            <w:hideMark/>
          </w:tcPr>
          <w:p w:rsidR="00747538" w:rsidRPr="00346558" w:rsidRDefault="008071DB" w:rsidP="00B578EC">
            <w:pPr>
              <w:tabs>
                <w:tab w:val="left" w:pos="567"/>
              </w:tabs>
              <w:spacing w:after="0" w:line="240" w:lineRule="auto"/>
              <w:jc w:val="center"/>
              <w:rPr>
                <w:rFonts w:ascii="Times New Roman" w:hAnsi="Times New Roman"/>
                <w:sz w:val="28"/>
                <w:szCs w:val="28"/>
              </w:rPr>
            </w:pPr>
            <w:r w:rsidRPr="00346558">
              <w:rPr>
                <w:rFonts w:ascii="Times New Roman" w:hAnsi="Times New Roman"/>
                <w:noProof/>
                <w:sz w:val="28"/>
                <w:szCs w:val="28"/>
                <w:lang w:eastAsia="ru-RU"/>
              </w:rPr>
              <w:drawing>
                <wp:inline distT="0" distB="0" distL="0" distR="0">
                  <wp:extent cx="1057275" cy="1457325"/>
                  <wp:effectExtent l="0" t="0" r="0" b="0"/>
                  <wp:docPr id="6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5">
                            <a:extLst>
                              <a:ext uri="{28A0092B-C50C-407E-A947-70E740481C1C}">
                                <a14:useLocalDpi xmlns:a14="http://schemas.microsoft.com/office/drawing/2010/main" val="0"/>
                              </a:ext>
                            </a:extLst>
                          </a:blip>
                          <a:srcRect l="10587" t="43538" r="68095" b="18707"/>
                          <a:stretch>
                            <a:fillRect/>
                          </a:stretch>
                        </pic:blipFill>
                        <pic:spPr bwMode="auto">
                          <a:xfrm>
                            <a:off x="0" y="0"/>
                            <a:ext cx="1057275" cy="1457325"/>
                          </a:xfrm>
                          <a:prstGeom prst="rect">
                            <a:avLst/>
                          </a:prstGeom>
                          <a:noFill/>
                          <a:ln>
                            <a:noFill/>
                          </a:ln>
                        </pic:spPr>
                      </pic:pic>
                    </a:graphicData>
                  </a:graphic>
                </wp:inline>
              </w:drawing>
            </w:r>
          </w:p>
        </w:tc>
        <w:tc>
          <w:tcPr>
            <w:tcW w:w="2174" w:type="dxa"/>
            <w:shd w:val="clear" w:color="auto" w:fill="auto"/>
            <w:tcMar>
              <w:top w:w="15" w:type="dxa"/>
              <w:left w:w="108" w:type="dxa"/>
              <w:bottom w:w="0" w:type="dxa"/>
              <w:right w:w="108" w:type="dxa"/>
            </w:tcMar>
            <w:hideMark/>
          </w:tcPr>
          <w:p w:rsidR="00747538" w:rsidRPr="00346558" w:rsidRDefault="008071DB" w:rsidP="00B578EC">
            <w:pPr>
              <w:tabs>
                <w:tab w:val="left" w:pos="567"/>
              </w:tabs>
              <w:spacing w:after="0" w:line="240" w:lineRule="auto"/>
              <w:jc w:val="center"/>
              <w:rPr>
                <w:rFonts w:ascii="Times New Roman" w:hAnsi="Times New Roman"/>
                <w:sz w:val="28"/>
                <w:szCs w:val="28"/>
              </w:rPr>
            </w:pPr>
            <w:r w:rsidRPr="00346558">
              <w:rPr>
                <w:rFonts w:ascii="Times New Roman" w:hAnsi="Times New Roman"/>
                <w:noProof/>
                <w:sz w:val="28"/>
                <w:szCs w:val="28"/>
                <w:lang w:eastAsia="ru-RU"/>
              </w:rPr>
              <w:drawing>
                <wp:inline distT="0" distB="0" distL="0" distR="0">
                  <wp:extent cx="1047750" cy="1457325"/>
                  <wp:effectExtent l="0" t="0" r="0" b="0"/>
                  <wp:docPr id="6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85">
                            <a:extLst>
                              <a:ext uri="{28A0092B-C50C-407E-A947-70E740481C1C}">
                                <a14:useLocalDpi xmlns:a14="http://schemas.microsoft.com/office/drawing/2010/main" val="0"/>
                              </a:ext>
                            </a:extLst>
                          </a:blip>
                          <a:srcRect l="39864" t="43538" r="41208" b="18707"/>
                          <a:stretch>
                            <a:fillRect/>
                          </a:stretch>
                        </pic:blipFill>
                        <pic:spPr bwMode="auto">
                          <a:xfrm>
                            <a:off x="0" y="0"/>
                            <a:ext cx="1047750" cy="1457325"/>
                          </a:xfrm>
                          <a:prstGeom prst="rect">
                            <a:avLst/>
                          </a:prstGeom>
                          <a:noFill/>
                          <a:ln>
                            <a:noFill/>
                          </a:ln>
                        </pic:spPr>
                      </pic:pic>
                    </a:graphicData>
                  </a:graphic>
                </wp:inline>
              </w:drawing>
            </w:r>
          </w:p>
        </w:tc>
        <w:tc>
          <w:tcPr>
            <w:tcW w:w="2468" w:type="dxa"/>
            <w:shd w:val="clear" w:color="auto" w:fill="auto"/>
            <w:tcMar>
              <w:top w:w="15" w:type="dxa"/>
              <w:left w:w="108" w:type="dxa"/>
              <w:bottom w:w="0" w:type="dxa"/>
              <w:right w:w="108" w:type="dxa"/>
            </w:tcMar>
            <w:hideMark/>
          </w:tcPr>
          <w:p w:rsidR="00747538" w:rsidRPr="00346558" w:rsidRDefault="008071DB" w:rsidP="00B578EC">
            <w:pPr>
              <w:tabs>
                <w:tab w:val="left" w:pos="567"/>
              </w:tabs>
              <w:spacing w:after="0" w:line="240" w:lineRule="auto"/>
              <w:ind w:firstLine="92"/>
              <w:jc w:val="both"/>
              <w:rPr>
                <w:rFonts w:ascii="Times New Roman" w:hAnsi="Times New Roman"/>
                <w:sz w:val="28"/>
                <w:szCs w:val="28"/>
              </w:rPr>
            </w:pPr>
            <w:r w:rsidRPr="00346558">
              <w:rPr>
                <w:rFonts w:ascii="Times New Roman" w:hAnsi="Times New Roman"/>
                <w:noProof/>
                <w:sz w:val="28"/>
                <w:szCs w:val="28"/>
                <w:lang w:eastAsia="ru-RU"/>
              </w:rPr>
              <w:drawing>
                <wp:inline distT="0" distB="0" distL="0" distR="0">
                  <wp:extent cx="1266825" cy="1457325"/>
                  <wp:effectExtent l="0" t="0" r="0" b="0"/>
                  <wp:docPr id="6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5">
                            <a:extLst>
                              <a:ext uri="{28A0092B-C50C-407E-A947-70E740481C1C}">
                                <a14:useLocalDpi xmlns:a14="http://schemas.microsoft.com/office/drawing/2010/main" val="0"/>
                              </a:ext>
                            </a:extLst>
                          </a:blip>
                          <a:srcRect l="68657" t="43538" r="6683" b="18707"/>
                          <a:stretch>
                            <a:fillRect/>
                          </a:stretch>
                        </pic:blipFill>
                        <pic:spPr bwMode="auto">
                          <a:xfrm>
                            <a:off x="0" y="0"/>
                            <a:ext cx="1266825" cy="1457325"/>
                          </a:xfrm>
                          <a:prstGeom prst="rect">
                            <a:avLst/>
                          </a:prstGeom>
                          <a:noFill/>
                          <a:ln>
                            <a:noFill/>
                          </a:ln>
                        </pic:spPr>
                      </pic:pic>
                    </a:graphicData>
                  </a:graphic>
                </wp:inline>
              </w:drawing>
            </w:r>
          </w:p>
        </w:tc>
      </w:tr>
      <w:tr w:rsidR="00B578EC" w:rsidRPr="00346558" w:rsidTr="00B578EC">
        <w:trPr>
          <w:trHeight w:val="241"/>
          <w:jc w:val="center"/>
        </w:trPr>
        <w:tc>
          <w:tcPr>
            <w:tcW w:w="7091" w:type="dxa"/>
            <w:gridSpan w:val="3"/>
            <w:shd w:val="clear" w:color="auto" w:fill="auto"/>
            <w:tcMar>
              <w:top w:w="15" w:type="dxa"/>
              <w:left w:w="108" w:type="dxa"/>
              <w:bottom w:w="0" w:type="dxa"/>
              <w:right w:w="108" w:type="dxa"/>
            </w:tcMar>
            <w:hideMark/>
          </w:tcPr>
          <w:p w:rsidR="00B578EC" w:rsidRPr="00346558" w:rsidRDefault="00AB4C34" w:rsidP="009F2A2B">
            <w:pPr>
              <w:tabs>
                <w:tab w:val="left" w:pos="567"/>
              </w:tabs>
              <w:spacing w:after="0" w:line="240" w:lineRule="auto"/>
              <w:ind w:firstLine="92"/>
              <w:jc w:val="center"/>
              <w:rPr>
                <w:rFonts w:ascii="Times New Roman" w:hAnsi="Times New Roman"/>
                <w:noProof/>
                <w:sz w:val="28"/>
                <w:szCs w:val="28"/>
                <w:lang w:val="kk-KZ" w:eastAsia="ru-RU"/>
              </w:rPr>
            </w:pPr>
            <w:r>
              <w:rPr>
                <w:rFonts w:ascii="Times New Roman" w:hAnsi="Times New Roman"/>
                <w:noProof/>
                <w:sz w:val="28"/>
                <w:szCs w:val="28"/>
                <w:lang w:val="kk-KZ" w:eastAsia="ru-RU"/>
              </w:rPr>
              <w:t>Сынама нандардың 48</w:t>
            </w:r>
            <w:r w:rsidR="00B578EC" w:rsidRPr="00346558">
              <w:rPr>
                <w:rFonts w:ascii="Times New Roman" w:hAnsi="Times New Roman"/>
                <w:noProof/>
                <w:sz w:val="28"/>
                <w:szCs w:val="28"/>
                <w:lang w:val="kk-KZ" w:eastAsia="ru-RU"/>
              </w:rPr>
              <w:t xml:space="preserve"> сағаттан кейінгі сыртқы және ішкі </w:t>
            </w:r>
            <w:r w:rsidR="009F2A2B">
              <w:rPr>
                <w:rFonts w:ascii="Times New Roman" w:hAnsi="Times New Roman"/>
                <w:noProof/>
                <w:sz w:val="28"/>
                <w:szCs w:val="28"/>
                <w:lang w:val="kk-KZ" w:eastAsia="ru-RU"/>
              </w:rPr>
              <w:t>түрі</w:t>
            </w:r>
          </w:p>
        </w:tc>
      </w:tr>
      <w:tr w:rsidR="00747538" w:rsidRPr="00346558" w:rsidTr="00B578EC">
        <w:trPr>
          <w:trHeight w:val="2310"/>
          <w:jc w:val="center"/>
        </w:trPr>
        <w:tc>
          <w:tcPr>
            <w:tcW w:w="2449" w:type="dxa"/>
            <w:shd w:val="clear" w:color="auto" w:fill="auto"/>
            <w:tcMar>
              <w:top w:w="15" w:type="dxa"/>
              <w:left w:w="108" w:type="dxa"/>
              <w:bottom w:w="0" w:type="dxa"/>
              <w:right w:w="108" w:type="dxa"/>
            </w:tcMar>
            <w:hideMark/>
          </w:tcPr>
          <w:p w:rsidR="00747538" w:rsidRPr="00346558" w:rsidRDefault="008071DB" w:rsidP="00B578EC">
            <w:pPr>
              <w:tabs>
                <w:tab w:val="left" w:pos="567"/>
              </w:tabs>
              <w:spacing w:after="0" w:line="240" w:lineRule="auto"/>
              <w:jc w:val="center"/>
              <w:rPr>
                <w:rFonts w:ascii="Times New Roman" w:hAnsi="Times New Roman"/>
                <w:sz w:val="28"/>
                <w:szCs w:val="28"/>
              </w:rPr>
            </w:pPr>
            <w:r w:rsidRPr="00346558">
              <w:rPr>
                <w:rFonts w:ascii="Times New Roman" w:hAnsi="Times New Roman"/>
                <w:noProof/>
                <w:sz w:val="28"/>
                <w:szCs w:val="28"/>
                <w:lang w:eastAsia="ru-RU"/>
              </w:rPr>
              <w:drawing>
                <wp:inline distT="0" distB="0" distL="0" distR="0">
                  <wp:extent cx="1123950" cy="1571625"/>
                  <wp:effectExtent l="0" t="0" r="0" b="0"/>
                  <wp:docPr id="6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86">
                            <a:extLst>
                              <a:ext uri="{28A0092B-C50C-407E-A947-70E740481C1C}">
                                <a14:useLocalDpi xmlns:a14="http://schemas.microsoft.com/office/drawing/2010/main" val="0"/>
                              </a:ext>
                            </a:extLst>
                          </a:blip>
                          <a:srcRect l="10970" t="25340" r="66208" b="31633"/>
                          <a:stretch>
                            <a:fillRect/>
                          </a:stretch>
                        </pic:blipFill>
                        <pic:spPr bwMode="auto">
                          <a:xfrm>
                            <a:off x="0" y="0"/>
                            <a:ext cx="1123950" cy="1571625"/>
                          </a:xfrm>
                          <a:prstGeom prst="rect">
                            <a:avLst/>
                          </a:prstGeom>
                          <a:noFill/>
                          <a:ln>
                            <a:noFill/>
                          </a:ln>
                        </pic:spPr>
                      </pic:pic>
                    </a:graphicData>
                  </a:graphic>
                </wp:inline>
              </w:drawing>
            </w:r>
          </w:p>
        </w:tc>
        <w:tc>
          <w:tcPr>
            <w:tcW w:w="2174" w:type="dxa"/>
            <w:shd w:val="clear" w:color="auto" w:fill="auto"/>
            <w:tcMar>
              <w:top w:w="15" w:type="dxa"/>
              <w:left w:w="108" w:type="dxa"/>
              <w:bottom w:w="0" w:type="dxa"/>
              <w:right w:w="108" w:type="dxa"/>
            </w:tcMar>
            <w:hideMark/>
          </w:tcPr>
          <w:p w:rsidR="00747538" w:rsidRPr="00346558" w:rsidRDefault="008071DB" w:rsidP="00B578EC">
            <w:pPr>
              <w:tabs>
                <w:tab w:val="left" w:pos="567"/>
              </w:tabs>
              <w:spacing w:after="0" w:line="240" w:lineRule="auto"/>
              <w:jc w:val="center"/>
              <w:rPr>
                <w:rFonts w:ascii="Times New Roman" w:hAnsi="Times New Roman"/>
                <w:sz w:val="28"/>
                <w:szCs w:val="28"/>
              </w:rPr>
            </w:pPr>
            <w:r w:rsidRPr="00346558">
              <w:rPr>
                <w:rFonts w:ascii="Times New Roman" w:hAnsi="Times New Roman"/>
                <w:noProof/>
                <w:sz w:val="28"/>
                <w:szCs w:val="28"/>
                <w:lang w:eastAsia="ru-RU"/>
              </w:rPr>
              <w:drawing>
                <wp:inline distT="0" distB="0" distL="0" distR="0">
                  <wp:extent cx="971550" cy="1571625"/>
                  <wp:effectExtent l="0" t="0" r="0" b="0"/>
                  <wp:docPr id="6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86">
                            <a:extLst>
                              <a:ext uri="{28A0092B-C50C-407E-A947-70E740481C1C}">
                                <a14:useLocalDpi xmlns:a14="http://schemas.microsoft.com/office/drawing/2010/main" val="0"/>
                              </a:ext>
                            </a:extLst>
                          </a:blip>
                          <a:srcRect l="33487" t="25340" r="45944" b="31633"/>
                          <a:stretch>
                            <a:fillRect/>
                          </a:stretch>
                        </pic:blipFill>
                        <pic:spPr bwMode="auto">
                          <a:xfrm>
                            <a:off x="0" y="0"/>
                            <a:ext cx="971550" cy="1571625"/>
                          </a:xfrm>
                          <a:prstGeom prst="rect">
                            <a:avLst/>
                          </a:prstGeom>
                          <a:noFill/>
                          <a:ln>
                            <a:noFill/>
                          </a:ln>
                        </pic:spPr>
                      </pic:pic>
                    </a:graphicData>
                  </a:graphic>
                </wp:inline>
              </w:drawing>
            </w:r>
          </w:p>
        </w:tc>
        <w:tc>
          <w:tcPr>
            <w:tcW w:w="2468" w:type="dxa"/>
            <w:shd w:val="clear" w:color="auto" w:fill="auto"/>
            <w:tcMar>
              <w:top w:w="15" w:type="dxa"/>
              <w:left w:w="108" w:type="dxa"/>
              <w:bottom w:w="0" w:type="dxa"/>
              <w:right w:w="108" w:type="dxa"/>
            </w:tcMar>
            <w:hideMark/>
          </w:tcPr>
          <w:p w:rsidR="00747538" w:rsidRPr="00346558" w:rsidRDefault="008071DB" w:rsidP="00B578EC">
            <w:pPr>
              <w:tabs>
                <w:tab w:val="left" w:pos="567"/>
              </w:tabs>
              <w:spacing w:after="0" w:line="240" w:lineRule="auto"/>
              <w:jc w:val="center"/>
              <w:rPr>
                <w:rFonts w:ascii="Times New Roman" w:hAnsi="Times New Roman"/>
                <w:sz w:val="28"/>
                <w:szCs w:val="28"/>
              </w:rPr>
            </w:pPr>
            <w:r w:rsidRPr="00346558">
              <w:rPr>
                <w:rFonts w:ascii="Times New Roman" w:hAnsi="Times New Roman"/>
                <w:noProof/>
                <w:sz w:val="28"/>
                <w:szCs w:val="28"/>
                <w:lang w:eastAsia="ru-RU"/>
              </w:rPr>
              <w:drawing>
                <wp:inline distT="0" distB="0" distL="0" distR="0">
                  <wp:extent cx="1123950" cy="1571625"/>
                  <wp:effectExtent l="0" t="0" r="0" b="0"/>
                  <wp:docPr id="6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86">
                            <a:extLst>
                              <a:ext uri="{28A0092B-C50C-407E-A947-70E740481C1C}">
                                <a14:useLocalDpi xmlns:a14="http://schemas.microsoft.com/office/drawing/2010/main" val="0"/>
                              </a:ext>
                            </a:extLst>
                          </a:blip>
                          <a:srcRect l="58563" t="25340" r="18919" b="31633"/>
                          <a:stretch>
                            <a:fillRect/>
                          </a:stretch>
                        </pic:blipFill>
                        <pic:spPr bwMode="auto">
                          <a:xfrm>
                            <a:off x="0" y="0"/>
                            <a:ext cx="1123950" cy="1571625"/>
                          </a:xfrm>
                          <a:prstGeom prst="rect">
                            <a:avLst/>
                          </a:prstGeom>
                          <a:noFill/>
                          <a:ln>
                            <a:noFill/>
                          </a:ln>
                        </pic:spPr>
                      </pic:pic>
                    </a:graphicData>
                  </a:graphic>
                </wp:inline>
              </w:drawing>
            </w:r>
          </w:p>
        </w:tc>
      </w:tr>
      <w:tr w:rsidR="00747538" w:rsidRPr="00346558" w:rsidTr="00B578EC">
        <w:trPr>
          <w:trHeight w:val="2423"/>
          <w:jc w:val="center"/>
        </w:trPr>
        <w:tc>
          <w:tcPr>
            <w:tcW w:w="2449" w:type="dxa"/>
            <w:shd w:val="clear" w:color="auto" w:fill="auto"/>
            <w:tcMar>
              <w:top w:w="15" w:type="dxa"/>
              <w:left w:w="108" w:type="dxa"/>
              <w:bottom w:w="0" w:type="dxa"/>
              <w:right w:w="108" w:type="dxa"/>
            </w:tcMar>
            <w:hideMark/>
          </w:tcPr>
          <w:p w:rsidR="00747538" w:rsidRPr="00346558" w:rsidRDefault="008071DB" w:rsidP="00B578EC">
            <w:pPr>
              <w:tabs>
                <w:tab w:val="left" w:pos="567"/>
              </w:tabs>
              <w:spacing w:after="0" w:line="240" w:lineRule="auto"/>
              <w:ind w:firstLine="37"/>
              <w:jc w:val="center"/>
              <w:rPr>
                <w:rFonts w:ascii="Times New Roman" w:hAnsi="Times New Roman"/>
                <w:sz w:val="28"/>
                <w:szCs w:val="28"/>
              </w:rPr>
            </w:pPr>
            <w:r w:rsidRPr="00346558">
              <w:rPr>
                <w:rFonts w:ascii="Times New Roman" w:hAnsi="Times New Roman"/>
                <w:noProof/>
                <w:sz w:val="28"/>
                <w:szCs w:val="28"/>
                <w:lang w:eastAsia="ru-RU"/>
              </w:rPr>
              <w:drawing>
                <wp:inline distT="0" distB="0" distL="0" distR="0">
                  <wp:extent cx="1133475" cy="1715811"/>
                  <wp:effectExtent l="0" t="0" r="0" b="0"/>
                  <wp:docPr id="6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87">
                            <a:extLst>
                              <a:ext uri="{28A0092B-C50C-407E-A947-70E740481C1C}">
                                <a14:useLocalDpi xmlns:a14="http://schemas.microsoft.com/office/drawing/2010/main" val="0"/>
                              </a:ext>
                            </a:extLst>
                          </a:blip>
                          <a:srcRect l="64172" t="28572" r="2267" b="31293"/>
                          <a:stretch>
                            <a:fillRect/>
                          </a:stretch>
                        </pic:blipFill>
                        <pic:spPr bwMode="auto">
                          <a:xfrm>
                            <a:off x="0" y="0"/>
                            <a:ext cx="1134145" cy="1716825"/>
                          </a:xfrm>
                          <a:prstGeom prst="rect">
                            <a:avLst/>
                          </a:prstGeom>
                          <a:noFill/>
                          <a:ln>
                            <a:noFill/>
                          </a:ln>
                        </pic:spPr>
                      </pic:pic>
                    </a:graphicData>
                  </a:graphic>
                </wp:inline>
              </w:drawing>
            </w:r>
          </w:p>
        </w:tc>
        <w:tc>
          <w:tcPr>
            <w:tcW w:w="2174" w:type="dxa"/>
            <w:shd w:val="clear" w:color="auto" w:fill="auto"/>
            <w:tcMar>
              <w:top w:w="15" w:type="dxa"/>
              <w:left w:w="108" w:type="dxa"/>
              <w:bottom w:w="0" w:type="dxa"/>
              <w:right w:w="108" w:type="dxa"/>
            </w:tcMar>
            <w:hideMark/>
          </w:tcPr>
          <w:p w:rsidR="00747538" w:rsidRPr="00346558" w:rsidRDefault="008071DB" w:rsidP="00B578EC">
            <w:pPr>
              <w:tabs>
                <w:tab w:val="left" w:pos="567"/>
              </w:tabs>
              <w:spacing w:after="0" w:line="240" w:lineRule="auto"/>
              <w:jc w:val="center"/>
              <w:rPr>
                <w:rFonts w:ascii="Times New Roman" w:hAnsi="Times New Roman"/>
                <w:sz w:val="28"/>
                <w:szCs w:val="28"/>
              </w:rPr>
            </w:pPr>
            <w:r w:rsidRPr="00346558">
              <w:rPr>
                <w:rFonts w:ascii="Times New Roman" w:hAnsi="Times New Roman"/>
                <w:noProof/>
                <w:sz w:val="28"/>
                <w:szCs w:val="28"/>
                <w:lang w:eastAsia="ru-RU"/>
              </w:rPr>
              <w:drawing>
                <wp:inline distT="0" distB="0" distL="0" distR="0">
                  <wp:extent cx="1009650" cy="1571625"/>
                  <wp:effectExtent l="0" t="0" r="0" b="0"/>
                  <wp:docPr id="6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87">
                            <a:extLst>
                              <a:ext uri="{28A0092B-C50C-407E-A947-70E740481C1C}">
                                <a14:useLocalDpi xmlns:a14="http://schemas.microsoft.com/office/drawing/2010/main" val="0"/>
                              </a:ext>
                            </a:extLst>
                          </a:blip>
                          <a:srcRect l="35374" t="28572" r="36055" b="31293"/>
                          <a:stretch>
                            <a:fillRect/>
                          </a:stretch>
                        </pic:blipFill>
                        <pic:spPr bwMode="auto">
                          <a:xfrm>
                            <a:off x="0" y="0"/>
                            <a:ext cx="1009650" cy="1571625"/>
                          </a:xfrm>
                          <a:prstGeom prst="rect">
                            <a:avLst/>
                          </a:prstGeom>
                          <a:noFill/>
                          <a:ln>
                            <a:noFill/>
                          </a:ln>
                        </pic:spPr>
                      </pic:pic>
                    </a:graphicData>
                  </a:graphic>
                </wp:inline>
              </w:drawing>
            </w:r>
          </w:p>
        </w:tc>
        <w:tc>
          <w:tcPr>
            <w:tcW w:w="2468" w:type="dxa"/>
            <w:shd w:val="clear" w:color="auto" w:fill="auto"/>
            <w:tcMar>
              <w:top w:w="15" w:type="dxa"/>
              <w:left w:w="108" w:type="dxa"/>
              <w:bottom w:w="0" w:type="dxa"/>
              <w:right w:w="108" w:type="dxa"/>
            </w:tcMar>
            <w:hideMark/>
          </w:tcPr>
          <w:p w:rsidR="00747538" w:rsidRPr="00346558" w:rsidRDefault="008071DB" w:rsidP="00B578EC">
            <w:pPr>
              <w:tabs>
                <w:tab w:val="left" w:pos="567"/>
              </w:tabs>
              <w:spacing w:after="0" w:line="240" w:lineRule="auto"/>
              <w:jc w:val="center"/>
              <w:rPr>
                <w:rFonts w:ascii="Times New Roman" w:hAnsi="Times New Roman"/>
                <w:sz w:val="28"/>
                <w:szCs w:val="28"/>
              </w:rPr>
            </w:pPr>
            <w:r w:rsidRPr="00346558">
              <w:rPr>
                <w:rFonts w:ascii="Times New Roman" w:hAnsi="Times New Roman"/>
                <w:noProof/>
                <w:sz w:val="28"/>
                <w:szCs w:val="28"/>
                <w:lang w:eastAsia="ru-RU"/>
              </w:rPr>
              <w:drawing>
                <wp:inline distT="0" distB="0" distL="0" distR="0">
                  <wp:extent cx="1114425" cy="1895671"/>
                  <wp:effectExtent l="0" t="0" r="0" b="9525"/>
                  <wp:docPr id="6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87">
                            <a:extLst>
                              <a:ext uri="{28A0092B-C50C-407E-A947-70E740481C1C}">
                                <a14:useLocalDpi xmlns:a14="http://schemas.microsoft.com/office/drawing/2010/main" val="0"/>
                              </a:ext>
                            </a:extLst>
                          </a:blip>
                          <a:srcRect l="-2" t="25931" r="65910" b="33179"/>
                          <a:stretch>
                            <a:fillRect/>
                          </a:stretch>
                        </pic:blipFill>
                        <pic:spPr bwMode="auto">
                          <a:xfrm>
                            <a:off x="0" y="0"/>
                            <a:ext cx="1117730" cy="1901294"/>
                          </a:xfrm>
                          <a:prstGeom prst="rect">
                            <a:avLst/>
                          </a:prstGeom>
                          <a:noFill/>
                          <a:ln>
                            <a:noFill/>
                          </a:ln>
                        </pic:spPr>
                      </pic:pic>
                    </a:graphicData>
                  </a:graphic>
                </wp:inline>
              </w:drawing>
            </w:r>
          </w:p>
        </w:tc>
      </w:tr>
      <w:tr w:rsidR="00747538" w:rsidRPr="00346558" w:rsidTr="00B578EC">
        <w:trPr>
          <w:trHeight w:val="500"/>
          <w:jc w:val="center"/>
        </w:trPr>
        <w:tc>
          <w:tcPr>
            <w:tcW w:w="2449" w:type="dxa"/>
            <w:shd w:val="clear" w:color="auto" w:fill="auto"/>
            <w:tcMar>
              <w:top w:w="15" w:type="dxa"/>
              <w:left w:w="108" w:type="dxa"/>
              <w:bottom w:w="0" w:type="dxa"/>
              <w:right w:w="108" w:type="dxa"/>
            </w:tcMar>
            <w:hideMark/>
          </w:tcPr>
          <w:p w:rsidR="00747538" w:rsidRPr="00346558" w:rsidRDefault="00747538" w:rsidP="00B578EC">
            <w:pPr>
              <w:tabs>
                <w:tab w:val="left" w:pos="567"/>
              </w:tabs>
              <w:spacing w:after="0" w:line="240" w:lineRule="auto"/>
              <w:ind w:firstLine="37"/>
              <w:jc w:val="center"/>
              <w:rPr>
                <w:rFonts w:ascii="Times New Roman" w:hAnsi="Times New Roman"/>
                <w:sz w:val="28"/>
                <w:szCs w:val="28"/>
              </w:rPr>
            </w:pPr>
            <w:r w:rsidRPr="00346558">
              <w:rPr>
                <w:rFonts w:ascii="Times New Roman" w:hAnsi="Times New Roman"/>
                <w:sz w:val="28"/>
                <w:szCs w:val="28"/>
                <w:lang w:val="kk-KZ"/>
              </w:rPr>
              <w:t>Тәжірибе-1</w:t>
            </w:r>
          </w:p>
        </w:tc>
        <w:tc>
          <w:tcPr>
            <w:tcW w:w="2174" w:type="dxa"/>
            <w:shd w:val="clear" w:color="auto" w:fill="auto"/>
            <w:tcMar>
              <w:top w:w="15" w:type="dxa"/>
              <w:left w:w="108" w:type="dxa"/>
              <w:bottom w:w="0" w:type="dxa"/>
              <w:right w:w="108" w:type="dxa"/>
            </w:tcMar>
            <w:hideMark/>
          </w:tcPr>
          <w:p w:rsidR="00747538" w:rsidRPr="00346558" w:rsidRDefault="00747538" w:rsidP="00B578EC">
            <w:pPr>
              <w:tabs>
                <w:tab w:val="left" w:pos="567"/>
              </w:tabs>
              <w:spacing w:after="0" w:line="240" w:lineRule="auto"/>
              <w:ind w:right="-166"/>
              <w:jc w:val="center"/>
              <w:rPr>
                <w:rFonts w:ascii="Times New Roman" w:hAnsi="Times New Roman"/>
                <w:sz w:val="28"/>
                <w:szCs w:val="28"/>
              </w:rPr>
            </w:pPr>
            <w:r w:rsidRPr="00346558">
              <w:rPr>
                <w:rFonts w:ascii="Times New Roman" w:hAnsi="Times New Roman"/>
                <w:sz w:val="28"/>
                <w:szCs w:val="28"/>
                <w:lang w:val="kk-KZ"/>
              </w:rPr>
              <w:t>Тәжірибе-2</w:t>
            </w:r>
          </w:p>
        </w:tc>
        <w:tc>
          <w:tcPr>
            <w:tcW w:w="2468" w:type="dxa"/>
            <w:shd w:val="clear" w:color="auto" w:fill="auto"/>
            <w:tcMar>
              <w:top w:w="15" w:type="dxa"/>
              <w:left w:w="108" w:type="dxa"/>
              <w:bottom w:w="0" w:type="dxa"/>
              <w:right w:w="108" w:type="dxa"/>
            </w:tcMar>
            <w:hideMark/>
          </w:tcPr>
          <w:p w:rsidR="00747538" w:rsidRPr="00346558" w:rsidRDefault="00747538" w:rsidP="00B578EC">
            <w:pPr>
              <w:tabs>
                <w:tab w:val="left" w:pos="567"/>
              </w:tabs>
              <w:spacing w:after="0" w:line="240" w:lineRule="auto"/>
              <w:jc w:val="center"/>
              <w:rPr>
                <w:rFonts w:ascii="Times New Roman" w:hAnsi="Times New Roman"/>
                <w:sz w:val="28"/>
                <w:szCs w:val="28"/>
              </w:rPr>
            </w:pPr>
            <w:r w:rsidRPr="00346558">
              <w:rPr>
                <w:rFonts w:ascii="Times New Roman" w:hAnsi="Times New Roman"/>
                <w:sz w:val="28"/>
                <w:szCs w:val="28"/>
                <w:lang w:val="kk-KZ"/>
              </w:rPr>
              <w:t>Тәжірибе-3</w:t>
            </w:r>
          </w:p>
        </w:tc>
      </w:tr>
    </w:tbl>
    <w:p w:rsidR="00B578EC" w:rsidRDefault="00B578EC" w:rsidP="00E65908">
      <w:pPr>
        <w:tabs>
          <w:tab w:val="left" w:pos="567"/>
        </w:tabs>
        <w:spacing w:after="0" w:line="240" w:lineRule="auto"/>
        <w:ind w:firstLine="709"/>
        <w:jc w:val="center"/>
        <w:rPr>
          <w:rFonts w:ascii="Times New Roman" w:hAnsi="Times New Roman"/>
          <w:sz w:val="28"/>
          <w:szCs w:val="28"/>
          <w:lang w:val="kk-KZ"/>
        </w:rPr>
      </w:pPr>
    </w:p>
    <w:p w:rsidR="00B578EC" w:rsidRDefault="00747538" w:rsidP="00E65908">
      <w:pPr>
        <w:tabs>
          <w:tab w:val="left" w:pos="567"/>
        </w:tabs>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D148CF">
        <w:rPr>
          <w:rFonts w:ascii="Times New Roman" w:hAnsi="Times New Roman"/>
          <w:sz w:val="28"/>
          <w:szCs w:val="28"/>
          <w:lang w:val="kk-KZ"/>
        </w:rPr>
        <w:t>12</w:t>
      </w:r>
      <w:r w:rsidR="00347E55">
        <w:rPr>
          <w:rFonts w:ascii="Times New Roman" w:hAnsi="Times New Roman"/>
          <w:sz w:val="28"/>
          <w:szCs w:val="28"/>
          <w:lang w:val="kk-KZ"/>
        </w:rPr>
        <w:t xml:space="preserve"> </w:t>
      </w:r>
      <w:r w:rsidR="002175E0">
        <w:rPr>
          <w:rFonts w:ascii="Times New Roman" w:hAnsi="Times New Roman"/>
          <w:sz w:val="28"/>
          <w:szCs w:val="28"/>
          <w:lang w:val="kk-KZ"/>
        </w:rPr>
        <w:t>–</w:t>
      </w:r>
      <w:r w:rsidR="00347E55">
        <w:rPr>
          <w:rFonts w:ascii="Times New Roman" w:hAnsi="Times New Roman"/>
          <w:sz w:val="28"/>
          <w:szCs w:val="28"/>
          <w:lang w:val="kk-KZ"/>
        </w:rPr>
        <w:t xml:space="preserve"> </w:t>
      </w:r>
      <w:r w:rsidR="002175E0">
        <w:rPr>
          <w:rFonts w:ascii="Times New Roman" w:hAnsi="Times New Roman"/>
          <w:sz w:val="28"/>
          <w:szCs w:val="28"/>
          <w:lang w:val="kk-KZ"/>
        </w:rPr>
        <w:t>Бірінші сұрыпты бидай</w:t>
      </w:r>
      <w:r w:rsidR="002175E0" w:rsidRPr="002175E0">
        <w:rPr>
          <w:rFonts w:ascii="Times New Roman" w:hAnsi="Times New Roman"/>
          <w:sz w:val="28"/>
          <w:szCs w:val="28"/>
          <w:lang w:val="kk-KZ"/>
        </w:rPr>
        <w:t xml:space="preserve"> ұнына технологиялық ә</w:t>
      </w:r>
      <w:r w:rsidR="00AB4C34">
        <w:rPr>
          <w:rFonts w:ascii="Times New Roman" w:hAnsi="Times New Roman"/>
          <w:sz w:val="28"/>
          <w:szCs w:val="28"/>
          <w:lang w:val="kk-KZ"/>
        </w:rPr>
        <w:t xml:space="preserve">діс бойынша жүргізілген нанның </w:t>
      </w:r>
      <w:r w:rsidR="002175E0">
        <w:rPr>
          <w:rFonts w:ascii="Times New Roman" w:hAnsi="Times New Roman"/>
          <w:sz w:val="28"/>
          <w:szCs w:val="28"/>
          <w:lang w:val="kk-KZ"/>
        </w:rPr>
        <w:t>ішкі және сыртқы түрі</w:t>
      </w:r>
    </w:p>
    <w:p w:rsidR="00044BF9" w:rsidRDefault="00044BF9" w:rsidP="00E65908">
      <w:pPr>
        <w:tabs>
          <w:tab w:val="left" w:pos="567"/>
        </w:tabs>
        <w:spacing w:after="0" w:line="240" w:lineRule="auto"/>
        <w:ind w:firstLine="709"/>
        <w:jc w:val="center"/>
        <w:rPr>
          <w:rFonts w:ascii="Times New Roman" w:hAnsi="Times New Roman"/>
          <w:sz w:val="28"/>
          <w:szCs w:val="28"/>
          <w:lang w:val="kk-KZ"/>
        </w:rPr>
      </w:pPr>
    </w:p>
    <w:p w:rsidR="00B578EC" w:rsidRDefault="00B578EC" w:rsidP="00E65908">
      <w:pPr>
        <w:tabs>
          <w:tab w:val="left" w:pos="567"/>
        </w:tabs>
        <w:spacing w:after="0" w:line="240" w:lineRule="auto"/>
        <w:ind w:firstLine="709"/>
        <w:jc w:val="center"/>
        <w:rPr>
          <w:rFonts w:ascii="Times New Roman" w:hAnsi="Times New Roman"/>
          <w:sz w:val="28"/>
          <w:szCs w:val="28"/>
          <w:lang w:val="kk-KZ"/>
        </w:rPr>
      </w:pPr>
    </w:p>
    <w:tbl>
      <w:tblPr>
        <w:tblW w:w="9315" w:type="dxa"/>
        <w:tblLayout w:type="fixed"/>
        <w:tblLook w:val="04A0" w:firstRow="1" w:lastRow="0" w:firstColumn="1" w:lastColumn="0" w:noHBand="0" w:noVBand="1"/>
      </w:tblPr>
      <w:tblGrid>
        <w:gridCol w:w="3411"/>
        <w:gridCol w:w="2893"/>
        <w:gridCol w:w="3011"/>
      </w:tblGrid>
      <w:tr w:rsidR="00B578EC" w:rsidRPr="00D775FB" w:rsidTr="00346558">
        <w:trPr>
          <w:trHeight w:val="273"/>
        </w:trPr>
        <w:tc>
          <w:tcPr>
            <w:tcW w:w="9315" w:type="dxa"/>
            <w:gridSpan w:val="3"/>
            <w:shd w:val="clear" w:color="auto" w:fill="auto"/>
          </w:tcPr>
          <w:p w:rsidR="00B578EC" w:rsidRPr="00346558" w:rsidRDefault="00B578EC" w:rsidP="00AB4C34">
            <w:pPr>
              <w:tabs>
                <w:tab w:val="left" w:pos="567"/>
              </w:tabs>
              <w:spacing w:after="0" w:line="240" w:lineRule="auto"/>
              <w:ind w:firstLine="709"/>
              <w:jc w:val="center"/>
              <w:rPr>
                <w:rFonts w:ascii="Times New Roman" w:hAnsi="Times New Roman"/>
                <w:sz w:val="28"/>
                <w:szCs w:val="28"/>
                <w:lang w:val="kk-KZ"/>
              </w:rPr>
            </w:pPr>
            <w:r w:rsidRPr="00346558">
              <w:rPr>
                <w:rFonts w:ascii="Times New Roman" w:hAnsi="Times New Roman"/>
                <w:sz w:val="28"/>
                <w:szCs w:val="28"/>
                <w:lang w:val="kk-KZ"/>
              </w:rPr>
              <w:lastRenderedPageBreak/>
              <w:t xml:space="preserve">Сынама нандардың </w:t>
            </w:r>
            <w:r w:rsidR="00AB4C34">
              <w:rPr>
                <w:rFonts w:ascii="Times New Roman" w:hAnsi="Times New Roman"/>
                <w:sz w:val="28"/>
                <w:szCs w:val="28"/>
                <w:lang w:val="kk-KZ"/>
              </w:rPr>
              <w:t xml:space="preserve">24 </w:t>
            </w:r>
            <w:r w:rsidR="00AB4C34" w:rsidRPr="00346558">
              <w:rPr>
                <w:rFonts w:ascii="Times New Roman" w:hAnsi="Times New Roman"/>
                <w:noProof/>
                <w:sz w:val="28"/>
                <w:szCs w:val="28"/>
                <w:lang w:val="kk-KZ" w:eastAsia="ru-RU"/>
              </w:rPr>
              <w:t xml:space="preserve">сағаттан кейінгі сыртқы </w:t>
            </w:r>
            <w:r w:rsidR="00AB4C34">
              <w:rPr>
                <w:rFonts w:ascii="Times New Roman" w:hAnsi="Times New Roman"/>
                <w:noProof/>
                <w:sz w:val="28"/>
                <w:szCs w:val="28"/>
                <w:lang w:val="kk-KZ" w:eastAsia="ru-RU"/>
              </w:rPr>
              <w:t>түрі</w:t>
            </w:r>
            <w:r w:rsidR="00AB4C34" w:rsidRPr="00346558">
              <w:rPr>
                <w:rFonts w:ascii="Times New Roman" w:hAnsi="Times New Roman"/>
                <w:sz w:val="28"/>
                <w:szCs w:val="28"/>
                <w:lang w:val="kk-KZ"/>
              </w:rPr>
              <w:t xml:space="preserve"> </w:t>
            </w:r>
          </w:p>
        </w:tc>
      </w:tr>
      <w:tr w:rsidR="00B578EC" w:rsidRPr="00346558" w:rsidTr="00346558">
        <w:trPr>
          <w:trHeight w:val="1924"/>
        </w:trPr>
        <w:tc>
          <w:tcPr>
            <w:tcW w:w="3411" w:type="dxa"/>
            <w:shd w:val="clear" w:color="auto" w:fill="auto"/>
          </w:tcPr>
          <w:p w:rsidR="00B578EC" w:rsidRPr="00346558" w:rsidRDefault="008071DB" w:rsidP="00346558">
            <w:pPr>
              <w:tabs>
                <w:tab w:val="left" w:pos="567"/>
              </w:tabs>
              <w:spacing w:after="0" w:line="240" w:lineRule="auto"/>
              <w:ind w:firstLine="709"/>
              <w:jc w:val="center"/>
              <w:rPr>
                <w:rFonts w:ascii="Times New Roman" w:hAnsi="Times New Roman"/>
                <w:noProof/>
                <w:sz w:val="28"/>
                <w:szCs w:val="28"/>
                <w:lang w:eastAsia="ru-RU"/>
              </w:rPr>
            </w:pPr>
            <w:r w:rsidRPr="00346558">
              <w:rPr>
                <w:rFonts w:ascii="Times New Roman" w:hAnsi="Times New Roman"/>
                <w:noProof/>
                <w:sz w:val="28"/>
                <w:szCs w:val="28"/>
                <w:lang w:eastAsia="ru-RU"/>
              </w:rPr>
              <w:drawing>
                <wp:inline distT="0" distB="0" distL="0" distR="0">
                  <wp:extent cx="1209675" cy="1295400"/>
                  <wp:effectExtent l="0" t="0" r="0" b="0"/>
                  <wp:docPr id="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8" cstate="print">
                            <a:extLst>
                              <a:ext uri="{28A0092B-C50C-407E-A947-70E740481C1C}">
                                <a14:useLocalDpi xmlns:a14="http://schemas.microsoft.com/office/drawing/2010/main" val="0"/>
                              </a:ext>
                            </a:extLst>
                          </a:blip>
                          <a:srcRect l="35756" t="17380" r="40994" b="38177"/>
                          <a:stretch>
                            <a:fillRect/>
                          </a:stretch>
                        </pic:blipFill>
                        <pic:spPr bwMode="auto">
                          <a:xfrm>
                            <a:off x="0" y="0"/>
                            <a:ext cx="1209675" cy="1295400"/>
                          </a:xfrm>
                          <a:prstGeom prst="rect">
                            <a:avLst/>
                          </a:prstGeom>
                          <a:noFill/>
                          <a:ln>
                            <a:noFill/>
                          </a:ln>
                        </pic:spPr>
                      </pic:pic>
                    </a:graphicData>
                  </a:graphic>
                </wp:inline>
              </w:drawing>
            </w:r>
          </w:p>
        </w:tc>
        <w:tc>
          <w:tcPr>
            <w:tcW w:w="2893" w:type="dxa"/>
            <w:shd w:val="clear" w:color="auto" w:fill="auto"/>
          </w:tcPr>
          <w:p w:rsidR="00B578EC" w:rsidRPr="00346558" w:rsidRDefault="008071DB" w:rsidP="00346558">
            <w:pPr>
              <w:tabs>
                <w:tab w:val="left" w:pos="567"/>
              </w:tabs>
              <w:spacing w:after="0" w:line="240" w:lineRule="auto"/>
              <w:ind w:firstLine="709"/>
              <w:jc w:val="center"/>
              <w:rPr>
                <w:rFonts w:ascii="Times New Roman" w:hAnsi="Times New Roman"/>
                <w:noProof/>
                <w:sz w:val="28"/>
                <w:szCs w:val="28"/>
                <w:lang w:eastAsia="ru-RU"/>
              </w:rPr>
            </w:pPr>
            <w:r w:rsidRPr="00346558">
              <w:rPr>
                <w:rFonts w:ascii="Times New Roman" w:hAnsi="Times New Roman"/>
                <w:noProof/>
                <w:sz w:val="28"/>
                <w:szCs w:val="28"/>
                <w:lang w:eastAsia="ru-RU"/>
              </w:rPr>
              <w:drawing>
                <wp:inline distT="0" distB="0" distL="0" distR="0">
                  <wp:extent cx="990600" cy="1295400"/>
                  <wp:effectExtent l="0" t="0" r="0" b="0"/>
                  <wp:docPr id="7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9">
                            <a:extLst>
                              <a:ext uri="{28A0092B-C50C-407E-A947-70E740481C1C}">
                                <a14:useLocalDpi xmlns:a14="http://schemas.microsoft.com/office/drawing/2010/main" val="0"/>
                              </a:ext>
                            </a:extLst>
                          </a:blip>
                          <a:srcRect l="42329" t="44160" r="42117" b="19658"/>
                          <a:stretch>
                            <a:fillRect/>
                          </a:stretch>
                        </pic:blipFill>
                        <pic:spPr bwMode="auto">
                          <a:xfrm>
                            <a:off x="0" y="0"/>
                            <a:ext cx="990600" cy="1295400"/>
                          </a:xfrm>
                          <a:prstGeom prst="rect">
                            <a:avLst/>
                          </a:prstGeom>
                          <a:noFill/>
                          <a:ln>
                            <a:noFill/>
                          </a:ln>
                        </pic:spPr>
                      </pic:pic>
                    </a:graphicData>
                  </a:graphic>
                </wp:inline>
              </w:drawing>
            </w:r>
          </w:p>
        </w:tc>
        <w:tc>
          <w:tcPr>
            <w:tcW w:w="3011" w:type="dxa"/>
            <w:shd w:val="clear" w:color="auto" w:fill="auto"/>
          </w:tcPr>
          <w:p w:rsidR="00B578EC" w:rsidRPr="00346558" w:rsidRDefault="008071DB" w:rsidP="00346558">
            <w:pPr>
              <w:tabs>
                <w:tab w:val="left" w:pos="567"/>
              </w:tabs>
              <w:spacing w:after="0" w:line="240" w:lineRule="auto"/>
              <w:ind w:firstLine="709"/>
              <w:jc w:val="center"/>
              <w:rPr>
                <w:rFonts w:ascii="Times New Roman" w:hAnsi="Times New Roman"/>
                <w:noProof/>
                <w:sz w:val="28"/>
                <w:szCs w:val="28"/>
                <w:lang w:eastAsia="ru-RU"/>
              </w:rPr>
            </w:pPr>
            <w:r w:rsidRPr="00346558">
              <w:rPr>
                <w:rFonts w:ascii="Times New Roman" w:hAnsi="Times New Roman"/>
                <w:noProof/>
                <w:sz w:val="28"/>
                <w:szCs w:val="28"/>
                <w:lang w:eastAsia="ru-RU"/>
              </w:rPr>
              <w:drawing>
                <wp:inline distT="0" distB="0" distL="0" distR="0">
                  <wp:extent cx="1095375" cy="1295400"/>
                  <wp:effectExtent l="0" t="0" r="0" b="0"/>
                  <wp:docPr id="7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0">
                            <a:extLst>
                              <a:ext uri="{28A0092B-C50C-407E-A947-70E740481C1C}">
                                <a14:useLocalDpi xmlns:a14="http://schemas.microsoft.com/office/drawing/2010/main" val="0"/>
                              </a:ext>
                            </a:extLst>
                          </a:blip>
                          <a:srcRect l="42329" t="40170" r="42598" b="24786"/>
                          <a:stretch>
                            <a:fillRect/>
                          </a:stretch>
                        </pic:blipFill>
                        <pic:spPr bwMode="auto">
                          <a:xfrm>
                            <a:off x="0" y="0"/>
                            <a:ext cx="1095375" cy="1295400"/>
                          </a:xfrm>
                          <a:prstGeom prst="rect">
                            <a:avLst/>
                          </a:prstGeom>
                          <a:noFill/>
                          <a:ln>
                            <a:noFill/>
                          </a:ln>
                        </pic:spPr>
                      </pic:pic>
                    </a:graphicData>
                  </a:graphic>
                </wp:inline>
              </w:drawing>
            </w:r>
          </w:p>
        </w:tc>
      </w:tr>
      <w:tr w:rsidR="00B578EC" w:rsidRPr="00346558" w:rsidTr="00293152">
        <w:trPr>
          <w:trHeight w:val="330"/>
        </w:trPr>
        <w:tc>
          <w:tcPr>
            <w:tcW w:w="9315" w:type="dxa"/>
            <w:gridSpan w:val="3"/>
            <w:shd w:val="clear" w:color="auto" w:fill="auto"/>
          </w:tcPr>
          <w:p w:rsidR="00B578EC" w:rsidRPr="00346558" w:rsidRDefault="00AB4C34" w:rsidP="00346558">
            <w:pPr>
              <w:tabs>
                <w:tab w:val="left" w:pos="567"/>
              </w:tabs>
              <w:spacing w:after="0" w:line="240" w:lineRule="auto"/>
              <w:ind w:firstLine="709"/>
              <w:jc w:val="center"/>
              <w:rPr>
                <w:rFonts w:ascii="Times New Roman" w:hAnsi="Times New Roman"/>
                <w:noProof/>
                <w:sz w:val="28"/>
                <w:szCs w:val="28"/>
                <w:lang w:eastAsia="ru-RU"/>
              </w:rPr>
            </w:pPr>
            <w:r>
              <w:rPr>
                <w:rFonts w:ascii="Times New Roman" w:hAnsi="Times New Roman"/>
                <w:noProof/>
                <w:sz w:val="28"/>
                <w:szCs w:val="28"/>
                <w:lang w:val="kk-KZ" w:eastAsia="ru-RU"/>
              </w:rPr>
              <w:t>Сынама нандардың 48</w:t>
            </w:r>
            <w:r w:rsidR="00B578EC" w:rsidRPr="00346558">
              <w:rPr>
                <w:rFonts w:ascii="Times New Roman" w:hAnsi="Times New Roman"/>
                <w:noProof/>
                <w:sz w:val="28"/>
                <w:szCs w:val="28"/>
                <w:lang w:val="kk-KZ" w:eastAsia="ru-RU"/>
              </w:rPr>
              <w:t xml:space="preserve"> сағаттан кейінгі сыртқы және ішкі </w:t>
            </w:r>
            <w:r w:rsidR="009F2A2B">
              <w:rPr>
                <w:rFonts w:ascii="Times New Roman" w:hAnsi="Times New Roman"/>
                <w:noProof/>
                <w:sz w:val="28"/>
                <w:szCs w:val="28"/>
                <w:lang w:val="kk-KZ" w:eastAsia="ru-RU"/>
              </w:rPr>
              <w:t>түрі</w:t>
            </w:r>
          </w:p>
        </w:tc>
      </w:tr>
      <w:tr w:rsidR="00747538" w:rsidRPr="00346558" w:rsidTr="00293152">
        <w:trPr>
          <w:trHeight w:val="1992"/>
        </w:trPr>
        <w:tc>
          <w:tcPr>
            <w:tcW w:w="3411" w:type="dxa"/>
            <w:shd w:val="clear" w:color="auto" w:fill="auto"/>
          </w:tcPr>
          <w:p w:rsidR="00747538" w:rsidRPr="00346558" w:rsidRDefault="008071DB" w:rsidP="00346558">
            <w:pPr>
              <w:tabs>
                <w:tab w:val="left" w:pos="567"/>
              </w:tabs>
              <w:spacing w:after="0" w:line="240" w:lineRule="auto"/>
              <w:ind w:firstLine="709"/>
              <w:jc w:val="center"/>
              <w:rPr>
                <w:rFonts w:ascii="Times New Roman" w:hAnsi="Times New Roman"/>
                <w:sz w:val="28"/>
                <w:szCs w:val="28"/>
                <w:lang w:val="kk-KZ"/>
              </w:rPr>
            </w:pPr>
            <w:r w:rsidRPr="00C37210">
              <w:rPr>
                <w:rFonts w:ascii="Times New Roman" w:hAnsi="Times New Roman"/>
                <w:noProof/>
                <w:sz w:val="28"/>
                <w:szCs w:val="28"/>
                <w:lang w:eastAsia="ru-RU"/>
              </w:rPr>
              <w:drawing>
                <wp:inline distT="0" distB="0" distL="0" distR="0">
                  <wp:extent cx="1162050" cy="1238250"/>
                  <wp:effectExtent l="0" t="0" r="0" b="0"/>
                  <wp:docPr id="72" name="Рисунок 72"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1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62050" cy="1238250"/>
                          </a:xfrm>
                          <a:prstGeom prst="rect">
                            <a:avLst/>
                          </a:prstGeom>
                          <a:noFill/>
                          <a:ln>
                            <a:noFill/>
                          </a:ln>
                        </pic:spPr>
                      </pic:pic>
                    </a:graphicData>
                  </a:graphic>
                </wp:inline>
              </w:drawing>
            </w:r>
          </w:p>
        </w:tc>
        <w:tc>
          <w:tcPr>
            <w:tcW w:w="2893" w:type="dxa"/>
            <w:shd w:val="clear" w:color="auto" w:fill="auto"/>
          </w:tcPr>
          <w:p w:rsidR="00747538" w:rsidRPr="00346558" w:rsidRDefault="008071DB" w:rsidP="00346558">
            <w:pPr>
              <w:tabs>
                <w:tab w:val="left" w:pos="567"/>
              </w:tabs>
              <w:spacing w:after="0" w:line="240" w:lineRule="auto"/>
              <w:ind w:firstLine="709"/>
              <w:jc w:val="center"/>
              <w:rPr>
                <w:rFonts w:ascii="Times New Roman" w:hAnsi="Times New Roman"/>
                <w:sz w:val="28"/>
                <w:szCs w:val="28"/>
                <w:lang w:val="kk-KZ"/>
              </w:rPr>
            </w:pPr>
            <w:r w:rsidRPr="00C37210">
              <w:rPr>
                <w:rFonts w:ascii="Times New Roman" w:hAnsi="Times New Roman"/>
                <w:noProof/>
                <w:sz w:val="28"/>
                <w:szCs w:val="28"/>
                <w:lang w:eastAsia="ru-RU"/>
              </w:rPr>
              <w:drawing>
                <wp:inline distT="0" distB="0" distL="0" distR="0">
                  <wp:extent cx="1076325" cy="1352550"/>
                  <wp:effectExtent l="0" t="0" r="0" b="0"/>
                  <wp:docPr id="73" name="Рисунок 73" descr="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333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76325" cy="1352550"/>
                          </a:xfrm>
                          <a:prstGeom prst="rect">
                            <a:avLst/>
                          </a:prstGeom>
                          <a:noFill/>
                          <a:ln>
                            <a:noFill/>
                          </a:ln>
                        </pic:spPr>
                      </pic:pic>
                    </a:graphicData>
                  </a:graphic>
                </wp:inline>
              </w:drawing>
            </w:r>
          </w:p>
        </w:tc>
        <w:tc>
          <w:tcPr>
            <w:tcW w:w="3011" w:type="dxa"/>
            <w:shd w:val="clear" w:color="auto" w:fill="auto"/>
          </w:tcPr>
          <w:p w:rsidR="00747538" w:rsidRPr="00346558" w:rsidRDefault="008071DB" w:rsidP="00346558">
            <w:pPr>
              <w:tabs>
                <w:tab w:val="left" w:pos="567"/>
              </w:tabs>
              <w:spacing w:after="0" w:line="240" w:lineRule="auto"/>
              <w:ind w:firstLine="709"/>
              <w:jc w:val="center"/>
              <w:rPr>
                <w:rFonts w:ascii="Times New Roman" w:hAnsi="Times New Roman"/>
                <w:sz w:val="28"/>
                <w:szCs w:val="28"/>
                <w:lang w:val="kk-KZ"/>
              </w:rPr>
            </w:pPr>
            <w:r w:rsidRPr="00C37210">
              <w:rPr>
                <w:rFonts w:ascii="Times New Roman" w:hAnsi="Times New Roman"/>
                <w:noProof/>
                <w:sz w:val="28"/>
                <w:szCs w:val="28"/>
                <w:lang w:eastAsia="ru-RU"/>
              </w:rPr>
              <w:drawing>
                <wp:inline distT="0" distB="0" distL="0" distR="0">
                  <wp:extent cx="1085850" cy="1238250"/>
                  <wp:effectExtent l="0" t="0" r="0" b="0"/>
                  <wp:docPr id="74" name="Рисунок 74" descr="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555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85850" cy="1238250"/>
                          </a:xfrm>
                          <a:prstGeom prst="rect">
                            <a:avLst/>
                          </a:prstGeom>
                          <a:noFill/>
                          <a:ln>
                            <a:noFill/>
                          </a:ln>
                        </pic:spPr>
                      </pic:pic>
                    </a:graphicData>
                  </a:graphic>
                </wp:inline>
              </w:drawing>
            </w:r>
          </w:p>
        </w:tc>
      </w:tr>
      <w:tr w:rsidR="00747538" w:rsidRPr="00346558" w:rsidTr="00346558">
        <w:trPr>
          <w:trHeight w:val="1981"/>
        </w:trPr>
        <w:tc>
          <w:tcPr>
            <w:tcW w:w="3411" w:type="dxa"/>
            <w:shd w:val="clear" w:color="auto" w:fill="auto"/>
          </w:tcPr>
          <w:p w:rsidR="00747538" w:rsidRPr="00346558" w:rsidRDefault="008071DB" w:rsidP="00346558">
            <w:pPr>
              <w:tabs>
                <w:tab w:val="left" w:pos="567"/>
              </w:tabs>
              <w:spacing w:after="0" w:line="240" w:lineRule="auto"/>
              <w:ind w:firstLine="709"/>
              <w:jc w:val="center"/>
              <w:rPr>
                <w:rFonts w:ascii="Times New Roman" w:hAnsi="Times New Roman"/>
                <w:sz w:val="28"/>
                <w:szCs w:val="28"/>
                <w:lang w:val="kk-KZ"/>
              </w:rPr>
            </w:pPr>
            <w:r w:rsidRPr="004D3404">
              <w:rPr>
                <w:rFonts w:ascii="Times New Roman" w:hAnsi="Times New Roman"/>
                <w:noProof/>
                <w:sz w:val="28"/>
                <w:szCs w:val="28"/>
                <w:lang w:eastAsia="ru-RU"/>
              </w:rPr>
              <w:drawing>
                <wp:inline distT="0" distB="0" distL="0" distR="0">
                  <wp:extent cx="1276350" cy="1362075"/>
                  <wp:effectExtent l="0" t="0" r="0" b="0"/>
                  <wp:docPr id="75" name="Рисунок 75"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22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76350" cy="1362075"/>
                          </a:xfrm>
                          <a:prstGeom prst="rect">
                            <a:avLst/>
                          </a:prstGeom>
                          <a:noFill/>
                          <a:ln>
                            <a:noFill/>
                          </a:ln>
                        </pic:spPr>
                      </pic:pic>
                    </a:graphicData>
                  </a:graphic>
                </wp:inline>
              </w:drawing>
            </w:r>
          </w:p>
        </w:tc>
        <w:tc>
          <w:tcPr>
            <w:tcW w:w="2893" w:type="dxa"/>
            <w:shd w:val="clear" w:color="auto" w:fill="auto"/>
          </w:tcPr>
          <w:p w:rsidR="00747538" w:rsidRPr="00346558" w:rsidRDefault="008071DB" w:rsidP="00346558">
            <w:pPr>
              <w:tabs>
                <w:tab w:val="left" w:pos="567"/>
              </w:tabs>
              <w:spacing w:after="0" w:line="240" w:lineRule="auto"/>
              <w:ind w:firstLine="709"/>
              <w:jc w:val="center"/>
              <w:rPr>
                <w:rFonts w:ascii="Times New Roman" w:hAnsi="Times New Roman"/>
                <w:sz w:val="28"/>
                <w:szCs w:val="28"/>
                <w:lang w:val="kk-KZ"/>
              </w:rPr>
            </w:pPr>
            <w:r w:rsidRPr="004D3404">
              <w:rPr>
                <w:rFonts w:ascii="Times New Roman" w:hAnsi="Times New Roman"/>
                <w:noProof/>
                <w:sz w:val="28"/>
                <w:szCs w:val="28"/>
                <w:lang w:eastAsia="ru-RU"/>
              </w:rPr>
              <w:drawing>
                <wp:inline distT="0" distB="0" distL="0" distR="0">
                  <wp:extent cx="1162050" cy="1323975"/>
                  <wp:effectExtent l="0" t="0" r="0" b="0"/>
                  <wp:docPr id="76" name="Рисунок 76" descr="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444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62050" cy="1323975"/>
                          </a:xfrm>
                          <a:prstGeom prst="rect">
                            <a:avLst/>
                          </a:prstGeom>
                          <a:noFill/>
                          <a:ln>
                            <a:noFill/>
                          </a:ln>
                        </pic:spPr>
                      </pic:pic>
                    </a:graphicData>
                  </a:graphic>
                </wp:inline>
              </w:drawing>
            </w:r>
          </w:p>
        </w:tc>
        <w:tc>
          <w:tcPr>
            <w:tcW w:w="3011" w:type="dxa"/>
            <w:shd w:val="clear" w:color="auto" w:fill="auto"/>
          </w:tcPr>
          <w:p w:rsidR="00747538" w:rsidRPr="00346558" w:rsidRDefault="008071DB" w:rsidP="00346558">
            <w:pPr>
              <w:tabs>
                <w:tab w:val="left" w:pos="567"/>
              </w:tabs>
              <w:spacing w:after="0" w:line="240" w:lineRule="auto"/>
              <w:ind w:firstLine="709"/>
              <w:jc w:val="center"/>
              <w:rPr>
                <w:rFonts w:ascii="Times New Roman" w:hAnsi="Times New Roman"/>
                <w:sz w:val="28"/>
                <w:szCs w:val="28"/>
                <w:lang w:val="kk-KZ"/>
              </w:rPr>
            </w:pPr>
            <w:r w:rsidRPr="004D3404">
              <w:rPr>
                <w:rFonts w:ascii="Times New Roman" w:hAnsi="Times New Roman"/>
                <w:noProof/>
                <w:sz w:val="28"/>
                <w:szCs w:val="28"/>
                <w:lang w:eastAsia="ru-RU"/>
              </w:rPr>
              <w:drawing>
                <wp:inline distT="0" distB="0" distL="0" distR="0">
                  <wp:extent cx="1143000" cy="1362075"/>
                  <wp:effectExtent l="0" t="0" r="0" b="0"/>
                  <wp:docPr id="77" name="Рисунок 77" descr="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666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43000" cy="1362075"/>
                          </a:xfrm>
                          <a:prstGeom prst="rect">
                            <a:avLst/>
                          </a:prstGeom>
                          <a:noFill/>
                          <a:ln>
                            <a:noFill/>
                          </a:ln>
                        </pic:spPr>
                      </pic:pic>
                    </a:graphicData>
                  </a:graphic>
                </wp:inline>
              </w:drawing>
            </w:r>
          </w:p>
        </w:tc>
      </w:tr>
      <w:tr w:rsidR="000B785B" w:rsidRPr="00346558" w:rsidTr="00293152">
        <w:trPr>
          <w:trHeight w:val="268"/>
        </w:trPr>
        <w:tc>
          <w:tcPr>
            <w:tcW w:w="3411" w:type="dxa"/>
            <w:shd w:val="clear" w:color="auto" w:fill="auto"/>
          </w:tcPr>
          <w:p w:rsidR="000B785B" w:rsidRPr="00346558" w:rsidRDefault="000B785B" w:rsidP="00346558">
            <w:pPr>
              <w:tabs>
                <w:tab w:val="left" w:pos="567"/>
              </w:tabs>
              <w:spacing w:after="0" w:line="240" w:lineRule="auto"/>
              <w:ind w:firstLine="709"/>
              <w:jc w:val="center"/>
              <w:rPr>
                <w:rFonts w:ascii="Times New Roman" w:hAnsi="Times New Roman"/>
                <w:noProof/>
                <w:sz w:val="28"/>
                <w:szCs w:val="28"/>
                <w:lang w:val="kk-KZ"/>
              </w:rPr>
            </w:pPr>
            <w:r w:rsidRPr="00346558">
              <w:rPr>
                <w:rFonts w:ascii="Times New Roman" w:hAnsi="Times New Roman"/>
                <w:noProof/>
                <w:sz w:val="28"/>
                <w:szCs w:val="28"/>
                <w:lang w:val="kk-KZ"/>
              </w:rPr>
              <w:t>Т</w:t>
            </w:r>
            <w:r w:rsidR="00B578EC" w:rsidRPr="00346558">
              <w:rPr>
                <w:rFonts w:ascii="Times New Roman" w:hAnsi="Times New Roman"/>
                <w:noProof/>
                <w:sz w:val="28"/>
                <w:szCs w:val="28"/>
                <w:lang w:val="kk-KZ"/>
              </w:rPr>
              <w:t>әжірибе-4</w:t>
            </w:r>
          </w:p>
        </w:tc>
        <w:tc>
          <w:tcPr>
            <w:tcW w:w="2893" w:type="dxa"/>
            <w:shd w:val="clear" w:color="auto" w:fill="auto"/>
          </w:tcPr>
          <w:p w:rsidR="000B785B" w:rsidRPr="00346558" w:rsidRDefault="00B578EC" w:rsidP="00346558">
            <w:pPr>
              <w:tabs>
                <w:tab w:val="left" w:pos="567"/>
              </w:tabs>
              <w:spacing w:after="0" w:line="240" w:lineRule="auto"/>
              <w:ind w:firstLine="709"/>
              <w:jc w:val="center"/>
              <w:rPr>
                <w:rFonts w:ascii="Times New Roman" w:hAnsi="Times New Roman"/>
                <w:noProof/>
                <w:sz w:val="28"/>
                <w:szCs w:val="28"/>
                <w:lang w:val="kk-KZ"/>
              </w:rPr>
            </w:pPr>
            <w:r w:rsidRPr="00346558">
              <w:rPr>
                <w:rFonts w:ascii="Times New Roman" w:hAnsi="Times New Roman"/>
                <w:noProof/>
                <w:sz w:val="28"/>
                <w:szCs w:val="28"/>
                <w:lang w:val="kk-KZ"/>
              </w:rPr>
              <w:t>Тәжірибе</w:t>
            </w:r>
            <w:r w:rsidR="000B785B" w:rsidRPr="00346558">
              <w:rPr>
                <w:rFonts w:ascii="Times New Roman" w:hAnsi="Times New Roman"/>
                <w:noProof/>
                <w:sz w:val="28"/>
                <w:szCs w:val="28"/>
                <w:lang w:val="kk-KZ"/>
              </w:rPr>
              <w:t>-5</w:t>
            </w:r>
          </w:p>
        </w:tc>
        <w:tc>
          <w:tcPr>
            <w:tcW w:w="3011" w:type="dxa"/>
            <w:shd w:val="clear" w:color="auto" w:fill="auto"/>
          </w:tcPr>
          <w:p w:rsidR="000B785B" w:rsidRPr="00346558" w:rsidRDefault="000B785B" w:rsidP="00346558">
            <w:pPr>
              <w:tabs>
                <w:tab w:val="left" w:pos="567"/>
              </w:tabs>
              <w:spacing w:after="0" w:line="240" w:lineRule="auto"/>
              <w:ind w:firstLine="709"/>
              <w:jc w:val="center"/>
              <w:rPr>
                <w:rFonts w:ascii="Times New Roman" w:hAnsi="Times New Roman"/>
                <w:noProof/>
                <w:sz w:val="28"/>
                <w:szCs w:val="28"/>
                <w:lang w:val="kk-KZ"/>
              </w:rPr>
            </w:pPr>
            <w:r w:rsidRPr="00346558">
              <w:rPr>
                <w:rFonts w:ascii="Times New Roman" w:hAnsi="Times New Roman"/>
                <w:noProof/>
                <w:sz w:val="28"/>
                <w:szCs w:val="28"/>
                <w:lang w:val="kk-KZ"/>
              </w:rPr>
              <w:t>Т</w:t>
            </w:r>
            <w:r w:rsidR="00B578EC" w:rsidRPr="00346558">
              <w:rPr>
                <w:rFonts w:ascii="Times New Roman" w:hAnsi="Times New Roman"/>
                <w:noProof/>
                <w:sz w:val="28"/>
                <w:szCs w:val="28"/>
                <w:lang w:val="kk-KZ"/>
              </w:rPr>
              <w:t>әжірибе</w:t>
            </w:r>
            <w:r w:rsidRPr="00346558">
              <w:rPr>
                <w:rFonts w:ascii="Times New Roman" w:hAnsi="Times New Roman"/>
                <w:noProof/>
                <w:sz w:val="28"/>
                <w:szCs w:val="28"/>
                <w:lang w:val="kk-KZ"/>
              </w:rPr>
              <w:t>-6</w:t>
            </w:r>
          </w:p>
        </w:tc>
      </w:tr>
    </w:tbl>
    <w:p w:rsidR="002175E0" w:rsidRDefault="002175E0" w:rsidP="00801204">
      <w:pPr>
        <w:tabs>
          <w:tab w:val="left" w:pos="567"/>
        </w:tabs>
        <w:spacing w:after="0" w:line="240" w:lineRule="auto"/>
        <w:jc w:val="center"/>
        <w:rPr>
          <w:rFonts w:ascii="Times New Roman" w:hAnsi="Times New Roman"/>
          <w:sz w:val="28"/>
          <w:szCs w:val="28"/>
          <w:lang w:val="kk-KZ"/>
        </w:rPr>
      </w:pPr>
    </w:p>
    <w:p w:rsidR="00747538" w:rsidRDefault="00747538" w:rsidP="00801204">
      <w:pPr>
        <w:tabs>
          <w:tab w:val="left" w:pos="567"/>
        </w:tabs>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D148CF">
        <w:rPr>
          <w:rFonts w:ascii="Times New Roman" w:hAnsi="Times New Roman"/>
          <w:sz w:val="28"/>
          <w:szCs w:val="28"/>
          <w:lang w:val="kk-KZ"/>
        </w:rPr>
        <w:t>13</w:t>
      </w:r>
      <w:r w:rsidR="00801204">
        <w:rPr>
          <w:rFonts w:ascii="Times New Roman" w:hAnsi="Times New Roman"/>
          <w:sz w:val="28"/>
          <w:szCs w:val="28"/>
          <w:lang w:val="kk-KZ"/>
        </w:rPr>
        <w:t xml:space="preserve"> –</w:t>
      </w:r>
      <w:r>
        <w:rPr>
          <w:rFonts w:ascii="Times New Roman" w:hAnsi="Times New Roman"/>
          <w:sz w:val="28"/>
          <w:szCs w:val="28"/>
          <w:lang w:val="kk-KZ"/>
        </w:rPr>
        <w:t xml:space="preserve"> Тұтас</w:t>
      </w:r>
      <w:r w:rsidR="00801204">
        <w:rPr>
          <w:rFonts w:ascii="Times New Roman" w:hAnsi="Times New Roman"/>
          <w:sz w:val="28"/>
          <w:szCs w:val="28"/>
          <w:lang w:val="kk-KZ"/>
        </w:rPr>
        <w:t xml:space="preserve"> </w:t>
      </w:r>
      <w:r>
        <w:rPr>
          <w:rFonts w:ascii="Times New Roman" w:hAnsi="Times New Roman"/>
          <w:sz w:val="28"/>
          <w:szCs w:val="28"/>
          <w:lang w:val="kk-KZ"/>
        </w:rPr>
        <w:t>дәнді бидай ұнына технологиялық әдіс бойынша жүргізілген</w:t>
      </w:r>
      <w:r w:rsidR="00AB4C34">
        <w:rPr>
          <w:rFonts w:ascii="Times New Roman" w:hAnsi="Times New Roman"/>
          <w:sz w:val="28"/>
          <w:szCs w:val="28"/>
          <w:lang w:val="kk-KZ"/>
        </w:rPr>
        <w:t xml:space="preserve"> сынама</w:t>
      </w:r>
      <w:r>
        <w:rPr>
          <w:rFonts w:ascii="Times New Roman" w:hAnsi="Times New Roman"/>
          <w:sz w:val="28"/>
          <w:szCs w:val="28"/>
          <w:lang w:val="kk-KZ"/>
        </w:rPr>
        <w:t xml:space="preserve"> нанның </w:t>
      </w:r>
      <w:r w:rsidR="002175E0">
        <w:rPr>
          <w:rFonts w:ascii="Times New Roman" w:hAnsi="Times New Roman"/>
          <w:sz w:val="28"/>
          <w:szCs w:val="28"/>
          <w:lang w:val="kk-KZ"/>
        </w:rPr>
        <w:t>ішкі және сыртқы түрі</w:t>
      </w:r>
    </w:p>
    <w:p w:rsidR="00747538" w:rsidRDefault="00747538" w:rsidP="00E65908">
      <w:pPr>
        <w:tabs>
          <w:tab w:val="left" w:pos="567"/>
        </w:tabs>
        <w:spacing w:after="0" w:line="240" w:lineRule="auto"/>
        <w:ind w:firstLine="709"/>
        <w:jc w:val="both"/>
        <w:rPr>
          <w:rFonts w:ascii="Times New Roman" w:hAnsi="Times New Roman"/>
          <w:sz w:val="28"/>
          <w:szCs w:val="28"/>
          <w:lang w:val="kk-KZ"/>
        </w:rPr>
      </w:pPr>
    </w:p>
    <w:p w:rsidR="00747538" w:rsidRDefault="00A819CB" w:rsidP="00E6590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48</w:t>
      </w:r>
      <w:r w:rsidR="00747538">
        <w:rPr>
          <w:rFonts w:ascii="Times New Roman" w:hAnsi="Times New Roman"/>
          <w:sz w:val="28"/>
          <w:szCs w:val="28"/>
          <w:lang w:val="kk-KZ"/>
        </w:rPr>
        <w:t xml:space="preserve"> сағаттағы 37</w:t>
      </w:r>
      <w:r w:rsidR="00747538">
        <w:rPr>
          <w:rFonts w:ascii="Times New Roman" w:hAnsi="Times New Roman"/>
          <w:sz w:val="28"/>
          <w:szCs w:val="28"/>
          <w:vertAlign w:val="superscript"/>
          <w:lang w:val="kk-KZ"/>
        </w:rPr>
        <w:t>0</w:t>
      </w:r>
      <w:r w:rsidR="00747538">
        <w:rPr>
          <w:rFonts w:ascii="Times New Roman" w:hAnsi="Times New Roman"/>
          <w:sz w:val="28"/>
          <w:szCs w:val="28"/>
          <w:lang w:val="kk-KZ"/>
        </w:rPr>
        <w:t xml:space="preserve"> температурада термостаттан шыққан тұтас дәнді бидай наны мен бірінші сұрыпты </w:t>
      </w:r>
      <w:r w:rsidR="009F2A2B">
        <w:rPr>
          <w:rFonts w:ascii="Times New Roman" w:hAnsi="Times New Roman"/>
          <w:sz w:val="28"/>
          <w:szCs w:val="28"/>
          <w:lang w:val="kk-KZ"/>
        </w:rPr>
        <w:t>бидай нанының ішкі және сыртқы түрі</w:t>
      </w:r>
      <w:r w:rsidR="00747538">
        <w:rPr>
          <w:rFonts w:ascii="Times New Roman" w:hAnsi="Times New Roman"/>
          <w:sz w:val="28"/>
          <w:szCs w:val="28"/>
          <w:lang w:val="kk-KZ"/>
        </w:rPr>
        <w:t xml:space="preserve"> </w:t>
      </w:r>
      <w:r w:rsidR="00BC675E">
        <w:rPr>
          <w:rFonts w:ascii="Times New Roman" w:hAnsi="Times New Roman"/>
          <w:sz w:val="28"/>
          <w:szCs w:val="28"/>
          <w:lang w:val="kk-KZ"/>
        </w:rPr>
        <w:t>3</w:t>
      </w:r>
      <w:r w:rsidR="00747538">
        <w:rPr>
          <w:rFonts w:ascii="Times New Roman" w:hAnsi="Times New Roman"/>
          <w:sz w:val="28"/>
          <w:szCs w:val="28"/>
          <w:lang w:val="kk-KZ"/>
        </w:rPr>
        <w:t xml:space="preserve"> және </w:t>
      </w:r>
      <w:r w:rsidR="00BC675E">
        <w:rPr>
          <w:rFonts w:ascii="Times New Roman" w:hAnsi="Times New Roman"/>
          <w:sz w:val="28"/>
          <w:szCs w:val="28"/>
          <w:lang w:val="kk-KZ"/>
        </w:rPr>
        <w:t>4</w:t>
      </w:r>
      <w:r w:rsidR="00747538">
        <w:rPr>
          <w:rFonts w:ascii="Times New Roman" w:hAnsi="Times New Roman"/>
          <w:sz w:val="28"/>
          <w:szCs w:val="28"/>
          <w:lang w:val="kk-KZ"/>
        </w:rPr>
        <w:t xml:space="preserve"> суретте</w:t>
      </w:r>
      <w:r w:rsidR="00BC675E">
        <w:rPr>
          <w:rFonts w:ascii="Times New Roman" w:hAnsi="Times New Roman"/>
          <w:sz w:val="28"/>
          <w:szCs w:val="28"/>
          <w:lang w:val="kk-KZ"/>
        </w:rPr>
        <w:t>рде</w:t>
      </w:r>
      <w:r w:rsidR="00747538">
        <w:rPr>
          <w:rFonts w:ascii="Times New Roman" w:hAnsi="Times New Roman"/>
          <w:sz w:val="28"/>
          <w:szCs w:val="28"/>
          <w:lang w:val="kk-KZ"/>
        </w:rPr>
        <w:t xml:space="preserve">  көрсетілген. Талдау барысында сынамаларды салыстыру кезінде</w:t>
      </w:r>
      <w:r w:rsidR="009F2A2B">
        <w:rPr>
          <w:rFonts w:ascii="Times New Roman" w:hAnsi="Times New Roman"/>
          <w:sz w:val="28"/>
          <w:szCs w:val="28"/>
          <w:lang w:val="kk-KZ"/>
        </w:rPr>
        <w:t xml:space="preserve"> тұтас дәнді бидай нанының</w:t>
      </w:r>
      <w:r w:rsidR="000B785B">
        <w:rPr>
          <w:rFonts w:ascii="Times New Roman" w:hAnsi="Times New Roman"/>
          <w:sz w:val="28"/>
          <w:szCs w:val="28"/>
          <w:lang w:val="kk-KZ"/>
        </w:rPr>
        <w:t xml:space="preserve"> нұсқаларда</w:t>
      </w:r>
      <w:r w:rsidR="00747538">
        <w:rPr>
          <w:rFonts w:ascii="Times New Roman" w:hAnsi="Times New Roman"/>
          <w:sz w:val="28"/>
          <w:szCs w:val="28"/>
          <w:lang w:val="kk-KZ"/>
        </w:rPr>
        <w:t xml:space="preserve"> картоп ауруының іздері байқалды. Бірінші сұрыпты бидай ұнынан дайындалған нанның </w:t>
      </w:r>
      <w:r>
        <w:rPr>
          <w:rFonts w:ascii="Times New Roman" w:hAnsi="Times New Roman"/>
          <w:sz w:val="28"/>
          <w:szCs w:val="28"/>
          <w:lang w:val="kk-KZ"/>
        </w:rPr>
        <w:t>48</w:t>
      </w:r>
      <w:r w:rsidR="00747538">
        <w:rPr>
          <w:rFonts w:ascii="Times New Roman" w:hAnsi="Times New Roman"/>
          <w:sz w:val="28"/>
          <w:szCs w:val="28"/>
          <w:lang w:val="kk-KZ"/>
        </w:rPr>
        <w:t xml:space="preserve"> сағ кейінгі сыртқы түрін бастапқы түрмен салыстырғанда түсі бойынша өзгерістің бар екенін байқауға болады</w:t>
      </w:r>
      <w:r w:rsidR="00A04899">
        <w:rPr>
          <w:rFonts w:ascii="Times New Roman" w:hAnsi="Times New Roman"/>
          <w:sz w:val="28"/>
          <w:szCs w:val="28"/>
          <w:lang w:val="kk-KZ"/>
        </w:rPr>
        <w:t xml:space="preserve"> (Сурет 13)</w:t>
      </w:r>
      <w:r w:rsidR="00747538">
        <w:rPr>
          <w:rFonts w:ascii="Times New Roman" w:hAnsi="Times New Roman"/>
          <w:sz w:val="28"/>
          <w:szCs w:val="28"/>
          <w:lang w:val="kk-KZ"/>
        </w:rPr>
        <w:t>. Ал</w:t>
      </w:r>
      <w:r w:rsidR="000B785B">
        <w:rPr>
          <w:rFonts w:ascii="Times New Roman" w:hAnsi="Times New Roman"/>
          <w:sz w:val="28"/>
          <w:szCs w:val="28"/>
          <w:lang w:val="kk-KZ"/>
        </w:rPr>
        <w:t>,</w:t>
      </w:r>
      <w:r w:rsidR="00747538">
        <w:rPr>
          <w:rFonts w:ascii="Times New Roman" w:hAnsi="Times New Roman"/>
          <w:sz w:val="28"/>
          <w:szCs w:val="28"/>
          <w:lang w:val="kk-KZ"/>
        </w:rPr>
        <w:t xml:space="preserve"> бұл үш түрлі нысанның ішкі жұмсағын тексеру барысында</w:t>
      </w:r>
      <w:r w:rsidR="000B785B">
        <w:rPr>
          <w:rFonts w:ascii="Times New Roman" w:hAnsi="Times New Roman"/>
          <w:sz w:val="28"/>
          <w:szCs w:val="28"/>
          <w:lang w:val="kk-KZ"/>
        </w:rPr>
        <w:t xml:space="preserve"> бірінші және үшінші</w:t>
      </w:r>
      <w:r w:rsidR="00747538">
        <w:rPr>
          <w:rFonts w:ascii="Times New Roman" w:hAnsi="Times New Roman"/>
          <w:sz w:val="28"/>
          <w:szCs w:val="28"/>
          <w:lang w:val="kk-KZ"/>
        </w:rPr>
        <w:t xml:space="preserve"> </w:t>
      </w:r>
      <w:r w:rsidR="000B785B">
        <w:rPr>
          <w:rFonts w:ascii="Times New Roman" w:hAnsi="Times New Roman"/>
          <w:sz w:val="28"/>
          <w:szCs w:val="28"/>
          <w:lang w:val="kk-KZ"/>
        </w:rPr>
        <w:t>нұсқаларда</w:t>
      </w:r>
      <w:r w:rsidR="009F2A2B">
        <w:rPr>
          <w:rFonts w:ascii="Times New Roman" w:hAnsi="Times New Roman"/>
          <w:sz w:val="28"/>
          <w:szCs w:val="28"/>
          <w:lang w:val="kk-KZ"/>
        </w:rPr>
        <w:t xml:space="preserve"> </w:t>
      </w:r>
      <w:r w:rsidR="00747538">
        <w:rPr>
          <w:rFonts w:ascii="Times New Roman" w:hAnsi="Times New Roman"/>
          <w:sz w:val="28"/>
          <w:szCs w:val="28"/>
          <w:lang w:val="kk-KZ"/>
        </w:rPr>
        <w:t xml:space="preserve">әлсіз жабысқақтың бары екені байқалды. </w:t>
      </w:r>
    </w:p>
    <w:p w:rsidR="00747538" w:rsidRDefault="00747538" w:rsidP="007053E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 тұтас дәнді бидай ұнынан дайындалған</w:t>
      </w:r>
      <w:r w:rsidR="00A819CB">
        <w:rPr>
          <w:rFonts w:ascii="Times New Roman" w:hAnsi="Times New Roman"/>
          <w:sz w:val="28"/>
          <w:szCs w:val="28"/>
          <w:lang w:val="kk-KZ"/>
        </w:rPr>
        <w:t xml:space="preserve"> нан үлгілерінің 48</w:t>
      </w:r>
      <w:r>
        <w:rPr>
          <w:rFonts w:ascii="Times New Roman" w:hAnsi="Times New Roman"/>
          <w:sz w:val="28"/>
          <w:szCs w:val="28"/>
          <w:lang w:val="kk-KZ"/>
        </w:rPr>
        <w:t xml:space="preserve"> сағ кейінгі органолептикалық көрсеткіш</w:t>
      </w:r>
      <w:r w:rsidR="00BC675E">
        <w:rPr>
          <w:rFonts w:ascii="Times New Roman" w:hAnsi="Times New Roman"/>
          <w:sz w:val="28"/>
          <w:szCs w:val="28"/>
          <w:lang w:val="kk-KZ"/>
        </w:rPr>
        <w:t>і</w:t>
      </w:r>
      <w:r>
        <w:rPr>
          <w:rFonts w:ascii="Times New Roman" w:hAnsi="Times New Roman"/>
          <w:sz w:val="28"/>
          <w:szCs w:val="28"/>
          <w:lang w:val="kk-KZ"/>
        </w:rPr>
        <w:t xml:space="preserve"> бойынша түсін анықтау критериіне қарай үлгі нандарда қараюды байқауға болады. Бұл қараю үш үлгіде де байқалды. Тұтас дәнді бидай нанының жұмсағын қарастырғанда жабысқақтықпен бірге әлсіз с</w:t>
      </w:r>
      <w:r w:rsidR="00BC675E">
        <w:rPr>
          <w:rFonts w:ascii="Times New Roman" w:hAnsi="Times New Roman"/>
          <w:sz w:val="28"/>
          <w:szCs w:val="28"/>
          <w:lang w:val="kk-KZ"/>
        </w:rPr>
        <w:t>озылмалылық байқалды.</w:t>
      </w:r>
      <w:r w:rsidR="007053E8" w:rsidRPr="007053E8">
        <w:rPr>
          <w:rFonts w:ascii="Times New Roman" w:hAnsi="Times New Roman"/>
          <w:sz w:val="28"/>
          <w:szCs w:val="28"/>
          <w:lang w:val="kk-KZ"/>
        </w:rPr>
        <w:t xml:space="preserve"> </w:t>
      </w:r>
      <w:r w:rsidRPr="00954C4F">
        <w:rPr>
          <w:rFonts w:ascii="Times New Roman" w:hAnsi="Times New Roman"/>
          <w:sz w:val="28"/>
          <w:szCs w:val="28"/>
          <w:lang w:val="kk-KZ"/>
        </w:rPr>
        <w:t>Сынамадағы нанның</w:t>
      </w:r>
      <w:r>
        <w:rPr>
          <w:rFonts w:ascii="Times New Roman" w:hAnsi="Times New Roman"/>
          <w:sz w:val="28"/>
          <w:szCs w:val="28"/>
          <w:lang w:val="kk-KZ"/>
        </w:rPr>
        <w:t xml:space="preserve"> микроорганизмдермен ластану</w:t>
      </w:r>
      <w:r w:rsidRPr="00954C4F">
        <w:rPr>
          <w:rFonts w:ascii="Times New Roman" w:hAnsi="Times New Roman"/>
          <w:sz w:val="28"/>
          <w:szCs w:val="28"/>
          <w:lang w:val="kk-KZ"/>
        </w:rPr>
        <w:t xml:space="preserve"> деңгейін бағалау үшін органолептикалық көрсеткіштер бойынша Т.Г. Богатыревтың жасаған ластану деңгейінің шкаласы</w:t>
      </w:r>
      <w:r w:rsidR="00A04899">
        <w:rPr>
          <w:rFonts w:ascii="Times New Roman" w:hAnsi="Times New Roman"/>
          <w:sz w:val="28"/>
          <w:szCs w:val="28"/>
          <w:lang w:val="kk-KZ"/>
        </w:rPr>
        <w:t xml:space="preserve"> 8 кестеде көрсетілді</w:t>
      </w:r>
      <w:r w:rsidR="006E5EA7">
        <w:rPr>
          <w:rFonts w:ascii="Times New Roman" w:hAnsi="Times New Roman"/>
          <w:sz w:val="28"/>
          <w:szCs w:val="28"/>
          <w:lang w:val="kk-KZ"/>
        </w:rPr>
        <w:t xml:space="preserve"> </w:t>
      </w:r>
      <w:r w:rsidR="008D72A8" w:rsidRPr="007D7956">
        <w:rPr>
          <w:rFonts w:ascii="Times New Roman" w:hAnsi="Times New Roman"/>
          <w:sz w:val="28"/>
          <w:szCs w:val="28"/>
          <w:lang w:val="kk-KZ"/>
        </w:rPr>
        <w:t>[</w:t>
      </w:r>
      <w:r w:rsidR="006D5A16">
        <w:rPr>
          <w:rFonts w:ascii="Times New Roman" w:hAnsi="Times New Roman"/>
          <w:sz w:val="28"/>
          <w:szCs w:val="28"/>
          <w:lang w:val="kk-KZ"/>
        </w:rPr>
        <w:t>1</w:t>
      </w:r>
      <w:r w:rsidR="006D5A16" w:rsidRPr="006D5A16">
        <w:rPr>
          <w:rFonts w:ascii="Times New Roman" w:hAnsi="Times New Roman"/>
          <w:sz w:val="28"/>
          <w:szCs w:val="28"/>
          <w:lang w:val="kk-KZ"/>
        </w:rPr>
        <w:t>26</w:t>
      </w:r>
      <w:r w:rsidR="008D72A8" w:rsidRPr="007D7956">
        <w:rPr>
          <w:rFonts w:ascii="Times New Roman" w:hAnsi="Times New Roman"/>
          <w:sz w:val="28"/>
          <w:szCs w:val="28"/>
          <w:lang w:val="kk-KZ"/>
        </w:rPr>
        <w:t>]</w:t>
      </w:r>
      <w:r w:rsidRPr="00954C4F">
        <w:rPr>
          <w:rFonts w:ascii="Times New Roman" w:hAnsi="Times New Roman"/>
          <w:sz w:val="28"/>
          <w:szCs w:val="28"/>
          <w:lang w:val="kk-KZ"/>
        </w:rPr>
        <w:t>. Онда төрт бағыт бойынша қарастырылған: арнайы иістің</w:t>
      </w:r>
      <w:r>
        <w:rPr>
          <w:rFonts w:ascii="Times New Roman" w:hAnsi="Times New Roman"/>
          <w:sz w:val="28"/>
          <w:szCs w:val="28"/>
          <w:lang w:val="kk-KZ"/>
        </w:rPr>
        <w:t xml:space="preserve"> </w:t>
      </w:r>
      <w:r w:rsidRPr="00954C4F">
        <w:rPr>
          <w:rFonts w:ascii="Times New Roman" w:hAnsi="Times New Roman"/>
          <w:sz w:val="28"/>
          <w:szCs w:val="28"/>
          <w:lang w:val="kk-KZ"/>
        </w:rPr>
        <w:t xml:space="preserve">болуы, пышақта іздің қалуы, нан жұмсағының күйі мен түсі. </w:t>
      </w:r>
    </w:p>
    <w:p w:rsidR="00747538" w:rsidRPr="00D8714D" w:rsidRDefault="00747538" w:rsidP="00A84095">
      <w:pPr>
        <w:pStyle w:val="af1"/>
        <w:shd w:val="clear" w:color="auto" w:fill="auto"/>
        <w:spacing w:line="240" w:lineRule="auto"/>
        <w:ind w:right="20"/>
        <w:rPr>
          <w:rFonts w:ascii="Times New Roman" w:hAnsi="Times New Roman" w:cs="Times New Roman"/>
          <w:i/>
          <w:sz w:val="28"/>
          <w:szCs w:val="28"/>
          <w:lang w:val="kk-KZ"/>
        </w:rPr>
        <w:sectPr w:rsidR="00747538" w:rsidRPr="00D8714D" w:rsidSect="00D22942">
          <w:footerReference w:type="default" r:id="rId97"/>
          <w:footerReference w:type="first" r:id="rId98"/>
          <w:pgSz w:w="11906" w:h="16838"/>
          <w:pgMar w:top="1134" w:right="851" w:bottom="1134" w:left="1701" w:header="708" w:footer="708" w:gutter="0"/>
          <w:pgNumType w:start="1"/>
          <w:cols w:space="708"/>
          <w:docGrid w:linePitch="360"/>
        </w:sectPr>
      </w:pPr>
    </w:p>
    <w:p w:rsidR="00747538" w:rsidRDefault="00863199" w:rsidP="00A84095">
      <w:pPr>
        <w:tabs>
          <w:tab w:val="left" w:pos="567"/>
        </w:tabs>
        <w:spacing w:after="0" w:line="240" w:lineRule="auto"/>
        <w:ind w:left="-567"/>
        <w:jc w:val="both"/>
        <w:rPr>
          <w:rFonts w:ascii="Times New Roman" w:hAnsi="Times New Roman"/>
          <w:sz w:val="28"/>
          <w:szCs w:val="28"/>
          <w:lang w:val="kk-KZ"/>
        </w:rPr>
      </w:pPr>
      <w:r>
        <w:rPr>
          <w:rFonts w:ascii="Times New Roman" w:hAnsi="Times New Roman"/>
          <w:sz w:val="28"/>
          <w:szCs w:val="28"/>
          <w:lang w:val="kk-KZ"/>
        </w:rPr>
        <w:lastRenderedPageBreak/>
        <w:t>Кесте 8</w:t>
      </w:r>
      <w:r w:rsidR="00801204">
        <w:rPr>
          <w:rFonts w:ascii="Times New Roman" w:hAnsi="Times New Roman"/>
          <w:sz w:val="28"/>
          <w:szCs w:val="28"/>
          <w:lang w:val="kk-KZ"/>
        </w:rPr>
        <w:t xml:space="preserve"> –</w:t>
      </w:r>
      <w:r w:rsidR="00747538" w:rsidRPr="00BB6385">
        <w:rPr>
          <w:rFonts w:ascii="Times New Roman" w:hAnsi="Times New Roman"/>
          <w:sz w:val="28"/>
          <w:szCs w:val="28"/>
          <w:lang w:val="kk-KZ"/>
        </w:rPr>
        <w:t xml:space="preserve"> Нанның</w:t>
      </w:r>
      <w:r w:rsidR="00801204">
        <w:rPr>
          <w:rFonts w:ascii="Times New Roman" w:hAnsi="Times New Roman"/>
          <w:sz w:val="28"/>
          <w:szCs w:val="28"/>
          <w:lang w:val="kk-KZ"/>
        </w:rPr>
        <w:t xml:space="preserve"> </w:t>
      </w:r>
      <w:r w:rsidR="00747538" w:rsidRPr="00BB6385">
        <w:rPr>
          <w:rFonts w:ascii="Times New Roman" w:hAnsi="Times New Roman"/>
          <w:sz w:val="28"/>
          <w:szCs w:val="28"/>
          <w:lang w:val="kk-KZ"/>
        </w:rPr>
        <w:t>зақымдану дәрежесінің шкаласы</w:t>
      </w:r>
    </w:p>
    <w:p w:rsidR="00A84095" w:rsidRDefault="00A84095" w:rsidP="00801204">
      <w:pPr>
        <w:tabs>
          <w:tab w:val="left" w:pos="567"/>
        </w:tabs>
        <w:spacing w:after="0" w:line="240" w:lineRule="auto"/>
        <w:jc w:val="both"/>
        <w:rPr>
          <w:rFonts w:ascii="Times New Roman" w:hAnsi="Times New Roman"/>
          <w:sz w:val="28"/>
          <w:szCs w:val="28"/>
          <w:lang w:val="kk-KZ"/>
        </w:rPr>
      </w:pPr>
    </w:p>
    <w:tbl>
      <w:tblPr>
        <w:tblW w:w="14991" w:type="dxa"/>
        <w:tblInd w:w="-459" w:type="dxa"/>
        <w:tblLayout w:type="fixed"/>
        <w:tblCellMar>
          <w:left w:w="0" w:type="dxa"/>
          <w:right w:w="0" w:type="dxa"/>
        </w:tblCellMar>
        <w:tblLook w:val="04A0" w:firstRow="1" w:lastRow="0" w:firstColumn="1" w:lastColumn="0" w:noHBand="0" w:noVBand="1"/>
      </w:tblPr>
      <w:tblGrid>
        <w:gridCol w:w="1951"/>
        <w:gridCol w:w="425"/>
        <w:gridCol w:w="567"/>
        <w:gridCol w:w="567"/>
        <w:gridCol w:w="993"/>
        <w:gridCol w:w="567"/>
        <w:gridCol w:w="708"/>
        <w:gridCol w:w="993"/>
        <w:gridCol w:w="1134"/>
        <w:gridCol w:w="850"/>
        <w:gridCol w:w="992"/>
        <w:gridCol w:w="992"/>
        <w:gridCol w:w="993"/>
        <w:gridCol w:w="1842"/>
        <w:gridCol w:w="1417"/>
      </w:tblGrid>
      <w:tr w:rsidR="00747538" w:rsidRPr="007053E8" w:rsidTr="00855E7E">
        <w:trPr>
          <w:trHeight w:val="482"/>
        </w:trPr>
        <w:tc>
          <w:tcPr>
            <w:tcW w:w="195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142"/>
              <w:jc w:val="center"/>
              <w:rPr>
                <w:rFonts w:ascii="Times New Roman" w:hAnsi="Times New Roman"/>
                <w:sz w:val="28"/>
                <w:szCs w:val="28"/>
                <w:lang w:val="kk-KZ"/>
              </w:rPr>
            </w:pPr>
          </w:p>
          <w:p w:rsidR="00747538" w:rsidRPr="007053E8" w:rsidRDefault="00747538" w:rsidP="007053E8">
            <w:pPr>
              <w:tabs>
                <w:tab w:val="left" w:pos="567"/>
              </w:tabs>
              <w:spacing w:after="0" w:line="240" w:lineRule="auto"/>
              <w:ind w:left="113" w:right="-142"/>
              <w:jc w:val="center"/>
              <w:rPr>
                <w:rFonts w:ascii="Times New Roman" w:hAnsi="Times New Roman"/>
                <w:sz w:val="28"/>
                <w:szCs w:val="28"/>
              </w:rPr>
            </w:pPr>
            <w:r w:rsidRPr="007053E8">
              <w:rPr>
                <w:rFonts w:ascii="Times New Roman" w:hAnsi="Times New Roman"/>
                <w:sz w:val="28"/>
                <w:szCs w:val="28"/>
              </w:rPr>
              <w:t xml:space="preserve">Зерттеу </w:t>
            </w:r>
            <w:r w:rsidRPr="007053E8">
              <w:rPr>
                <w:rFonts w:ascii="Times New Roman" w:hAnsi="Times New Roman"/>
                <w:sz w:val="28"/>
                <w:szCs w:val="28"/>
                <w:lang w:val="kk-KZ"/>
              </w:rPr>
              <w:t>нысандары</w:t>
            </w:r>
          </w:p>
        </w:tc>
        <w:tc>
          <w:tcPr>
            <w:tcW w:w="13040" w:type="dxa"/>
            <w:gridSpan w:val="1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47538" w:rsidRPr="007053E8" w:rsidRDefault="00747538" w:rsidP="00490B26">
            <w:pPr>
              <w:tabs>
                <w:tab w:val="left" w:pos="567"/>
              </w:tabs>
              <w:spacing w:after="0" w:line="240" w:lineRule="auto"/>
              <w:jc w:val="center"/>
              <w:rPr>
                <w:rFonts w:ascii="Times New Roman" w:hAnsi="Times New Roman"/>
                <w:sz w:val="28"/>
                <w:szCs w:val="28"/>
              </w:rPr>
            </w:pPr>
            <w:r w:rsidRPr="007053E8">
              <w:rPr>
                <w:rFonts w:ascii="Times New Roman" w:hAnsi="Times New Roman"/>
                <w:bCs/>
                <w:sz w:val="28"/>
                <w:szCs w:val="28"/>
              </w:rPr>
              <w:t>Зақымданудың көрсеткіші</w:t>
            </w:r>
          </w:p>
        </w:tc>
      </w:tr>
      <w:tr w:rsidR="00747538" w:rsidRPr="007053E8" w:rsidTr="00855E7E">
        <w:trPr>
          <w:trHeight w:val="482"/>
        </w:trPr>
        <w:tc>
          <w:tcPr>
            <w:tcW w:w="1951" w:type="dxa"/>
            <w:vMerge/>
            <w:tcBorders>
              <w:top w:val="single" w:sz="8" w:space="0" w:color="000000"/>
              <w:left w:val="single" w:sz="8" w:space="0" w:color="000000"/>
              <w:bottom w:val="single" w:sz="8" w:space="0" w:color="000000"/>
              <w:right w:val="single" w:sz="8" w:space="0" w:color="000000"/>
            </w:tcBorders>
            <w:vAlign w:val="center"/>
            <w:hideMark/>
          </w:tcPr>
          <w:p w:rsidR="00747538" w:rsidRPr="007053E8" w:rsidRDefault="00747538" w:rsidP="00490B26">
            <w:pPr>
              <w:tabs>
                <w:tab w:val="left" w:pos="567"/>
              </w:tabs>
              <w:spacing w:after="0" w:line="240" w:lineRule="auto"/>
              <w:jc w:val="both"/>
              <w:rPr>
                <w:rFonts w:ascii="Times New Roman" w:hAnsi="Times New Roman"/>
                <w:sz w:val="28"/>
                <w:szCs w:val="28"/>
              </w:rPr>
            </w:pPr>
          </w:p>
        </w:tc>
        <w:tc>
          <w:tcPr>
            <w:tcW w:w="2552"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47538" w:rsidRPr="007053E8" w:rsidRDefault="00747538" w:rsidP="00490B26">
            <w:pPr>
              <w:tabs>
                <w:tab w:val="left" w:pos="567"/>
              </w:tabs>
              <w:spacing w:after="0" w:line="240" w:lineRule="auto"/>
              <w:jc w:val="center"/>
              <w:rPr>
                <w:rFonts w:ascii="Times New Roman" w:hAnsi="Times New Roman"/>
                <w:sz w:val="28"/>
                <w:szCs w:val="28"/>
              </w:rPr>
            </w:pPr>
            <w:r w:rsidRPr="007053E8">
              <w:rPr>
                <w:rFonts w:ascii="Times New Roman" w:hAnsi="Times New Roman"/>
                <w:sz w:val="28"/>
                <w:szCs w:val="28"/>
              </w:rPr>
              <w:t>Арнайы иістің болуы</w:t>
            </w:r>
          </w:p>
        </w:tc>
        <w:tc>
          <w:tcPr>
            <w:tcW w:w="226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47538" w:rsidRPr="007053E8" w:rsidRDefault="00747538" w:rsidP="00490B26">
            <w:pPr>
              <w:tabs>
                <w:tab w:val="left" w:pos="567"/>
              </w:tabs>
              <w:spacing w:after="0" w:line="240" w:lineRule="auto"/>
              <w:jc w:val="center"/>
              <w:rPr>
                <w:rFonts w:ascii="Times New Roman" w:hAnsi="Times New Roman"/>
                <w:sz w:val="28"/>
                <w:szCs w:val="28"/>
              </w:rPr>
            </w:pPr>
            <w:r w:rsidRPr="007053E8">
              <w:rPr>
                <w:rFonts w:ascii="Times New Roman" w:hAnsi="Times New Roman"/>
                <w:sz w:val="28"/>
                <w:szCs w:val="28"/>
              </w:rPr>
              <w:t>Пышақтағы із</w:t>
            </w:r>
          </w:p>
        </w:tc>
        <w:tc>
          <w:tcPr>
            <w:tcW w:w="3968"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47538" w:rsidRPr="007053E8" w:rsidRDefault="00747538" w:rsidP="00490B26">
            <w:pPr>
              <w:tabs>
                <w:tab w:val="left" w:pos="567"/>
              </w:tabs>
              <w:spacing w:after="0" w:line="240" w:lineRule="auto"/>
              <w:jc w:val="center"/>
              <w:rPr>
                <w:rFonts w:ascii="Times New Roman" w:hAnsi="Times New Roman"/>
                <w:sz w:val="28"/>
                <w:szCs w:val="28"/>
              </w:rPr>
            </w:pPr>
            <w:r w:rsidRPr="007053E8">
              <w:rPr>
                <w:rFonts w:ascii="Times New Roman" w:hAnsi="Times New Roman"/>
                <w:sz w:val="28"/>
                <w:szCs w:val="28"/>
              </w:rPr>
              <w:t>Нан жұмсағының күйі</w:t>
            </w:r>
          </w:p>
        </w:tc>
        <w:tc>
          <w:tcPr>
            <w:tcW w:w="4252"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47538" w:rsidRPr="007053E8" w:rsidRDefault="00747538" w:rsidP="00490B26">
            <w:pPr>
              <w:tabs>
                <w:tab w:val="left" w:pos="567"/>
              </w:tabs>
              <w:spacing w:after="0" w:line="240" w:lineRule="auto"/>
              <w:jc w:val="center"/>
              <w:rPr>
                <w:rFonts w:ascii="Times New Roman" w:hAnsi="Times New Roman"/>
                <w:sz w:val="28"/>
                <w:szCs w:val="28"/>
              </w:rPr>
            </w:pPr>
            <w:r w:rsidRPr="007053E8">
              <w:rPr>
                <w:rFonts w:ascii="Times New Roman" w:hAnsi="Times New Roman"/>
                <w:sz w:val="28"/>
                <w:szCs w:val="28"/>
              </w:rPr>
              <w:t>Нан жұмсағының түсі</w:t>
            </w:r>
          </w:p>
        </w:tc>
      </w:tr>
      <w:tr w:rsidR="00747538" w:rsidRPr="007053E8" w:rsidTr="00855E7E">
        <w:trPr>
          <w:cantSplit/>
          <w:trHeight w:val="2044"/>
        </w:trPr>
        <w:tc>
          <w:tcPr>
            <w:tcW w:w="1951" w:type="dxa"/>
            <w:vMerge/>
            <w:tcBorders>
              <w:top w:val="single" w:sz="8" w:space="0" w:color="000000"/>
              <w:left w:val="single" w:sz="8" w:space="0" w:color="000000"/>
              <w:bottom w:val="single" w:sz="8" w:space="0" w:color="000000"/>
              <w:right w:val="single" w:sz="8" w:space="0" w:color="000000"/>
            </w:tcBorders>
            <w:vAlign w:val="center"/>
            <w:hideMark/>
          </w:tcPr>
          <w:p w:rsidR="00747538" w:rsidRPr="007053E8" w:rsidRDefault="00747538" w:rsidP="00490B26">
            <w:pPr>
              <w:tabs>
                <w:tab w:val="left" w:pos="567"/>
              </w:tabs>
              <w:spacing w:after="0" w:line="240" w:lineRule="auto"/>
              <w:jc w:val="both"/>
              <w:rPr>
                <w:rFonts w:ascii="Times New Roman" w:hAnsi="Times New Roman"/>
                <w:sz w:val="28"/>
                <w:szCs w:val="28"/>
              </w:rPr>
            </w:pP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216"/>
              <w:jc w:val="both"/>
              <w:rPr>
                <w:rFonts w:ascii="Times New Roman" w:hAnsi="Times New Roman"/>
                <w:sz w:val="28"/>
                <w:szCs w:val="28"/>
              </w:rPr>
            </w:pPr>
            <w:r w:rsidRPr="007053E8">
              <w:rPr>
                <w:rFonts w:ascii="Times New Roman" w:hAnsi="Times New Roman"/>
                <w:sz w:val="28"/>
                <w:szCs w:val="28"/>
              </w:rPr>
              <w:t>жоқ</w:t>
            </w:r>
            <w:r w:rsidRPr="007053E8">
              <w:rPr>
                <w:rFonts w:ascii="Times New Roman" w:hAnsi="Times New Roman"/>
                <w:i/>
                <w:iCs/>
                <w:sz w:val="28"/>
                <w:szCs w:val="28"/>
              </w:rPr>
              <w:t xml:space="preserve"> </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108"/>
              <w:jc w:val="both"/>
              <w:rPr>
                <w:rFonts w:ascii="Times New Roman" w:hAnsi="Times New Roman"/>
                <w:sz w:val="28"/>
                <w:szCs w:val="28"/>
              </w:rPr>
            </w:pPr>
            <w:r w:rsidRPr="007053E8">
              <w:rPr>
                <w:rFonts w:ascii="Times New Roman" w:hAnsi="Times New Roman"/>
                <w:sz w:val="28"/>
                <w:szCs w:val="28"/>
                <w:lang w:val="kk-KZ"/>
              </w:rPr>
              <w:t>ө</w:t>
            </w:r>
            <w:r w:rsidRPr="007053E8">
              <w:rPr>
                <w:rFonts w:ascii="Times New Roman" w:hAnsi="Times New Roman"/>
                <w:sz w:val="28"/>
                <w:szCs w:val="28"/>
              </w:rPr>
              <w:t>те әлсіз</w:t>
            </w:r>
            <w:r w:rsidRPr="007053E8">
              <w:rPr>
                <w:rFonts w:ascii="Times New Roman" w:hAnsi="Times New Roman"/>
                <w:i/>
                <w:iCs/>
                <w:sz w:val="28"/>
                <w:szCs w:val="28"/>
              </w:rPr>
              <w:t xml:space="preserve"> </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108"/>
              <w:jc w:val="both"/>
              <w:rPr>
                <w:rFonts w:ascii="Times New Roman" w:hAnsi="Times New Roman"/>
                <w:sz w:val="28"/>
                <w:szCs w:val="28"/>
              </w:rPr>
            </w:pPr>
            <w:r w:rsidRPr="007053E8">
              <w:rPr>
                <w:rFonts w:ascii="Times New Roman" w:hAnsi="Times New Roman"/>
                <w:sz w:val="28"/>
                <w:szCs w:val="28"/>
              </w:rPr>
              <w:t>әлсіз</w:t>
            </w:r>
            <w:r w:rsidRPr="007053E8">
              <w:rPr>
                <w:rFonts w:ascii="Times New Roman" w:hAnsi="Times New Roman"/>
                <w:i/>
                <w:iCs/>
                <w:sz w:val="28"/>
                <w:szCs w:val="28"/>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113"/>
              <w:jc w:val="both"/>
              <w:rPr>
                <w:rFonts w:ascii="Times New Roman" w:hAnsi="Times New Roman"/>
                <w:sz w:val="28"/>
                <w:szCs w:val="28"/>
              </w:rPr>
            </w:pPr>
            <w:r w:rsidRPr="007053E8">
              <w:rPr>
                <w:rFonts w:ascii="Times New Roman" w:hAnsi="Times New Roman"/>
                <w:sz w:val="28"/>
                <w:szCs w:val="28"/>
              </w:rPr>
              <w:t>өткір</w:t>
            </w:r>
            <w:r w:rsidRPr="007053E8">
              <w:rPr>
                <w:rFonts w:ascii="Times New Roman" w:hAnsi="Times New Roman"/>
                <w:i/>
                <w:iCs/>
                <w:sz w:val="28"/>
                <w:szCs w:val="28"/>
              </w:rPr>
              <w:t xml:space="preserve"> </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113"/>
              <w:jc w:val="both"/>
              <w:rPr>
                <w:rFonts w:ascii="Times New Roman" w:hAnsi="Times New Roman"/>
                <w:sz w:val="28"/>
                <w:szCs w:val="28"/>
              </w:rPr>
            </w:pPr>
            <w:r w:rsidRPr="007053E8">
              <w:rPr>
                <w:rFonts w:ascii="Times New Roman" w:hAnsi="Times New Roman"/>
                <w:sz w:val="28"/>
                <w:szCs w:val="28"/>
              </w:rPr>
              <w:t>жоқ</w:t>
            </w:r>
            <w:r w:rsidRPr="007053E8">
              <w:rPr>
                <w:rFonts w:ascii="Times New Roman" w:hAnsi="Times New Roman"/>
                <w:i/>
                <w:iCs/>
                <w:sz w:val="28"/>
                <w:szCs w:val="28"/>
              </w:rPr>
              <w:t xml:space="preserve"> </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94"/>
              <w:jc w:val="both"/>
              <w:rPr>
                <w:rFonts w:ascii="Times New Roman" w:hAnsi="Times New Roman"/>
                <w:sz w:val="28"/>
                <w:szCs w:val="28"/>
              </w:rPr>
            </w:pPr>
            <w:r w:rsidRPr="007053E8">
              <w:rPr>
                <w:rFonts w:ascii="Times New Roman" w:hAnsi="Times New Roman"/>
                <w:sz w:val="28"/>
                <w:szCs w:val="28"/>
              </w:rPr>
              <w:t>әлсіз</w:t>
            </w:r>
            <w:r w:rsidRPr="007053E8">
              <w:rPr>
                <w:rFonts w:ascii="Times New Roman" w:hAnsi="Times New Roman"/>
                <w:i/>
                <w:iCs/>
                <w:sz w:val="28"/>
                <w:szCs w:val="28"/>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94"/>
              <w:jc w:val="both"/>
              <w:rPr>
                <w:rFonts w:ascii="Times New Roman" w:hAnsi="Times New Roman"/>
                <w:sz w:val="28"/>
                <w:szCs w:val="28"/>
              </w:rPr>
            </w:pPr>
            <w:r w:rsidRPr="007053E8">
              <w:rPr>
                <w:rFonts w:ascii="Times New Roman" w:hAnsi="Times New Roman"/>
                <w:sz w:val="28"/>
                <w:szCs w:val="28"/>
                <w:lang w:val="kk-KZ"/>
              </w:rPr>
              <w:t>жұғынды ретінде қалуы</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053E8" w:rsidRDefault="00747538" w:rsidP="007053E8">
            <w:pPr>
              <w:tabs>
                <w:tab w:val="left" w:pos="567"/>
              </w:tabs>
              <w:spacing w:after="0" w:line="240" w:lineRule="auto"/>
              <w:ind w:left="113" w:right="-108"/>
              <w:jc w:val="both"/>
              <w:rPr>
                <w:rFonts w:ascii="Times New Roman" w:hAnsi="Times New Roman"/>
                <w:sz w:val="28"/>
                <w:szCs w:val="28"/>
              </w:rPr>
            </w:pPr>
            <w:r w:rsidRPr="007053E8">
              <w:rPr>
                <w:rFonts w:ascii="Times New Roman" w:hAnsi="Times New Roman"/>
                <w:sz w:val="28"/>
                <w:szCs w:val="28"/>
              </w:rPr>
              <w:t xml:space="preserve">Ерекше </w:t>
            </w:r>
          </w:p>
          <w:p w:rsidR="00747538" w:rsidRPr="007053E8" w:rsidRDefault="00747538" w:rsidP="007053E8">
            <w:pPr>
              <w:tabs>
                <w:tab w:val="left" w:pos="567"/>
              </w:tabs>
              <w:spacing w:after="0" w:line="240" w:lineRule="auto"/>
              <w:ind w:left="113" w:right="-108"/>
              <w:jc w:val="both"/>
              <w:rPr>
                <w:rFonts w:ascii="Times New Roman" w:hAnsi="Times New Roman"/>
                <w:sz w:val="28"/>
                <w:szCs w:val="28"/>
              </w:rPr>
            </w:pPr>
            <w:r w:rsidRPr="007053E8">
              <w:rPr>
                <w:rFonts w:ascii="Times New Roman" w:hAnsi="Times New Roman"/>
                <w:sz w:val="28"/>
                <w:szCs w:val="28"/>
              </w:rPr>
              <w:t>белгіні</w:t>
            </w:r>
            <w:r w:rsidR="007053E8">
              <w:rPr>
                <w:rFonts w:ascii="Times New Roman" w:hAnsi="Times New Roman"/>
                <w:sz w:val="28"/>
                <w:szCs w:val="28"/>
                <w:lang w:val="kk-KZ"/>
              </w:rPr>
              <w:t>ң</w:t>
            </w:r>
            <w:r w:rsidRPr="007053E8">
              <w:rPr>
                <w:rFonts w:ascii="Times New Roman" w:hAnsi="Times New Roman"/>
                <w:sz w:val="28"/>
                <w:szCs w:val="28"/>
              </w:rPr>
              <w:t xml:space="preserve"> болмауы</w:t>
            </w:r>
            <w:r w:rsidRPr="007053E8">
              <w:rPr>
                <w:rFonts w:ascii="Times New Roman" w:hAnsi="Times New Roman"/>
                <w:i/>
                <w:iCs/>
                <w:sz w:val="28"/>
                <w:szCs w:val="28"/>
              </w:rPr>
              <w:t xml:space="preserve"> </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113"/>
              <w:jc w:val="both"/>
              <w:rPr>
                <w:rFonts w:ascii="Times New Roman" w:hAnsi="Times New Roman"/>
                <w:sz w:val="28"/>
                <w:szCs w:val="28"/>
                <w:lang w:val="kk-KZ"/>
              </w:rPr>
            </w:pPr>
            <w:r w:rsidRPr="007053E8">
              <w:rPr>
                <w:rFonts w:ascii="Times New Roman" w:hAnsi="Times New Roman"/>
                <w:sz w:val="28"/>
                <w:szCs w:val="28"/>
                <w:lang w:val="kk-KZ"/>
              </w:rPr>
              <w:t>үгіледі</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113"/>
              <w:jc w:val="both"/>
              <w:rPr>
                <w:rFonts w:ascii="Times New Roman" w:hAnsi="Times New Roman"/>
                <w:sz w:val="28"/>
                <w:szCs w:val="28"/>
              </w:rPr>
            </w:pPr>
            <w:r w:rsidRPr="007053E8">
              <w:rPr>
                <w:rFonts w:ascii="Times New Roman" w:hAnsi="Times New Roman"/>
                <w:sz w:val="28"/>
                <w:szCs w:val="28"/>
                <w:lang w:val="kk-KZ"/>
              </w:rPr>
              <w:t>жабысқақ</w:t>
            </w:r>
            <w:r w:rsidRPr="007053E8">
              <w:rPr>
                <w:rFonts w:ascii="Times New Roman" w:hAnsi="Times New Roman"/>
                <w:i/>
                <w:iCs/>
                <w:sz w:val="28"/>
                <w:szCs w:val="28"/>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113"/>
              <w:jc w:val="both"/>
              <w:rPr>
                <w:rFonts w:ascii="Times New Roman" w:hAnsi="Times New Roman"/>
                <w:sz w:val="28"/>
                <w:szCs w:val="28"/>
              </w:rPr>
            </w:pPr>
            <w:r w:rsidRPr="007053E8">
              <w:rPr>
                <w:rFonts w:ascii="Times New Roman" w:hAnsi="Times New Roman"/>
                <w:sz w:val="28"/>
                <w:szCs w:val="28"/>
                <w:lang w:val="kk-KZ"/>
              </w:rPr>
              <w:t>былжырауы</w:t>
            </w:r>
            <w:r w:rsidRPr="007053E8">
              <w:rPr>
                <w:rFonts w:ascii="Times New Roman" w:hAnsi="Times New Roman"/>
                <w:i/>
                <w:iCs/>
                <w:sz w:val="28"/>
                <w:szCs w:val="28"/>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113"/>
              <w:jc w:val="both"/>
              <w:rPr>
                <w:rFonts w:ascii="Times New Roman" w:hAnsi="Times New Roman"/>
                <w:sz w:val="28"/>
                <w:szCs w:val="28"/>
              </w:rPr>
            </w:pPr>
            <w:r w:rsidRPr="007053E8">
              <w:rPr>
                <w:rFonts w:ascii="Times New Roman" w:hAnsi="Times New Roman"/>
                <w:sz w:val="28"/>
                <w:szCs w:val="28"/>
              </w:rPr>
              <w:t>өзгеріссіз</w:t>
            </w:r>
            <w:r w:rsidRPr="007053E8">
              <w:rPr>
                <w:rFonts w:ascii="Times New Roman" w:hAnsi="Times New Roman"/>
                <w:i/>
                <w:iCs/>
                <w:sz w:val="28"/>
                <w:szCs w:val="28"/>
              </w:rPr>
              <w:t xml:space="preserve"> </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113"/>
              <w:jc w:val="both"/>
              <w:rPr>
                <w:rFonts w:ascii="Times New Roman" w:hAnsi="Times New Roman"/>
                <w:sz w:val="28"/>
                <w:szCs w:val="28"/>
              </w:rPr>
            </w:pPr>
            <w:r w:rsidRPr="007053E8">
              <w:rPr>
                <w:rFonts w:ascii="Times New Roman" w:hAnsi="Times New Roman"/>
                <w:sz w:val="28"/>
                <w:szCs w:val="28"/>
                <w:lang w:val="kk-KZ"/>
              </w:rPr>
              <w:t>Қоңыр дақтардың пайда болуы</w:t>
            </w:r>
            <w:r w:rsidRPr="007053E8">
              <w:rPr>
                <w:rFonts w:ascii="Times New Roman" w:hAnsi="Times New Roman"/>
                <w:i/>
                <w:iCs/>
                <w:sz w:val="28"/>
                <w:szCs w:val="28"/>
              </w:rPr>
              <w:t xml:space="preserve"> </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extDirection w:val="btLr"/>
            <w:hideMark/>
          </w:tcPr>
          <w:p w:rsidR="00747538" w:rsidRPr="007053E8" w:rsidRDefault="00747538" w:rsidP="007053E8">
            <w:pPr>
              <w:tabs>
                <w:tab w:val="left" w:pos="567"/>
              </w:tabs>
              <w:spacing w:after="0" w:line="240" w:lineRule="auto"/>
              <w:ind w:left="113" w:right="113"/>
              <w:jc w:val="both"/>
              <w:rPr>
                <w:rFonts w:ascii="Times New Roman" w:hAnsi="Times New Roman"/>
                <w:sz w:val="28"/>
                <w:szCs w:val="28"/>
              </w:rPr>
            </w:pPr>
            <w:r w:rsidRPr="007053E8">
              <w:rPr>
                <w:rFonts w:ascii="Times New Roman" w:hAnsi="Times New Roman"/>
                <w:sz w:val="28"/>
                <w:szCs w:val="28"/>
              </w:rPr>
              <w:t>Барлық жұмсақтың қар</w:t>
            </w:r>
            <w:r w:rsidRPr="007053E8">
              <w:rPr>
                <w:rFonts w:ascii="Times New Roman" w:hAnsi="Times New Roman"/>
                <w:sz w:val="28"/>
                <w:szCs w:val="28"/>
                <w:lang w:val="kk-KZ"/>
              </w:rPr>
              <w:t>юы</w:t>
            </w:r>
            <w:r w:rsidRPr="007053E8">
              <w:rPr>
                <w:rFonts w:ascii="Times New Roman" w:hAnsi="Times New Roman"/>
                <w:i/>
                <w:iCs/>
                <w:sz w:val="28"/>
                <w:szCs w:val="28"/>
              </w:rPr>
              <w:t xml:space="preserve"> </w:t>
            </w:r>
          </w:p>
        </w:tc>
      </w:tr>
      <w:tr w:rsidR="00747538" w:rsidRPr="007053E8" w:rsidTr="00855E7E">
        <w:trPr>
          <w:trHeight w:val="563"/>
        </w:trPr>
        <w:tc>
          <w:tcPr>
            <w:tcW w:w="14991" w:type="dxa"/>
            <w:gridSpan w:val="15"/>
            <w:tcBorders>
              <w:top w:val="single" w:sz="8" w:space="0" w:color="000000"/>
              <w:left w:val="single" w:sz="8" w:space="0" w:color="000000"/>
              <w:bottom w:val="single" w:sz="8" w:space="0" w:color="000000"/>
              <w:right w:val="single" w:sz="8" w:space="0" w:color="000000"/>
            </w:tcBorders>
            <w:vAlign w:val="center"/>
            <w:hideMark/>
          </w:tcPr>
          <w:p w:rsidR="00747538" w:rsidRPr="007053E8" w:rsidRDefault="008304A1" w:rsidP="00490B26">
            <w:pPr>
              <w:tabs>
                <w:tab w:val="left" w:pos="567"/>
              </w:tabs>
              <w:spacing w:after="0" w:line="240" w:lineRule="auto"/>
              <w:jc w:val="center"/>
              <w:rPr>
                <w:rFonts w:ascii="Times New Roman" w:hAnsi="Times New Roman"/>
                <w:sz w:val="28"/>
                <w:szCs w:val="28"/>
                <w:lang w:val="kk-KZ"/>
              </w:rPr>
            </w:pPr>
            <w:r w:rsidRPr="007053E8">
              <w:rPr>
                <w:rFonts w:ascii="Times New Roman" w:hAnsi="Times New Roman"/>
                <w:sz w:val="28"/>
                <w:szCs w:val="28"/>
                <w:lang w:val="kk-KZ"/>
              </w:rPr>
              <w:t>1-ші сұ</w:t>
            </w:r>
            <w:r w:rsidR="00747538" w:rsidRPr="007053E8">
              <w:rPr>
                <w:rFonts w:ascii="Times New Roman" w:hAnsi="Times New Roman"/>
                <w:sz w:val="28"/>
                <w:szCs w:val="28"/>
                <w:lang w:val="kk-KZ"/>
              </w:rPr>
              <w:t>рыпты бидай нанының үлгілері үшін</w:t>
            </w:r>
          </w:p>
        </w:tc>
      </w:tr>
      <w:tr w:rsidR="009E59E8" w:rsidRPr="007053E8" w:rsidTr="00855E7E">
        <w:trPr>
          <w:trHeight w:val="542"/>
        </w:trPr>
        <w:tc>
          <w:tcPr>
            <w:tcW w:w="1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Т</w:t>
            </w:r>
            <w:r>
              <w:rPr>
                <w:rFonts w:ascii="Times New Roman" w:hAnsi="Times New Roman"/>
                <w:sz w:val="28"/>
                <w:szCs w:val="28"/>
                <w:lang w:val="en-US"/>
              </w:rPr>
              <w:t>әжірибе</w:t>
            </w:r>
            <w:r>
              <w:rPr>
                <w:rFonts w:ascii="Times New Roman" w:hAnsi="Times New Roman"/>
                <w:sz w:val="28"/>
                <w:szCs w:val="28"/>
                <w:lang w:val="kk-KZ"/>
              </w:rPr>
              <w:t xml:space="preserve"> </w:t>
            </w:r>
            <w:r w:rsidRPr="007053E8">
              <w:rPr>
                <w:rFonts w:ascii="Times New Roman" w:hAnsi="Times New Roman"/>
                <w:sz w:val="28"/>
                <w:szCs w:val="28"/>
                <w:lang w:val="kk-KZ"/>
              </w:rPr>
              <w:t>1</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rPr>
            </w:pPr>
            <w:r w:rsidRPr="007053E8">
              <w:rPr>
                <w:rFonts w:ascii="Times New Roman" w:hAnsi="Times New Roman"/>
                <w:sz w:val="28"/>
                <w:szCs w:val="28"/>
              </w:rPr>
              <w:t>+</w:t>
            </w:r>
            <w:r w:rsidRPr="007053E8">
              <w:rPr>
                <w:rFonts w:ascii="Times New Roman" w:hAnsi="Times New Roman"/>
                <w:i/>
                <w:iCs/>
                <w:sz w:val="28"/>
                <w:szCs w:val="28"/>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rPr>
            </w:pPr>
            <w:r w:rsidRPr="007053E8">
              <w:rPr>
                <w:rFonts w:ascii="Times New Roman" w:hAnsi="Times New Roman"/>
                <w:sz w:val="28"/>
                <w:szCs w:val="28"/>
              </w:rPr>
              <w:t>+</w:t>
            </w:r>
            <w:r w:rsidRPr="007053E8">
              <w:rPr>
                <w:rFonts w:ascii="Times New Roman" w:hAnsi="Times New Roman"/>
                <w:i/>
                <w:iCs/>
                <w:sz w:val="28"/>
                <w:szCs w:val="28"/>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r>
      <w:tr w:rsidR="009E59E8" w:rsidRPr="007053E8" w:rsidTr="00855E7E">
        <w:trPr>
          <w:trHeight w:val="508"/>
        </w:trPr>
        <w:tc>
          <w:tcPr>
            <w:tcW w:w="1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Т</w:t>
            </w:r>
            <w:r>
              <w:rPr>
                <w:rFonts w:ascii="Times New Roman" w:hAnsi="Times New Roman"/>
                <w:sz w:val="28"/>
                <w:szCs w:val="28"/>
                <w:lang w:val="en-US"/>
              </w:rPr>
              <w:t>әжірибе</w:t>
            </w:r>
            <w:r w:rsidRPr="007053E8">
              <w:rPr>
                <w:rFonts w:ascii="Times New Roman" w:hAnsi="Times New Roman"/>
                <w:sz w:val="28"/>
                <w:szCs w:val="28"/>
                <w:lang w:val="kk-KZ"/>
              </w:rPr>
              <w:t xml:space="preserve"> 2</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rPr>
            </w:pPr>
            <w:r w:rsidRPr="007053E8">
              <w:rPr>
                <w:rFonts w:ascii="Times New Roman" w:hAnsi="Times New Roman"/>
                <w:sz w:val="28"/>
                <w:szCs w:val="28"/>
              </w:rPr>
              <w:t>+</w:t>
            </w:r>
            <w:r w:rsidRPr="007053E8">
              <w:rPr>
                <w:rFonts w:ascii="Times New Roman" w:hAnsi="Times New Roman"/>
                <w:i/>
                <w:iCs/>
                <w:sz w:val="28"/>
                <w:szCs w:val="28"/>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rPr>
            </w:pPr>
            <w:r w:rsidRPr="007053E8">
              <w:rPr>
                <w:rFonts w:ascii="Times New Roman" w:hAnsi="Times New Roman"/>
                <w:sz w:val="28"/>
                <w:szCs w:val="28"/>
              </w:rPr>
              <w:t>+</w:t>
            </w:r>
            <w:r w:rsidRPr="007053E8">
              <w:rPr>
                <w:rFonts w:ascii="Times New Roman" w:hAnsi="Times New Roman"/>
                <w:i/>
                <w:iCs/>
                <w:sz w:val="28"/>
                <w:szCs w:val="28"/>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r>
      <w:tr w:rsidR="009E59E8" w:rsidRPr="007053E8" w:rsidTr="00855E7E">
        <w:trPr>
          <w:trHeight w:val="630"/>
        </w:trPr>
        <w:tc>
          <w:tcPr>
            <w:tcW w:w="1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Т</w:t>
            </w:r>
            <w:r>
              <w:rPr>
                <w:rFonts w:ascii="Times New Roman" w:hAnsi="Times New Roman"/>
                <w:sz w:val="28"/>
                <w:szCs w:val="28"/>
                <w:lang w:val="en-US"/>
              </w:rPr>
              <w:t>әжірибе</w:t>
            </w:r>
            <w:r w:rsidRPr="007053E8">
              <w:rPr>
                <w:rFonts w:ascii="Times New Roman" w:hAnsi="Times New Roman"/>
                <w:sz w:val="28"/>
                <w:szCs w:val="28"/>
                <w:lang w:val="kk-KZ"/>
              </w:rPr>
              <w:t xml:space="preserve"> 3</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rPr>
            </w:pPr>
            <w:r w:rsidRPr="007053E8">
              <w:rPr>
                <w:rFonts w:ascii="Times New Roman" w:hAnsi="Times New Roman"/>
                <w:sz w:val="28"/>
                <w:szCs w:val="28"/>
              </w:rPr>
              <w:t>+</w:t>
            </w:r>
            <w:r w:rsidRPr="007053E8">
              <w:rPr>
                <w:rFonts w:ascii="Times New Roman" w:hAnsi="Times New Roman"/>
                <w:i/>
                <w:iCs/>
                <w:sz w:val="28"/>
                <w:szCs w:val="28"/>
              </w:rPr>
              <w:t xml:space="preserve"> </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rPr>
            </w:pPr>
            <w:r w:rsidRPr="007053E8">
              <w:rPr>
                <w:rFonts w:ascii="Times New Roman" w:hAnsi="Times New Roman"/>
                <w:sz w:val="28"/>
                <w:szCs w:val="28"/>
              </w:rPr>
              <w:t>+</w:t>
            </w:r>
            <w:r w:rsidRPr="007053E8">
              <w:rPr>
                <w:rFonts w:ascii="Times New Roman" w:hAnsi="Times New Roman"/>
                <w:i/>
                <w:iCs/>
                <w:sz w:val="28"/>
                <w:szCs w:val="28"/>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rPr>
            </w:pPr>
            <w:r w:rsidRPr="007053E8">
              <w:rPr>
                <w:rFonts w:ascii="Times New Roman" w:hAnsi="Times New Roman"/>
                <w:sz w:val="28"/>
                <w:szCs w:val="28"/>
              </w:rPr>
              <w:t>+</w:t>
            </w:r>
            <w:r w:rsidRPr="007053E8">
              <w:rPr>
                <w:rFonts w:ascii="Times New Roman" w:hAnsi="Times New Roman"/>
                <w:i/>
                <w:iCs/>
                <w:sz w:val="28"/>
                <w:szCs w:val="28"/>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r>
      <w:tr w:rsidR="00747538" w:rsidRPr="007053E8" w:rsidTr="00855E7E">
        <w:trPr>
          <w:trHeight w:val="630"/>
        </w:trPr>
        <w:tc>
          <w:tcPr>
            <w:tcW w:w="14991" w:type="dxa"/>
            <w:gridSpan w:val="15"/>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747538" w:rsidRPr="007053E8" w:rsidRDefault="00747538" w:rsidP="006C21E4">
            <w:pPr>
              <w:tabs>
                <w:tab w:val="left" w:pos="567"/>
              </w:tabs>
              <w:spacing w:after="0" w:line="240" w:lineRule="auto"/>
              <w:jc w:val="center"/>
              <w:rPr>
                <w:rFonts w:ascii="Times New Roman" w:hAnsi="Times New Roman"/>
                <w:sz w:val="28"/>
                <w:szCs w:val="28"/>
                <w:lang w:val="kk-KZ"/>
              </w:rPr>
            </w:pPr>
            <w:r w:rsidRPr="007053E8">
              <w:rPr>
                <w:rFonts w:ascii="Times New Roman" w:hAnsi="Times New Roman"/>
                <w:sz w:val="28"/>
                <w:szCs w:val="28"/>
                <w:lang w:val="kk-KZ"/>
              </w:rPr>
              <w:t xml:space="preserve">Тұтас дәнді бидай </w:t>
            </w:r>
            <w:r w:rsidR="006C21E4" w:rsidRPr="007053E8">
              <w:rPr>
                <w:rFonts w:ascii="Times New Roman" w:hAnsi="Times New Roman"/>
                <w:sz w:val="28"/>
                <w:szCs w:val="28"/>
                <w:lang w:val="kk-KZ"/>
              </w:rPr>
              <w:t>нанының</w:t>
            </w:r>
            <w:r w:rsidRPr="007053E8">
              <w:rPr>
                <w:rFonts w:ascii="Times New Roman" w:hAnsi="Times New Roman"/>
                <w:sz w:val="28"/>
                <w:szCs w:val="28"/>
                <w:lang w:val="kk-KZ"/>
              </w:rPr>
              <w:t xml:space="preserve"> үлгілері үшін</w:t>
            </w:r>
          </w:p>
        </w:tc>
      </w:tr>
      <w:tr w:rsidR="009E59E8" w:rsidRPr="007053E8" w:rsidTr="00855E7E">
        <w:trPr>
          <w:trHeight w:val="630"/>
        </w:trPr>
        <w:tc>
          <w:tcPr>
            <w:tcW w:w="1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Т</w:t>
            </w:r>
            <w:r>
              <w:rPr>
                <w:rFonts w:ascii="Times New Roman" w:hAnsi="Times New Roman"/>
                <w:sz w:val="28"/>
                <w:szCs w:val="28"/>
                <w:lang w:val="en-US"/>
              </w:rPr>
              <w:t>әжірибе</w:t>
            </w:r>
            <w:r w:rsidRPr="007053E8">
              <w:rPr>
                <w:rFonts w:ascii="Times New Roman" w:hAnsi="Times New Roman"/>
                <w:sz w:val="28"/>
                <w:szCs w:val="28"/>
                <w:lang w:val="kk-KZ"/>
              </w:rPr>
              <w:t xml:space="preserve"> 4</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center"/>
              <w:rPr>
                <w:rFonts w:ascii="Times New Roman" w:hAnsi="Times New Roman"/>
                <w:sz w:val="28"/>
                <w:szCs w:val="28"/>
                <w:lang w:val="kk-KZ"/>
              </w:rPr>
            </w:pPr>
            <w:r w:rsidRPr="007053E8">
              <w:rPr>
                <w:rFonts w:ascii="Times New Roman" w:hAnsi="Times New Roman"/>
                <w:sz w:val="28"/>
                <w:szCs w:val="28"/>
                <w:lang w:val="kk-KZ"/>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r>
      <w:tr w:rsidR="009E59E8" w:rsidRPr="007053E8" w:rsidTr="00855E7E">
        <w:trPr>
          <w:trHeight w:val="630"/>
        </w:trPr>
        <w:tc>
          <w:tcPr>
            <w:tcW w:w="1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Т</w:t>
            </w:r>
            <w:r>
              <w:rPr>
                <w:rFonts w:ascii="Times New Roman" w:hAnsi="Times New Roman"/>
                <w:sz w:val="28"/>
                <w:szCs w:val="28"/>
                <w:lang w:val="en-US"/>
              </w:rPr>
              <w:t>әжірибе</w:t>
            </w:r>
            <w:r w:rsidRPr="007053E8">
              <w:rPr>
                <w:rFonts w:ascii="Times New Roman" w:hAnsi="Times New Roman"/>
                <w:sz w:val="28"/>
                <w:szCs w:val="28"/>
                <w:lang w:val="kk-KZ"/>
              </w:rPr>
              <w:t xml:space="preserve"> 5</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iCs/>
                <w:sz w:val="28"/>
                <w:szCs w:val="28"/>
              </w:rPr>
              <w:t xml:space="preserve"> </w:t>
            </w:r>
            <w:r w:rsidRPr="009E59E8">
              <w:rPr>
                <w:rFonts w:ascii="Times New Roman" w:hAnsi="Times New Roman"/>
                <w:b/>
                <w:iCs/>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center"/>
              <w:rPr>
                <w:rFonts w:ascii="Times New Roman" w:hAnsi="Times New Roman"/>
                <w:sz w:val="28"/>
                <w:szCs w:val="28"/>
                <w:lang w:val="kk-KZ"/>
              </w:rPr>
            </w:pPr>
            <w:r w:rsidRPr="007053E8">
              <w:rPr>
                <w:rFonts w:ascii="Times New Roman" w:hAnsi="Times New Roman"/>
                <w:sz w:val="28"/>
                <w:szCs w:val="28"/>
                <w:lang w:val="kk-KZ"/>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r>
      <w:tr w:rsidR="009E59E8" w:rsidRPr="007053E8" w:rsidTr="00855E7E">
        <w:trPr>
          <w:trHeight w:val="630"/>
        </w:trPr>
        <w:tc>
          <w:tcPr>
            <w:tcW w:w="195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lang w:val="kk-KZ"/>
              </w:rPr>
            </w:pPr>
            <w:r w:rsidRPr="007053E8">
              <w:rPr>
                <w:rFonts w:ascii="Times New Roman" w:hAnsi="Times New Roman"/>
                <w:sz w:val="28"/>
                <w:szCs w:val="28"/>
                <w:lang w:val="kk-KZ"/>
              </w:rPr>
              <w:t>Т</w:t>
            </w:r>
            <w:r>
              <w:rPr>
                <w:rFonts w:ascii="Times New Roman" w:hAnsi="Times New Roman"/>
                <w:sz w:val="28"/>
                <w:szCs w:val="28"/>
                <w:lang w:val="en-US"/>
              </w:rPr>
              <w:t>әжірибе</w:t>
            </w:r>
            <w:r w:rsidRPr="007053E8">
              <w:rPr>
                <w:rFonts w:ascii="Times New Roman" w:hAnsi="Times New Roman"/>
                <w:sz w:val="28"/>
                <w:szCs w:val="28"/>
                <w:lang w:val="kk-KZ"/>
              </w:rPr>
              <w:t xml:space="preserve"> 6</w:t>
            </w:r>
          </w:p>
        </w:tc>
        <w:tc>
          <w:tcPr>
            <w:tcW w:w="42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rPr>
            </w:pPr>
            <w:r w:rsidRPr="007053E8">
              <w:rPr>
                <w:rFonts w:ascii="Times New Roman" w:hAnsi="Times New Roman"/>
                <w:sz w:val="28"/>
                <w:szCs w:val="28"/>
              </w:rPr>
              <w:t>+</w:t>
            </w:r>
            <w:r w:rsidRPr="007053E8">
              <w:rPr>
                <w:rFonts w:ascii="Times New Roman" w:hAnsi="Times New Roman"/>
                <w:i/>
                <w:iCs/>
                <w:sz w:val="28"/>
                <w:szCs w:val="28"/>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70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rPr>
            </w:pPr>
            <w:r w:rsidRPr="007053E8">
              <w:rPr>
                <w:rFonts w:ascii="Times New Roman" w:hAnsi="Times New Roman"/>
                <w:sz w:val="28"/>
                <w:szCs w:val="28"/>
              </w:rPr>
              <w:t>+</w:t>
            </w:r>
            <w:r w:rsidRPr="007053E8">
              <w:rPr>
                <w:rFonts w:ascii="Times New Roman" w:hAnsi="Times New Roman"/>
                <w:i/>
                <w:iCs/>
                <w:sz w:val="28"/>
                <w:szCs w:val="28"/>
              </w:rPr>
              <w:t xml:space="preserve"> </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both"/>
              <w:rPr>
                <w:rFonts w:ascii="Times New Roman" w:hAnsi="Times New Roman"/>
                <w:sz w:val="28"/>
                <w:szCs w:val="28"/>
              </w:rPr>
            </w:pPr>
            <w:r w:rsidRPr="007053E8">
              <w:rPr>
                <w:rFonts w:ascii="Times New Roman" w:hAnsi="Times New Roman"/>
                <w:sz w:val="28"/>
                <w:szCs w:val="28"/>
              </w:rPr>
              <w:t>+</w:t>
            </w:r>
            <w:r w:rsidRPr="007053E8">
              <w:rPr>
                <w:rFonts w:ascii="Times New Roman" w:hAnsi="Times New Roman"/>
                <w:i/>
                <w:iCs/>
                <w:sz w:val="28"/>
                <w:szCs w:val="28"/>
              </w:rPr>
              <w:t xml:space="preserve"> </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7053E8" w:rsidRDefault="009E59E8" w:rsidP="009E59E8">
            <w:pPr>
              <w:tabs>
                <w:tab w:val="left" w:pos="567"/>
              </w:tabs>
              <w:spacing w:after="0" w:line="240" w:lineRule="auto"/>
              <w:jc w:val="center"/>
              <w:rPr>
                <w:rFonts w:ascii="Times New Roman" w:hAnsi="Times New Roman"/>
                <w:sz w:val="28"/>
                <w:szCs w:val="28"/>
              </w:rPr>
            </w:pPr>
            <w:r w:rsidRPr="007053E8">
              <w:rPr>
                <w:rFonts w:ascii="Times New Roman" w:hAnsi="Times New Roman"/>
                <w:sz w:val="28"/>
                <w:szCs w:val="28"/>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9E59E8" w:rsidRPr="009E59E8" w:rsidRDefault="009E59E8" w:rsidP="009E59E8">
            <w:pPr>
              <w:tabs>
                <w:tab w:val="left" w:pos="567"/>
              </w:tabs>
              <w:spacing w:after="0" w:line="240" w:lineRule="auto"/>
              <w:jc w:val="both"/>
              <w:rPr>
                <w:rFonts w:ascii="Times New Roman" w:hAnsi="Times New Roman"/>
                <w:b/>
                <w:sz w:val="28"/>
                <w:szCs w:val="28"/>
                <w:lang w:val="kk-KZ"/>
              </w:rPr>
            </w:pPr>
            <w:r w:rsidRPr="009E59E8">
              <w:rPr>
                <w:rFonts w:ascii="Times New Roman" w:hAnsi="Times New Roman"/>
                <w:b/>
                <w:sz w:val="28"/>
                <w:szCs w:val="28"/>
                <w:lang w:val="kk-KZ"/>
              </w:rPr>
              <w:t>-</w:t>
            </w:r>
          </w:p>
        </w:tc>
      </w:tr>
    </w:tbl>
    <w:p w:rsidR="00747538" w:rsidRDefault="00747538" w:rsidP="00E65908">
      <w:pPr>
        <w:tabs>
          <w:tab w:val="left" w:pos="567"/>
        </w:tabs>
        <w:spacing w:after="0" w:line="240" w:lineRule="auto"/>
        <w:ind w:firstLine="709"/>
        <w:jc w:val="both"/>
        <w:rPr>
          <w:rFonts w:ascii="Times New Roman" w:hAnsi="Times New Roman"/>
          <w:sz w:val="28"/>
          <w:szCs w:val="28"/>
          <w:lang w:val="kk-KZ"/>
        </w:rPr>
      </w:pPr>
    </w:p>
    <w:p w:rsidR="00747538" w:rsidRDefault="00747538" w:rsidP="00E65908">
      <w:pPr>
        <w:tabs>
          <w:tab w:val="left" w:pos="567"/>
        </w:tabs>
        <w:spacing w:after="0" w:line="240" w:lineRule="auto"/>
        <w:ind w:firstLine="709"/>
        <w:jc w:val="both"/>
        <w:rPr>
          <w:rFonts w:ascii="Times New Roman" w:hAnsi="Times New Roman"/>
          <w:sz w:val="28"/>
          <w:szCs w:val="28"/>
          <w:lang w:val="kk-KZ"/>
        </w:rPr>
        <w:sectPr w:rsidR="00747538" w:rsidSect="002876A9">
          <w:pgSz w:w="16838" w:h="11906" w:orient="landscape"/>
          <w:pgMar w:top="1134" w:right="851" w:bottom="1134" w:left="1701" w:header="709" w:footer="709" w:gutter="0"/>
          <w:pgNumType w:start="69"/>
          <w:cols w:space="708"/>
          <w:docGrid w:linePitch="360"/>
        </w:sectPr>
      </w:pPr>
    </w:p>
    <w:p w:rsidR="00747538" w:rsidRDefault="00747538" w:rsidP="00E6590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Егер сынама нанда </w:t>
      </w:r>
      <w:r w:rsidR="000B785B">
        <w:rPr>
          <w:rFonts w:ascii="Times New Roman" w:hAnsi="Times New Roman"/>
          <w:sz w:val="28"/>
          <w:szCs w:val="28"/>
          <w:lang w:val="kk-KZ"/>
        </w:rPr>
        <w:t>бациллус</w:t>
      </w:r>
      <w:r>
        <w:rPr>
          <w:rFonts w:ascii="Times New Roman" w:hAnsi="Times New Roman"/>
          <w:sz w:val="28"/>
          <w:szCs w:val="28"/>
          <w:lang w:val="kk-KZ"/>
        </w:rPr>
        <w:t xml:space="preserve"> таяқшасы кездессе, онда осы бактерияның амилолитикалық (а-амилолитикалық) және протеолитикалық ферменттер белсенділігінің кешеніне ие</w:t>
      </w:r>
      <w:r w:rsidR="008D72A8">
        <w:rPr>
          <w:rFonts w:ascii="Times New Roman" w:hAnsi="Times New Roman"/>
          <w:sz w:val="28"/>
          <w:szCs w:val="28"/>
          <w:lang w:val="kk-KZ"/>
        </w:rPr>
        <w:t xml:space="preserve"> болады</w:t>
      </w:r>
      <w:r>
        <w:rPr>
          <w:rFonts w:ascii="Times New Roman" w:hAnsi="Times New Roman"/>
          <w:sz w:val="28"/>
          <w:szCs w:val="28"/>
          <w:lang w:val="kk-KZ"/>
        </w:rPr>
        <w:t>. Осы ферменттердің әсерінен жоғарыда аталған картоп ауруы кезеңінде нан жұмсағына тән спецификалық өзгерістер туындайды</w:t>
      </w:r>
      <w:r w:rsidR="006E5EA7">
        <w:rPr>
          <w:rFonts w:ascii="Times New Roman" w:hAnsi="Times New Roman"/>
          <w:sz w:val="28"/>
          <w:szCs w:val="28"/>
          <w:lang w:val="kk-KZ"/>
        </w:rPr>
        <w:t xml:space="preserve"> </w:t>
      </w:r>
      <w:r w:rsidR="008D72A8" w:rsidRPr="008D72A8">
        <w:rPr>
          <w:rFonts w:ascii="Times New Roman" w:hAnsi="Times New Roman"/>
          <w:sz w:val="28"/>
          <w:szCs w:val="28"/>
          <w:lang w:val="kk-KZ"/>
        </w:rPr>
        <w:t>[1</w:t>
      </w:r>
      <w:r w:rsidR="006D5A16" w:rsidRPr="006D5A16">
        <w:rPr>
          <w:rFonts w:ascii="Times New Roman" w:hAnsi="Times New Roman"/>
          <w:sz w:val="28"/>
          <w:szCs w:val="28"/>
          <w:lang w:val="kk-KZ"/>
        </w:rPr>
        <w:t>27</w:t>
      </w:r>
      <w:r w:rsidR="008D72A8" w:rsidRPr="008D72A8">
        <w:rPr>
          <w:rFonts w:ascii="Times New Roman" w:hAnsi="Times New Roman"/>
          <w:sz w:val="28"/>
          <w:szCs w:val="28"/>
          <w:lang w:val="kk-KZ"/>
        </w:rPr>
        <w:t>]</w:t>
      </w:r>
      <w:r>
        <w:rPr>
          <w:rFonts w:ascii="Times New Roman" w:hAnsi="Times New Roman"/>
          <w:sz w:val="28"/>
          <w:szCs w:val="28"/>
          <w:lang w:val="kk-KZ"/>
        </w:rPr>
        <w:t xml:space="preserve">. </w:t>
      </w:r>
    </w:p>
    <w:p w:rsidR="00747538" w:rsidRDefault="00747538" w:rsidP="00E6590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w:t>
      </w:r>
      <w:r w:rsidRPr="00BB6385">
        <w:rPr>
          <w:rFonts w:ascii="Times New Roman" w:hAnsi="Times New Roman"/>
          <w:sz w:val="28"/>
          <w:szCs w:val="28"/>
          <w:lang w:val="kk-KZ"/>
        </w:rPr>
        <w:t xml:space="preserve">ерттеуге алынған </w:t>
      </w:r>
      <w:r>
        <w:rPr>
          <w:rFonts w:ascii="Times New Roman" w:hAnsi="Times New Roman"/>
          <w:sz w:val="28"/>
          <w:szCs w:val="28"/>
          <w:lang w:val="kk-KZ"/>
        </w:rPr>
        <w:t>алты</w:t>
      </w:r>
      <w:r w:rsidRPr="00BB6385">
        <w:rPr>
          <w:rFonts w:ascii="Times New Roman" w:hAnsi="Times New Roman"/>
          <w:sz w:val="28"/>
          <w:szCs w:val="28"/>
          <w:lang w:val="kk-KZ"/>
        </w:rPr>
        <w:t xml:space="preserve"> </w:t>
      </w:r>
      <w:r>
        <w:rPr>
          <w:rFonts w:ascii="Times New Roman" w:hAnsi="Times New Roman"/>
          <w:sz w:val="28"/>
          <w:szCs w:val="28"/>
          <w:lang w:val="kk-KZ"/>
        </w:rPr>
        <w:t>түрлі нысанды Т.Г.</w:t>
      </w:r>
      <w:r w:rsidR="00753419">
        <w:rPr>
          <w:rFonts w:ascii="Times New Roman" w:hAnsi="Times New Roman"/>
          <w:sz w:val="28"/>
          <w:szCs w:val="28"/>
          <w:lang w:val="kk-KZ"/>
        </w:rPr>
        <w:t xml:space="preserve"> </w:t>
      </w:r>
      <w:r>
        <w:rPr>
          <w:rFonts w:ascii="Times New Roman" w:hAnsi="Times New Roman"/>
          <w:sz w:val="28"/>
          <w:szCs w:val="28"/>
          <w:lang w:val="kk-KZ"/>
        </w:rPr>
        <w:t xml:space="preserve">Богатырев кестесі бойынша нанның ластану дәрежесінің шкаласына </w:t>
      </w:r>
      <w:r w:rsidR="00394EAC">
        <w:rPr>
          <w:rFonts w:ascii="Times New Roman" w:hAnsi="Times New Roman"/>
          <w:sz w:val="28"/>
          <w:szCs w:val="28"/>
          <w:lang w:val="kk-KZ"/>
        </w:rPr>
        <w:t>көрсеткіштерін</w:t>
      </w:r>
      <w:r>
        <w:rPr>
          <w:rFonts w:ascii="Times New Roman" w:hAnsi="Times New Roman"/>
          <w:sz w:val="28"/>
          <w:szCs w:val="28"/>
          <w:lang w:val="kk-KZ"/>
        </w:rPr>
        <w:t xml:space="preserve"> салыстыру барысында бірінші сұрыпты бидай нанына қарағанда (Т1,Т2,Т3) тұтас дәнді бидай ұныннан дайындалған нан үлгілерінің (Т4,Т5,Т6)  үш нұсқасында да арнайы иісі сезілді. Себебі, картоп ауруымен зақымданған нанның спецификалық иісі және дәмі нан жұмсағындағы қоздырғыштардың протеолитикалық ферменттерінің әсерінен ақуыздың бұзылуынан түзілген</w:t>
      </w:r>
      <w:r w:rsidR="00394EAC">
        <w:rPr>
          <w:rFonts w:ascii="Times New Roman" w:hAnsi="Times New Roman"/>
          <w:sz w:val="28"/>
          <w:szCs w:val="28"/>
          <w:lang w:val="kk-KZ"/>
        </w:rPr>
        <w:t xml:space="preserve"> өнімге байланысты.</w:t>
      </w:r>
      <w:r>
        <w:rPr>
          <w:rFonts w:ascii="Times New Roman" w:hAnsi="Times New Roman"/>
          <w:sz w:val="28"/>
          <w:szCs w:val="28"/>
          <w:lang w:val="kk-KZ"/>
        </w:rPr>
        <w:t xml:space="preserve"> </w:t>
      </w:r>
    </w:p>
    <w:p w:rsidR="00747538" w:rsidRDefault="00747538" w:rsidP="00E6590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Нан ауруы барысында жүретін, нан жұмсағының коллоидтық қасиеттері</w:t>
      </w:r>
      <w:r w:rsidR="00394EAC">
        <w:rPr>
          <w:rFonts w:ascii="Times New Roman" w:hAnsi="Times New Roman"/>
          <w:sz w:val="28"/>
          <w:szCs w:val="28"/>
          <w:lang w:val="kk-KZ"/>
        </w:rPr>
        <w:t>нің</w:t>
      </w:r>
      <w:r>
        <w:rPr>
          <w:rFonts w:ascii="Times New Roman" w:hAnsi="Times New Roman"/>
          <w:sz w:val="28"/>
          <w:szCs w:val="28"/>
          <w:lang w:val="kk-KZ"/>
        </w:rPr>
        <w:t xml:space="preserve"> өзгерістерін зерттеу көрсеткендей, ауру барысында нан жұмсағы коллоидының гидрофильділігі және оның ісінуі мен ерекшелігі жоғарылайды. Әсіресе</w:t>
      </w:r>
      <w:r w:rsidR="00394EAC">
        <w:rPr>
          <w:rFonts w:ascii="Times New Roman" w:hAnsi="Times New Roman"/>
          <w:sz w:val="28"/>
          <w:szCs w:val="28"/>
          <w:lang w:val="kk-KZ"/>
        </w:rPr>
        <w:t>,</w:t>
      </w:r>
      <w:r>
        <w:rPr>
          <w:rFonts w:ascii="Times New Roman" w:hAnsi="Times New Roman"/>
          <w:sz w:val="28"/>
          <w:szCs w:val="28"/>
          <w:lang w:val="kk-KZ"/>
        </w:rPr>
        <w:t xml:space="preserve"> картоп ауруымен зақымдалған нанда арнайы жағымсыз дәм мен иіс спецификалық белгінің бірі болып табылады. Сондықтан нан ауруы кезінде нан жұмсағында түзілетін барлық заттар осы аталған өзгерістерді тудырады деген пікір аса маңызды. Осы бағытта жүргізілген түрлі жұмыстарда ауруға шалдыққан нанның жұмсағында карбонильді қосылыстар жинақталу жөнінде мәлімметтер келтіріледі. Осыны негізге ала отырып, жағымсыз иістің пайда болуы нан жұмсағында диацетил құрамының күрт жоғарылауымен байланысты</w:t>
      </w:r>
      <w:r w:rsidR="00753419">
        <w:rPr>
          <w:rFonts w:ascii="Times New Roman" w:hAnsi="Times New Roman"/>
          <w:sz w:val="28"/>
          <w:szCs w:val="28"/>
          <w:lang w:val="kk-KZ"/>
        </w:rPr>
        <w:t xml:space="preserve"> </w:t>
      </w:r>
      <w:r w:rsidR="006D5A16">
        <w:rPr>
          <w:rFonts w:ascii="Times New Roman" w:hAnsi="Times New Roman"/>
          <w:sz w:val="28"/>
          <w:szCs w:val="28"/>
          <w:lang w:val="kk-KZ"/>
        </w:rPr>
        <w:t>[1</w:t>
      </w:r>
      <w:r w:rsidR="006D5A16" w:rsidRPr="006D5A16">
        <w:rPr>
          <w:rFonts w:ascii="Times New Roman" w:hAnsi="Times New Roman"/>
          <w:sz w:val="28"/>
          <w:szCs w:val="28"/>
          <w:lang w:val="kk-KZ"/>
        </w:rPr>
        <w:t>28</w:t>
      </w:r>
      <w:r w:rsidR="00AB715B" w:rsidRPr="00AB715B">
        <w:rPr>
          <w:rFonts w:ascii="Times New Roman" w:hAnsi="Times New Roman"/>
          <w:sz w:val="28"/>
          <w:szCs w:val="28"/>
          <w:lang w:val="kk-KZ"/>
        </w:rPr>
        <w:t>]</w:t>
      </w:r>
      <w:r>
        <w:rPr>
          <w:rFonts w:ascii="Times New Roman" w:hAnsi="Times New Roman"/>
          <w:sz w:val="28"/>
          <w:szCs w:val="28"/>
          <w:lang w:val="kk-KZ"/>
        </w:rPr>
        <w:t xml:space="preserve">. </w:t>
      </w:r>
    </w:p>
    <w:p w:rsidR="00747538" w:rsidRPr="00227F32" w:rsidRDefault="00747538" w:rsidP="00E6590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Сынама нандарды пышақпен кесу кезінде барлық нұсқаларда пышақтың жүзінде әлсіз жұғындының қалғаны байқалды, яғни, нан жұмсағының жаб</w:t>
      </w:r>
      <w:r w:rsidR="00227F32">
        <w:rPr>
          <w:rFonts w:ascii="Times New Roman" w:hAnsi="Times New Roman"/>
          <w:sz w:val="28"/>
          <w:szCs w:val="28"/>
          <w:lang w:val="kk-KZ"/>
        </w:rPr>
        <w:t>ысқақтығына байланысты пышақта і</w:t>
      </w:r>
      <w:r>
        <w:rPr>
          <w:rFonts w:ascii="Times New Roman" w:hAnsi="Times New Roman"/>
          <w:sz w:val="28"/>
          <w:szCs w:val="28"/>
          <w:lang w:val="kk-KZ"/>
        </w:rPr>
        <w:t xml:space="preserve">здер қалады. Нан жұмсағының күйін талдау барысында бірінші сұрыпты бидай нанының сынама үлгілерінде үгілгенділік байқалса, ал тұтас дәнді бидай нанының </w:t>
      </w:r>
      <w:r w:rsidRPr="00227F32">
        <w:rPr>
          <w:rFonts w:ascii="Times New Roman" w:hAnsi="Times New Roman"/>
          <w:sz w:val="28"/>
          <w:szCs w:val="28"/>
          <w:lang w:val="kk-KZ"/>
        </w:rPr>
        <w:t xml:space="preserve">үлгілерінде жабысқақтық байқалды. </w:t>
      </w:r>
    </w:p>
    <w:p w:rsidR="00747538" w:rsidRPr="00227F32" w:rsidRDefault="00747538" w:rsidP="00E65908">
      <w:pPr>
        <w:tabs>
          <w:tab w:val="left" w:pos="567"/>
        </w:tabs>
        <w:spacing w:after="0" w:line="240" w:lineRule="auto"/>
        <w:ind w:firstLine="709"/>
        <w:jc w:val="both"/>
        <w:rPr>
          <w:rFonts w:ascii="Times New Roman" w:hAnsi="Times New Roman"/>
          <w:sz w:val="28"/>
          <w:szCs w:val="28"/>
          <w:lang w:val="kk-KZ"/>
        </w:rPr>
      </w:pPr>
      <w:r w:rsidRPr="00227F32">
        <w:rPr>
          <w:rFonts w:ascii="Times New Roman" w:hAnsi="Times New Roman"/>
          <w:sz w:val="28"/>
          <w:szCs w:val="28"/>
          <w:lang w:val="kk-KZ"/>
        </w:rPr>
        <w:t xml:space="preserve">Астық жинақтау және оны тарту процесінде ұнға түсетін </w:t>
      </w:r>
      <w:r w:rsidRPr="00227F32">
        <w:rPr>
          <w:rFonts w:ascii="Times New Roman" w:hAnsi="Times New Roman"/>
          <w:i/>
          <w:sz w:val="28"/>
          <w:szCs w:val="28"/>
          <w:shd w:val="clear" w:color="auto" w:fill="FFFFFF"/>
          <w:lang w:val="kk-KZ"/>
        </w:rPr>
        <w:t>Bacillus</w:t>
      </w:r>
      <w:r w:rsidRPr="00227F32">
        <w:rPr>
          <w:rFonts w:ascii="Times New Roman" w:hAnsi="Times New Roman"/>
          <w:sz w:val="28"/>
          <w:szCs w:val="28"/>
          <w:shd w:val="clear" w:color="auto" w:fill="FFFFFF"/>
          <w:lang w:val="kk-KZ"/>
        </w:rPr>
        <w:t xml:space="preserve"> штамм бактерияларының споралары нан піскеннен кейін өз белсенділігін сақтайтыны және қолайлы жағдайда (жоғары ылғалдылық пен температура) өсіп, дамитыны анықталған. Амилолитикалық және протеолитикалық ферменттердің мықты кешеніне ие бола отырып, олар ұн крахмалының полисахарид</w:t>
      </w:r>
      <w:r w:rsidR="00227F32">
        <w:rPr>
          <w:rFonts w:ascii="Times New Roman" w:hAnsi="Times New Roman"/>
          <w:sz w:val="28"/>
          <w:szCs w:val="28"/>
          <w:shd w:val="clear" w:color="auto" w:fill="FFFFFF"/>
          <w:lang w:val="kk-KZ"/>
        </w:rPr>
        <w:t>ын</w:t>
      </w:r>
      <w:r w:rsidRPr="00227F32">
        <w:rPr>
          <w:rFonts w:ascii="Times New Roman" w:hAnsi="Times New Roman"/>
          <w:sz w:val="28"/>
          <w:szCs w:val="28"/>
          <w:shd w:val="clear" w:color="auto" w:fill="FFFFFF"/>
          <w:lang w:val="kk-KZ"/>
        </w:rPr>
        <w:t xml:space="preserve"> мальтоза және көп мөлшердегі декстринге, желімше полипептидін тирозинге дейін ыдыратады. Бұл жағдайда нан жұмсағы жабысқақ, қара дақты және</w:t>
      </w:r>
      <w:r w:rsidR="0080618B">
        <w:rPr>
          <w:rFonts w:ascii="Times New Roman" w:hAnsi="Times New Roman"/>
          <w:sz w:val="28"/>
          <w:szCs w:val="28"/>
          <w:shd w:val="clear" w:color="auto" w:fill="FFFFFF"/>
          <w:lang w:val="kk-KZ"/>
        </w:rPr>
        <w:t xml:space="preserve"> жағымсыз иісті (қант және амин</w:t>
      </w:r>
      <w:r w:rsidRPr="00227F32">
        <w:rPr>
          <w:rFonts w:ascii="Times New Roman" w:hAnsi="Times New Roman"/>
          <w:sz w:val="28"/>
          <w:szCs w:val="28"/>
          <w:shd w:val="clear" w:color="auto" w:fill="FFFFFF"/>
          <w:lang w:val="kk-KZ"/>
        </w:rPr>
        <w:t>қышқылдардың әрекеттесуінен туындайтын альдегид және артық диацетил өнімдері) болып кетеді</w:t>
      </w:r>
      <w:r w:rsidR="00753419">
        <w:rPr>
          <w:rFonts w:ascii="Times New Roman" w:hAnsi="Times New Roman"/>
          <w:sz w:val="28"/>
          <w:szCs w:val="28"/>
          <w:shd w:val="clear" w:color="auto" w:fill="FFFFFF"/>
          <w:lang w:val="kk-KZ"/>
        </w:rPr>
        <w:t xml:space="preserve"> </w:t>
      </w:r>
      <w:r w:rsidR="00BA1A7E" w:rsidRPr="00BA1A7E">
        <w:rPr>
          <w:rFonts w:ascii="Times New Roman" w:hAnsi="Times New Roman"/>
          <w:sz w:val="28"/>
          <w:szCs w:val="28"/>
          <w:shd w:val="clear" w:color="auto" w:fill="FFFFFF"/>
          <w:lang w:val="kk-KZ"/>
        </w:rPr>
        <w:t>[1</w:t>
      </w:r>
      <w:r w:rsidR="006D5A16" w:rsidRPr="006D5A16">
        <w:rPr>
          <w:rFonts w:ascii="Times New Roman" w:hAnsi="Times New Roman"/>
          <w:sz w:val="28"/>
          <w:szCs w:val="28"/>
          <w:shd w:val="clear" w:color="auto" w:fill="FFFFFF"/>
          <w:lang w:val="kk-KZ"/>
        </w:rPr>
        <w:t>29</w:t>
      </w:r>
      <w:r w:rsidR="00BA1A7E" w:rsidRPr="00BA1A7E">
        <w:rPr>
          <w:rFonts w:ascii="Times New Roman" w:hAnsi="Times New Roman"/>
          <w:sz w:val="28"/>
          <w:szCs w:val="28"/>
          <w:shd w:val="clear" w:color="auto" w:fill="FFFFFF"/>
          <w:lang w:val="kk-KZ"/>
        </w:rPr>
        <w:t>]</w:t>
      </w:r>
      <w:r w:rsidRPr="00227F32">
        <w:rPr>
          <w:rFonts w:ascii="Times New Roman" w:hAnsi="Times New Roman"/>
          <w:sz w:val="28"/>
          <w:szCs w:val="28"/>
          <w:shd w:val="clear" w:color="auto" w:fill="FFFFFF"/>
          <w:lang w:val="kk-KZ"/>
        </w:rPr>
        <w:t>.</w:t>
      </w:r>
    </w:p>
    <w:p w:rsidR="00747538" w:rsidRDefault="00747538" w:rsidP="00E6590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Нан жұмсағының түсіне байланысты талдау барысында бірінші сұрыпты бидай нан үлгілерінде ешқандай белгі байқалмады. Ал тұтас дәнді бидай нанында әлсіз қоңыр дақтардың пайда болғаны көрінді. </w:t>
      </w:r>
    </w:p>
    <w:p w:rsidR="00747538" w:rsidRDefault="00747538" w:rsidP="00E6590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w:t>
      </w:r>
      <w:r w:rsidR="007D7956">
        <w:rPr>
          <w:rFonts w:ascii="Times New Roman" w:hAnsi="Times New Roman"/>
          <w:sz w:val="28"/>
          <w:szCs w:val="28"/>
          <w:lang w:val="kk-KZ"/>
        </w:rPr>
        <w:t>ем</w:t>
      </w:r>
      <w:r>
        <w:rPr>
          <w:rFonts w:ascii="Times New Roman" w:hAnsi="Times New Roman"/>
          <w:sz w:val="28"/>
          <w:szCs w:val="28"/>
          <w:lang w:val="kk-KZ"/>
        </w:rPr>
        <w:t>СТ 26669 бойынша зертханада сынақ нан пісіру – технологиялық әдісі бойынша нан үлгілерін Т.Г.</w:t>
      </w:r>
      <w:r w:rsidR="006E5EA7">
        <w:rPr>
          <w:rFonts w:ascii="Times New Roman" w:hAnsi="Times New Roman"/>
          <w:sz w:val="28"/>
          <w:szCs w:val="28"/>
          <w:lang w:val="kk-KZ"/>
        </w:rPr>
        <w:t xml:space="preserve"> </w:t>
      </w:r>
      <w:r>
        <w:rPr>
          <w:rFonts w:ascii="Times New Roman" w:hAnsi="Times New Roman"/>
          <w:sz w:val="28"/>
          <w:szCs w:val="28"/>
          <w:lang w:val="kk-KZ"/>
        </w:rPr>
        <w:t xml:space="preserve">Богатыревтың </w:t>
      </w:r>
      <w:r w:rsidRPr="00954C4F">
        <w:rPr>
          <w:rFonts w:ascii="Times New Roman" w:hAnsi="Times New Roman"/>
          <w:sz w:val="28"/>
          <w:szCs w:val="28"/>
          <w:lang w:val="kk-KZ"/>
        </w:rPr>
        <w:t xml:space="preserve">ластану деңгейінің </w:t>
      </w:r>
      <w:r w:rsidRPr="00954C4F">
        <w:rPr>
          <w:rFonts w:ascii="Times New Roman" w:hAnsi="Times New Roman"/>
          <w:sz w:val="28"/>
          <w:szCs w:val="28"/>
          <w:lang w:val="kk-KZ"/>
        </w:rPr>
        <w:lastRenderedPageBreak/>
        <w:t>шкаласы</w:t>
      </w:r>
      <w:r>
        <w:rPr>
          <w:rFonts w:ascii="Times New Roman" w:hAnsi="Times New Roman"/>
          <w:sz w:val="28"/>
          <w:szCs w:val="28"/>
          <w:lang w:val="kk-KZ"/>
        </w:rPr>
        <w:t xml:space="preserve">ның салыстырмалы көрсеткіштері бойынша тұтас дәнді бидай нанының сынама үлгілерінде бірінші сұрыпты бидай нанының сынама үлгілеріне қарағанда картоп ауруының іздері байқалды. </w:t>
      </w:r>
    </w:p>
    <w:p w:rsidR="00747538" w:rsidRPr="003F5ADF" w:rsidRDefault="00747538" w:rsidP="00E65908">
      <w:pPr>
        <w:tabs>
          <w:tab w:val="left" w:pos="567"/>
        </w:tabs>
        <w:spacing w:after="0" w:line="240" w:lineRule="auto"/>
        <w:ind w:firstLine="709"/>
        <w:jc w:val="both"/>
        <w:rPr>
          <w:rFonts w:ascii="Times New Roman" w:hAnsi="Times New Roman"/>
          <w:sz w:val="28"/>
          <w:szCs w:val="28"/>
          <w:lang w:val="kk-KZ"/>
        </w:rPr>
      </w:pPr>
      <w:r w:rsidRPr="003F5ADF">
        <w:rPr>
          <w:rFonts w:ascii="Times New Roman" w:hAnsi="Times New Roman"/>
          <w:sz w:val="28"/>
          <w:szCs w:val="28"/>
          <w:lang w:val="kk-KZ"/>
        </w:rPr>
        <w:t xml:space="preserve">Егер нан үлгісінде картоп ауруының белгілері кездессе, онда оның қоздырғышы </w:t>
      </w:r>
      <w:r w:rsidRPr="003F5ADF">
        <w:rPr>
          <w:rFonts w:ascii="Times New Roman" w:hAnsi="Times New Roman"/>
          <w:i/>
          <w:sz w:val="28"/>
          <w:szCs w:val="28"/>
          <w:shd w:val="clear" w:color="auto" w:fill="FFFFFF"/>
          <w:lang w:val="kk-KZ"/>
        </w:rPr>
        <w:t>Bacillus</w:t>
      </w:r>
      <w:r w:rsidR="00227F32">
        <w:rPr>
          <w:rFonts w:ascii="Times New Roman" w:hAnsi="Times New Roman"/>
          <w:sz w:val="28"/>
          <w:szCs w:val="28"/>
          <w:shd w:val="clear" w:color="auto" w:fill="FFFFFF"/>
          <w:lang w:val="kk-KZ"/>
        </w:rPr>
        <w:t xml:space="preserve"> штамм бактерияларының болғандығын көрсетеді</w:t>
      </w:r>
      <w:r w:rsidRPr="003F5ADF">
        <w:rPr>
          <w:rFonts w:ascii="Times New Roman" w:hAnsi="Times New Roman"/>
          <w:sz w:val="28"/>
          <w:szCs w:val="28"/>
          <w:shd w:val="clear" w:color="auto" w:fill="FFFFFF"/>
          <w:lang w:val="kk-KZ"/>
        </w:rPr>
        <w:t xml:space="preserve">. </w:t>
      </w:r>
      <w:r w:rsidRPr="003F5ADF">
        <w:rPr>
          <w:rFonts w:ascii="Times New Roman" w:hAnsi="Times New Roman"/>
          <w:i/>
          <w:sz w:val="28"/>
          <w:szCs w:val="28"/>
          <w:shd w:val="clear" w:color="auto" w:fill="FFFFFF"/>
          <w:lang w:val="kk-KZ"/>
        </w:rPr>
        <w:t>Bacillus</w:t>
      </w:r>
      <w:r w:rsidRPr="003F5ADF">
        <w:rPr>
          <w:rFonts w:ascii="Times New Roman" w:hAnsi="Times New Roman"/>
          <w:sz w:val="28"/>
          <w:szCs w:val="28"/>
          <w:shd w:val="clear" w:color="auto" w:fill="FFFFFF"/>
          <w:lang w:val="kk-KZ"/>
        </w:rPr>
        <w:t xml:space="preserve"> туысының спораларында кездесетін протеолитикалық және амилолитикалық ферменттер нандағы белоктар мен крахмалды бұзады. Ауруға шалдыққан нанды тағам ретінде қолдану барысында тағамдық токсоинфекцияға, эндокардитке, септицеминге, эндофтальмитке, менингитке, артритке, остеомиелитке, бактериеминге және асқазан қабығының ауруына әкеліп соқтырады</w:t>
      </w:r>
      <w:r w:rsidR="00753419">
        <w:rPr>
          <w:rFonts w:ascii="Times New Roman" w:hAnsi="Times New Roman"/>
          <w:sz w:val="28"/>
          <w:szCs w:val="28"/>
          <w:shd w:val="clear" w:color="auto" w:fill="FFFFFF"/>
          <w:lang w:val="kk-KZ"/>
        </w:rPr>
        <w:t xml:space="preserve"> </w:t>
      </w:r>
      <w:r w:rsidR="006B6105" w:rsidRPr="006B6105">
        <w:rPr>
          <w:rFonts w:ascii="Times New Roman" w:hAnsi="Times New Roman"/>
          <w:sz w:val="28"/>
          <w:szCs w:val="28"/>
          <w:shd w:val="clear" w:color="auto" w:fill="FFFFFF"/>
          <w:lang w:val="kk-KZ"/>
        </w:rPr>
        <w:t>[</w:t>
      </w:r>
      <w:r w:rsidR="00293683">
        <w:rPr>
          <w:rFonts w:ascii="Times New Roman" w:hAnsi="Times New Roman"/>
          <w:sz w:val="28"/>
          <w:szCs w:val="28"/>
          <w:shd w:val="clear" w:color="auto" w:fill="FFFFFF"/>
          <w:lang w:val="kk-KZ"/>
        </w:rPr>
        <w:t>1</w:t>
      </w:r>
      <w:r w:rsidR="00293683" w:rsidRPr="00293683">
        <w:rPr>
          <w:rFonts w:ascii="Times New Roman" w:hAnsi="Times New Roman"/>
          <w:sz w:val="28"/>
          <w:szCs w:val="28"/>
          <w:shd w:val="clear" w:color="auto" w:fill="FFFFFF"/>
          <w:lang w:val="kk-KZ"/>
        </w:rPr>
        <w:t>30</w:t>
      </w:r>
      <w:r w:rsidR="006B6105" w:rsidRPr="006B6105">
        <w:rPr>
          <w:rFonts w:ascii="Times New Roman" w:hAnsi="Times New Roman"/>
          <w:sz w:val="28"/>
          <w:szCs w:val="28"/>
          <w:shd w:val="clear" w:color="auto" w:fill="FFFFFF"/>
          <w:lang w:val="kk-KZ"/>
        </w:rPr>
        <w:t>]</w:t>
      </w:r>
      <w:r w:rsidRPr="003F5ADF">
        <w:rPr>
          <w:rFonts w:ascii="Times New Roman" w:hAnsi="Times New Roman"/>
          <w:sz w:val="28"/>
          <w:szCs w:val="28"/>
          <w:shd w:val="clear" w:color="auto" w:fill="FFFFFF"/>
          <w:lang w:val="kk-KZ"/>
        </w:rPr>
        <w:t>.</w:t>
      </w:r>
    </w:p>
    <w:p w:rsidR="00747538" w:rsidRDefault="00747538" w:rsidP="00E6590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Технологиялық әдіс негізінде байқалған нанның картоп ауруының белгілері бойынша сынама ұн үлгілердегі қоздырғыш штамдардың түрлері мен ұнда кездесу көлемін анықтау барысында зерттеу үлгілері бактериологиялық әдіс бойынша талданды</w:t>
      </w:r>
      <w:r w:rsidR="007D7956">
        <w:rPr>
          <w:rFonts w:ascii="Times New Roman" w:hAnsi="Times New Roman"/>
          <w:sz w:val="28"/>
          <w:szCs w:val="28"/>
          <w:lang w:val="kk-KZ"/>
        </w:rPr>
        <w:t xml:space="preserve"> </w:t>
      </w:r>
      <w:r w:rsidR="007D7956" w:rsidRPr="007D7956">
        <w:rPr>
          <w:rFonts w:ascii="Times New Roman" w:hAnsi="Times New Roman"/>
          <w:sz w:val="28"/>
          <w:szCs w:val="28"/>
          <w:lang w:val="kk-KZ"/>
        </w:rPr>
        <w:t>[</w:t>
      </w:r>
      <w:r w:rsidR="00293683">
        <w:rPr>
          <w:rFonts w:ascii="Times New Roman" w:hAnsi="Times New Roman"/>
          <w:sz w:val="28"/>
          <w:szCs w:val="28"/>
          <w:lang w:val="kk-KZ"/>
        </w:rPr>
        <w:t>1</w:t>
      </w:r>
      <w:r w:rsidR="00293683" w:rsidRPr="00293683">
        <w:rPr>
          <w:rFonts w:ascii="Times New Roman" w:hAnsi="Times New Roman"/>
          <w:sz w:val="28"/>
          <w:szCs w:val="28"/>
          <w:lang w:val="kk-KZ"/>
        </w:rPr>
        <w:t>31</w:t>
      </w:r>
      <w:r w:rsidR="007D7956" w:rsidRPr="007D7956">
        <w:rPr>
          <w:rFonts w:ascii="Times New Roman" w:hAnsi="Times New Roman"/>
          <w:sz w:val="28"/>
          <w:szCs w:val="28"/>
          <w:lang w:val="kk-KZ"/>
        </w:rPr>
        <w:t>]</w:t>
      </w:r>
      <w:r>
        <w:rPr>
          <w:rFonts w:ascii="Times New Roman" w:hAnsi="Times New Roman"/>
          <w:sz w:val="28"/>
          <w:szCs w:val="28"/>
          <w:lang w:val="kk-KZ"/>
        </w:rPr>
        <w:t xml:space="preserve">. </w:t>
      </w:r>
    </w:p>
    <w:p w:rsidR="00747538" w:rsidRPr="00BB6385" w:rsidRDefault="00747538" w:rsidP="00E65908">
      <w:pPr>
        <w:tabs>
          <w:tab w:val="left" w:pos="567"/>
        </w:tabs>
        <w:spacing w:after="0" w:line="240" w:lineRule="auto"/>
        <w:ind w:firstLine="709"/>
        <w:jc w:val="both"/>
        <w:rPr>
          <w:rFonts w:ascii="Times New Roman" w:hAnsi="Times New Roman"/>
          <w:sz w:val="28"/>
          <w:szCs w:val="28"/>
          <w:lang w:val="kk-KZ"/>
        </w:rPr>
      </w:pPr>
    </w:p>
    <w:p w:rsidR="00747538" w:rsidRDefault="008071DB" w:rsidP="00E65908">
      <w:pPr>
        <w:tabs>
          <w:tab w:val="left" w:pos="567"/>
        </w:tabs>
        <w:spacing w:after="0" w:line="240" w:lineRule="auto"/>
        <w:ind w:firstLine="709"/>
        <w:jc w:val="center"/>
        <w:rPr>
          <w:rFonts w:ascii="Times New Roman" w:hAnsi="Times New Roman"/>
          <w:noProof/>
          <w:sz w:val="28"/>
          <w:szCs w:val="28"/>
          <w:lang w:eastAsia="ru-RU"/>
        </w:rPr>
      </w:pPr>
      <w:r w:rsidRPr="00346558">
        <w:rPr>
          <w:rFonts w:ascii="Times New Roman" w:hAnsi="Times New Roman"/>
          <w:noProof/>
          <w:sz w:val="28"/>
          <w:szCs w:val="28"/>
          <w:lang w:eastAsia="ru-RU"/>
        </w:rPr>
        <w:drawing>
          <wp:inline distT="0" distB="0" distL="0" distR="0">
            <wp:extent cx="2695575" cy="1994920"/>
            <wp:effectExtent l="0" t="0" r="0" b="5715"/>
            <wp:docPr id="78" name="Рисунок 1" descr="https://lh3.googleusercontent.com/aHH9V7kk1uGPihFa7qg8FUOwQ2-kkRpPYPAl60J-lBF9USLPRwdw0i-5RYVihCRWF9M74gOqvP6SPUdlOVNkuPoRfih-CnN2ZHIC2hnloMp4SYU9BSDIF1sVkyWB5lqgbcQyhzFizVpk-maj3EH8mPsRdEAFGB2jnWcVG4W4HtzOQTUHStvKEkqTd-KwaQ_CQ76ZC-bW16kNUsZKM5Vn62VH7srvtQUkfsP0yTmzU5cLp9eK0PPY7iAXplwBFz7z3qgfU-J0ycfaykEy0dCHb3CzXgi7V2aa6d2-GmWawR941TGnivAG89t6Z9h46vCNNaTYa8lI7dT8HnRFxTiTJkWeOosDMA2v5nWMmYJ_IrYcukx4Cl43FmIE00S0NdKk-Wvf704Wpa2aV_gG89JmFiHCK8XWGbW8xXxgsZI1Nd0grFMtkFKWIe6bJ8KZlYFvcwlUpUxChSRDMVDU7l0i9CrK1R3pImANMPV_rKqWXMiscI9GIrV3zAr6Bj53-2zTBUVd2banJospGI-owgF92QnyDZPrNvjSo3KN8itZ1Wkc0Q1k_4sF0DlOlVwQZ4d1iRhagzHjvNwgz0c_BE3n1ZGvmIXG5FcP2PbebTg=w440-h586-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lh3.googleusercontent.com/aHH9V7kk1uGPihFa7qg8FUOwQ2-kkRpPYPAl60J-lBF9USLPRwdw0i-5RYVihCRWF9M74gOqvP6SPUdlOVNkuPoRfih-CnN2ZHIC2hnloMp4SYU9BSDIF1sVkyWB5lqgbcQyhzFizVpk-maj3EH8mPsRdEAFGB2jnWcVG4W4HtzOQTUHStvKEkqTd-KwaQ_CQ76ZC-bW16kNUsZKM5Vn62VH7srvtQUkfsP0yTmzU5cLp9eK0PPY7iAXplwBFz7z3qgfU-J0ycfaykEy0dCHb3CzXgi7V2aa6d2-GmWawR941TGnivAG89t6Z9h46vCNNaTYa8lI7dT8HnRFxTiTJkWeOosDMA2v5nWMmYJ_IrYcukx4Cl43FmIE00S0NdKk-Wvf704Wpa2aV_gG89JmFiHCK8XWGbW8xXxgsZI1Nd0grFMtkFKWIe6bJ8KZlYFvcwlUpUxChSRDMVDU7l0i9CrK1R3pImANMPV_rKqWXMiscI9GIrV3zAr6Bj53-2zTBUVd2banJospGI-owgF92QnyDZPrNvjSo3KN8itZ1Wkc0Q1k_4sF0DlOlVwQZ4d1iRhagzHjvNwgz0c_BE3n1ZGvmIXG5FcP2PbebTg=w440-h586-no"/>
                    <pic:cNvPicPr>
                      <a:picLocks noChangeAspect="1" noChangeArrowheads="1"/>
                    </pic:cNvPicPr>
                  </pic:nvPicPr>
                  <pic:blipFill>
                    <a:blip r:embed="rId99">
                      <a:extLst>
                        <a:ext uri="{28A0092B-C50C-407E-A947-70E740481C1C}">
                          <a14:useLocalDpi xmlns:a14="http://schemas.microsoft.com/office/drawing/2010/main" val="0"/>
                        </a:ext>
                      </a:extLst>
                    </a:blip>
                    <a:srcRect t="28157"/>
                    <a:stretch>
                      <a:fillRect/>
                    </a:stretch>
                  </pic:blipFill>
                  <pic:spPr bwMode="auto">
                    <a:xfrm>
                      <a:off x="0" y="0"/>
                      <a:ext cx="2703628" cy="2000880"/>
                    </a:xfrm>
                    <a:prstGeom prst="rect">
                      <a:avLst/>
                    </a:prstGeom>
                    <a:noFill/>
                    <a:ln>
                      <a:noFill/>
                    </a:ln>
                  </pic:spPr>
                </pic:pic>
              </a:graphicData>
            </a:graphic>
          </wp:inline>
        </w:drawing>
      </w:r>
    </w:p>
    <w:p w:rsidR="00A84095" w:rsidRDefault="001317EF" w:rsidP="00E65908">
      <w:pPr>
        <w:tabs>
          <w:tab w:val="left" w:pos="567"/>
        </w:tabs>
        <w:spacing w:after="0" w:line="240" w:lineRule="auto"/>
        <w:ind w:firstLine="709"/>
        <w:jc w:val="center"/>
        <w:rPr>
          <w:rFonts w:ascii="Times New Roman" w:hAnsi="Times New Roman"/>
          <w:sz w:val="24"/>
          <w:szCs w:val="24"/>
          <w:lang w:val="kk-KZ"/>
        </w:rPr>
      </w:pPr>
      <w:r w:rsidRPr="001317EF">
        <w:rPr>
          <w:rFonts w:ascii="Times New Roman" w:hAnsi="Times New Roman"/>
          <w:sz w:val="24"/>
          <w:szCs w:val="24"/>
          <w:lang w:val="kk-KZ"/>
        </w:rPr>
        <w:t xml:space="preserve">1-,2-,3- үш түрлі тұтас дәнді бидай ұнынан дайындалған </w:t>
      </w:r>
      <w:r>
        <w:rPr>
          <w:rFonts w:ascii="Times New Roman" w:hAnsi="Times New Roman"/>
          <w:sz w:val="24"/>
          <w:szCs w:val="24"/>
          <w:lang w:val="kk-KZ"/>
        </w:rPr>
        <w:t>суспензия</w:t>
      </w:r>
    </w:p>
    <w:p w:rsidR="001317EF" w:rsidRPr="001317EF" w:rsidRDefault="001317EF" w:rsidP="00E65908">
      <w:pPr>
        <w:tabs>
          <w:tab w:val="left" w:pos="567"/>
        </w:tabs>
        <w:spacing w:after="0" w:line="240" w:lineRule="auto"/>
        <w:ind w:firstLine="709"/>
        <w:jc w:val="center"/>
        <w:rPr>
          <w:rFonts w:ascii="Times New Roman" w:hAnsi="Times New Roman"/>
          <w:sz w:val="24"/>
          <w:szCs w:val="24"/>
          <w:lang w:val="kk-KZ"/>
        </w:rPr>
      </w:pPr>
    </w:p>
    <w:p w:rsidR="00747538" w:rsidRDefault="00747538" w:rsidP="00801204">
      <w:pPr>
        <w:tabs>
          <w:tab w:val="left" w:pos="567"/>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D148CF">
        <w:rPr>
          <w:rFonts w:ascii="Times New Roman" w:hAnsi="Times New Roman"/>
          <w:sz w:val="28"/>
          <w:szCs w:val="28"/>
          <w:lang w:val="kk-KZ"/>
        </w:rPr>
        <w:t xml:space="preserve"> 14</w:t>
      </w:r>
      <w:r w:rsidR="00801204">
        <w:rPr>
          <w:rFonts w:ascii="Times New Roman" w:hAnsi="Times New Roman"/>
          <w:sz w:val="28"/>
          <w:szCs w:val="28"/>
          <w:lang w:val="kk-KZ"/>
        </w:rPr>
        <w:t xml:space="preserve"> –</w:t>
      </w:r>
      <w:r>
        <w:rPr>
          <w:rFonts w:ascii="Times New Roman" w:hAnsi="Times New Roman"/>
          <w:sz w:val="28"/>
          <w:szCs w:val="28"/>
          <w:lang w:val="kk-KZ"/>
        </w:rPr>
        <w:t xml:space="preserve"> Ұнның</w:t>
      </w:r>
      <w:r w:rsidR="00801204">
        <w:rPr>
          <w:rFonts w:ascii="Times New Roman" w:hAnsi="Times New Roman"/>
          <w:sz w:val="28"/>
          <w:szCs w:val="28"/>
          <w:lang w:val="kk-KZ"/>
        </w:rPr>
        <w:t xml:space="preserve"> </w:t>
      </w:r>
      <w:r>
        <w:rPr>
          <w:rFonts w:ascii="Times New Roman" w:hAnsi="Times New Roman"/>
          <w:sz w:val="28"/>
          <w:szCs w:val="28"/>
          <w:lang w:val="kk-KZ"/>
        </w:rPr>
        <w:t>зерттеу үлгілерінен бөлінген термофильді микроорганизмдердің суспензиясы</w:t>
      </w:r>
    </w:p>
    <w:p w:rsidR="00747538" w:rsidRDefault="00747538" w:rsidP="00E65908">
      <w:pPr>
        <w:tabs>
          <w:tab w:val="left" w:pos="567"/>
        </w:tabs>
        <w:spacing w:after="0" w:line="240" w:lineRule="auto"/>
        <w:ind w:firstLine="709"/>
        <w:jc w:val="center"/>
        <w:rPr>
          <w:rFonts w:ascii="Times New Roman" w:hAnsi="Times New Roman"/>
          <w:sz w:val="28"/>
          <w:szCs w:val="28"/>
          <w:lang w:val="kk-KZ"/>
        </w:rPr>
      </w:pPr>
    </w:p>
    <w:p w:rsidR="003C1A9D" w:rsidRDefault="00747538" w:rsidP="00E65908">
      <w:pPr>
        <w:tabs>
          <w:tab w:val="left" w:pos="567"/>
        </w:tabs>
        <w:spacing w:after="0" w:line="240" w:lineRule="auto"/>
        <w:ind w:firstLine="709"/>
        <w:jc w:val="both"/>
        <w:rPr>
          <w:rFonts w:ascii="Times New Roman" w:hAnsi="Times New Roman"/>
          <w:sz w:val="28"/>
          <w:szCs w:val="28"/>
          <w:lang w:val="kk-KZ"/>
        </w:rPr>
      </w:pPr>
      <w:r w:rsidRPr="00890309">
        <w:rPr>
          <w:rFonts w:ascii="Times New Roman" w:hAnsi="Times New Roman"/>
          <w:sz w:val="28"/>
          <w:szCs w:val="28"/>
          <w:shd w:val="clear" w:color="auto" w:fill="FFFFFF"/>
          <w:lang w:val="kk-KZ"/>
        </w:rPr>
        <w:t>75</w:t>
      </w:r>
      <w:r w:rsidRPr="00890309">
        <w:rPr>
          <w:rFonts w:ascii="Times New Roman" w:hAnsi="Times New Roman"/>
          <w:sz w:val="28"/>
          <w:szCs w:val="28"/>
          <w:shd w:val="clear" w:color="auto" w:fill="FFFFFF"/>
          <w:vertAlign w:val="superscript"/>
          <w:lang w:val="kk-KZ"/>
        </w:rPr>
        <w:t xml:space="preserve">0 </w:t>
      </w:r>
      <w:r w:rsidRPr="00890309">
        <w:rPr>
          <w:rFonts w:ascii="Times New Roman" w:hAnsi="Times New Roman"/>
          <w:sz w:val="28"/>
          <w:szCs w:val="28"/>
          <w:shd w:val="clear" w:color="auto" w:fill="FFFFFF"/>
          <w:lang w:val="kk-KZ"/>
        </w:rPr>
        <w:t>С температурада 45 мин бойы қайнат</w:t>
      </w:r>
      <w:r w:rsidR="009F2A2B" w:rsidRPr="00890309">
        <w:rPr>
          <w:rFonts w:ascii="Times New Roman" w:hAnsi="Times New Roman"/>
          <w:sz w:val="28"/>
          <w:szCs w:val="28"/>
          <w:shd w:val="clear" w:color="auto" w:fill="FFFFFF"/>
          <w:lang w:val="kk-KZ"/>
        </w:rPr>
        <w:t>ылған</w:t>
      </w:r>
      <w:r w:rsidRPr="00890309">
        <w:rPr>
          <w:rFonts w:ascii="Times New Roman" w:hAnsi="Times New Roman"/>
          <w:sz w:val="28"/>
          <w:szCs w:val="28"/>
          <w:shd w:val="clear" w:color="auto" w:fill="FFFFFF"/>
          <w:lang w:val="kk-KZ"/>
        </w:rPr>
        <w:t>нан кейін, энтеробактериялардың өс</w:t>
      </w:r>
      <w:r w:rsidR="00A819CB">
        <w:rPr>
          <w:rFonts w:ascii="Times New Roman" w:hAnsi="Times New Roman"/>
          <w:sz w:val="28"/>
          <w:szCs w:val="28"/>
          <w:shd w:val="clear" w:color="auto" w:fill="FFFFFF"/>
          <w:lang w:val="kk-KZ"/>
        </w:rPr>
        <w:t>уі тежелді. Сосын термостатқа 48</w:t>
      </w:r>
      <w:r w:rsidRPr="00890309">
        <w:rPr>
          <w:rFonts w:ascii="Times New Roman" w:hAnsi="Times New Roman"/>
          <w:sz w:val="28"/>
          <w:szCs w:val="28"/>
          <w:shd w:val="clear" w:color="auto" w:fill="FFFFFF"/>
          <w:lang w:val="kk-KZ"/>
        </w:rPr>
        <w:t xml:space="preserve"> сағат бойы 37</w:t>
      </w:r>
      <w:r w:rsidRPr="00890309">
        <w:rPr>
          <w:rFonts w:ascii="Times New Roman" w:hAnsi="Times New Roman"/>
          <w:sz w:val="28"/>
          <w:szCs w:val="28"/>
          <w:shd w:val="clear" w:color="auto" w:fill="FFFFFF"/>
          <w:vertAlign w:val="superscript"/>
          <w:lang w:val="kk-KZ"/>
        </w:rPr>
        <w:t xml:space="preserve">0 </w:t>
      </w:r>
      <w:r w:rsidRPr="00890309">
        <w:rPr>
          <w:rFonts w:ascii="Times New Roman" w:hAnsi="Times New Roman"/>
          <w:sz w:val="28"/>
          <w:szCs w:val="28"/>
          <w:shd w:val="clear" w:color="auto" w:fill="FFFFFF"/>
          <w:lang w:val="kk-KZ"/>
        </w:rPr>
        <w:t xml:space="preserve">температурада </w:t>
      </w:r>
      <w:r w:rsidR="00227F32" w:rsidRPr="00890309">
        <w:rPr>
          <w:rFonts w:ascii="Times New Roman" w:hAnsi="Times New Roman"/>
          <w:sz w:val="28"/>
          <w:szCs w:val="28"/>
          <w:shd w:val="clear" w:color="auto" w:fill="FFFFFF"/>
          <w:lang w:val="kk-KZ"/>
        </w:rPr>
        <w:t>дақылданады</w:t>
      </w:r>
      <w:r w:rsidRPr="00890309">
        <w:rPr>
          <w:rFonts w:ascii="Times New Roman" w:hAnsi="Times New Roman"/>
          <w:sz w:val="28"/>
          <w:szCs w:val="28"/>
          <w:shd w:val="clear" w:color="auto" w:fill="FFFFFF"/>
          <w:lang w:val="kk-KZ"/>
        </w:rPr>
        <w:t xml:space="preserve">, </w:t>
      </w:r>
      <w:r w:rsidR="00227F32" w:rsidRPr="00890309">
        <w:rPr>
          <w:rFonts w:ascii="Times New Roman" w:hAnsi="Times New Roman"/>
          <w:sz w:val="28"/>
          <w:szCs w:val="28"/>
          <w:shd w:val="clear" w:color="auto" w:fill="FFFFFF"/>
          <w:lang w:val="kk-KZ"/>
        </w:rPr>
        <w:t>ол</w:t>
      </w:r>
      <w:r w:rsidRPr="00890309">
        <w:rPr>
          <w:rFonts w:ascii="Times New Roman" w:hAnsi="Times New Roman"/>
          <w:sz w:val="28"/>
          <w:szCs w:val="28"/>
          <w:shd w:val="clear" w:color="auto" w:fill="FFFFFF"/>
          <w:lang w:val="kk-KZ"/>
        </w:rPr>
        <w:t xml:space="preserve"> </w:t>
      </w:r>
      <w:r w:rsidRPr="00890309">
        <w:rPr>
          <w:rFonts w:ascii="Times New Roman" w:hAnsi="Times New Roman"/>
          <w:i/>
          <w:sz w:val="28"/>
          <w:szCs w:val="28"/>
          <w:shd w:val="clear" w:color="auto" w:fill="FFFFFF"/>
          <w:lang w:val="kk-KZ"/>
        </w:rPr>
        <w:t xml:space="preserve">Bacillus </w:t>
      </w:r>
      <w:r w:rsidRPr="00890309">
        <w:rPr>
          <w:rFonts w:ascii="Times New Roman" w:hAnsi="Times New Roman"/>
          <w:sz w:val="28"/>
          <w:szCs w:val="28"/>
          <w:shd w:val="clear" w:color="auto" w:fill="FFFFFF"/>
          <w:lang w:val="kk-KZ"/>
        </w:rPr>
        <w:t xml:space="preserve">штаммдарының өсіп, дамуына қолайлы орта болады. </w:t>
      </w:r>
      <w:r w:rsidR="00327175" w:rsidRPr="00890309">
        <w:rPr>
          <w:rFonts w:ascii="Times New Roman" w:hAnsi="Times New Roman"/>
          <w:sz w:val="28"/>
          <w:szCs w:val="28"/>
          <w:shd w:val="clear" w:color="auto" w:fill="FFFFFF"/>
          <w:lang w:val="kk-KZ"/>
        </w:rPr>
        <w:t>14</w:t>
      </w:r>
      <w:r w:rsidR="00227F32" w:rsidRPr="00890309">
        <w:rPr>
          <w:rFonts w:ascii="Times New Roman" w:hAnsi="Times New Roman"/>
          <w:sz w:val="28"/>
          <w:szCs w:val="28"/>
          <w:shd w:val="clear" w:color="auto" w:fill="FFFFFF"/>
          <w:lang w:val="kk-KZ"/>
        </w:rPr>
        <w:t>-ші</w:t>
      </w:r>
      <w:r w:rsidRPr="00890309">
        <w:rPr>
          <w:rFonts w:ascii="Times New Roman" w:hAnsi="Times New Roman"/>
          <w:sz w:val="28"/>
          <w:szCs w:val="28"/>
          <w:shd w:val="clear" w:color="auto" w:fill="FFFFFF"/>
          <w:lang w:val="kk-KZ"/>
        </w:rPr>
        <w:t xml:space="preserve"> суретте сынаққа алынған ұ</w:t>
      </w:r>
      <w:r w:rsidRPr="00890309">
        <w:rPr>
          <w:rFonts w:ascii="Times New Roman" w:hAnsi="Times New Roman"/>
          <w:sz w:val="28"/>
          <w:szCs w:val="28"/>
          <w:lang w:val="kk-KZ"/>
        </w:rPr>
        <w:t xml:space="preserve">ндардың зерттеу үлгілерінен бөлінген термофильді микроорганизмдердің суспензиясы көрсетілген. Суспензиядағы </w:t>
      </w:r>
      <w:r w:rsidRPr="00890309">
        <w:rPr>
          <w:rFonts w:ascii="Times New Roman" w:hAnsi="Times New Roman"/>
          <w:i/>
          <w:sz w:val="28"/>
          <w:szCs w:val="28"/>
          <w:shd w:val="clear" w:color="auto" w:fill="FFFFFF"/>
          <w:lang w:val="kk-KZ"/>
        </w:rPr>
        <w:t xml:space="preserve">Bacillus </w:t>
      </w:r>
      <w:r w:rsidRPr="00890309">
        <w:rPr>
          <w:rFonts w:ascii="Times New Roman" w:hAnsi="Times New Roman"/>
          <w:sz w:val="28"/>
          <w:szCs w:val="28"/>
          <w:shd w:val="clear" w:color="auto" w:fill="FFFFFF"/>
          <w:lang w:val="kk-KZ"/>
        </w:rPr>
        <w:t xml:space="preserve">штамм бактерияларын толығырақ зерттеу үшін </w:t>
      </w:r>
      <w:r w:rsidRPr="00890309">
        <w:rPr>
          <w:rFonts w:ascii="Times New Roman" w:hAnsi="Times New Roman"/>
          <w:sz w:val="28"/>
          <w:szCs w:val="28"/>
          <w:lang w:val="kk-KZ"/>
        </w:rPr>
        <w:t>Кох әдісі бойынша сұйылтулар жасалынды. Зерттеу барысында бірінші сұрыпты бидай ұндарында</w:t>
      </w:r>
      <w:r>
        <w:rPr>
          <w:rFonts w:ascii="Times New Roman" w:hAnsi="Times New Roman"/>
          <w:sz w:val="28"/>
          <w:szCs w:val="28"/>
          <w:lang w:val="kk-KZ"/>
        </w:rPr>
        <w:t xml:space="preserve"> </w:t>
      </w:r>
      <w:r>
        <w:rPr>
          <w:rFonts w:ascii="Times New Roman" w:hAnsi="Times New Roman"/>
          <w:i/>
          <w:sz w:val="28"/>
          <w:szCs w:val="28"/>
          <w:lang w:val="kk-KZ"/>
        </w:rPr>
        <w:t>Bacillus</w:t>
      </w:r>
      <w:r>
        <w:rPr>
          <w:rFonts w:ascii="Times New Roman" w:hAnsi="Times New Roman"/>
          <w:sz w:val="28"/>
          <w:szCs w:val="28"/>
          <w:lang w:val="kk-KZ"/>
        </w:rPr>
        <w:t xml:space="preserve"> штамдарының колониялары</w:t>
      </w:r>
      <w:r w:rsidR="003C1A9D">
        <w:rPr>
          <w:rFonts w:ascii="Times New Roman" w:hAnsi="Times New Roman"/>
          <w:sz w:val="28"/>
          <w:szCs w:val="28"/>
          <w:lang w:val="kk-KZ"/>
        </w:rPr>
        <w:t xml:space="preserve"> бірінші және екінші сұйылтуда өсіп шықты, ал адан ары олардың саны өте</w:t>
      </w:r>
      <w:r w:rsidR="00227F32">
        <w:rPr>
          <w:rFonts w:ascii="Times New Roman" w:hAnsi="Times New Roman"/>
          <w:sz w:val="28"/>
          <w:szCs w:val="28"/>
          <w:lang w:val="kk-KZ"/>
        </w:rPr>
        <w:t xml:space="preserve"> аз</w:t>
      </w:r>
      <w:r w:rsidR="003C1A9D">
        <w:rPr>
          <w:rFonts w:ascii="Times New Roman" w:hAnsi="Times New Roman"/>
          <w:sz w:val="28"/>
          <w:szCs w:val="28"/>
          <w:lang w:val="kk-KZ"/>
        </w:rPr>
        <w:t>айды</w:t>
      </w:r>
      <w:r>
        <w:rPr>
          <w:rFonts w:ascii="Times New Roman" w:hAnsi="Times New Roman"/>
          <w:sz w:val="28"/>
          <w:szCs w:val="28"/>
          <w:lang w:val="kk-KZ"/>
        </w:rPr>
        <w:t xml:space="preserve">. </w:t>
      </w:r>
    </w:p>
    <w:p w:rsidR="00747538" w:rsidRDefault="00747538" w:rsidP="00E6590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Ал</w:t>
      </w:r>
      <w:r w:rsidR="003C1A9D">
        <w:rPr>
          <w:rFonts w:ascii="Times New Roman" w:hAnsi="Times New Roman"/>
          <w:sz w:val="28"/>
          <w:szCs w:val="28"/>
          <w:lang w:val="kk-KZ"/>
        </w:rPr>
        <w:t>,</w:t>
      </w:r>
      <w:r>
        <w:rPr>
          <w:rFonts w:ascii="Times New Roman" w:hAnsi="Times New Roman"/>
          <w:sz w:val="28"/>
          <w:szCs w:val="28"/>
          <w:lang w:val="kk-KZ"/>
        </w:rPr>
        <w:t xml:space="preserve"> тұтас дәнді бидай ұнының үлгілерінен алынған сынама бойынша 10</w:t>
      </w:r>
      <w:r w:rsidRPr="00422BF2">
        <w:rPr>
          <w:rFonts w:ascii="Times New Roman" w:hAnsi="Times New Roman"/>
          <w:sz w:val="28"/>
          <w:szCs w:val="28"/>
          <w:vertAlign w:val="superscript"/>
          <w:lang w:val="kk-KZ"/>
        </w:rPr>
        <w:t>-2</w:t>
      </w:r>
      <w:r>
        <w:rPr>
          <w:rFonts w:ascii="Times New Roman" w:hAnsi="Times New Roman"/>
          <w:sz w:val="28"/>
          <w:szCs w:val="28"/>
          <w:lang w:val="kk-KZ"/>
        </w:rPr>
        <w:t xml:space="preserve"> ден 10</w:t>
      </w:r>
      <w:r w:rsidRPr="00422BF2">
        <w:rPr>
          <w:rFonts w:ascii="Times New Roman" w:hAnsi="Times New Roman"/>
          <w:sz w:val="28"/>
          <w:szCs w:val="28"/>
          <w:vertAlign w:val="superscript"/>
          <w:lang w:val="kk-KZ"/>
        </w:rPr>
        <w:t>-6</w:t>
      </w:r>
      <w:r>
        <w:rPr>
          <w:rFonts w:ascii="Times New Roman" w:hAnsi="Times New Roman"/>
          <w:sz w:val="28"/>
          <w:szCs w:val="28"/>
          <w:lang w:val="kk-KZ"/>
        </w:rPr>
        <w:t xml:space="preserve"> дейінгі сұйылтулардың Петри табақшасындағы </w:t>
      </w:r>
      <w:r w:rsidR="00890309">
        <w:rPr>
          <w:rFonts w:ascii="Times New Roman" w:hAnsi="Times New Roman"/>
          <w:sz w:val="28"/>
          <w:szCs w:val="28"/>
          <w:lang w:val="kk-KZ"/>
        </w:rPr>
        <w:t>түрін</w:t>
      </w:r>
      <w:r w:rsidR="003C1A9D">
        <w:rPr>
          <w:rFonts w:ascii="Times New Roman" w:hAnsi="Times New Roman"/>
          <w:sz w:val="28"/>
          <w:szCs w:val="28"/>
          <w:lang w:val="kk-KZ"/>
        </w:rPr>
        <w:t xml:space="preserve"> </w:t>
      </w:r>
      <w:r w:rsidR="00327175">
        <w:rPr>
          <w:rFonts w:ascii="Times New Roman" w:hAnsi="Times New Roman"/>
          <w:sz w:val="28"/>
          <w:szCs w:val="28"/>
          <w:lang w:val="kk-KZ"/>
        </w:rPr>
        <w:t>15</w:t>
      </w:r>
      <w:r w:rsidR="003C1A9D">
        <w:rPr>
          <w:rFonts w:ascii="Times New Roman" w:hAnsi="Times New Roman"/>
          <w:sz w:val="28"/>
          <w:szCs w:val="28"/>
          <w:lang w:val="kk-KZ"/>
        </w:rPr>
        <w:t>-шы суреттен</w:t>
      </w:r>
      <w:r>
        <w:rPr>
          <w:rFonts w:ascii="Times New Roman" w:hAnsi="Times New Roman"/>
          <w:sz w:val="28"/>
          <w:szCs w:val="28"/>
          <w:lang w:val="kk-KZ"/>
        </w:rPr>
        <w:t xml:space="preserve"> көруге болады. </w:t>
      </w:r>
      <w:r w:rsidR="003C1A9D">
        <w:rPr>
          <w:rFonts w:ascii="Times New Roman" w:hAnsi="Times New Roman"/>
          <w:sz w:val="28"/>
          <w:szCs w:val="28"/>
          <w:lang w:val="kk-KZ"/>
        </w:rPr>
        <w:t>К</w:t>
      </w:r>
      <w:r>
        <w:rPr>
          <w:rFonts w:ascii="Times New Roman" w:hAnsi="Times New Roman"/>
          <w:sz w:val="28"/>
          <w:szCs w:val="28"/>
          <w:lang w:val="kk-KZ"/>
        </w:rPr>
        <w:t>лолния санын талдауға</w:t>
      </w:r>
      <w:r w:rsidR="003C1A9D">
        <w:rPr>
          <w:rFonts w:ascii="Times New Roman" w:hAnsi="Times New Roman"/>
          <w:sz w:val="28"/>
          <w:szCs w:val="28"/>
          <w:lang w:val="kk-KZ"/>
        </w:rPr>
        <w:t xml:space="preserve"> және қоздырғыш түрін иденификациялауға</w:t>
      </w:r>
      <w:r>
        <w:rPr>
          <w:rFonts w:ascii="Times New Roman" w:hAnsi="Times New Roman"/>
          <w:sz w:val="28"/>
          <w:szCs w:val="28"/>
          <w:lang w:val="kk-KZ"/>
        </w:rPr>
        <w:t xml:space="preserve"> тек </w:t>
      </w:r>
      <w:r>
        <w:rPr>
          <w:rFonts w:ascii="Times New Roman" w:hAnsi="Times New Roman"/>
          <w:i/>
          <w:sz w:val="28"/>
          <w:szCs w:val="28"/>
          <w:lang w:val="kk-KZ"/>
        </w:rPr>
        <w:t>Bacillus</w:t>
      </w:r>
      <w:r>
        <w:rPr>
          <w:rFonts w:ascii="Times New Roman" w:hAnsi="Times New Roman"/>
          <w:sz w:val="28"/>
          <w:szCs w:val="28"/>
          <w:lang w:val="kk-KZ"/>
        </w:rPr>
        <w:t xml:space="preserve"> штаммының колониялары өсіп шыққан тұтас дәнді бидай ұнының сынамалары қарастырылды.</w:t>
      </w:r>
    </w:p>
    <w:p w:rsidR="003363C6" w:rsidRDefault="008071DB" w:rsidP="003363C6">
      <w:pPr>
        <w:tabs>
          <w:tab w:val="left" w:pos="567"/>
        </w:tabs>
        <w:spacing w:after="0" w:line="240" w:lineRule="auto"/>
        <w:jc w:val="center"/>
        <w:rPr>
          <w:rFonts w:ascii="Times New Roman" w:hAnsi="Times New Roman"/>
          <w:sz w:val="28"/>
          <w:szCs w:val="28"/>
          <w:lang w:val="kk-KZ"/>
        </w:rPr>
      </w:pPr>
      <w:r w:rsidRPr="007B6B96">
        <w:rPr>
          <w:noProof/>
          <w:lang w:eastAsia="ru-RU"/>
        </w:rPr>
        <w:lastRenderedPageBreak/>
        <w:drawing>
          <wp:inline distT="0" distB="0" distL="0" distR="0">
            <wp:extent cx="5981700" cy="4962525"/>
            <wp:effectExtent l="0" t="0" r="0" b="9525"/>
            <wp:docPr id="7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0">
                      <a:extLst>
                        <a:ext uri="{28A0092B-C50C-407E-A947-70E740481C1C}">
                          <a14:useLocalDpi xmlns:a14="http://schemas.microsoft.com/office/drawing/2010/main" val="0"/>
                        </a:ext>
                      </a:extLst>
                    </a:blip>
                    <a:srcRect l="39586" t="21335" r="17619" b="18909"/>
                    <a:stretch>
                      <a:fillRect/>
                    </a:stretch>
                  </pic:blipFill>
                  <pic:spPr bwMode="auto">
                    <a:xfrm>
                      <a:off x="0" y="0"/>
                      <a:ext cx="5981700" cy="4962525"/>
                    </a:xfrm>
                    <a:prstGeom prst="rect">
                      <a:avLst/>
                    </a:prstGeom>
                    <a:noFill/>
                    <a:ln>
                      <a:noFill/>
                    </a:ln>
                  </pic:spPr>
                </pic:pic>
              </a:graphicData>
            </a:graphic>
          </wp:inline>
        </w:drawing>
      </w:r>
    </w:p>
    <w:p w:rsidR="00F062CA" w:rsidRDefault="00F062CA" w:rsidP="00E65908">
      <w:pPr>
        <w:tabs>
          <w:tab w:val="left" w:pos="567"/>
        </w:tabs>
        <w:spacing w:after="0" w:line="240" w:lineRule="auto"/>
        <w:ind w:firstLine="709"/>
        <w:jc w:val="center"/>
        <w:rPr>
          <w:rFonts w:ascii="Times New Roman" w:hAnsi="Times New Roman"/>
          <w:sz w:val="28"/>
          <w:szCs w:val="28"/>
          <w:lang w:val="kk-KZ"/>
        </w:rPr>
      </w:pPr>
    </w:p>
    <w:p w:rsidR="00747538" w:rsidRPr="00422BF2" w:rsidRDefault="00747538" w:rsidP="00E65908">
      <w:pPr>
        <w:tabs>
          <w:tab w:val="left" w:pos="567"/>
        </w:tabs>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w:t>
      </w:r>
      <w:r w:rsidR="00D148CF">
        <w:rPr>
          <w:rFonts w:ascii="Times New Roman" w:hAnsi="Times New Roman"/>
          <w:sz w:val="28"/>
          <w:szCs w:val="28"/>
          <w:lang w:val="kk-KZ"/>
        </w:rPr>
        <w:t>15</w:t>
      </w:r>
      <w:r w:rsidR="00801204">
        <w:rPr>
          <w:rFonts w:ascii="Times New Roman" w:hAnsi="Times New Roman"/>
          <w:sz w:val="28"/>
          <w:szCs w:val="28"/>
          <w:lang w:val="kk-KZ"/>
        </w:rPr>
        <w:t xml:space="preserve"> –</w:t>
      </w:r>
      <w:r>
        <w:rPr>
          <w:rFonts w:ascii="Times New Roman" w:hAnsi="Times New Roman"/>
          <w:sz w:val="28"/>
          <w:szCs w:val="28"/>
          <w:lang w:val="kk-KZ"/>
        </w:rPr>
        <w:t xml:space="preserve"> </w:t>
      </w:r>
      <w:r w:rsidR="001317EF">
        <w:rPr>
          <w:rFonts w:ascii="Times New Roman" w:hAnsi="Times New Roman"/>
          <w:sz w:val="28"/>
          <w:szCs w:val="28"/>
          <w:lang w:val="kk-KZ"/>
        </w:rPr>
        <w:t xml:space="preserve">Үш түрлі тұтас дәнді бидай ұнынан дайындалған </w:t>
      </w:r>
      <w:r>
        <w:rPr>
          <w:rFonts w:ascii="Times New Roman" w:hAnsi="Times New Roman"/>
          <w:sz w:val="28"/>
          <w:szCs w:val="28"/>
          <w:lang w:val="kk-KZ"/>
        </w:rPr>
        <w:t>10</w:t>
      </w:r>
      <w:r>
        <w:rPr>
          <w:rFonts w:ascii="Times New Roman" w:hAnsi="Times New Roman"/>
          <w:sz w:val="28"/>
          <w:szCs w:val="28"/>
          <w:vertAlign w:val="superscript"/>
          <w:lang w:val="kk-KZ"/>
        </w:rPr>
        <w:t xml:space="preserve">-2 </w:t>
      </w:r>
      <w:r w:rsidR="009904F2">
        <w:rPr>
          <w:rFonts w:ascii="Times New Roman" w:hAnsi="Times New Roman"/>
          <w:sz w:val="28"/>
          <w:szCs w:val="28"/>
          <w:lang w:val="kk-KZ"/>
        </w:rPr>
        <w:t>-</w:t>
      </w:r>
      <w:r w:rsidR="001317EF">
        <w:rPr>
          <w:rFonts w:ascii="Times New Roman" w:hAnsi="Times New Roman"/>
          <w:sz w:val="28"/>
          <w:szCs w:val="28"/>
          <w:lang w:val="kk-KZ"/>
        </w:rPr>
        <w:t xml:space="preserve"> </w:t>
      </w:r>
      <w:r>
        <w:rPr>
          <w:rFonts w:ascii="Times New Roman" w:hAnsi="Times New Roman"/>
          <w:sz w:val="28"/>
          <w:szCs w:val="28"/>
          <w:lang w:val="kk-KZ"/>
        </w:rPr>
        <w:t>ден 10</w:t>
      </w:r>
      <w:r>
        <w:rPr>
          <w:rFonts w:ascii="Times New Roman" w:hAnsi="Times New Roman"/>
          <w:sz w:val="28"/>
          <w:szCs w:val="28"/>
          <w:vertAlign w:val="superscript"/>
          <w:lang w:val="kk-KZ"/>
        </w:rPr>
        <w:t>-6</w:t>
      </w:r>
      <w:r>
        <w:rPr>
          <w:rFonts w:ascii="Times New Roman" w:hAnsi="Times New Roman"/>
          <w:sz w:val="28"/>
          <w:szCs w:val="28"/>
          <w:lang w:val="kk-KZ"/>
        </w:rPr>
        <w:t xml:space="preserve"> </w:t>
      </w:r>
      <w:r w:rsidR="009904F2">
        <w:rPr>
          <w:rFonts w:ascii="Times New Roman" w:hAnsi="Times New Roman"/>
          <w:sz w:val="28"/>
          <w:szCs w:val="28"/>
          <w:lang w:val="kk-KZ"/>
        </w:rPr>
        <w:t>-</w:t>
      </w:r>
      <w:r w:rsidR="001317EF">
        <w:rPr>
          <w:rFonts w:ascii="Times New Roman" w:hAnsi="Times New Roman"/>
          <w:sz w:val="28"/>
          <w:szCs w:val="28"/>
          <w:lang w:val="kk-KZ"/>
        </w:rPr>
        <w:t xml:space="preserve"> ға дейінгі </w:t>
      </w:r>
      <w:r>
        <w:rPr>
          <w:rFonts w:ascii="Times New Roman" w:hAnsi="Times New Roman"/>
          <w:sz w:val="28"/>
          <w:szCs w:val="28"/>
          <w:lang w:val="kk-KZ"/>
        </w:rPr>
        <w:t>сұйылту аралығындағы</w:t>
      </w:r>
      <w:r w:rsidR="009904F2">
        <w:rPr>
          <w:rFonts w:ascii="Times New Roman" w:hAnsi="Times New Roman"/>
          <w:sz w:val="28"/>
          <w:szCs w:val="28"/>
          <w:lang w:val="kk-KZ"/>
        </w:rPr>
        <w:t xml:space="preserve"> Петри</w:t>
      </w:r>
      <w:r w:rsidR="001317EF">
        <w:rPr>
          <w:rFonts w:ascii="Times New Roman" w:hAnsi="Times New Roman"/>
          <w:sz w:val="28"/>
          <w:szCs w:val="28"/>
          <w:lang w:val="kk-KZ"/>
        </w:rPr>
        <w:t xml:space="preserve"> табақшасында өсіп шыққан</w:t>
      </w:r>
      <w:r>
        <w:rPr>
          <w:rFonts w:ascii="Times New Roman" w:hAnsi="Times New Roman"/>
          <w:sz w:val="28"/>
          <w:szCs w:val="28"/>
          <w:lang w:val="kk-KZ"/>
        </w:rPr>
        <w:t xml:space="preserve"> </w:t>
      </w:r>
      <w:r w:rsidR="00AB4C34" w:rsidRPr="00C6051E">
        <w:rPr>
          <w:rFonts w:ascii="Times New Roman" w:hAnsi="Times New Roman"/>
          <w:i/>
          <w:sz w:val="28"/>
          <w:szCs w:val="28"/>
          <w:lang w:val="kk-KZ"/>
        </w:rPr>
        <w:t>Bacillus</w:t>
      </w:r>
      <w:r w:rsidR="00AB4C34">
        <w:rPr>
          <w:rFonts w:ascii="Times New Roman" w:hAnsi="Times New Roman"/>
          <w:sz w:val="28"/>
          <w:szCs w:val="28"/>
          <w:lang w:val="kk-KZ"/>
        </w:rPr>
        <w:t xml:space="preserve"> </w:t>
      </w:r>
      <w:r w:rsidR="00AB4C34" w:rsidRPr="00AB4C34">
        <w:rPr>
          <w:rFonts w:ascii="Times New Roman" w:hAnsi="Times New Roman"/>
          <w:sz w:val="28"/>
          <w:szCs w:val="28"/>
          <w:lang w:val="kk-KZ"/>
        </w:rPr>
        <w:t xml:space="preserve">sp. </w:t>
      </w:r>
      <w:r>
        <w:rPr>
          <w:rFonts w:ascii="Times New Roman" w:hAnsi="Times New Roman"/>
          <w:sz w:val="28"/>
          <w:szCs w:val="28"/>
          <w:lang w:val="kk-KZ"/>
        </w:rPr>
        <w:t>штаммдарының колониялары</w:t>
      </w:r>
    </w:p>
    <w:p w:rsidR="00747538" w:rsidRDefault="00747538" w:rsidP="00E65908">
      <w:pPr>
        <w:tabs>
          <w:tab w:val="left" w:pos="567"/>
        </w:tabs>
        <w:spacing w:after="0" w:line="240" w:lineRule="auto"/>
        <w:ind w:firstLine="709"/>
        <w:jc w:val="both"/>
        <w:rPr>
          <w:rFonts w:ascii="Times New Roman" w:hAnsi="Times New Roman"/>
          <w:sz w:val="28"/>
          <w:szCs w:val="28"/>
          <w:lang w:val="kk-KZ"/>
        </w:rPr>
      </w:pPr>
    </w:p>
    <w:p w:rsidR="00762BF7" w:rsidRDefault="00747538" w:rsidP="00762BF7">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Тұтас дәнді ұнның құрамында бациллус штаммдарының сандық көрсеткіші жоғары болады, себебі ол өңдеуден өткізілмегендіктен, топрақтан түскен микроорганизм штаммдары бидай дәнінің сыртқы қабығында арнайы микрофло</w:t>
      </w:r>
      <w:r w:rsidR="00AB4C34">
        <w:rPr>
          <w:rFonts w:ascii="Times New Roman" w:hAnsi="Times New Roman"/>
          <w:sz w:val="28"/>
          <w:szCs w:val="28"/>
          <w:lang w:val="kk-KZ"/>
        </w:rPr>
        <w:t>ра түзе отырып жақсы сақталады.</w:t>
      </w:r>
    </w:p>
    <w:p w:rsidR="00032D72" w:rsidRDefault="00747538" w:rsidP="00E65908">
      <w:pPr>
        <w:tabs>
          <w:tab w:val="left" w:pos="567"/>
        </w:tabs>
        <w:spacing w:after="0" w:line="240" w:lineRule="auto"/>
        <w:ind w:firstLine="709"/>
        <w:jc w:val="both"/>
        <w:rPr>
          <w:rFonts w:ascii="Times New Roman" w:hAnsi="Times New Roman"/>
          <w:sz w:val="28"/>
          <w:szCs w:val="28"/>
          <w:lang w:val="kk-KZ"/>
        </w:rPr>
      </w:pPr>
      <w:r w:rsidRPr="00C6051E">
        <w:rPr>
          <w:rFonts w:ascii="Times New Roman" w:hAnsi="Times New Roman"/>
          <w:sz w:val="28"/>
          <w:szCs w:val="28"/>
          <w:lang w:val="kk-KZ"/>
        </w:rPr>
        <w:t xml:space="preserve">Инкубациялау уақытынан кейін тек бірінші ерітіндіде </w:t>
      </w:r>
      <w:r>
        <w:rPr>
          <w:rFonts w:ascii="Times New Roman" w:hAnsi="Times New Roman"/>
          <w:sz w:val="28"/>
          <w:szCs w:val="28"/>
          <w:lang w:val="kk-KZ"/>
        </w:rPr>
        <w:t xml:space="preserve">барлық сынама ұндарда </w:t>
      </w:r>
      <w:r w:rsidRPr="00C6051E">
        <w:rPr>
          <w:rFonts w:ascii="Times New Roman" w:hAnsi="Times New Roman"/>
          <w:sz w:val="28"/>
          <w:szCs w:val="28"/>
          <w:lang w:val="kk-KZ"/>
        </w:rPr>
        <w:t xml:space="preserve">микроорганизмдердің </w:t>
      </w:r>
      <w:r w:rsidRPr="00C6051E">
        <w:rPr>
          <w:rFonts w:ascii="Times New Roman" w:hAnsi="Times New Roman"/>
          <w:i/>
          <w:sz w:val="28"/>
          <w:szCs w:val="28"/>
          <w:lang w:val="kk-KZ"/>
        </w:rPr>
        <w:t>Bacillus</w:t>
      </w:r>
      <w:r w:rsidRPr="00C6051E">
        <w:rPr>
          <w:rFonts w:ascii="Times New Roman" w:hAnsi="Times New Roman"/>
          <w:sz w:val="28"/>
          <w:szCs w:val="28"/>
          <w:lang w:val="kk-KZ"/>
        </w:rPr>
        <w:t xml:space="preserve"> туысының екі түрі анықталынды. </w:t>
      </w:r>
      <w:r w:rsidR="003C1A9D">
        <w:rPr>
          <w:rFonts w:ascii="Times New Roman" w:hAnsi="Times New Roman"/>
          <w:sz w:val="28"/>
          <w:szCs w:val="28"/>
          <w:lang w:val="kk-KZ"/>
        </w:rPr>
        <w:t>З</w:t>
      </w:r>
      <w:r w:rsidRPr="00C6051E">
        <w:rPr>
          <w:rFonts w:ascii="Times New Roman" w:hAnsi="Times New Roman"/>
          <w:sz w:val="28"/>
          <w:szCs w:val="28"/>
          <w:lang w:val="kk-KZ"/>
        </w:rPr>
        <w:t>ерттеу үшін</w:t>
      </w:r>
      <w:r>
        <w:rPr>
          <w:rFonts w:ascii="Times New Roman" w:hAnsi="Times New Roman"/>
          <w:sz w:val="28"/>
          <w:szCs w:val="28"/>
          <w:lang w:val="kk-KZ"/>
        </w:rPr>
        <w:t xml:space="preserve"> анықталған екі түрлі колония бактериялары</w:t>
      </w:r>
      <w:r w:rsidRPr="00C6051E">
        <w:rPr>
          <w:rFonts w:ascii="Times New Roman" w:hAnsi="Times New Roman"/>
          <w:sz w:val="28"/>
          <w:szCs w:val="28"/>
          <w:lang w:val="kk-KZ"/>
        </w:rPr>
        <w:t xml:space="preserve"> триптон –</w:t>
      </w:r>
      <w:r w:rsidR="003C1A9D">
        <w:rPr>
          <w:rFonts w:ascii="Times New Roman" w:hAnsi="Times New Roman"/>
          <w:sz w:val="28"/>
          <w:szCs w:val="28"/>
          <w:lang w:val="kk-KZ"/>
        </w:rPr>
        <w:t xml:space="preserve"> </w:t>
      </w:r>
      <w:r w:rsidRPr="00C6051E">
        <w:rPr>
          <w:rFonts w:ascii="Times New Roman" w:hAnsi="Times New Roman"/>
          <w:sz w:val="28"/>
          <w:szCs w:val="28"/>
          <w:lang w:val="kk-KZ"/>
        </w:rPr>
        <w:t xml:space="preserve">соялы агарлы ортаға ауыстырылды (сурет </w:t>
      </w:r>
      <w:r w:rsidR="00327175">
        <w:rPr>
          <w:rFonts w:ascii="Times New Roman" w:hAnsi="Times New Roman"/>
          <w:sz w:val="28"/>
          <w:szCs w:val="28"/>
          <w:lang w:val="kk-KZ"/>
        </w:rPr>
        <w:t>16</w:t>
      </w:r>
      <w:r w:rsidRPr="00C6051E">
        <w:rPr>
          <w:rFonts w:ascii="Times New Roman" w:hAnsi="Times New Roman"/>
          <w:sz w:val="28"/>
          <w:szCs w:val="28"/>
          <w:lang w:val="kk-KZ"/>
        </w:rPr>
        <w:t>).</w:t>
      </w:r>
    </w:p>
    <w:p w:rsidR="00747538" w:rsidRDefault="00747538" w:rsidP="00E6590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ТСА ортада өсіп шыққан бацилус туысынның бактериялар</w:t>
      </w:r>
      <w:r w:rsidR="008304A1">
        <w:rPr>
          <w:rFonts w:ascii="Times New Roman" w:hAnsi="Times New Roman"/>
          <w:sz w:val="28"/>
          <w:szCs w:val="28"/>
          <w:lang w:val="kk-KZ"/>
        </w:rPr>
        <w:t xml:space="preserve">ына органолептикалық сипаттама </w:t>
      </w:r>
      <w:r>
        <w:rPr>
          <w:rFonts w:ascii="Times New Roman" w:hAnsi="Times New Roman"/>
          <w:sz w:val="28"/>
          <w:szCs w:val="28"/>
          <w:lang w:val="kk-KZ"/>
        </w:rPr>
        <w:t>берілді:</w:t>
      </w:r>
    </w:p>
    <w:p w:rsidR="00747538" w:rsidRDefault="00747538" w:rsidP="00E6590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1-топтағы бактерия колониясы</w:t>
      </w:r>
      <w:r w:rsidRPr="00C6051E">
        <w:rPr>
          <w:rFonts w:ascii="Times New Roman" w:hAnsi="Times New Roman"/>
          <w:sz w:val="28"/>
          <w:szCs w:val="28"/>
          <w:lang w:val="kk-KZ"/>
        </w:rPr>
        <w:t>:</w:t>
      </w:r>
      <w:r>
        <w:rPr>
          <w:rFonts w:ascii="Times New Roman" w:hAnsi="Times New Roman"/>
          <w:sz w:val="28"/>
          <w:szCs w:val="28"/>
          <w:lang w:val="kk-KZ"/>
        </w:rPr>
        <w:t xml:space="preserve"> құрғақ, сұрғылт –ақ түсті, әжімделген колониялар; </w:t>
      </w:r>
    </w:p>
    <w:p w:rsidR="00747538" w:rsidRPr="00E606D2" w:rsidRDefault="00747538" w:rsidP="00E65908">
      <w:pPr>
        <w:tabs>
          <w:tab w:val="left" w:pos="567"/>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2-топтағы бактерия колониясы</w:t>
      </w:r>
      <w:r w:rsidR="000E1881">
        <w:rPr>
          <w:rFonts w:ascii="Times New Roman" w:hAnsi="Times New Roman"/>
          <w:sz w:val="28"/>
          <w:szCs w:val="28"/>
          <w:lang w:val="kk-KZ"/>
        </w:rPr>
        <w:t>:</w:t>
      </w:r>
      <w:r w:rsidRPr="00C6051E">
        <w:rPr>
          <w:rFonts w:ascii="Times New Roman" w:hAnsi="Times New Roman"/>
          <w:sz w:val="28"/>
          <w:szCs w:val="28"/>
          <w:lang w:val="kk-KZ"/>
        </w:rPr>
        <w:t xml:space="preserve"> </w:t>
      </w:r>
      <w:r>
        <w:rPr>
          <w:rFonts w:ascii="Times New Roman" w:hAnsi="Times New Roman"/>
          <w:sz w:val="28"/>
          <w:szCs w:val="28"/>
          <w:lang w:val="kk-KZ"/>
        </w:rPr>
        <w:t>құрғақ, сарғыш-қоңыр түсті, әжімделген колониялар.</w:t>
      </w:r>
    </w:p>
    <w:tbl>
      <w:tblPr>
        <w:tblW w:w="0" w:type="auto"/>
        <w:tblLook w:val="04A0" w:firstRow="1" w:lastRow="0" w:firstColumn="1" w:lastColumn="0" w:noHBand="0" w:noVBand="1"/>
      </w:tblPr>
      <w:tblGrid>
        <w:gridCol w:w="4669"/>
        <w:gridCol w:w="4669"/>
      </w:tblGrid>
      <w:tr w:rsidR="00747538" w:rsidRPr="00346558" w:rsidTr="00F02F51">
        <w:trPr>
          <w:trHeight w:val="3125"/>
        </w:trPr>
        <w:tc>
          <w:tcPr>
            <w:tcW w:w="4669" w:type="dxa"/>
            <w:shd w:val="clear" w:color="auto" w:fill="auto"/>
          </w:tcPr>
          <w:p w:rsidR="00747538" w:rsidRPr="00346558" w:rsidRDefault="008071DB" w:rsidP="00346558">
            <w:pPr>
              <w:spacing w:after="0" w:line="240" w:lineRule="auto"/>
              <w:ind w:firstLine="709"/>
              <w:jc w:val="both"/>
              <w:rPr>
                <w:rFonts w:ascii="Times New Roman" w:hAnsi="Times New Roman"/>
                <w:sz w:val="24"/>
                <w:szCs w:val="24"/>
              </w:rPr>
            </w:pPr>
            <w:r w:rsidRPr="00346558">
              <w:rPr>
                <w:rFonts w:ascii="Times New Roman" w:hAnsi="Times New Roman"/>
                <w:noProof/>
                <w:sz w:val="24"/>
                <w:szCs w:val="24"/>
                <w:lang w:eastAsia="ru-RU"/>
              </w:rPr>
              <w:lastRenderedPageBreak/>
              <w:drawing>
                <wp:inline distT="0" distB="0" distL="0" distR="0">
                  <wp:extent cx="2228850" cy="2077288"/>
                  <wp:effectExtent l="0" t="0" r="0" b="0"/>
                  <wp:docPr id="80" name="Рисунок 6" descr="C:\Documents and Settings\a_panevina\Мои документы\Фото\Мука\IMG_20180914_10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Documents and Settings\a_panevina\Мои документы\Фото\Мука\IMG_20180914_101239.jpg"/>
                          <pic:cNvPicPr>
                            <a:picLocks noChangeAspect="1" noChangeArrowheads="1"/>
                          </pic:cNvPicPr>
                        </pic:nvPicPr>
                        <pic:blipFill>
                          <a:blip r:embed="rId101" cstate="print">
                            <a:extLst>
                              <a:ext uri="{28A0092B-C50C-407E-A947-70E740481C1C}">
                                <a14:useLocalDpi xmlns:a14="http://schemas.microsoft.com/office/drawing/2010/main" val="0"/>
                              </a:ext>
                            </a:extLst>
                          </a:blip>
                          <a:srcRect t="7639" b="9946"/>
                          <a:stretch>
                            <a:fillRect/>
                          </a:stretch>
                        </pic:blipFill>
                        <pic:spPr bwMode="auto">
                          <a:xfrm>
                            <a:off x="0" y="0"/>
                            <a:ext cx="2230694" cy="2079006"/>
                          </a:xfrm>
                          <a:prstGeom prst="rect">
                            <a:avLst/>
                          </a:prstGeom>
                          <a:noFill/>
                          <a:ln>
                            <a:noFill/>
                          </a:ln>
                        </pic:spPr>
                      </pic:pic>
                    </a:graphicData>
                  </a:graphic>
                </wp:inline>
              </w:drawing>
            </w:r>
          </w:p>
        </w:tc>
        <w:tc>
          <w:tcPr>
            <w:tcW w:w="4669" w:type="dxa"/>
            <w:shd w:val="clear" w:color="auto" w:fill="auto"/>
          </w:tcPr>
          <w:p w:rsidR="00747538" w:rsidRPr="00346558" w:rsidRDefault="008071DB" w:rsidP="00346558">
            <w:pPr>
              <w:spacing w:after="0" w:line="240" w:lineRule="auto"/>
              <w:ind w:firstLine="709"/>
              <w:jc w:val="both"/>
              <w:rPr>
                <w:rFonts w:ascii="Times New Roman" w:hAnsi="Times New Roman"/>
                <w:sz w:val="24"/>
                <w:szCs w:val="24"/>
              </w:rPr>
            </w:pPr>
            <w:r w:rsidRPr="00346558">
              <w:rPr>
                <w:rFonts w:ascii="Times New Roman" w:hAnsi="Times New Roman"/>
                <w:noProof/>
                <w:sz w:val="24"/>
                <w:szCs w:val="24"/>
                <w:lang w:eastAsia="ru-RU"/>
              </w:rPr>
              <w:drawing>
                <wp:inline distT="0" distB="0" distL="0" distR="0">
                  <wp:extent cx="2181225" cy="2059076"/>
                  <wp:effectExtent l="0" t="0" r="0" b="0"/>
                  <wp:docPr id="81" name="Рисунок 7" descr="C:\Documents and Settings\a_panevina\Мои документы\Фото\Мука\IMG_20180914_10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Documents and Settings\a_panevina\Мои документы\Фото\Мука\IMG_20180914_101342.jpg"/>
                          <pic:cNvPicPr>
                            <a:picLocks noChangeAspect="1" noChangeArrowheads="1"/>
                          </pic:cNvPicPr>
                        </pic:nvPicPr>
                        <pic:blipFill>
                          <a:blip r:embed="rId102" cstate="print">
                            <a:extLst>
                              <a:ext uri="{28A0092B-C50C-407E-A947-70E740481C1C}">
                                <a14:useLocalDpi xmlns:a14="http://schemas.microsoft.com/office/drawing/2010/main" val="0"/>
                              </a:ext>
                            </a:extLst>
                          </a:blip>
                          <a:srcRect t="11031" b="17998"/>
                          <a:stretch>
                            <a:fillRect/>
                          </a:stretch>
                        </pic:blipFill>
                        <pic:spPr bwMode="auto">
                          <a:xfrm>
                            <a:off x="0" y="0"/>
                            <a:ext cx="2184893" cy="2062539"/>
                          </a:xfrm>
                          <a:prstGeom prst="rect">
                            <a:avLst/>
                          </a:prstGeom>
                          <a:noFill/>
                          <a:ln>
                            <a:noFill/>
                          </a:ln>
                        </pic:spPr>
                      </pic:pic>
                    </a:graphicData>
                  </a:graphic>
                </wp:inline>
              </w:drawing>
            </w:r>
          </w:p>
        </w:tc>
      </w:tr>
      <w:tr w:rsidR="00747538" w:rsidRPr="00346558" w:rsidTr="00F02F51">
        <w:trPr>
          <w:trHeight w:val="847"/>
        </w:trPr>
        <w:tc>
          <w:tcPr>
            <w:tcW w:w="4669" w:type="dxa"/>
            <w:shd w:val="clear" w:color="auto" w:fill="auto"/>
          </w:tcPr>
          <w:p w:rsidR="00747538" w:rsidRPr="00346558" w:rsidRDefault="00747538" w:rsidP="00A84095">
            <w:pPr>
              <w:pStyle w:val="a6"/>
              <w:spacing w:after="0" w:line="240" w:lineRule="auto"/>
              <w:ind w:left="0" w:firstLine="709"/>
              <w:jc w:val="center"/>
              <w:rPr>
                <w:rFonts w:ascii="Times New Roman" w:hAnsi="Times New Roman"/>
                <w:sz w:val="28"/>
                <w:szCs w:val="28"/>
              </w:rPr>
            </w:pPr>
            <w:r w:rsidRPr="00346558">
              <w:rPr>
                <w:rFonts w:ascii="Times New Roman" w:hAnsi="Times New Roman"/>
                <w:sz w:val="28"/>
                <w:szCs w:val="28"/>
              </w:rPr>
              <w:t xml:space="preserve">а) </w:t>
            </w:r>
            <w:r w:rsidR="008304A1" w:rsidRPr="00346558">
              <w:rPr>
                <w:rFonts w:ascii="Times New Roman" w:hAnsi="Times New Roman"/>
                <w:i/>
                <w:sz w:val="28"/>
                <w:szCs w:val="28"/>
                <w:lang w:val="en-US"/>
              </w:rPr>
              <w:t>Bacilus</w:t>
            </w:r>
            <w:r w:rsidR="008304A1" w:rsidRPr="00346558">
              <w:rPr>
                <w:rFonts w:ascii="Times New Roman" w:hAnsi="Times New Roman"/>
                <w:sz w:val="28"/>
                <w:szCs w:val="28"/>
                <w:lang w:val="kk-KZ"/>
              </w:rPr>
              <w:t xml:space="preserve"> штамының №1 колониясы</w:t>
            </w:r>
          </w:p>
          <w:p w:rsidR="00747538" w:rsidRPr="00346558" w:rsidRDefault="00747538" w:rsidP="00346558">
            <w:pPr>
              <w:spacing w:after="0" w:line="240" w:lineRule="auto"/>
              <w:ind w:firstLine="709"/>
              <w:jc w:val="both"/>
              <w:rPr>
                <w:rFonts w:ascii="Times New Roman" w:hAnsi="Times New Roman"/>
                <w:sz w:val="28"/>
                <w:szCs w:val="28"/>
              </w:rPr>
            </w:pPr>
          </w:p>
        </w:tc>
        <w:tc>
          <w:tcPr>
            <w:tcW w:w="4669" w:type="dxa"/>
            <w:shd w:val="clear" w:color="auto" w:fill="auto"/>
          </w:tcPr>
          <w:p w:rsidR="00747538" w:rsidRPr="00346558" w:rsidRDefault="00747538" w:rsidP="00A84095">
            <w:pPr>
              <w:spacing w:after="0" w:line="240" w:lineRule="auto"/>
              <w:ind w:firstLine="709"/>
              <w:jc w:val="center"/>
              <w:rPr>
                <w:rFonts w:ascii="Times New Roman" w:hAnsi="Times New Roman"/>
                <w:sz w:val="28"/>
                <w:szCs w:val="28"/>
              </w:rPr>
            </w:pPr>
            <w:r w:rsidRPr="00346558">
              <w:rPr>
                <w:rFonts w:ascii="Times New Roman" w:hAnsi="Times New Roman"/>
                <w:sz w:val="28"/>
                <w:szCs w:val="28"/>
              </w:rPr>
              <w:t xml:space="preserve">б) </w:t>
            </w:r>
            <w:r w:rsidR="008304A1" w:rsidRPr="00346558">
              <w:rPr>
                <w:rFonts w:ascii="Times New Roman" w:hAnsi="Times New Roman"/>
                <w:i/>
                <w:sz w:val="28"/>
                <w:szCs w:val="28"/>
                <w:lang w:val="en-US"/>
              </w:rPr>
              <w:t>Bacilus</w:t>
            </w:r>
            <w:r w:rsidR="008304A1" w:rsidRPr="00346558">
              <w:rPr>
                <w:rFonts w:ascii="Times New Roman" w:hAnsi="Times New Roman"/>
                <w:sz w:val="28"/>
                <w:szCs w:val="28"/>
                <w:lang w:val="kk-KZ"/>
              </w:rPr>
              <w:t xml:space="preserve"> штамының №2 колониясы</w:t>
            </w:r>
          </w:p>
        </w:tc>
      </w:tr>
    </w:tbl>
    <w:p w:rsidR="00747538" w:rsidRDefault="00747538" w:rsidP="009904F2">
      <w:pPr>
        <w:spacing w:after="0" w:line="240" w:lineRule="auto"/>
        <w:ind w:firstLine="709"/>
        <w:jc w:val="center"/>
        <w:rPr>
          <w:rFonts w:ascii="Times New Roman" w:hAnsi="Times New Roman"/>
          <w:sz w:val="28"/>
          <w:szCs w:val="28"/>
          <w:lang w:val="kk-KZ"/>
        </w:rPr>
      </w:pPr>
      <w:r w:rsidRPr="005F20CD">
        <w:rPr>
          <w:rFonts w:ascii="Times New Roman" w:hAnsi="Times New Roman"/>
          <w:sz w:val="28"/>
          <w:szCs w:val="28"/>
          <w:lang w:val="kk-KZ"/>
        </w:rPr>
        <w:t xml:space="preserve">Сурет </w:t>
      </w:r>
      <w:r w:rsidR="00D148CF">
        <w:rPr>
          <w:rFonts w:ascii="Times New Roman" w:hAnsi="Times New Roman"/>
          <w:sz w:val="28"/>
          <w:szCs w:val="28"/>
          <w:lang w:val="kk-KZ"/>
        </w:rPr>
        <w:t>16</w:t>
      </w:r>
      <w:r w:rsidR="00780908">
        <w:rPr>
          <w:rFonts w:ascii="Times New Roman" w:hAnsi="Times New Roman"/>
          <w:sz w:val="28"/>
          <w:szCs w:val="28"/>
          <w:lang w:val="kk-KZ"/>
        </w:rPr>
        <w:t xml:space="preserve"> –</w:t>
      </w:r>
      <w:r w:rsidRPr="005F20CD">
        <w:rPr>
          <w:rFonts w:ascii="Times New Roman" w:hAnsi="Times New Roman"/>
          <w:sz w:val="28"/>
          <w:szCs w:val="28"/>
          <w:lang w:val="kk-KZ"/>
        </w:rPr>
        <w:t xml:space="preserve"> Т</w:t>
      </w:r>
      <w:r w:rsidR="001317EF">
        <w:rPr>
          <w:rFonts w:ascii="Times New Roman" w:hAnsi="Times New Roman"/>
          <w:sz w:val="28"/>
          <w:szCs w:val="28"/>
          <w:lang w:val="kk-KZ"/>
        </w:rPr>
        <w:t xml:space="preserve">риптон соялы агарлы </w:t>
      </w:r>
      <w:r w:rsidR="008304A1">
        <w:rPr>
          <w:rFonts w:ascii="Times New Roman" w:hAnsi="Times New Roman"/>
          <w:sz w:val="28"/>
          <w:szCs w:val="28"/>
          <w:lang w:val="kk-KZ"/>
        </w:rPr>
        <w:t>қоректік</w:t>
      </w:r>
      <w:r w:rsidR="001317EF">
        <w:rPr>
          <w:rFonts w:ascii="Times New Roman" w:hAnsi="Times New Roman"/>
          <w:sz w:val="28"/>
          <w:szCs w:val="28"/>
          <w:lang w:val="kk-KZ"/>
        </w:rPr>
        <w:t xml:space="preserve"> ортада өсіп шыққан</w:t>
      </w:r>
      <w:r w:rsidRPr="005F20CD">
        <w:rPr>
          <w:rFonts w:ascii="Times New Roman" w:hAnsi="Times New Roman"/>
          <w:sz w:val="28"/>
          <w:szCs w:val="28"/>
          <w:lang w:val="kk-KZ"/>
        </w:rPr>
        <w:t xml:space="preserve"> </w:t>
      </w:r>
      <w:r w:rsidRPr="005F20CD">
        <w:rPr>
          <w:rFonts w:ascii="Times New Roman" w:hAnsi="Times New Roman"/>
          <w:i/>
          <w:sz w:val="28"/>
          <w:szCs w:val="28"/>
          <w:lang w:val="en-US"/>
        </w:rPr>
        <w:t>Bacilus</w:t>
      </w:r>
      <w:r w:rsidRPr="005F20CD">
        <w:rPr>
          <w:rFonts w:ascii="Times New Roman" w:hAnsi="Times New Roman"/>
          <w:sz w:val="28"/>
          <w:szCs w:val="28"/>
        </w:rPr>
        <w:t xml:space="preserve"> </w:t>
      </w:r>
      <w:r w:rsidRPr="005F20CD">
        <w:rPr>
          <w:rFonts w:ascii="Times New Roman" w:hAnsi="Times New Roman"/>
          <w:sz w:val="28"/>
          <w:szCs w:val="28"/>
          <w:lang w:val="kk-KZ"/>
        </w:rPr>
        <w:t>колонияларының түрлері</w:t>
      </w:r>
    </w:p>
    <w:p w:rsidR="00747538" w:rsidRDefault="00747538" w:rsidP="00E65908">
      <w:pPr>
        <w:spacing w:after="0" w:line="240" w:lineRule="auto"/>
        <w:ind w:firstLine="709"/>
        <w:jc w:val="both"/>
        <w:rPr>
          <w:rFonts w:ascii="Times New Roman" w:hAnsi="Times New Roman"/>
          <w:sz w:val="28"/>
          <w:szCs w:val="28"/>
          <w:lang w:val="kk-KZ"/>
        </w:rPr>
      </w:pPr>
    </w:p>
    <w:p w:rsidR="004B49C4" w:rsidRDefault="00747538" w:rsidP="00C532E3">
      <w:pPr>
        <w:spacing w:after="0" w:line="240" w:lineRule="auto"/>
        <w:ind w:firstLine="709"/>
        <w:jc w:val="both"/>
        <w:rPr>
          <w:rFonts w:ascii="Times New Roman" w:hAnsi="Times New Roman"/>
          <w:sz w:val="28"/>
          <w:szCs w:val="28"/>
          <w:lang w:val="kk-KZ"/>
        </w:rPr>
      </w:pPr>
      <w:r w:rsidRPr="00C6051E">
        <w:rPr>
          <w:rFonts w:ascii="Times New Roman" w:hAnsi="Times New Roman"/>
          <w:sz w:val="28"/>
          <w:szCs w:val="28"/>
          <w:lang w:val="kk-KZ"/>
        </w:rPr>
        <w:t>Колония түзетін бірлікті есептеу барысында</w:t>
      </w:r>
      <w:r>
        <w:rPr>
          <w:rFonts w:ascii="Times New Roman" w:hAnsi="Times New Roman"/>
          <w:sz w:val="28"/>
          <w:szCs w:val="28"/>
          <w:lang w:val="kk-KZ"/>
        </w:rPr>
        <w:t xml:space="preserve"> </w:t>
      </w:r>
      <w:r w:rsidRPr="00C6051E">
        <w:rPr>
          <w:rFonts w:ascii="Times New Roman" w:hAnsi="Times New Roman"/>
          <w:sz w:val="28"/>
          <w:szCs w:val="28"/>
          <w:lang w:val="kk-KZ"/>
        </w:rPr>
        <w:t>1 г</w:t>
      </w:r>
      <w:r w:rsidR="008304A1">
        <w:rPr>
          <w:rFonts w:ascii="Times New Roman" w:hAnsi="Times New Roman"/>
          <w:sz w:val="28"/>
          <w:szCs w:val="28"/>
          <w:lang w:val="kk-KZ"/>
        </w:rPr>
        <w:t xml:space="preserve"> сынама ұндарын  </w:t>
      </w:r>
      <w:r w:rsidR="00501E0B">
        <w:rPr>
          <w:rFonts w:ascii="Times New Roman" w:hAnsi="Times New Roman"/>
          <w:sz w:val="28"/>
          <w:szCs w:val="28"/>
          <w:lang w:val="kk-KZ"/>
        </w:rPr>
        <w:t>бірінші сұрыпты бидай ұнд</w:t>
      </w:r>
      <w:r w:rsidR="00801204">
        <w:rPr>
          <w:rFonts w:ascii="Times New Roman" w:hAnsi="Times New Roman"/>
          <w:sz w:val="28"/>
          <w:szCs w:val="28"/>
          <w:lang w:val="kk-KZ"/>
        </w:rPr>
        <w:t>а</w:t>
      </w:r>
      <w:r w:rsidR="00501E0B">
        <w:rPr>
          <w:rFonts w:ascii="Times New Roman" w:hAnsi="Times New Roman"/>
          <w:sz w:val="28"/>
          <w:szCs w:val="28"/>
          <w:lang w:val="kk-KZ"/>
        </w:rPr>
        <w:t>рының сынамалары мен тұтас ұнтақталған бидай ұн сынамалары деп екіге бөліп қарастыр</w:t>
      </w:r>
      <w:r w:rsidR="00933A42">
        <w:rPr>
          <w:rFonts w:ascii="Times New Roman" w:hAnsi="Times New Roman"/>
          <w:sz w:val="28"/>
          <w:szCs w:val="28"/>
          <w:lang w:val="kk-KZ"/>
        </w:rPr>
        <w:t>ылды</w:t>
      </w:r>
      <w:r w:rsidR="00501E0B">
        <w:rPr>
          <w:rFonts w:ascii="Times New Roman" w:hAnsi="Times New Roman"/>
          <w:sz w:val="28"/>
          <w:szCs w:val="28"/>
          <w:lang w:val="kk-KZ"/>
        </w:rPr>
        <w:t xml:space="preserve">. Бірінші сұрыпты бидай ұндарында </w:t>
      </w:r>
      <w:r w:rsidR="00501E0B" w:rsidRPr="00501E0B">
        <w:rPr>
          <w:rFonts w:ascii="Times New Roman" w:hAnsi="Times New Roman"/>
          <w:i/>
          <w:sz w:val="28"/>
          <w:szCs w:val="28"/>
          <w:lang w:val="kk-KZ"/>
        </w:rPr>
        <w:t>Bacilus</w:t>
      </w:r>
      <w:r w:rsidR="00501E0B">
        <w:rPr>
          <w:rFonts w:ascii="Times New Roman" w:hAnsi="Times New Roman"/>
          <w:sz w:val="28"/>
          <w:szCs w:val="28"/>
          <w:lang w:val="kk-KZ"/>
        </w:rPr>
        <w:t xml:space="preserve"> штам</w:t>
      </w:r>
      <w:r w:rsidR="004B49C4">
        <w:rPr>
          <w:rFonts w:ascii="Times New Roman" w:hAnsi="Times New Roman"/>
          <w:sz w:val="28"/>
          <w:szCs w:val="28"/>
          <w:lang w:val="kk-KZ"/>
        </w:rPr>
        <w:t>м</w:t>
      </w:r>
      <w:r w:rsidR="00501E0B">
        <w:rPr>
          <w:rFonts w:ascii="Times New Roman" w:hAnsi="Times New Roman"/>
          <w:sz w:val="28"/>
          <w:szCs w:val="28"/>
          <w:lang w:val="kk-KZ"/>
        </w:rPr>
        <w:t>дары</w:t>
      </w:r>
      <w:r w:rsidR="004B49C4">
        <w:rPr>
          <w:rFonts w:ascii="Times New Roman" w:hAnsi="Times New Roman"/>
          <w:sz w:val="28"/>
          <w:szCs w:val="28"/>
          <w:lang w:val="kk-KZ"/>
        </w:rPr>
        <w:t xml:space="preserve">ның екі түр бойынша да </w:t>
      </w:r>
      <w:r w:rsidR="00933A42">
        <w:rPr>
          <w:rFonts w:ascii="Times New Roman" w:hAnsi="Times New Roman"/>
          <w:sz w:val="28"/>
          <w:szCs w:val="28"/>
          <w:lang w:val="kk-KZ"/>
        </w:rPr>
        <w:t>анықталға</w:t>
      </w:r>
      <w:r w:rsidR="00790F75">
        <w:rPr>
          <w:rFonts w:ascii="Times New Roman" w:hAnsi="Times New Roman"/>
          <w:sz w:val="28"/>
          <w:szCs w:val="28"/>
          <w:lang w:val="kk-KZ"/>
        </w:rPr>
        <w:t>ғандығ</w:t>
      </w:r>
      <w:r w:rsidR="00933A42">
        <w:rPr>
          <w:rFonts w:ascii="Times New Roman" w:hAnsi="Times New Roman"/>
          <w:sz w:val="28"/>
          <w:szCs w:val="28"/>
          <w:lang w:val="kk-KZ"/>
        </w:rPr>
        <w:t>ын</w:t>
      </w:r>
      <w:r w:rsidR="00327175">
        <w:rPr>
          <w:rFonts w:ascii="Times New Roman" w:hAnsi="Times New Roman"/>
          <w:sz w:val="28"/>
          <w:szCs w:val="28"/>
          <w:lang w:val="kk-KZ"/>
        </w:rPr>
        <w:t xml:space="preserve"> 9</w:t>
      </w:r>
      <w:r w:rsidR="004B49C4">
        <w:rPr>
          <w:rFonts w:ascii="Times New Roman" w:hAnsi="Times New Roman"/>
          <w:sz w:val="28"/>
          <w:szCs w:val="28"/>
          <w:lang w:val="kk-KZ"/>
        </w:rPr>
        <w:t>-ші кестеден көруге болады</w:t>
      </w:r>
      <w:r w:rsidR="00501E0B">
        <w:rPr>
          <w:rFonts w:ascii="Times New Roman" w:hAnsi="Times New Roman"/>
          <w:sz w:val="28"/>
          <w:szCs w:val="28"/>
          <w:lang w:val="kk-KZ"/>
        </w:rPr>
        <w:t xml:space="preserve">. </w:t>
      </w:r>
    </w:p>
    <w:p w:rsidR="004B49C4" w:rsidRDefault="004B49C4" w:rsidP="00E65908">
      <w:pPr>
        <w:spacing w:after="0" w:line="240" w:lineRule="auto"/>
        <w:ind w:firstLine="709"/>
        <w:jc w:val="both"/>
        <w:rPr>
          <w:rFonts w:ascii="Times New Roman" w:hAnsi="Times New Roman"/>
          <w:sz w:val="28"/>
          <w:szCs w:val="28"/>
          <w:lang w:val="kk-KZ"/>
        </w:rPr>
      </w:pPr>
    </w:p>
    <w:p w:rsidR="00747538" w:rsidRDefault="00863199" w:rsidP="00780908">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 9</w:t>
      </w:r>
      <w:r w:rsidR="004B49C4">
        <w:rPr>
          <w:rFonts w:ascii="Times New Roman" w:hAnsi="Times New Roman"/>
          <w:sz w:val="28"/>
          <w:szCs w:val="28"/>
          <w:lang w:val="kk-KZ"/>
        </w:rPr>
        <w:t xml:space="preserve"> –</w:t>
      </w:r>
      <w:r w:rsidR="00747538">
        <w:rPr>
          <w:rFonts w:ascii="Times New Roman" w:hAnsi="Times New Roman"/>
          <w:sz w:val="28"/>
          <w:szCs w:val="28"/>
          <w:lang w:val="kk-KZ"/>
        </w:rPr>
        <w:t xml:space="preserve"> 1г</w:t>
      </w:r>
      <w:r w:rsidR="004B49C4">
        <w:rPr>
          <w:rFonts w:ascii="Times New Roman" w:hAnsi="Times New Roman"/>
          <w:sz w:val="28"/>
          <w:szCs w:val="28"/>
          <w:lang w:val="kk-KZ"/>
        </w:rPr>
        <w:t xml:space="preserve"> </w:t>
      </w:r>
      <w:r w:rsidR="00747538">
        <w:rPr>
          <w:rFonts w:ascii="Times New Roman" w:hAnsi="Times New Roman"/>
          <w:sz w:val="28"/>
          <w:szCs w:val="28"/>
          <w:lang w:val="kk-KZ"/>
        </w:rPr>
        <w:t xml:space="preserve">үлгі ұндардағы </w:t>
      </w:r>
      <w:r w:rsidR="00747538">
        <w:rPr>
          <w:rFonts w:ascii="Times New Roman" w:hAnsi="Times New Roman"/>
          <w:i/>
          <w:sz w:val="28"/>
          <w:szCs w:val="28"/>
          <w:lang w:val="kk-KZ"/>
        </w:rPr>
        <w:t>Bacillus</w:t>
      </w:r>
      <w:r w:rsidR="00747538">
        <w:rPr>
          <w:rFonts w:ascii="Times New Roman" w:hAnsi="Times New Roman"/>
          <w:sz w:val="28"/>
          <w:szCs w:val="28"/>
          <w:lang w:val="kk-KZ"/>
        </w:rPr>
        <w:t xml:space="preserve"> туыс колонияларындағы бактерия саны </w:t>
      </w:r>
    </w:p>
    <w:p w:rsidR="006E5EA7" w:rsidRDefault="006E5EA7" w:rsidP="00780908">
      <w:pPr>
        <w:spacing w:after="0" w:line="240" w:lineRule="auto"/>
        <w:jc w:val="both"/>
        <w:rPr>
          <w:rFonts w:ascii="Times New Roman" w:hAnsi="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01"/>
        <w:gridCol w:w="3106"/>
        <w:gridCol w:w="3137"/>
      </w:tblGrid>
      <w:tr w:rsidR="00747538" w:rsidRPr="00346558" w:rsidTr="003E3322">
        <w:tc>
          <w:tcPr>
            <w:tcW w:w="3190" w:type="dxa"/>
            <w:shd w:val="clear" w:color="auto" w:fill="auto"/>
          </w:tcPr>
          <w:p w:rsidR="00747538" w:rsidRPr="00346558" w:rsidRDefault="00747538" w:rsidP="00346558">
            <w:pPr>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Ұн үлгісі</w:t>
            </w:r>
          </w:p>
        </w:tc>
        <w:tc>
          <w:tcPr>
            <w:tcW w:w="3190" w:type="dxa"/>
            <w:shd w:val="clear" w:color="auto" w:fill="auto"/>
          </w:tcPr>
          <w:p w:rsidR="00747538" w:rsidRPr="00346558" w:rsidRDefault="00747538" w:rsidP="00346558">
            <w:pPr>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Бактерия түрлері</w:t>
            </w:r>
          </w:p>
        </w:tc>
        <w:tc>
          <w:tcPr>
            <w:tcW w:w="3190" w:type="dxa"/>
            <w:shd w:val="clear" w:color="auto" w:fill="auto"/>
          </w:tcPr>
          <w:p w:rsidR="00747538" w:rsidRPr="00346558" w:rsidRDefault="00747538" w:rsidP="00346558">
            <w:pPr>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1г ұндағы бактерия саны КТБ/г</w:t>
            </w:r>
            <w:r w:rsidR="008304A1" w:rsidRPr="00346558">
              <w:rPr>
                <w:rFonts w:ascii="Times New Roman" w:hAnsi="Times New Roman"/>
                <w:sz w:val="24"/>
                <w:szCs w:val="24"/>
                <w:lang w:val="kk-KZ"/>
              </w:rPr>
              <w:t xml:space="preserve"> </w:t>
            </w:r>
            <w:r w:rsidRPr="00346558">
              <w:rPr>
                <w:rFonts w:ascii="Times New Roman" w:hAnsi="Times New Roman"/>
                <w:sz w:val="24"/>
                <w:szCs w:val="24"/>
                <w:lang w:val="kk-KZ"/>
              </w:rPr>
              <w:t>(колония түзуші бактерия/грамм)</w:t>
            </w:r>
          </w:p>
        </w:tc>
      </w:tr>
      <w:tr w:rsidR="003E3322" w:rsidRPr="003E3322" w:rsidTr="003E3322">
        <w:tc>
          <w:tcPr>
            <w:tcW w:w="9570" w:type="dxa"/>
            <w:gridSpan w:val="3"/>
            <w:shd w:val="clear" w:color="auto" w:fill="auto"/>
          </w:tcPr>
          <w:p w:rsidR="003E3322" w:rsidRPr="003E3322" w:rsidRDefault="003E3322" w:rsidP="003E3322">
            <w:pPr>
              <w:spacing w:after="0" w:line="240" w:lineRule="auto"/>
              <w:jc w:val="center"/>
              <w:rPr>
                <w:rFonts w:ascii="Times New Roman" w:hAnsi="Times New Roman"/>
              </w:rPr>
            </w:pPr>
            <w:r w:rsidRPr="003E3322">
              <w:rPr>
                <w:rFonts w:ascii="Times New Roman" w:hAnsi="Times New Roman"/>
              </w:rPr>
              <w:t>Бірінші сұрыпты бидай ұндары</w:t>
            </w:r>
          </w:p>
        </w:tc>
      </w:tr>
      <w:tr w:rsidR="003E3322" w:rsidRPr="003E3322" w:rsidTr="003E3322">
        <w:tc>
          <w:tcPr>
            <w:tcW w:w="3190" w:type="dxa"/>
            <w:shd w:val="clear" w:color="auto" w:fill="auto"/>
          </w:tcPr>
          <w:p w:rsidR="003E3322" w:rsidRPr="003E3322" w:rsidRDefault="003E3322" w:rsidP="003E3322">
            <w:pPr>
              <w:spacing w:after="0" w:line="240" w:lineRule="auto"/>
              <w:rPr>
                <w:rFonts w:ascii="Times New Roman" w:hAnsi="Times New Roman"/>
              </w:rPr>
            </w:pPr>
            <w:r w:rsidRPr="003E3322">
              <w:rPr>
                <w:rFonts w:ascii="Times New Roman" w:hAnsi="Times New Roman"/>
              </w:rPr>
              <w:t>Т1-Bacillus штамм</w:t>
            </w:r>
          </w:p>
        </w:tc>
        <w:tc>
          <w:tcPr>
            <w:tcW w:w="3190" w:type="dxa"/>
            <w:shd w:val="clear" w:color="auto" w:fill="auto"/>
          </w:tcPr>
          <w:p w:rsidR="003E3322" w:rsidRPr="003E3322" w:rsidRDefault="003E3322" w:rsidP="003E3322">
            <w:pPr>
              <w:spacing w:after="0" w:line="240" w:lineRule="auto"/>
              <w:rPr>
                <w:rFonts w:ascii="Times New Roman" w:hAnsi="Times New Roman"/>
              </w:rPr>
            </w:pPr>
            <w:r w:rsidRPr="003E3322">
              <w:rPr>
                <w:rFonts w:ascii="Times New Roman" w:hAnsi="Times New Roman"/>
              </w:rPr>
              <w:t>№1 колония</w:t>
            </w:r>
          </w:p>
        </w:tc>
        <w:tc>
          <w:tcPr>
            <w:tcW w:w="3190" w:type="dxa"/>
            <w:shd w:val="clear" w:color="auto" w:fill="auto"/>
          </w:tcPr>
          <w:p w:rsidR="003E3322" w:rsidRDefault="0065747B" w:rsidP="003E3322">
            <w:pPr>
              <w:spacing w:after="0" w:line="240" w:lineRule="auto"/>
              <w:jc w:val="center"/>
            </w:pPr>
            <w:r>
              <w:rPr>
                <w:rFonts w:ascii="Times New Roman" w:hAnsi="Times New Roman"/>
                <w:sz w:val="24"/>
                <w:szCs w:val="24"/>
                <w:lang w:val="kk-KZ"/>
              </w:rPr>
              <w:t>10</w:t>
            </w:r>
          </w:p>
        </w:tc>
      </w:tr>
      <w:tr w:rsidR="003E3322" w:rsidRPr="003E3322" w:rsidTr="003E3322">
        <w:tc>
          <w:tcPr>
            <w:tcW w:w="3190" w:type="dxa"/>
            <w:shd w:val="clear" w:color="auto" w:fill="auto"/>
          </w:tcPr>
          <w:p w:rsidR="003E3322" w:rsidRPr="003E3322" w:rsidRDefault="003E3322" w:rsidP="003E3322">
            <w:pPr>
              <w:spacing w:after="0" w:line="240" w:lineRule="auto"/>
              <w:rPr>
                <w:rFonts w:ascii="Times New Roman" w:hAnsi="Times New Roman"/>
              </w:rPr>
            </w:pPr>
          </w:p>
        </w:tc>
        <w:tc>
          <w:tcPr>
            <w:tcW w:w="3190" w:type="dxa"/>
            <w:shd w:val="clear" w:color="auto" w:fill="auto"/>
          </w:tcPr>
          <w:p w:rsidR="003E3322" w:rsidRPr="003E3322" w:rsidRDefault="003E3322" w:rsidP="003E3322">
            <w:pPr>
              <w:spacing w:after="0" w:line="240" w:lineRule="auto"/>
              <w:rPr>
                <w:rFonts w:ascii="Times New Roman" w:hAnsi="Times New Roman"/>
              </w:rPr>
            </w:pPr>
            <w:r w:rsidRPr="003E3322">
              <w:rPr>
                <w:rFonts w:ascii="Times New Roman" w:hAnsi="Times New Roman"/>
              </w:rPr>
              <w:t>№2 колония</w:t>
            </w:r>
          </w:p>
        </w:tc>
        <w:tc>
          <w:tcPr>
            <w:tcW w:w="3190" w:type="dxa"/>
            <w:shd w:val="clear" w:color="auto" w:fill="auto"/>
          </w:tcPr>
          <w:p w:rsidR="003E3322" w:rsidRDefault="003E3322" w:rsidP="003E3322">
            <w:pPr>
              <w:spacing w:after="0" w:line="240" w:lineRule="auto"/>
              <w:jc w:val="center"/>
            </w:pPr>
            <w:r>
              <w:rPr>
                <w:rFonts w:ascii="Times New Roman" w:hAnsi="Times New Roman"/>
                <w:sz w:val="24"/>
                <w:szCs w:val="24"/>
                <w:lang w:val="kk-KZ"/>
              </w:rPr>
              <w:t>-</w:t>
            </w:r>
          </w:p>
        </w:tc>
      </w:tr>
      <w:tr w:rsidR="003E3322" w:rsidRPr="003E3322" w:rsidTr="003E3322">
        <w:tc>
          <w:tcPr>
            <w:tcW w:w="3190" w:type="dxa"/>
            <w:shd w:val="clear" w:color="auto" w:fill="auto"/>
          </w:tcPr>
          <w:p w:rsidR="003E3322" w:rsidRPr="003E3322" w:rsidRDefault="003E3322" w:rsidP="003E3322">
            <w:pPr>
              <w:spacing w:after="0" w:line="240" w:lineRule="auto"/>
              <w:rPr>
                <w:rFonts w:ascii="Times New Roman" w:hAnsi="Times New Roman"/>
              </w:rPr>
            </w:pPr>
            <w:r w:rsidRPr="003E3322">
              <w:rPr>
                <w:rFonts w:ascii="Times New Roman" w:hAnsi="Times New Roman"/>
              </w:rPr>
              <w:t>Т2-Bacillus штамм</w:t>
            </w:r>
          </w:p>
        </w:tc>
        <w:tc>
          <w:tcPr>
            <w:tcW w:w="3190" w:type="dxa"/>
            <w:shd w:val="clear" w:color="auto" w:fill="auto"/>
          </w:tcPr>
          <w:p w:rsidR="003E3322" w:rsidRPr="003E3322" w:rsidRDefault="003E3322" w:rsidP="003E3322">
            <w:pPr>
              <w:spacing w:after="0" w:line="240" w:lineRule="auto"/>
              <w:rPr>
                <w:rFonts w:ascii="Times New Roman" w:hAnsi="Times New Roman"/>
              </w:rPr>
            </w:pPr>
            <w:r w:rsidRPr="003E3322">
              <w:rPr>
                <w:rFonts w:ascii="Times New Roman" w:hAnsi="Times New Roman"/>
              </w:rPr>
              <w:t>№1 колония</w:t>
            </w:r>
          </w:p>
        </w:tc>
        <w:tc>
          <w:tcPr>
            <w:tcW w:w="3190" w:type="dxa"/>
            <w:shd w:val="clear" w:color="auto" w:fill="auto"/>
          </w:tcPr>
          <w:p w:rsidR="003E3322" w:rsidRPr="0065747B" w:rsidRDefault="0065747B" w:rsidP="003E3322">
            <w:pPr>
              <w:spacing w:after="0" w:line="240" w:lineRule="auto"/>
              <w:jc w:val="center"/>
              <w:rPr>
                <w:lang w:val="en-US"/>
              </w:rPr>
            </w:pPr>
            <w:r>
              <w:rPr>
                <w:rFonts w:ascii="Times New Roman" w:hAnsi="Times New Roman"/>
                <w:sz w:val="24"/>
                <w:szCs w:val="24"/>
                <w:lang w:val="en-US"/>
              </w:rPr>
              <w:t>5</w:t>
            </w:r>
          </w:p>
        </w:tc>
      </w:tr>
      <w:tr w:rsidR="003E3322" w:rsidRPr="003E3322" w:rsidTr="003E3322">
        <w:tc>
          <w:tcPr>
            <w:tcW w:w="3190" w:type="dxa"/>
            <w:shd w:val="clear" w:color="auto" w:fill="auto"/>
          </w:tcPr>
          <w:p w:rsidR="003E3322" w:rsidRPr="003E3322" w:rsidRDefault="003E3322" w:rsidP="003E3322">
            <w:pPr>
              <w:spacing w:after="0" w:line="240" w:lineRule="auto"/>
              <w:rPr>
                <w:rFonts w:ascii="Times New Roman" w:hAnsi="Times New Roman"/>
              </w:rPr>
            </w:pPr>
          </w:p>
        </w:tc>
        <w:tc>
          <w:tcPr>
            <w:tcW w:w="3190" w:type="dxa"/>
            <w:shd w:val="clear" w:color="auto" w:fill="auto"/>
          </w:tcPr>
          <w:p w:rsidR="003E3322" w:rsidRPr="003E3322" w:rsidRDefault="003E3322" w:rsidP="003E3322">
            <w:pPr>
              <w:spacing w:after="0" w:line="240" w:lineRule="auto"/>
              <w:rPr>
                <w:rFonts w:ascii="Times New Roman" w:hAnsi="Times New Roman"/>
              </w:rPr>
            </w:pPr>
            <w:r w:rsidRPr="003E3322">
              <w:rPr>
                <w:rFonts w:ascii="Times New Roman" w:hAnsi="Times New Roman"/>
              </w:rPr>
              <w:t>№2 колония</w:t>
            </w:r>
          </w:p>
        </w:tc>
        <w:tc>
          <w:tcPr>
            <w:tcW w:w="3190" w:type="dxa"/>
            <w:shd w:val="clear" w:color="auto" w:fill="auto"/>
          </w:tcPr>
          <w:p w:rsidR="003E3322" w:rsidRDefault="00D62983" w:rsidP="003E3322">
            <w:pPr>
              <w:spacing w:after="0" w:line="240" w:lineRule="auto"/>
              <w:jc w:val="center"/>
            </w:pPr>
            <w:r>
              <w:rPr>
                <w:rFonts w:ascii="Times New Roman" w:hAnsi="Times New Roman"/>
                <w:sz w:val="24"/>
                <w:szCs w:val="24"/>
                <w:lang w:val="kk-KZ"/>
              </w:rPr>
              <w:t>-</w:t>
            </w:r>
          </w:p>
        </w:tc>
      </w:tr>
      <w:tr w:rsidR="003E3322" w:rsidRPr="003E3322" w:rsidTr="003E3322">
        <w:tc>
          <w:tcPr>
            <w:tcW w:w="3190" w:type="dxa"/>
            <w:shd w:val="clear" w:color="auto" w:fill="auto"/>
          </w:tcPr>
          <w:p w:rsidR="003E3322" w:rsidRPr="003E3322" w:rsidRDefault="003E3322" w:rsidP="003E3322">
            <w:pPr>
              <w:spacing w:after="0" w:line="240" w:lineRule="auto"/>
              <w:rPr>
                <w:rFonts w:ascii="Times New Roman" w:hAnsi="Times New Roman"/>
              </w:rPr>
            </w:pPr>
            <w:r w:rsidRPr="003E3322">
              <w:rPr>
                <w:rFonts w:ascii="Times New Roman" w:hAnsi="Times New Roman"/>
              </w:rPr>
              <w:t>Т3-Bacillus штамм</w:t>
            </w:r>
          </w:p>
        </w:tc>
        <w:tc>
          <w:tcPr>
            <w:tcW w:w="3190" w:type="dxa"/>
            <w:shd w:val="clear" w:color="auto" w:fill="auto"/>
          </w:tcPr>
          <w:p w:rsidR="003E3322" w:rsidRPr="003E3322" w:rsidRDefault="003E3322" w:rsidP="003E3322">
            <w:pPr>
              <w:spacing w:after="0" w:line="240" w:lineRule="auto"/>
              <w:rPr>
                <w:rFonts w:ascii="Times New Roman" w:hAnsi="Times New Roman"/>
              </w:rPr>
            </w:pPr>
            <w:r w:rsidRPr="003E3322">
              <w:rPr>
                <w:rFonts w:ascii="Times New Roman" w:hAnsi="Times New Roman"/>
              </w:rPr>
              <w:t>№1 колония</w:t>
            </w:r>
          </w:p>
        </w:tc>
        <w:tc>
          <w:tcPr>
            <w:tcW w:w="3190" w:type="dxa"/>
            <w:shd w:val="clear" w:color="auto" w:fill="auto"/>
          </w:tcPr>
          <w:p w:rsidR="003E3322" w:rsidRDefault="00C5101A" w:rsidP="00D62983">
            <w:pPr>
              <w:spacing w:after="0" w:line="240" w:lineRule="auto"/>
              <w:jc w:val="center"/>
            </w:pPr>
            <w:r>
              <w:rPr>
                <w:rFonts w:ascii="Times New Roman" w:hAnsi="Times New Roman"/>
                <w:sz w:val="24"/>
                <w:szCs w:val="24"/>
                <w:lang w:val="kk-KZ"/>
              </w:rPr>
              <w:t>-</w:t>
            </w:r>
          </w:p>
        </w:tc>
      </w:tr>
      <w:tr w:rsidR="003E3322" w:rsidRPr="003E3322" w:rsidTr="003E3322">
        <w:tc>
          <w:tcPr>
            <w:tcW w:w="3190" w:type="dxa"/>
            <w:shd w:val="clear" w:color="auto" w:fill="auto"/>
          </w:tcPr>
          <w:p w:rsidR="003E3322" w:rsidRPr="003E3322" w:rsidRDefault="003E3322" w:rsidP="003E3322">
            <w:pPr>
              <w:spacing w:after="0" w:line="240" w:lineRule="auto"/>
              <w:rPr>
                <w:rFonts w:ascii="Times New Roman" w:hAnsi="Times New Roman"/>
              </w:rPr>
            </w:pPr>
          </w:p>
        </w:tc>
        <w:tc>
          <w:tcPr>
            <w:tcW w:w="3190" w:type="dxa"/>
            <w:shd w:val="clear" w:color="auto" w:fill="auto"/>
          </w:tcPr>
          <w:p w:rsidR="003E3322" w:rsidRPr="003E3322" w:rsidRDefault="003E3322" w:rsidP="003E3322">
            <w:pPr>
              <w:spacing w:after="0" w:line="240" w:lineRule="auto"/>
              <w:rPr>
                <w:rFonts w:ascii="Times New Roman" w:hAnsi="Times New Roman"/>
              </w:rPr>
            </w:pPr>
            <w:r w:rsidRPr="003E3322">
              <w:rPr>
                <w:rFonts w:ascii="Times New Roman" w:hAnsi="Times New Roman"/>
              </w:rPr>
              <w:t>№2 колония</w:t>
            </w:r>
          </w:p>
        </w:tc>
        <w:tc>
          <w:tcPr>
            <w:tcW w:w="3190" w:type="dxa"/>
            <w:shd w:val="clear" w:color="auto" w:fill="auto"/>
          </w:tcPr>
          <w:p w:rsidR="003E3322" w:rsidRDefault="00D62983" w:rsidP="003E3322">
            <w:pPr>
              <w:spacing w:after="0" w:line="240" w:lineRule="auto"/>
              <w:jc w:val="center"/>
            </w:pPr>
            <w:r>
              <w:rPr>
                <w:rFonts w:ascii="Times New Roman" w:hAnsi="Times New Roman"/>
                <w:sz w:val="24"/>
                <w:szCs w:val="24"/>
                <w:lang w:val="kk-KZ"/>
              </w:rPr>
              <w:t>-</w:t>
            </w:r>
          </w:p>
        </w:tc>
      </w:tr>
      <w:tr w:rsidR="00790F75" w:rsidRPr="00790F75" w:rsidTr="003E3322">
        <w:trPr>
          <w:trHeight w:val="300"/>
        </w:trPr>
        <w:tc>
          <w:tcPr>
            <w:tcW w:w="9570" w:type="dxa"/>
            <w:gridSpan w:val="3"/>
            <w:shd w:val="clear" w:color="auto" w:fill="auto"/>
          </w:tcPr>
          <w:p w:rsidR="004B49C4" w:rsidRPr="00790F75" w:rsidRDefault="004B49C4" w:rsidP="00346558">
            <w:pPr>
              <w:spacing w:after="0" w:line="240" w:lineRule="auto"/>
              <w:jc w:val="center"/>
              <w:rPr>
                <w:rFonts w:ascii="Times New Roman" w:hAnsi="Times New Roman"/>
                <w:sz w:val="24"/>
                <w:szCs w:val="24"/>
                <w:lang w:val="kk-KZ"/>
              </w:rPr>
            </w:pPr>
            <w:r w:rsidRPr="00790F75">
              <w:rPr>
                <w:rFonts w:ascii="Times New Roman" w:hAnsi="Times New Roman"/>
                <w:sz w:val="24"/>
                <w:szCs w:val="24"/>
                <w:lang w:val="kk-KZ"/>
              </w:rPr>
              <w:t>Тұтас ұнтақталған бидай ұндары</w:t>
            </w:r>
          </w:p>
        </w:tc>
      </w:tr>
      <w:tr w:rsidR="00790F75" w:rsidRPr="00790F75" w:rsidTr="003E3322">
        <w:trPr>
          <w:trHeight w:val="345"/>
        </w:trPr>
        <w:tc>
          <w:tcPr>
            <w:tcW w:w="3190" w:type="dxa"/>
            <w:vMerge w:val="restart"/>
            <w:shd w:val="clear" w:color="auto" w:fill="auto"/>
          </w:tcPr>
          <w:p w:rsidR="00747538" w:rsidRPr="00790F75" w:rsidRDefault="00747538" w:rsidP="00346558">
            <w:pPr>
              <w:spacing w:after="0" w:line="240" w:lineRule="auto"/>
              <w:rPr>
                <w:rFonts w:ascii="Times New Roman" w:hAnsi="Times New Roman"/>
                <w:sz w:val="24"/>
                <w:szCs w:val="24"/>
              </w:rPr>
            </w:pPr>
            <w:r w:rsidRPr="00790F75">
              <w:rPr>
                <w:rFonts w:ascii="Times New Roman" w:hAnsi="Times New Roman"/>
                <w:sz w:val="24"/>
                <w:szCs w:val="24"/>
                <w:lang w:val="kk-KZ"/>
              </w:rPr>
              <w:t>Т4-</w:t>
            </w:r>
            <w:r w:rsidRPr="00790F75">
              <w:rPr>
                <w:rFonts w:ascii="Times New Roman" w:hAnsi="Times New Roman"/>
                <w:i/>
                <w:sz w:val="24"/>
                <w:szCs w:val="24"/>
                <w:lang w:val="kk-KZ"/>
              </w:rPr>
              <w:t>Bacillus</w:t>
            </w:r>
            <w:r w:rsidRPr="00790F75">
              <w:rPr>
                <w:rFonts w:ascii="Times New Roman" w:hAnsi="Times New Roman"/>
                <w:sz w:val="24"/>
                <w:szCs w:val="24"/>
                <w:lang w:val="kk-KZ"/>
              </w:rPr>
              <w:t xml:space="preserve"> штамм</w:t>
            </w:r>
          </w:p>
        </w:tc>
        <w:tc>
          <w:tcPr>
            <w:tcW w:w="3190" w:type="dxa"/>
            <w:tcBorders>
              <w:bottom w:val="single" w:sz="4" w:space="0" w:color="auto"/>
            </w:tcBorders>
            <w:shd w:val="clear" w:color="auto" w:fill="auto"/>
          </w:tcPr>
          <w:p w:rsidR="00747538" w:rsidRPr="00790F75" w:rsidRDefault="00747538" w:rsidP="00346558">
            <w:pPr>
              <w:spacing w:after="0" w:line="240" w:lineRule="auto"/>
              <w:jc w:val="both"/>
              <w:rPr>
                <w:rFonts w:ascii="Times New Roman" w:hAnsi="Times New Roman"/>
                <w:sz w:val="24"/>
                <w:szCs w:val="24"/>
                <w:lang w:val="kk-KZ"/>
              </w:rPr>
            </w:pPr>
            <w:r w:rsidRPr="00790F75">
              <w:rPr>
                <w:rFonts w:ascii="Times New Roman" w:hAnsi="Times New Roman"/>
                <w:sz w:val="24"/>
                <w:szCs w:val="24"/>
                <w:lang w:val="kk-KZ"/>
              </w:rPr>
              <w:t>№1 колония</w:t>
            </w:r>
          </w:p>
        </w:tc>
        <w:tc>
          <w:tcPr>
            <w:tcW w:w="3190" w:type="dxa"/>
            <w:tcBorders>
              <w:bottom w:val="single" w:sz="4" w:space="0" w:color="auto"/>
            </w:tcBorders>
            <w:shd w:val="clear" w:color="auto" w:fill="auto"/>
          </w:tcPr>
          <w:p w:rsidR="00747538" w:rsidRPr="00790F75" w:rsidRDefault="00141C3D" w:rsidP="00790F75">
            <w:pPr>
              <w:spacing w:after="0" w:line="240" w:lineRule="auto"/>
              <w:jc w:val="center"/>
              <w:rPr>
                <w:rFonts w:ascii="Times New Roman" w:hAnsi="Times New Roman"/>
                <w:sz w:val="24"/>
                <w:szCs w:val="24"/>
                <w:vertAlign w:val="superscript"/>
                <w:lang w:val="kk-KZ"/>
              </w:rPr>
            </w:pPr>
            <w:r>
              <w:rPr>
                <w:rFonts w:ascii="Times New Roman" w:hAnsi="Times New Roman"/>
                <w:sz w:val="24"/>
                <w:szCs w:val="24"/>
                <w:lang w:val="kk-KZ"/>
              </w:rPr>
              <w:t>9</w:t>
            </w:r>
            <w:r w:rsidR="00C5101A">
              <w:rPr>
                <w:rFonts w:ascii="Times New Roman" w:hAnsi="Times New Roman"/>
                <w:sz w:val="24"/>
                <w:szCs w:val="24"/>
                <w:lang w:val="kk-KZ"/>
              </w:rPr>
              <w:t>0</w:t>
            </w:r>
          </w:p>
        </w:tc>
      </w:tr>
      <w:tr w:rsidR="00790F75" w:rsidRPr="00790F75" w:rsidTr="003E3322">
        <w:trPr>
          <w:trHeight w:val="300"/>
        </w:trPr>
        <w:tc>
          <w:tcPr>
            <w:tcW w:w="3190" w:type="dxa"/>
            <w:vMerge/>
            <w:shd w:val="clear" w:color="auto" w:fill="auto"/>
          </w:tcPr>
          <w:p w:rsidR="00747538" w:rsidRPr="00790F75" w:rsidRDefault="00747538" w:rsidP="00346558">
            <w:pPr>
              <w:spacing w:after="0" w:line="240" w:lineRule="auto"/>
              <w:rPr>
                <w:rFonts w:ascii="Times New Roman" w:hAnsi="Times New Roman"/>
                <w:i/>
                <w:sz w:val="24"/>
                <w:szCs w:val="24"/>
                <w:lang w:val="kk-KZ"/>
              </w:rPr>
            </w:pPr>
          </w:p>
        </w:tc>
        <w:tc>
          <w:tcPr>
            <w:tcW w:w="3190" w:type="dxa"/>
            <w:tcBorders>
              <w:top w:val="single" w:sz="4" w:space="0" w:color="auto"/>
            </w:tcBorders>
            <w:shd w:val="clear" w:color="auto" w:fill="auto"/>
          </w:tcPr>
          <w:p w:rsidR="00747538" w:rsidRPr="00790F75" w:rsidRDefault="00747538" w:rsidP="00346558">
            <w:pPr>
              <w:spacing w:after="0" w:line="240" w:lineRule="auto"/>
              <w:jc w:val="both"/>
              <w:rPr>
                <w:rFonts w:ascii="Times New Roman" w:hAnsi="Times New Roman"/>
                <w:sz w:val="24"/>
                <w:szCs w:val="24"/>
                <w:lang w:val="kk-KZ"/>
              </w:rPr>
            </w:pPr>
            <w:r w:rsidRPr="00790F75">
              <w:rPr>
                <w:rFonts w:ascii="Times New Roman" w:hAnsi="Times New Roman"/>
                <w:sz w:val="24"/>
                <w:szCs w:val="24"/>
                <w:lang w:val="kk-KZ"/>
              </w:rPr>
              <w:t>№2 колония</w:t>
            </w:r>
          </w:p>
        </w:tc>
        <w:tc>
          <w:tcPr>
            <w:tcW w:w="3190" w:type="dxa"/>
            <w:tcBorders>
              <w:top w:val="single" w:sz="4" w:space="0" w:color="auto"/>
            </w:tcBorders>
            <w:shd w:val="clear" w:color="auto" w:fill="auto"/>
          </w:tcPr>
          <w:p w:rsidR="00747538" w:rsidRPr="00790F75" w:rsidRDefault="00C5101A" w:rsidP="00346558">
            <w:pPr>
              <w:spacing w:after="0" w:line="240" w:lineRule="auto"/>
              <w:jc w:val="center"/>
              <w:rPr>
                <w:rFonts w:ascii="Times New Roman" w:hAnsi="Times New Roman"/>
                <w:sz w:val="24"/>
                <w:szCs w:val="24"/>
                <w:vertAlign w:val="superscript"/>
                <w:lang w:val="kk-KZ"/>
              </w:rPr>
            </w:pPr>
            <w:r>
              <w:rPr>
                <w:rFonts w:ascii="Times New Roman" w:hAnsi="Times New Roman"/>
                <w:sz w:val="24"/>
                <w:szCs w:val="24"/>
                <w:lang w:val="kk-KZ"/>
              </w:rPr>
              <w:t>-</w:t>
            </w:r>
          </w:p>
        </w:tc>
      </w:tr>
      <w:tr w:rsidR="00790F75" w:rsidRPr="00790F75" w:rsidTr="003E3322">
        <w:trPr>
          <w:trHeight w:val="390"/>
        </w:trPr>
        <w:tc>
          <w:tcPr>
            <w:tcW w:w="3190" w:type="dxa"/>
            <w:vMerge w:val="restart"/>
            <w:shd w:val="clear" w:color="auto" w:fill="auto"/>
          </w:tcPr>
          <w:p w:rsidR="00747538" w:rsidRPr="00790F75" w:rsidRDefault="00747538" w:rsidP="00346558">
            <w:pPr>
              <w:spacing w:after="0" w:line="240" w:lineRule="auto"/>
              <w:rPr>
                <w:rFonts w:ascii="Times New Roman" w:hAnsi="Times New Roman"/>
                <w:sz w:val="24"/>
                <w:szCs w:val="24"/>
              </w:rPr>
            </w:pPr>
            <w:r w:rsidRPr="00790F75">
              <w:rPr>
                <w:rFonts w:ascii="Times New Roman" w:hAnsi="Times New Roman"/>
                <w:sz w:val="24"/>
                <w:szCs w:val="24"/>
                <w:lang w:val="kk-KZ"/>
              </w:rPr>
              <w:t>Т5-</w:t>
            </w:r>
            <w:r w:rsidRPr="00790F75">
              <w:rPr>
                <w:rFonts w:ascii="Times New Roman" w:hAnsi="Times New Roman"/>
                <w:i/>
                <w:sz w:val="24"/>
                <w:szCs w:val="24"/>
                <w:lang w:val="kk-KZ"/>
              </w:rPr>
              <w:t>Bacillus</w:t>
            </w:r>
            <w:r w:rsidRPr="00790F75">
              <w:rPr>
                <w:rFonts w:ascii="Times New Roman" w:hAnsi="Times New Roman"/>
                <w:sz w:val="24"/>
                <w:szCs w:val="24"/>
                <w:lang w:val="kk-KZ"/>
              </w:rPr>
              <w:t xml:space="preserve"> штамм</w:t>
            </w:r>
          </w:p>
        </w:tc>
        <w:tc>
          <w:tcPr>
            <w:tcW w:w="3190" w:type="dxa"/>
            <w:tcBorders>
              <w:bottom w:val="single" w:sz="4" w:space="0" w:color="auto"/>
            </w:tcBorders>
            <w:shd w:val="clear" w:color="auto" w:fill="auto"/>
          </w:tcPr>
          <w:p w:rsidR="00747538" w:rsidRPr="00790F75" w:rsidRDefault="00747538" w:rsidP="00346558">
            <w:pPr>
              <w:spacing w:after="0" w:line="240" w:lineRule="auto"/>
              <w:jc w:val="both"/>
              <w:rPr>
                <w:rFonts w:ascii="Times New Roman" w:hAnsi="Times New Roman"/>
                <w:sz w:val="24"/>
                <w:szCs w:val="24"/>
                <w:lang w:val="kk-KZ"/>
              </w:rPr>
            </w:pPr>
            <w:r w:rsidRPr="00790F75">
              <w:rPr>
                <w:rFonts w:ascii="Times New Roman" w:hAnsi="Times New Roman"/>
                <w:sz w:val="24"/>
                <w:szCs w:val="24"/>
                <w:lang w:val="kk-KZ"/>
              </w:rPr>
              <w:t>№1 колония</w:t>
            </w:r>
          </w:p>
        </w:tc>
        <w:tc>
          <w:tcPr>
            <w:tcW w:w="3190" w:type="dxa"/>
            <w:tcBorders>
              <w:bottom w:val="single" w:sz="4" w:space="0" w:color="auto"/>
            </w:tcBorders>
            <w:shd w:val="clear" w:color="auto" w:fill="auto"/>
          </w:tcPr>
          <w:p w:rsidR="00747538" w:rsidRPr="00790F75" w:rsidRDefault="00C5101A" w:rsidP="00346558">
            <w:pPr>
              <w:spacing w:after="0" w:line="240" w:lineRule="auto"/>
              <w:jc w:val="center"/>
              <w:rPr>
                <w:rFonts w:ascii="Times New Roman" w:hAnsi="Times New Roman"/>
                <w:sz w:val="24"/>
                <w:szCs w:val="24"/>
                <w:vertAlign w:val="superscript"/>
                <w:lang w:val="kk-KZ"/>
              </w:rPr>
            </w:pPr>
            <w:r>
              <w:rPr>
                <w:rFonts w:ascii="Times New Roman" w:hAnsi="Times New Roman"/>
                <w:sz w:val="24"/>
                <w:szCs w:val="24"/>
                <w:lang w:val="kk-KZ"/>
              </w:rPr>
              <w:t>140</w:t>
            </w:r>
          </w:p>
        </w:tc>
      </w:tr>
      <w:tr w:rsidR="00790F75" w:rsidRPr="00790F75" w:rsidTr="003E3322">
        <w:trPr>
          <w:trHeight w:val="255"/>
        </w:trPr>
        <w:tc>
          <w:tcPr>
            <w:tcW w:w="3190" w:type="dxa"/>
            <w:vMerge/>
            <w:shd w:val="clear" w:color="auto" w:fill="auto"/>
          </w:tcPr>
          <w:p w:rsidR="00747538" w:rsidRPr="00790F75" w:rsidRDefault="00747538" w:rsidP="00346558">
            <w:pPr>
              <w:spacing w:after="0" w:line="240" w:lineRule="auto"/>
              <w:rPr>
                <w:rFonts w:ascii="Times New Roman" w:hAnsi="Times New Roman"/>
                <w:i/>
                <w:sz w:val="24"/>
                <w:szCs w:val="24"/>
                <w:lang w:val="kk-KZ"/>
              </w:rPr>
            </w:pPr>
          </w:p>
        </w:tc>
        <w:tc>
          <w:tcPr>
            <w:tcW w:w="3190" w:type="dxa"/>
            <w:tcBorders>
              <w:top w:val="single" w:sz="4" w:space="0" w:color="auto"/>
            </w:tcBorders>
            <w:shd w:val="clear" w:color="auto" w:fill="auto"/>
          </w:tcPr>
          <w:p w:rsidR="00747538" w:rsidRPr="00790F75" w:rsidRDefault="00747538" w:rsidP="00346558">
            <w:pPr>
              <w:spacing w:after="0" w:line="240" w:lineRule="auto"/>
              <w:jc w:val="both"/>
              <w:rPr>
                <w:rFonts w:ascii="Times New Roman" w:hAnsi="Times New Roman"/>
                <w:sz w:val="24"/>
                <w:szCs w:val="24"/>
                <w:lang w:val="kk-KZ"/>
              </w:rPr>
            </w:pPr>
            <w:r w:rsidRPr="00790F75">
              <w:rPr>
                <w:rFonts w:ascii="Times New Roman" w:hAnsi="Times New Roman"/>
                <w:sz w:val="24"/>
                <w:szCs w:val="24"/>
                <w:lang w:val="kk-KZ"/>
              </w:rPr>
              <w:t>№2 колония</w:t>
            </w:r>
          </w:p>
        </w:tc>
        <w:tc>
          <w:tcPr>
            <w:tcW w:w="3190" w:type="dxa"/>
            <w:tcBorders>
              <w:top w:val="single" w:sz="4" w:space="0" w:color="auto"/>
            </w:tcBorders>
            <w:shd w:val="clear" w:color="auto" w:fill="auto"/>
          </w:tcPr>
          <w:p w:rsidR="00747538" w:rsidRPr="00790F75" w:rsidRDefault="00C5101A" w:rsidP="00790F75">
            <w:pPr>
              <w:spacing w:after="0" w:line="240" w:lineRule="auto"/>
              <w:jc w:val="center"/>
              <w:rPr>
                <w:rFonts w:ascii="Times New Roman" w:hAnsi="Times New Roman"/>
                <w:sz w:val="24"/>
                <w:szCs w:val="24"/>
                <w:vertAlign w:val="superscript"/>
                <w:lang w:val="kk-KZ"/>
              </w:rPr>
            </w:pPr>
            <w:r>
              <w:rPr>
                <w:rFonts w:ascii="Times New Roman" w:hAnsi="Times New Roman"/>
                <w:sz w:val="24"/>
                <w:szCs w:val="24"/>
                <w:lang w:val="kk-KZ"/>
              </w:rPr>
              <w:t>10</w:t>
            </w:r>
          </w:p>
        </w:tc>
      </w:tr>
      <w:tr w:rsidR="00790F75" w:rsidRPr="00790F75" w:rsidTr="003E3322">
        <w:trPr>
          <w:trHeight w:val="345"/>
        </w:trPr>
        <w:tc>
          <w:tcPr>
            <w:tcW w:w="3190" w:type="dxa"/>
            <w:vMerge w:val="restart"/>
            <w:shd w:val="clear" w:color="auto" w:fill="auto"/>
          </w:tcPr>
          <w:p w:rsidR="00747538" w:rsidRPr="00790F75" w:rsidRDefault="00747538" w:rsidP="00346558">
            <w:pPr>
              <w:spacing w:after="0" w:line="240" w:lineRule="auto"/>
              <w:rPr>
                <w:rFonts w:ascii="Times New Roman" w:hAnsi="Times New Roman"/>
                <w:sz w:val="24"/>
                <w:szCs w:val="24"/>
              </w:rPr>
            </w:pPr>
            <w:r w:rsidRPr="00790F75">
              <w:rPr>
                <w:rFonts w:ascii="Times New Roman" w:hAnsi="Times New Roman"/>
                <w:sz w:val="24"/>
                <w:szCs w:val="24"/>
                <w:lang w:val="kk-KZ"/>
              </w:rPr>
              <w:t>Т6-</w:t>
            </w:r>
            <w:r w:rsidRPr="00790F75">
              <w:rPr>
                <w:rFonts w:ascii="Times New Roman" w:hAnsi="Times New Roman"/>
                <w:i/>
                <w:sz w:val="24"/>
                <w:szCs w:val="24"/>
                <w:lang w:val="kk-KZ"/>
              </w:rPr>
              <w:t>Bacillus</w:t>
            </w:r>
            <w:r w:rsidRPr="00790F75">
              <w:rPr>
                <w:rFonts w:ascii="Times New Roman" w:hAnsi="Times New Roman"/>
                <w:sz w:val="24"/>
                <w:szCs w:val="24"/>
                <w:lang w:val="kk-KZ"/>
              </w:rPr>
              <w:t xml:space="preserve"> штамм</w:t>
            </w:r>
          </w:p>
        </w:tc>
        <w:tc>
          <w:tcPr>
            <w:tcW w:w="3190" w:type="dxa"/>
            <w:tcBorders>
              <w:bottom w:val="single" w:sz="4" w:space="0" w:color="auto"/>
            </w:tcBorders>
            <w:shd w:val="clear" w:color="auto" w:fill="auto"/>
          </w:tcPr>
          <w:p w:rsidR="00747538" w:rsidRPr="00790F75" w:rsidRDefault="00747538" w:rsidP="00346558">
            <w:pPr>
              <w:spacing w:after="0" w:line="240" w:lineRule="auto"/>
              <w:jc w:val="both"/>
              <w:rPr>
                <w:rFonts w:ascii="Times New Roman" w:hAnsi="Times New Roman"/>
                <w:sz w:val="24"/>
                <w:szCs w:val="24"/>
                <w:lang w:val="kk-KZ"/>
              </w:rPr>
            </w:pPr>
            <w:r w:rsidRPr="00790F75">
              <w:rPr>
                <w:rFonts w:ascii="Times New Roman" w:hAnsi="Times New Roman"/>
                <w:sz w:val="24"/>
                <w:szCs w:val="24"/>
                <w:lang w:val="kk-KZ"/>
              </w:rPr>
              <w:t>№1 колония</w:t>
            </w:r>
          </w:p>
        </w:tc>
        <w:tc>
          <w:tcPr>
            <w:tcW w:w="3190" w:type="dxa"/>
            <w:tcBorders>
              <w:bottom w:val="single" w:sz="4" w:space="0" w:color="auto"/>
            </w:tcBorders>
            <w:shd w:val="clear" w:color="auto" w:fill="auto"/>
          </w:tcPr>
          <w:p w:rsidR="00747538" w:rsidRPr="00790F75" w:rsidRDefault="00C5101A" w:rsidP="00346558">
            <w:pPr>
              <w:spacing w:after="0" w:line="240" w:lineRule="auto"/>
              <w:jc w:val="center"/>
              <w:rPr>
                <w:rFonts w:ascii="Times New Roman" w:hAnsi="Times New Roman"/>
                <w:sz w:val="24"/>
                <w:szCs w:val="24"/>
                <w:vertAlign w:val="superscript"/>
                <w:lang w:val="kk-KZ"/>
              </w:rPr>
            </w:pPr>
            <w:r>
              <w:rPr>
                <w:rFonts w:ascii="Times New Roman" w:hAnsi="Times New Roman"/>
                <w:sz w:val="24"/>
                <w:szCs w:val="24"/>
                <w:lang w:val="kk-KZ"/>
              </w:rPr>
              <w:t>110</w:t>
            </w:r>
          </w:p>
        </w:tc>
      </w:tr>
      <w:tr w:rsidR="00A14AE1" w:rsidRPr="00790F75" w:rsidTr="003E3322">
        <w:trPr>
          <w:trHeight w:val="300"/>
        </w:trPr>
        <w:tc>
          <w:tcPr>
            <w:tcW w:w="3190" w:type="dxa"/>
            <w:vMerge/>
            <w:shd w:val="clear" w:color="auto" w:fill="auto"/>
          </w:tcPr>
          <w:p w:rsidR="00747538" w:rsidRPr="00790F75" w:rsidRDefault="00747538" w:rsidP="00346558">
            <w:pPr>
              <w:spacing w:after="0" w:line="240" w:lineRule="auto"/>
              <w:rPr>
                <w:rFonts w:ascii="Times New Roman" w:hAnsi="Times New Roman"/>
                <w:i/>
                <w:sz w:val="24"/>
                <w:szCs w:val="24"/>
                <w:lang w:val="kk-KZ"/>
              </w:rPr>
            </w:pPr>
          </w:p>
        </w:tc>
        <w:tc>
          <w:tcPr>
            <w:tcW w:w="3190" w:type="dxa"/>
            <w:tcBorders>
              <w:top w:val="single" w:sz="4" w:space="0" w:color="auto"/>
            </w:tcBorders>
            <w:shd w:val="clear" w:color="auto" w:fill="auto"/>
          </w:tcPr>
          <w:p w:rsidR="00747538" w:rsidRPr="00790F75" w:rsidRDefault="00747538" w:rsidP="00346558">
            <w:pPr>
              <w:spacing w:after="0" w:line="240" w:lineRule="auto"/>
              <w:jc w:val="both"/>
              <w:rPr>
                <w:rFonts w:ascii="Times New Roman" w:hAnsi="Times New Roman"/>
                <w:sz w:val="24"/>
                <w:szCs w:val="24"/>
                <w:lang w:val="kk-KZ"/>
              </w:rPr>
            </w:pPr>
            <w:r w:rsidRPr="00790F75">
              <w:rPr>
                <w:rFonts w:ascii="Times New Roman" w:hAnsi="Times New Roman"/>
                <w:sz w:val="24"/>
                <w:szCs w:val="24"/>
                <w:lang w:val="kk-KZ"/>
              </w:rPr>
              <w:t>№2 колония</w:t>
            </w:r>
          </w:p>
        </w:tc>
        <w:tc>
          <w:tcPr>
            <w:tcW w:w="3190" w:type="dxa"/>
            <w:tcBorders>
              <w:top w:val="single" w:sz="4" w:space="0" w:color="auto"/>
            </w:tcBorders>
            <w:shd w:val="clear" w:color="auto" w:fill="auto"/>
          </w:tcPr>
          <w:p w:rsidR="00747538" w:rsidRPr="00790F75" w:rsidRDefault="00C5101A" w:rsidP="00346558">
            <w:pPr>
              <w:spacing w:after="0" w:line="240" w:lineRule="auto"/>
              <w:jc w:val="center"/>
              <w:rPr>
                <w:rFonts w:ascii="Times New Roman" w:hAnsi="Times New Roman"/>
                <w:sz w:val="24"/>
                <w:szCs w:val="24"/>
                <w:lang w:val="kk-KZ"/>
              </w:rPr>
            </w:pPr>
            <w:r>
              <w:rPr>
                <w:rFonts w:ascii="Times New Roman" w:hAnsi="Times New Roman"/>
                <w:sz w:val="24"/>
                <w:szCs w:val="24"/>
                <w:lang w:val="kk-KZ"/>
              </w:rPr>
              <w:t>10</w:t>
            </w:r>
          </w:p>
        </w:tc>
      </w:tr>
    </w:tbl>
    <w:p w:rsidR="004B49C4" w:rsidRPr="00790F75" w:rsidRDefault="004B49C4" w:rsidP="004B49C4">
      <w:pPr>
        <w:spacing w:after="0" w:line="240" w:lineRule="auto"/>
        <w:ind w:firstLine="709"/>
        <w:jc w:val="both"/>
        <w:rPr>
          <w:rFonts w:ascii="Times New Roman" w:hAnsi="Times New Roman"/>
          <w:sz w:val="28"/>
          <w:szCs w:val="28"/>
          <w:lang w:val="kk-KZ"/>
        </w:rPr>
      </w:pPr>
    </w:p>
    <w:p w:rsidR="004B49C4" w:rsidRDefault="004B49C4" w:rsidP="004B49C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Ал, тұтас ұнтақталған бидай ұнының сынамаларында </w:t>
      </w:r>
      <w:r w:rsidRPr="00501E0B">
        <w:rPr>
          <w:rFonts w:ascii="Times New Roman" w:hAnsi="Times New Roman"/>
          <w:i/>
          <w:sz w:val="28"/>
          <w:szCs w:val="28"/>
          <w:lang w:val="kk-KZ"/>
        </w:rPr>
        <w:t>Bacilus</w:t>
      </w:r>
      <w:r>
        <w:rPr>
          <w:rFonts w:ascii="Times New Roman" w:hAnsi="Times New Roman"/>
          <w:sz w:val="28"/>
          <w:szCs w:val="28"/>
          <w:lang w:val="kk-KZ"/>
        </w:rPr>
        <w:t xml:space="preserve"> штамм колонияларының екі түрі де байқалды. Бірінші колониядағы бактериялар саны бойынша Т5 сынама Т6 мен Т4 сынама үлгілерінің құрамына қарағанда </w:t>
      </w:r>
      <w:r>
        <w:rPr>
          <w:rFonts w:ascii="Times New Roman" w:hAnsi="Times New Roman"/>
          <w:sz w:val="28"/>
          <w:szCs w:val="28"/>
          <w:lang w:val="kk-KZ"/>
        </w:rPr>
        <w:lastRenderedPageBreak/>
        <w:t>басымырақ болды</w:t>
      </w:r>
      <w:r w:rsidR="0044388D" w:rsidRPr="00CC3860">
        <w:rPr>
          <w:rFonts w:ascii="Times New Roman" w:hAnsi="Times New Roman"/>
          <w:sz w:val="28"/>
          <w:szCs w:val="28"/>
          <w:lang w:val="kk-KZ"/>
        </w:rPr>
        <w:t xml:space="preserve">, </w:t>
      </w:r>
      <w:r w:rsidR="003E600B" w:rsidRPr="00CC3860">
        <w:rPr>
          <w:rFonts w:ascii="Times New Roman" w:hAnsi="Times New Roman"/>
          <w:sz w:val="28"/>
          <w:szCs w:val="28"/>
          <w:lang w:val="kk-KZ"/>
        </w:rPr>
        <w:t>1,2-1,5*10</w:t>
      </w:r>
      <w:r w:rsidR="003E600B" w:rsidRPr="00CC3860">
        <w:rPr>
          <w:rFonts w:ascii="Times New Roman" w:hAnsi="Times New Roman"/>
          <w:sz w:val="28"/>
          <w:szCs w:val="28"/>
          <w:vertAlign w:val="superscript"/>
          <w:lang w:val="kk-KZ"/>
        </w:rPr>
        <w:t xml:space="preserve">4 </w:t>
      </w:r>
      <w:r w:rsidR="0044388D" w:rsidRPr="00CC3860">
        <w:rPr>
          <w:rFonts w:ascii="Times New Roman" w:hAnsi="Times New Roman"/>
          <w:sz w:val="28"/>
          <w:szCs w:val="28"/>
          <w:lang w:val="kk-KZ"/>
        </w:rPr>
        <w:t>КТБ/г құрады</w:t>
      </w:r>
      <w:r w:rsidRPr="00CC3860">
        <w:rPr>
          <w:rFonts w:ascii="Times New Roman" w:hAnsi="Times New Roman"/>
          <w:sz w:val="28"/>
          <w:szCs w:val="28"/>
          <w:lang w:val="kk-KZ"/>
        </w:rPr>
        <w:t>. Ал, бірінші колоиядағы бактерия Т4 сынамада ең төмен (</w:t>
      </w:r>
      <w:r w:rsidR="003E600B" w:rsidRPr="00CC3860">
        <w:rPr>
          <w:rFonts w:ascii="Times New Roman" w:hAnsi="Times New Roman"/>
          <w:sz w:val="28"/>
          <w:szCs w:val="28"/>
          <w:lang w:val="kk-KZ"/>
        </w:rPr>
        <w:t>0,2-0,8*10</w:t>
      </w:r>
      <w:r w:rsidR="003E600B" w:rsidRPr="00CC3860">
        <w:rPr>
          <w:rFonts w:ascii="Times New Roman" w:hAnsi="Times New Roman"/>
          <w:sz w:val="28"/>
          <w:szCs w:val="28"/>
          <w:vertAlign w:val="superscript"/>
          <w:lang w:val="kk-KZ"/>
        </w:rPr>
        <w:t>4</w:t>
      </w:r>
      <w:r w:rsidR="003E600B">
        <w:rPr>
          <w:rFonts w:ascii="Times New Roman" w:hAnsi="Times New Roman"/>
          <w:sz w:val="24"/>
          <w:szCs w:val="24"/>
          <w:vertAlign w:val="superscript"/>
          <w:lang w:val="kk-KZ"/>
        </w:rPr>
        <w:t xml:space="preserve"> </w:t>
      </w:r>
      <w:r>
        <w:rPr>
          <w:rFonts w:ascii="Times New Roman" w:hAnsi="Times New Roman"/>
          <w:sz w:val="28"/>
          <w:szCs w:val="28"/>
          <w:lang w:val="kk-KZ"/>
        </w:rPr>
        <w:t>КТБ/г) өсіп шықты</w:t>
      </w:r>
      <w:r w:rsidR="0044388D">
        <w:rPr>
          <w:rFonts w:ascii="Times New Roman" w:hAnsi="Times New Roman"/>
          <w:sz w:val="28"/>
          <w:szCs w:val="28"/>
          <w:lang w:val="kk-KZ"/>
        </w:rPr>
        <w:t>.</w:t>
      </w:r>
    </w:p>
    <w:p w:rsidR="004B49C4" w:rsidRDefault="004B49C4" w:rsidP="004B49C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Екінші колониядағы 1 г ұндағы колония түзетін бірлікті есепту барысында </w:t>
      </w:r>
      <w:r w:rsidR="0044388D">
        <w:rPr>
          <w:rFonts w:ascii="Times New Roman" w:hAnsi="Times New Roman"/>
          <w:sz w:val="28"/>
          <w:szCs w:val="28"/>
          <w:lang w:val="kk-KZ"/>
        </w:rPr>
        <w:t>Т5 сынамасында Т4 және Т6 сынамалармен салыстырғанда колониялар саны басым (</w:t>
      </w:r>
      <w:r w:rsidR="00CC3860" w:rsidRPr="00CC3860">
        <w:rPr>
          <w:rFonts w:ascii="Times New Roman" w:hAnsi="Times New Roman"/>
          <w:sz w:val="28"/>
          <w:szCs w:val="28"/>
          <w:lang w:val="kk-KZ"/>
        </w:rPr>
        <w:t>0,03-0,1*10</w:t>
      </w:r>
      <w:r w:rsidR="00CC3860" w:rsidRPr="00CC3860">
        <w:rPr>
          <w:rFonts w:ascii="Times New Roman" w:hAnsi="Times New Roman"/>
          <w:sz w:val="28"/>
          <w:szCs w:val="28"/>
          <w:vertAlign w:val="superscript"/>
          <w:lang w:val="kk-KZ"/>
        </w:rPr>
        <w:t>4</w:t>
      </w:r>
      <w:r w:rsidR="006E5EA7">
        <w:rPr>
          <w:rFonts w:ascii="Times New Roman" w:hAnsi="Times New Roman"/>
          <w:sz w:val="28"/>
          <w:szCs w:val="28"/>
          <w:lang w:val="kk-KZ"/>
        </w:rPr>
        <w:t xml:space="preserve"> КТБ/г</w:t>
      </w:r>
      <w:r w:rsidR="0044388D">
        <w:rPr>
          <w:rFonts w:ascii="Times New Roman" w:hAnsi="Times New Roman"/>
          <w:sz w:val="28"/>
          <w:szCs w:val="28"/>
          <w:lang w:val="kk-KZ"/>
        </w:rPr>
        <w:t xml:space="preserve">) болды. Ал, колония бактериялары </w:t>
      </w:r>
      <w:r>
        <w:rPr>
          <w:rFonts w:ascii="Times New Roman" w:hAnsi="Times New Roman"/>
          <w:sz w:val="28"/>
          <w:szCs w:val="28"/>
          <w:lang w:val="kk-KZ"/>
        </w:rPr>
        <w:t>Т4 сынама</w:t>
      </w:r>
      <w:r w:rsidR="0044388D">
        <w:rPr>
          <w:rFonts w:ascii="Times New Roman" w:hAnsi="Times New Roman"/>
          <w:sz w:val="28"/>
          <w:szCs w:val="28"/>
          <w:lang w:val="kk-KZ"/>
        </w:rPr>
        <w:t>да</w:t>
      </w:r>
      <w:r>
        <w:rPr>
          <w:rFonts w:ascii="Times New Roman" w:hAnsi="Times New Roman"/>
          <w:sz w:val="28"/>
          <w:szCs w:val="28"/>
          <w:lang w:val="kk-KZ"/>
        </w:rPr>
        <w:t xml:space="preserve"> Т5 пен Т6 сынама үлгілер</w:t>
      </w:r>
      <w:r w:rsidR="00E82DAB">
        <w:rPr>
          <w:rFonts w:ascii="Times New Roman" w:hAnsi="Times New Roman"/>
          <w:sz w:val="28"/>
          <w:szCs w:val="28"/>
          <w:lang w:val="kk-KZ"/>
        </w:rPr>
        <w:t>іне қарағанда ең аз өсіп шықты.</w:t>
      </w:r>
    </w:p>
    <w:p w:rsidR="00747538" w:rsidRDefault="009B17C4" w:rsidP="00E6590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Тұтас ұнтақталған сынама ұндарынан өсіп шыққан колониялардың клетка құрылымдық ерекшеліктерін анықтау барысында, сынама ұн ү</w:t>
      </w:r>
      <w:r w:rsidR="008F6AFA">
        <w:rPr>
          <w:rFonts w:ascii="Times New Roman" w:hAnsi="Times New Roman"/>
          <w:sz w:val="28"/>
          <w:szCs w:val="28"/>
          <w:lang w:val="kk-KZ"/>
        </w:rPr>
        <w:t xml:space="preserve">лгілерінің </w:t>
      </w:r>
      <w:r w:rsidR="00933A42">
        <w:rPr>
          <w:rFonts w:ascii="Times New Roman" w:hAnsi="Times New Roman"/>
          <w:sz w:val="28"/>
          <w:szCs w:val="28"/>
          <w:lang w:val="kk-KZ"/>
        </w:rPr>
        <w:t>жұғындысы</w:t>
      </w:r>
      <w:r>
        <w:rPr>
          <w:rFonts w:ascii="Times New Roman" w:hAnsi="Times New Roman"/>
          <w:sz w:val="28"/>
          <w:szCs w:val="28"/>
          <w:lang w:val="kk-KZ"/>
        </w:rPr>
        <w:t xml:space="preserve"> микроскопталды. Микрскоп астында зерттеу </w:t>
      </w:r>
      <w:r w:rsidR="00747538">
        <w:rPr>
          <w:rFonts w:ascii="Times New Roman" w:hAnsi="Times New Roman"/>
          <w:sz w:val="28"/>
          <w:szCs w:val="28"/>
          <w:lang w:val="kk-KZ"/>
        </w:rPr>
        <w:t>барысында колониялардың клеткалары эндоспоралы грамм оң</w:t>
      </w:r>
      <w:r w:rsidR="00A04899">
        <w:rPr>
          <w:rFonts w:ascii="Times New Roman" w:hAnsi="Times New Roman"/>
          <w:sz w:val="28"/>
          <w:szCs w:val="28"/>
          <w:lang w:val="kk-KZ"/>
        </w:rPr>
        <w:t xml:space="preserve"> таяқшалар екені белгілі болды</w:t>
      </w:r>
      <w:r>
        <w:rPr>
          <w:rFonts w:ascii="Times New Roman" w:hAnsi="Times New Roman"/>
          <w:sz w:val="28"/>
          <w:szCs w:val="28"/>
          <w:lang w:val="kk-KZ"/>
        </w:rPr>
        <w:t xml:space="preserve"> </w:t>
      </w:r>
      <w:r w:rsidR="006E5EA7">
        <w:rPr>
          <w:rFonts w:ascii="Times New Roman" w:hAnsi="Times New Roman"/>
          <w:sz w:val="28"/>
          <w:szCs w:val="28"/>
          <w:lang w:val="kk-KZ"/>
        </w:rPr>
        <w:t>(Сурет 17</w:t>
      </w:r>
      <w:r w:rsidR="00E82DAB">
        <w:rPr>
          <w:rFonts w:ascii="Times New Roman" w:hAnsi="Times New Roman"/>
          <w:sz w:val="28"/>
          <w:szCs w:val="28"/>
          <w:lang w:val="kk-KZ"/>
        </w:rPr>
        <w:t>).</w:t>
      </w:r>
    </w:p>
    <w:p w:rsidR="00747538" w:rsidRPr="0072140D" w:rsidRDefault="00747538" w:rsidP="00E65908">
      <w:pPr>
        <w:spacing w:after="0" w:line="240" w:lineRule="auto"/>
        <w:ind w:firstLine="709"/>
        <w:jc w:val="both"/>
        <w:rPr>
          <w:rFonts w:ascii="Times New Roman" w:hAnsi="Times New Roman"/>
          <w:sz w:val="24"/>
          <w:szCs w:val="24"/>
          <w:lang w:val="kk-KZ"/>
        </w:rPr>
      </w:pPr>
      <w:r>
        <w:rPr>
          <w:rFonts w:ascii="Times New Roman" w:hAnsi="Times New Roman"/>
          <w:sz w:val="28"/>
          <w:szCs w:val="28"/>
          <w:lang w:val="kk-KZ"/>
        </w:rPr>
        <w:tab/>
      </w:r>
    </w:p>
    <w:tbl>
      <w:tblPr>
        <w:tblW w:w="0" w:type="auto"/>
        <w:tblLook w:val="04A0" w:firstRow="1" w:lastRow="0" w:firstColumn="1" w:lastColumn="0" w:noHBand="0" w:noVBand="1"/>
      </w:tblPr>
      <w:tblGrid>
        <w:gridCol w:w="4739"/>
        <w:gridCol w:w="4615"/>
      </w:tblGrid>
      <w:tr w:rsidR="00747538" w:rsidRPr="00346558" w:rsidTr="00346558">
        <w:tc>
          <w:tcPr>
            <w:tcW w:w="4785" w:type="dxa"/>
            <w:shd w:val="clear" w:color="auto" w:fill="auto"/>
          </w:tcPr>
          <w:p w:rsidR="00747538" w:rsidRPr="00346558" w:rsidRDefault="008071DB" w:rsidP="00346558">
            <w:pPr>
              <w:tabs>
                <w:tab w:val="left" w:pos="8416"/>
                <w:tab w:val="left" w:pos="9191"/>
              </w:tabs>
              <w:spacing w:after="0" w:line="240" w:lineRule="auto"/>
              <w:ind w:firstLine="709"/>
              <w:jc w:val="both"/>
              <w:rPr>
                <w:rFonts w:ascii="Times New Roman" w:eastAsia="Times New Roman" w:hAnsi="Times New Roman"/>
                <w:b/>
                <w:color w:val="000000"/>
                <w:sz w:val="24"/>
                <w:szCs w:val="24"/>
                <w:lang w:eastAsia="ru-RU"/>
              </w:rPr>
            </w:pPr>
            <w:r w:rsidRPr="00346558">
              <w:rPr>
                <w:rFonts w:ascii="Times New Roman" w:eastAsia="Times New Roman" w:hAnsi="Times New Roman"/>
                <w:b/>
                <w:noProof/>
                <w:color w:val="000000"/>
                <w:sz w:val="24"/>
                <w:szCs w:val="24"/>
                <w:lang w:eastAsia="ru-RU"/>
              </w:rPr>
              <w:drawing>
                <wp:inline distT="0" distB="0" distL="0" distR="0">
                  <wp:extent cx="2695575" cy="2095500"/>
                  <wp:effectExtent l="0" t="0" r="0" b="0"/>
                  <wp:docPr id="82" name="Рисунок 1" descr="D:\папка 2017-18 докторантура\дисертация\суреттер Бациллиус\Imag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папка 2017-18 докторантура\дисертация\суреттер Бациллиус\Image3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95575" cy="2095500"/>
                          </a:xfrm>
                          <a:prstGeom prst="rect">
                            <a:avLst/>
                          </a:prstGeom>
                          <a:noFill/>
                          <a:ln>
                            <a:noFill/>
                          </a:ln>
                        </pic:spPr>
                      </pic:pic>
                    </a:graphicData>
                  </a:graphic>
                </wp:inline>
              </w:drawing>
            </w:r>
          </w:p>
        </w:tc>
        <w:tc>
          <w:tcPr>
            <w:tcW w:w="4785" w:type="dxa"/>
            <w:shd w:val="clear" w:color="auto" w:fill="auto"/>
          </w:tcPr>
          <w:p w:rsidR="00747538" w:rsidRPr="00346558" w:rsidRDefault="008071DB" w:rsidP="00346558">
            <w:pPr>
              <w:tabs>
                <w:tab w:val="left" w:pos="8416"/>
                <w:tab w:val="left" w:pos="9191"/>
              </w:tabs>
              <w:spacing w:after="0" w:line="240" w:lineRule="auto"/>
              <w:ind w:firstLine="709"/>
              <w:jc w:val="both"/>
              <w:rPr>
                <w:rFonts w:ascii="Times New Roman" w:eastAsia="Times New Roman" w:hAnsi="Times New Roman"/>
                <w:b/>
                <w:color w:val="000000"/>
                <w:sz w:val="24"/>
                <w:szCs w:val="24"/>
                <w:lang w:eastAsia="ru-RU"/>
              </w:rPr>
            </w:pPr>
            <w:r w:rsidRPr="00346558">
              <w:rPr>
                <w:rFonts w:ascii="Times New Roman" w:eastAsia="Times New Roman" w:hAnsi="Times New Roman"/>
                <w:b/>
                <w:noProof/>
                <w:color w:val="000000"/>
                <w:sz w:val="24"/>
                <w:szCs w:val="24"/>
                <w:lang w:eastAsia="ru-RU"/>
              </w:rPr>
              <w:drawing>
                <wp:inline distT="0" distB="0" distL="0" distR="0">
                  <wp:extent cx="2609850" cy="2095500"/>
                  <wp:effectExtent l="0" t="0" r="0" b="0"/>
                  <wp:docPr id="83" name="Рисунок 3" descr="D:\папка 2017-18 докторантура\дисертация\суреттер Бациллиус\Imag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папка 2017-18 докторантура\дисертация\суреттер Бациллиус\Image25.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09850" cy="2095500"/>
                          </a:xfrm>
                          <a:prstGeom prst="rect">
                            <a:avLst/>
                          </a:prstGeom>
                          <a:noFill/>
                          <a:ln>
                            <a:noFill/>
                          </a:ln>
                        </pic:spPr>
                      </pic:pic>
                    </a:graphicData>
                  </a:graphic>
                </wp:inline>
              </w:drawing>
            </w:r>
          </w:p>
        </w:tc>
      </w:tr>
      <w:tr w:rsidR="00747538" w:rsidRPr="00346558" w:rsidTr="00346558">
        <w:tc>
          <w:tcPr>
            <w:tcW w:w="4785" w:type="dxa"/>
            <w:shd w:val="clear" w:color="auto" w:fill="auto"/>
          </w:tcPr>
          <w:p w:rsidR="00747538" w:rsidRPr="00346558" w:rsidRDefault="00032D72" w:rsidP="00346558">
            <w:pPr>
              <w:spacing w:after="0" w:line="240" w:lineRule="auto"/>
              <w:ind w:firstLine="709"/>
              <w:jc w:val="both"/>
              <w:rPr>
                <w:rFonts w:ascii="Times New Roman" w:eastAsia="Times New Roman" w:hAnsi="Times New Roman"/>
                <w:b/>
                <w:color w:val="000000"/>
                <w:sz w:val="28"/>
                <w:szCs w:val="28"/>
                <w:lang w:eastAsia="ru-RU"/>
              </w:rPr>
            </w:pPr>
            <w:r>
              <w:rPr>
                <w:rFonts w:ascii="Times New Roman" w:hAnsi="Times New Roman"/>
                <w:sz w:val="28"/>
                <w:szCs w:val="28"/>
                <w:lang w:val="kk-KZ"/>
              </w:rPr>
              <w:t xml:space="preserve">                  </w:t>
            </w:r>
            <w:r w:rsidR="00747538" w:rsidRPr="00346558">
              <w:rPr>
                <w:rFonts w:ascii="Times New Roman" w:hAnsi="Times New Roman"/>
                <w:sz w:val="28"/>
                <w:szCs w:val="28"/>
              </w:rPr>
              <w:t xml:space="preserve">а) Колония № 1 </w:t>
            </w:r>
          </w:p>
        </w:tc>
        <w:tc>
          <w:tcPr>
            <w:tcW w:w="4785" w:type="dxa"/>
            <w:shd w:val="clear" w:color="auto" w:fill="auto"/>
          </w:tcPr>
          <w:p w:rsidR="00747538" w:rsidRPr="00346558" w:rsidRDefault="00032D72" w:rsidP="00346558">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747538" w:rsidRPr="00346558">
              <w:rPr>
                <w:rFonts w:ascii="Times New Roman" w:hAnsi="Times New Roman"/>
                <w:sz w:val="28"/>
                <w:szCs w:val="28"/>
              </w:rPr>
              <w:t>б) Колония № 2</w:t>
            </w:r>
          </w:p>
          <w:p w:rsidR="00747538" w:rsidRPr="00346558" w:rsidRDefault="00747538" w:rsidP="00346558">
            <w:pPr>
              <w:tabs>
                <w:tab w:val="left" w:pos="8416"/>
                <w:tab w:val="left" w:pos="9191"/>
              </w:tabs>
              <w:spacing w:after="0" w:line="240" w:lineRule="auto"/>
              <w:ind w:firstLine="709"/>
              <w:jc w:val="both"/>
              <w:rPr>
                <w:rFonts w:ascii="Times New Roman" w:eastAsia="Times New Roman" w:hAnsi="Times New Roman"/>
                <w:b/>
                <w:color w:val="000000"/>
                <w:sz w:val="28"/>
                <w:szCs w:val="28"/>
                <w:lang w:eastAsia="ru-RU"/>
              </w:rPr>
            </w:pPr>
          </w:p>
        </w:tc>
      </w:tr>
    </w:tbl>
    <w:p w:rsidR="00747538" w:rsidRDefault="00747538" w:rsidP="00E65908">
      <w:pPr>
        <w:widowControl w:val="0"/>
        <w:tabs>
          <w:tab w:val="left" w:pos="540"/>
        </w:tabs>
        <w:spacing w:after="0" w:line="240" w:lineRule="auto"/>
        <w:ind w:firstLine="709"/>
        <w:jc w:val="center"/>
        <w:rPr>
          <w:rFonts w:ascii="Times New Roman" w:hAnsi="Times New Roman"/>
          <w:sz w:val="28"/>
          <w:szCs w:val="28"/>
          <w:lang w:val="kk-KZ"/>
        </w:rPr>
      </w:pPr>
      <w:r w:rsidRPr="00693767">
        <w:rPr>
          <w:rFonts w:ascii="Times New Roman" w:hAnsi="Times New Roman"/>
          <w:sz w:val="28"/>
          <w:szCs w:val="28"/>
          <w:lang w:val="kk-KZ"/>
        </w:rPr>
        <w:t xml:space="preserve">Сурет </w:t>
      </w:r>
      <w:r w:rsidR="00D148CF">
        <w:rPr>
          <w:rFonts w:ascii="Times New Roman" w:hAnsi="Times New Roman"/>
          <w:sz w:val="28"/>
          <w:szCs w:val="28"/>
          <w:lang w:val="kk-KZ"/>
        </w:rPr>
        <w:t>17</w:t>
      </w:r>
      <w:r w:rsidRPr="00693767">
        <w:rPr>
          <w:rFonts w:ascii="Times New Roman" w:hAnsi="Times New Roman"/>
          <w:sz w:val="28"/>
          <w:szCs w:val="28"/>
        </w:rPr>
        <w:t xml:space="preserve"> </w:t>
      </w:r>
      <w:r w:rsidR="001715E1">
        <w:rPr>
          <w:rFonts w:ascii="Times New Roman" w:hAnsi="Times New Roman"/>
          <w:sz w:val="28"/>
          <w:szCs w:val="28"/>
          <w:lang w:val="kk-KZ"/>
        </w:rPr>
        <w:t>–</w:t>
      </w:r>
      <w:r w:rsidRPr="00693767">
        <w:rPr>
          <w:rFonts w:ascii="Times New Roman" w:hAnsi="Times New Roman"/>
          <w:sz w:val="28"/>
          <w:szCs w:val="28"/>
        </w:rPr>
        <w:t xml:space="preserve"> </w:t>
      </w:r>
      <w:r w:rsidRPr="00693767">
        <w:rPr>
          <w:rFonts w:ascii="Times New Roman" w:hAnsi="Times New Roman"/>
          <w:sz w:val="28"/>
          <w:szCs w:val="28"/>
          <w:lang w:val="kk-KZ"/>
        </w:rPr>
        <w:t>Тұтас</w:t>
      </w:r>
      <w:r w:rsidR="001715E1">
        <w:rPr>
          <w:rFonts w:ascii="Times New Roman" w:hAnsi="Times New Roman"/>
          <w:sz w:val="28"/>
          <w:szCs w:val="28"/>
          <w:lang w:val="kk-KZ"/>
        </w:rPr>
        <w:t xml:space="preserve"> </w:t>
      </w:r>
      <w:r w:rsidR="001317EF">
        <w:rPr>
          <w:rFonts w:ascii="Times New Roman" w:hAnsi="Times New Roman"/>
          <w:sz w:val="28"/>
          <w:szCs w:val="28"/>
          <w:lang w:val="kk-KZ"/>
        </w:rPr>
        <w:t>дәнді бидай</w:t>
      </w:r>
      <w:r w:rsidRPr="00693767">
        <w:rPr>
          <w:rFonts w:ascii="Times New Roman" w:hAnsi="Times New Roman"/>
          <w:sz w:val="28"/>
          <w:szCs w:val="28"/>
          <w:lang w:val="kk-KZ"/>
        </w:rPr>
        <w:t xml:space="preserve"> ұны</w:t>
      </w:r>
      <w:r w:rsidR="001317EF">
        <w:rPr>
          <w:rFonts w:ascii="Times New Roman" w:hAnsi="Times New Roman"/>
          <w:sz w:val="28"/>
          <w:szCs w:val="28"/>
          <w:lang w:val="kk-KZ"/>
        </w:rPr>
        <w:t>ны</w:t>
      </w:r>
      <w:r w:rsidRPr="00693767">
        <w:rPr>
          <w:rFonts w:ascii="Times New Roman" w:hAnsi="Times New Roman"/>
          <w:sz w:val="28"/>
          <w:szCs w:val="28"/>
          <w:lang w:val="kk-KZ"/>
        </w:rPr>
        <w:t>ң жұғындысынан өсіп шыққан колониялардың м</w:t>
      </w:r>
      <w:r w:rsidRPr="00693767">
        <w:rPr>
          <w:rFonts w:ascii="Times New Roman" w:hAnsi="Times New Roman"/>
          <w:sz w:val="28"/>
          <w:szCs w:val="28"/>
        </w:rPr>
        <w:t>икрофотография</w:t>
      </w:r>
      <w:r w:rsidRPr="00693767">
        <w:rPr>
          <w:rFonts w:ascii="Times New Roman" w:hAnsi="Times New Roman"/>
          <w:sz w:val="28"/>
          <w:szCs w:val="28"/>
          <w:lang w:val="kk-KZ"/>
        </w:rPr>
        <w:t xml:space="preserve">сы. Грамм әдісімен боялған. Иммерсияланып, х100 есе ұлғайтылған.  </w:t>
      </w:r>
      <w:r w:rsidRPr="0072140D">
        <w:rPr>
          <w:rFonts w:ascii="Times New Roman" w:hAnsi="Times New Roman"/>
          <w:sz w:val="28"/>
          <w:szCs w:val="28"/>
          <w:lang w:val="kk-KZ"/>
        </w:rPr>
        <w:t xml:space="preserve"> </w:t>
      </w:r>
    </w:p>
    <w:p w:rsidR="008F6AFA" w:rsidRPr="00693767" w:rsidRDefault="008F6AFA" w:rsidP="00E65908">
      <w:pPr>
        <w:widowControl w:val="0"/>
        <w:tabs>
          <w:tab w:val="left" w:pos="540"/>
        </w:tabs>
        <w:spacing w:after="0" w:line="240" w:lineRule="auto"/>
        <w:ind w:firstLine="709"/>
        <w:jc w:val="center"/>
        <w:rPr>
          <w:rFonts w:ascii="Times New Roman" w:hAnsi="Times New Roman"/>
          <w:sz w:val="28"/>
          <w:szCs w:val="28"/>
          <w:lang w:val="kk-KZ"/>
        </w:rPr>
      </w:pPr>
    </w:p>
    <w:p w:rsidR="00991E37" w:rsidRPr="00984959" w:rsidRDefault="00991E37" w:rsidP="00E65908">
      <w:pPr>
        <w:widowControl w:val="0"/>
        <w:tabs>
          <w:tab w:val="left" w:pos="540"/>
        </w:tabs>
        <w:spacing w:after="0" w:line="240" w:lineRule="auto"/>
        <w:ind w:firstLine="709"/>
        <w:jc w:val="both"/>
        <w:rPr>
          <w:rFonts w:ascii="Times New Roman" w:hAnsi="Times New Roman"/>
          <w:sz w:val="28"/>
          <w:szCs w:val="28"/>
          <w:lang w:val="kk-KZ"/>
        </w:rPr>
      </w:pPr>
      <w:r w:rsidRPr="00984959">
        <w:rPr>
          <w:rFonts w:ascii="Times New Roman" w:hAnsi="Times New Roman"/>
          <w:sz w:val="28"/>
          <w:szCs w:val="28"/>
          <w:lang w:val="kk-KZ"/>
        </w:rPr>
        <w:t xml:space="preserve">Тұтас ұнтақталған ұнның жұғындысынан өсіп шыққан колонияларды микрскоптау барысында, екінші колония бактерия клеткаларымен салыстырғанда бірінші колонияның бактерия клеткаларының көлемі ірі, клетка ортасында споралары айқын көрінеді. </w:t>
      </w:r>
      <w:r w:rsidR="00984959" w:rsidRPr="00984959">
        <w:rPr>
          <w:rFonts w:ascii="Times New Roman" w:hAnsi="Times New Roman"/>
          <w:sz w:val="28"/>
          <w:szCs w:val="28"/>
          <w:lang w:val="kk-KZ"/>
        </w:rPr>
        <w:t xml:space="preserve">Бір бірімен тізбектеліп те және жеке де орналасқан. Екінші колония споралары көлемі ұсақ, әрі шашыраңқы орналасқан. </w:t>
      </w:r>
    </w:p>
    <w:p w:rsidR="00747538" w:rsidRPr="00D968AB" w:rsidRDefault="00747538" w:rsidP="00E65908">
      <w:pPr>
        <w:widowControl w:val="0"/>
        <w:tabs>
          <w:tab w:val="left" w:pos="540"/>
        </w:tabs>
        <w:spacing w:after="0" w:line="240" w:lineRule="auto"/>
        <w:ind w:firstLine="709"/>
        <w:jc w:val="both"/>
        <w:rPr>
          <w:rFonts w:ascii="Times New Roman" w:hAnsi="Times New Roman"/>
          <w:sz w:val="28"/>
          <w:szCs w:val="28"/>
          <w:lang w:val="kk-KZ"/>
        </w:rPr>
      </w:pPr>
      <w:r w:rsidRPr="00D968AB">
        <w:rPr>
          <w:rFonts w:ascii="Times New Roman" w:hAnsi="Times New Roman"/>
          <w:i/>
          <w:sz w:val="28"/>
          <w:szCs w:val="28"/>
          <w:lang w:val="kk-KZ"/>
        </w:rPr>
        <w:t>Bacillus</w:t>
      </w:r>
      <w:r w:rsidRPr="00D968AB">
        <w:rPr>
          <w:rFonts w:ascii="Times New Roman" w:hAnsi="Times New Roman"/>
          <w:sz w:val="28"/>
          <w:szCs w:val="28"/>
          <w:lang w:val="kk-KZ"/>
        </w:rPr>
        <w:t xml:space="preserve"> тустарының спораларымен ластанған нан өнімдерінде 24 сағаттан кейін картоп ауруының белгілері байқала бастайды. Қоздырғыштардың вегетативті формалары үшін бақыланатын заңдылықтары сақталсада, аурудың түзілу мерзімі 16 дан 24 сағатқа дейін ұзарады. Ал 48 сағатта картоп ауруының барлық ор</w:t>
      </w:r>
      <w:r w:rsidR="00905832">
        <w:rPr>
          <w:rFonts w:ascii="Times New Roman" w:hAnsi="Times New Roman"/>
          <w:sz w:val="28"/>
          <w:szCs w:val="28"/>
          <w:lang w:val="kk-KZ"/>
        </w:rPr>
        <w:t>ганолептикалық белгілері байқал</w:t>
      </w:r>
      <w:r w:rsidRPr="00D968AB">
        <w:rPr>
          <w:rFonts w:ascii="Times New Roman" w:hAnsi="Times New Roman"/>
          <w:sz w:val="28"/>
          <w:szCs w:val="28"/>
          <w:lang w:val="kk-KZ"/>
        </w:rPr>
        <w:t>ды.</w:t>
      </w:r>
    </w:p>
    <w:p w:rsidR="00741ED8" w:rsidRDefault="004B49C4" w:rsidP="00E65908">
      <w:pPr>
        <w:widowControl w:val="0"/>
        <w:tabs>
          <w:tab w:val="left" w:pos="540"/>
        </w:tabs>
        <w:spacing w:after="0" w:line="240" w:lineRule="auto"/>
        <w:ind w:firstLine="709"/>
        <w:jc w:val="both"/>
        <w:rPr>
          <w:rFonts w:ascii="Times New Roman" w:hAnsi="Times New Roman"/>
          <w:sz w:val="28"/>
          <w:szCs w:val="28"/>
          <w:lang w:val="kk-KZ"/>
        </w:rPr>
      </w:pPr>
      <w:r w:rsidRPr="00BE38DE">
        <w:rPr>
          <w:rFonts w:ascii="Times New Roman" w:hAnsi="Times New Roman"/>
          <w:sz w:val="28"/>
          <w:szCs w:val="28"/>
          <w:lang w:val="kk-KZ"/>
        </w:rPr>
        <w:t>Н</w:t>
      </w:r>
      <w:r w:rsidR="00747538" w:rsidRPr="00BE38DE">
        <w:rPr>
          <w:rFonts w:ascii="Times New Roman" w:hAnsi="Times New Roman"/>
          <w:sz w:val="28"/>
          <w:szCs w:val="28"/>
          <w:lang w:val="kk-KZ"/>
        </w:rPr>
        <w:t xml:space="preserve">анның ауруға шалдығу жылдамдығы </w:t>
      </w:r>
      <w:r w:rsidR="00747538" w:rsidRPr="00BE38DE">
        <w:rPr>
          <w:rFonts w:ascii="Times New Roman" w:hAnsi="Times New Roman"/>
          <w:i/>
          <w:sz w:val="28"/>
          <w:szCs w:val="28"/>
          <w:lang w:val="kk-KZ"/>
        </w:rPr>
        <w:t>Bacillus</w:t>
      </w:r>
      <w:r w:rsidR="00747538" w:rsidRPr="00BE38DE">
        <w:rPr>
          <w:rFonts w:ascii="Times New Roman" w:hAnsi="Times New Roman"/>
          <w:sz w:val="28"/>
          <w:szCs w:val="28"/>
          <w:lang w:val="kk-KZ"/>
        </w:rPr>
        <w:t xml:space="preserve"> бактерия туыстарының санына тәуелді</w:t>
      </w:r>
      <w:r w:rsidR="00781124" w:rsidRPr="00BE38DE">
        <w:rPr>
          <w:rFonts w:ascii="Times New Roman" w:hAnsi="Times New Roman"/>
          <w:sz w:val="28"/>
          <w:szCs w:val="28"/>
          <w:lang w:val="kk-KZ"/>
        </w:rPr>
        <w:t xml:space="preserve"> екені мәлім</w:t>
      </w:r>
      <w:r w:rsidR="00747538" w:rsidRPr="00BE38DE">
        <w:rPr>
          <w:rFonts w:ascii="Times New Roman" w:hAnsi="Times New Roman"/>
          <w:sz w:val="28"/>
          <w:szCs w:val="28"/>
          <w:lang w:val="kk-KZ"/>
        </w:rPr>
        <w:t>. Клетка сандарның көбейгеніне қарай, яғни,</w:t>
      </w:r>
      <w:r w:rsidR="00781124" w:rsidRPr="00BE38DE">
        <w:rPr>
          <w:rFonts w:ascii="Times New Roman" w:hAnsi="Times New Roman"/>
          <w:sz w:val="28"/>
          <w:szCs w:val="28"/>
          <w:lang w:val="kk-KZ"/>
        </w:rPr>
        <w:t xml:space="preserve"> КТБ</w:t>
      </w:r>
      <w:r w:rsidR="00747538" w:rsidRPr="00BE38DE">
        <w:rPr>
          <w:rFonts w:ascii="Times New Roman" w:hAnsi="Times New Roman"/>
          <w:sz w:val="28"/>
          <w:szCs w:val="28"/>
          <w:lang w:val="kk-KZ"/>
        </w:rPr>
        <w:t>/мл</w:t>
      </w:r>
      <w:r w:rsidR="00741ED8">
        <w:rPr>
          <w:rFonts w:ascii="Times New Roman" w:hAnsi="Times New Roman"/>
          <w:sz w:val="28"/>
          <w:szCs w:val="28"/>
          <w:lang w:val="kk-KZ"/>
        </w:rPr>
        <w:t xml:space="preserve"> қатынасы</w:t>
      </w:r>
      <w:r w:rsidR="00747538" w:rsidRPr="00BE38DE">
        <w:rPr>
          <w:rFonts w:ascii="Times New Roman" w:hAnsi="Times New Roman"/>
          <w:sz w:val="28"/>
          <w:szCs w:val="28"/>
          <w:lang w:val="kk-KZ"/>
        </w:rPr>
        <w:t xml:space="preserve"> </w:t>
      </w:r>
      <w:r w:rsidR="00BE38DE" w:rsidRPr="00BE38DE">
        <w:rPr>
          <w:rFonts w:ascii="Times New Roman" w:hAnsi="Times New Roman"/>
          <w:sz w:val="28"/>
          <w:szCs w:val="28"/>
          <w:lang w:val="kk-KZ"/>
        </w:rPr>
        <w:t>8</w:t>
      </w:r>
      <w:r w:rsidR="00747538" w:rsidRPr="00BE38DE">
        <w:rPr>
          <w:rFonts w:ascii="Times New Roman" w:hAnsi="Times New Roman"/>
          <w:sz w:val="28"/>
          <w:szCs w:val="28"/>
          <w:lang w:val="kk-KZ"/>
        </w:rPr>
        <w:t xml:space="preserve"> суреттен көрсетілгендей,</w:t>
      </w:r>
      <w:r w:rsidR="001715E1" w:rsidRPr="00BE38DE">
        <w:rPr>
          <w:rFonts w:ascii="Times New Roman" w:hAnsi="Times New Roman"/>
          <w:sz w:val="28"/>
          <w:szCs w:val="28"/>
          <w:lang w:val="kk-KZ"/>
        </w:rPr>
        <w:t xml:space="preserve">  нанның картоп ауруына шалдығ</w:t>
      </w:r>
      <w:r w:rsidR="00747538" w:rsidRPr="00BE38DE">
        <w:rPr>
          <w:rFonts w:ascii="Times New Roman" w:hAnsi="Times New Roman"/>
          <w:sz w:val="28"/>
          <w:szCs w:val="28"/>
          <w:lang w:val="kk-KZ"/>
        </w:rPr>
        <w:t xml:space="preserve">у жылдамдығы жеделдетіледі және картоп ауруының белгілері </w:t>
      </w:r>
      <w:r w:rsidR="00747538" w:rsidRPr="00BE38DE">
        <w:rPr>
          <w:rFonts w:ascii="Times New Roman" w:hAnsi="Times New Roman"/>
          <w:sz w:val="28"/>
          <w:szCs w:val="28"/>
          <w:lang w:val="kk-KZ"/>
        </w:rPr>
        <w:lastRenderedPageBreak/>
        <w:t>күшейеді.</w:t>
      </w:r>
    </w:p>
    <w:p w:rsidR="00781124" w:rsidRDefault="00747538" w:rsidP="00E65908">
      <w:pPr>
        <w:widowControl w:val="0"/>
        <w:tabs>
          <w:tab w:val="left" w:pos="540"/>
        </w:tabs>
        <w:spacing w:after="0" w:line="240" w:lineRule="auto"/>
        <w:ind w:firstLine="709"/>
        <w:jc w:val="both"/>
        <w:rPr>
          <w:rFonts w:ascii="Times New Roman" w:hAnsi="Times New Roman"/>
          <w:sz w:val="28"/>
          <w:szCs w:val="28"/>
          <w:lang w:val="kk-KZ"/>
        </w:rPr>
      </w:pPr>
      <w:r w:rsidRPr="00BE38DE">
        <w:rPr>
          <w:rFonts w:ascii="Times New Roman" w:hAnsi="Times New Roman"/>
          <w:i/>
          <w:sz w:val="28"/>
          <w:szCs w:val="28"/>
          <w:lang w:val="kk-KZ"/>
        </w:rPr>
        <w:t>Bacillus</w:t>
      </w:r>
      <w:r w:rsidRPr="00BE38DE">
        <w:rPr>
          <w:rFonts w:ascii="Times New Roman" w:hAnsi="Times New Roman"/>
          <w:sz w:val="28"/>
          <w:szCs w:val="28"/>
          <w:lang w:val="kk-KZ"/>
        </w:rPr>
        <w:t xml:space="preserve"> –</w:t>
      </w:r>
      <w:r w:rsidR="00BE38DE" w:rsidRPr="00BE38DE">
        <w:rPr>
          <w:rFonts w:ascii="Times New Roman" w:hAnsi="Times New Roman"/>
          <w:sz w:val="28"/>
          <w:szCs w:val="28"/>
          <w:lang w:val="kk-KZ"/>
        </w:rPr>
        <w:t xml:space="preserve"> </w:t>
      </w:r>
      <w:r w:rsidRPr="00BE38DE">
        <w:rPr>
          <w:rFonts w:ascii="Times New Roman" w:hAnsi="Times New Roman"/>
          <w:sz w:val="28"/>
          <w:szCs w:val="28"/>
          <w:lang w:val="kk-KZ"/>
        </w:rPr>
        <w:t>тың төменгі концентрациясында, яғни 10 К</w:t>
      </w:r>
      <w:r w:rsidR="00753419">
        <w:rPr>
          <w:rFonts w:ascii="Times New Roman" w:hAnsi="Times New Roman"/>
          <w:sz w:val="28"/>
          <w:szCs w:val="28"/>
          <w:lang w:val="kk-KZ"/>
        </w:rPr>
        <w:t>ТБ</w:t>
      </w:r>
      <w:r w:rsidRPr="00BE38DE">
        <w:rPr>
          <w:rFonts w:ascii="Times New Roman" w:hAnsi="Times New Roman"/>
          <w:sz w:val="28"/>
          <w:szCs w:val="28"/>
          <w:lang w:val="kk-KZ"/>
        </w:rPr>
        <w:t>/мл органолептикалық көрсеткіштер бойынша аурудың белгілері байқалмағанмен, оны ауруға шалдықпаған деп айтуға болмайды</w:t>
      </w:r>
      <w:r w:rsidRPr="00D968AB">
        <w:rPr>
          <w:rFonts w:ascii="Times New Roman" w:hAnsi="Times New Roman"/>
          <w:sz w:val="28"/>
          <w:szCs w:val="28"/>
          <w:lang w:val="kk-KZ"/>
        </w:rPr>
        <w:t xml:space="preserve">. </w:t>
      </w:r>
      <w:r w:rsidR="002D0EF7">
        <w:rPr>
          <w:rFonts w:ascii="Times New Roman" w:hAnsi="Times New Roman"/>
          <w:sz w:val="28"/>
          <w:szCs w:val="28"/>
          <w:lang w:val="kk-KZ"/>
        </w:rPr>
        <w:t xml:space="preserve">Кейбір мәлімет көздеріне сүйенсек, егер ұн </w:t>
      </w:r>
      <w:r w:rsidR="006E06B6">
        <w:rPr>
          <w:rFonts w:ascii="Times New Roman" w:hAnsi="Times New Roman"/>
          <w:sz w:val="28"/>
          <w:szCs w:val="28"/>
          <w:lang w:val="kk-KZ"/>
        </w:rPr>
        <w:t xml:space="preserve">спора түзетін </w:t>
      </w:r>
      <w:r w:rsidR="000E1881">
        <w:rPr>
          <w:rFonts w:ascii="Times New Roman" w:hAnsi="Times New Roman"/>
          <w:sz w:val="28"/>
          <w:szCs w:val="28"/>
          <w:lang w:val="kk-KZ"/>
        </w:rPr>
        <w:t xml:space="preserve">бактериялармен 10 </w:t>
      </w:r>
      <w:r w:rsidR="00753419">
        <w:rPr>
          <w:rFonts w:ascii="Times New Roman" w:hAnsi="Times New Roman"/>
          <w:sz w:val="28"/>
          <w:szCs w:val="28"/>
          <w:lang w:val="kk-KZ"/>
        </w:rPr>
        <w:t>КТБ</w:t>
      </w:r>
      <w:r w:rsidR="002D0EF7">
        <w:rPr>
          <w:rFonts w:ascii="Times New Roman" w:hAnsi="Times New Roman"/>
          <w:sz w:val="28"/>
          <w:szCs w:val="28"/>
          <w:lang w:val="kk-KZ"/>
        </w:rPr>
        <w:t>/г  зақымда</w:t>
      </w:r>
      <w:r w:rsidR="006E06B6">
        <w:rPr>
          <w:rFonts w:ascii="Times New Roman" w:hAnsi="Times New Roman"/>
          <w:sz w:val="28"/>
          <w:szCs w:val="28"/>
          <w:lang w:val="kk-KZ"/>
        </w:rPr>
        <w:t>л</w:t>
      </w:r>
      <w:r w:rsidR="002D0EF7">
        <w:rPr>
          <w:rFonts w:ascii="Times New Roman" w:hAnsi="Times New Roman"/>
          <w:sz w:val="28"/>
          <w:szCs w:val="28"/>
          <w:lang w:val="kk-KZ"/>
        </w:rPr>
        <w:t>са, онда ол әлс</w:t>
      </w:r>
      <w:r w:rsidR="000E1881">
        <w:rPr>
          <w:rFonts w:ascii="Times New Roman" w:hAnsi="Times New Roman"/>
          <w:sz w:val="28"/>
          <w:szCs w:val="28"/>
          <w:lang w:val="kk-KZ"/>
        </w:rPr>
        <w:t xml:space="preserve">із зақымдалған, егер ұн 100 </w:t>
      </w:r>
      <w:r w:rsidR="00753419">
        <w:rPr>
          <w:rFonts w:ascii="Times New Roman" w:hAnsi="Times New Roman"/>
          <w:sz w:val="28"/>
          <w:szCs w:val="28"/>
          <w:lang w:val="kk-KZ"/>
        </w:rPr>
        <w:t>КТБ</w:t>
      </w:r>
      <w:r w:rsidR="002D0EF7">
        <w:rPr>
          <w:rFonts w:ascii="Times New Roman" w:hAnsi="Times New Roman"/>
          <w:sz w:val="28"/>
          <w:szCs w:val="28"/>
          <w:lang w:val="kk-KZ"/>
        </w:rPr>
        <w:t>/г шамасында зақымдалса, онда ол орташа</w:t>
      </w:r>
      <w:r w:rsidR="000E1881">
        <w:rPr>
          <w:rFonts w:ascii="Times New Roman" w:hAnsi="Times New Roman"/>
          <w:sz w:val="28"/>
          <w:szCs w:val="28"/>
          <w:lang w:val="kk-KZ"/>
        </w:rPr>
        <w:t xml:space="preserve"> зақымдалған, ал егер ұн 1000 </w:t>
      </w:r>
      <w:r w:rsidR="00753419">
        <w:rPr>
          <w:rFonts w:ascii="Times New Roman" w:hAnsi="Times New Roman"/>
          <w:sz w:val="28"/>
          <w:szCs w:val="28"/>
          <w:lang w:val="kk-KZ"/>
        </w:rPr>
        <w:t>КТБ</w:t>
      </w:r>
      <w:r w:rsidR="002D0EF7">
        <w:rPr>
          <w:rFonts w:ascii="Times New Roman" w:hAnsi="Times New Roman"/>
          <w:sz w:val="28"/>
          <w:szCs w:val="28"/>
          <w:lang w:val="kk-KZ"/>
        </w:rPr>
        <w:t>/г жоғары зақымдалса, онда ол қатты</w:t>
      </w:r>
      <w:r w:rsidR="0070527A">
        <w:rPr>
          <w:rFonts w:ascii="Times New Roman" w:hAnsi="Times New Roman"/>
          <w:sz w:val="28"/>
          <w:szCs w:val="28"/>
          <w:lang w:val="kk-KZ"/>
        </w:rPr>
        <w:t xml:space="preserve"> зақымдалған болып есептеледі</w:t>
      </w:r>
      <w:r w:rsidR="00327175">
        <w:rPr>
          <w:rFonts w:ascii="Times New Roman" w:hAnsi="Times New Roman"/>
          <w:sz w:val="28"/>
          <w:szCs w:val="28"/>
          <w:lang w:val="kk-KZ"/>
        </w:rPr>
        <w:t xml:space="preserve"> </w:t>
      </w:r>
      <w:r w:rsidR="00293683">
        <w:rPr>
          <w:rFonts w:ascii="Times New Roman" w:hAnsi="Times New Roman"/>
          <w:sz w:val="28"/>
          <w:szCs w:val="28"/>
          <w:lang w:val="kk-KZ"/>
        </w:rPr>
        <w:t>[132</w:t>
      </w:r>
      <w:r w:rsidR="007B48A4" w:rsidRPr="007B48A4">
        <w:rPr>
          <w:rFonts w:ascii="Times New Roman" w:hAnsi="Times New Roman"/>
          <w:sz w:val="28"/>
          <w:szCs w:val="28"/>
          <w:lang w:val="kk-KZ"/>
        </w:rPr>
        <w:t>]</w:t>
      </w:r>
      <w:r w:rsidR="0070527A">
        <w:rPr>
          <w:rFonts w:ascii="Times New Roman" w:hAnsi="Times New Roman"/>
          <w:sz w:val="28"/>
          <w:szCs w:val="28"/>
          <w:lang w:val="kk-KZ"/>
        </w:rPr>
        <w:t>.</w:t>
      </w:r>
      <w:r w:rsidR="00AE628C">
        <w:rPr>
          <w:rFonts w:ascii="Times New Roman" w:hAnsi="Times New Roman"/>
          <w:sz w:val="28"/>
          <w:szCs w:val="28"/>
          <w:lang w:val="kk-KZ"/>
        </w:rPr>
        <w:t xml:space="preserve">  </w:t>
      </w:r>
    </w:p>
    <w:p w:rsidR="00747538" w:rsidRPr="00D968AB" w:rsidRDefault="00747538" w:rsidP="00E65908">
      <w:pPr>
        <w:widowControl w:val="0"/>
        <w:tabs>
          <w:tab w:val="left" w:pos="540"/>
        </w:tabs>
        <w:spacing w:after="0" w:line="240" w:lineRule="auto"/>
        <w:ind w:firstLine="709"/>
        <w:jc w:val="both"/>
        <w:rPr>
          <w:rFonts w:ascii="Times New Roman" w:hAnsi="Times New Roman"/>
          <w:sz w:val="28"/>
          <w:szCs w:val="28"/>
          <w:lang w:val="kk-KZ"/>
        </w:rPr>
      </w:pPr>
      <w:r w:rsidRPr="001715E1">
        <w:rPr>
          <w:rFonts w:ascii="Times New Roman" w:hAnsi="Times New Roman"/>
          <w:sz w:val="28"/>
          <w:szCs w:val="28"/>
          <w:lang w:val="kk-KZ"/>
        </w:rPr>
        <w:t>Паталогиялық белсендігігі бойынша</w:t>
      </w:r>
      <w:r w:rsidRPr="00D968AB">
        <w:rPr>
          <w:rFonts w:ascii="Times New Roman" w:hAnsi="Times New Roman"/>
          <w:i/>
          <w:sz w:val="28"/>
          <w:szCs w:val="28"/>
          <w:lang w:val="kk-KZ"/>
        </w:rPr>
        <w:t xml:space="preserve"> Bacillus</w:t>
      </w:r>
      <w:r w:rsidRPr="00D968AB">
        <w:rPr>
          <w:rFonts w:ascii="Times New Roman" w:hAnsi="Times New Roman"/>
          <w:sz w:val="28"/>
          <w:szCs w:val="28"/>
          <w:lang w:val="kk-KZ"/>
        </w:rPr>
        <w:t xml:space="preserve"> туыстарының вегетативті және споралы штамм формаларының ферментативті белсенділігінің өзара байланысы сынама нан үлгіле</w:t>
      </w:r>
      <w:r w:rsidR="002771AF">
        <w:rPr>
          <w:rFonts w:ascii="Times New Roman" w:hAnsi="Times New Roman"/>
          <w:sz w:val="28"/>
          <w:szCs w:val="28"/>
          <w:lang w:val="kk-KZ"/>
        </w:rPr>
        <w:t>рінде пайда болған бұзылған айм</w:t>
      </w:r>
      <w:r w:rsidRPr="00D968AB">
        <w:rPr>
          <w:rFonts w:ascii="Times New Roman" w:hAnsi="Times New Roman"/>
          <w:sz w:val="28"/>
          <w:szCs w:val="28"/>
          <w:lang w:val="kk-KZ"/>
        </w:rPr>
        <w:t>ақтық диаметрі (нан жұмсағының</w:t>
      </w:r>
      <w:r w:rsidR="00753419">
        <w:rPr>
          <w:rFonts w:ascii="Times New Roman" w:hAnsi="Times New Roman"/>
          <w:sz w:val="28"/>
          <w:szCs w:val="28"/>
          <w:lang w:val="kk-KZ"/>
        </w:rPr>
        <w:t xml:space="preserve"> өзгеруі</w:t>
      </w:r>
      <w:r w:rsidR="00984959">
        <w:rPr>
          <w:rFonts w:ascii="Times New Roman" w:hAnsi="Times New Roman"/>
          <w:sz w:val="28"/>
          <w:szCs w:val="28"/>
          <w:lang w:val="kk-KZ"/>
        </w:rPr>
        <w:t>, жабысқақтық</w:t>
      </w:r>
      <w:r w:rsidRPr="00D968AB">
        <w:rPr>
          <w:rFonts w:ascii="Times New Roman" w:hAnsi="Times New Roman"/>
          <w:sz w:val="28"/>
          <w:szCs w:val="28"/>
          <w:lang w:val="kk-KZ"/>
        </w:rPr>
        <w:t xml:space="preserve">) бойынша талданды. </w:t>
      </w:r>
    </w:p>
    <w:p w:rsidR="00747538" w:rsidRPr="00D968AB" w:rsidRDefault="00747538" w:rsidP="00E65908">
      <w:pPr>
        <w:widowControl w:val="0"/>
        <w:tabs>
          <w:tab w:val="left" w:pos="540"/>
        </w:tabs>
        <w:spacing w:after="0" w:line="240" w:lineRule="auto"/>
        <w:ind w:firstLine="709"/>
        <w:jc w:val="both"/>
        <w:rPr>
          <w:rFonts w:ascii="Times New Roman" w:hAnsi="Times New Roman"/>
          <w:noProof/>
          <w:sz w:val="28"/>
          <w:szCs w:val="28"/>
          <w:lang w:val="kk-KZ"/>
        </w:rPr>
      </w:pPr>
      <w:r w:rsidRPr="00D968AB">
        <w:rPr>
          <w:rFonts w:ascii="Times New Roman" w:hAnsi="Times New Roman"/>
          <w:noProof/>
          <w:sz w:val="28"/>
          <w:szCs w:val="28"/>
          <w:lang w:val="kk-KZ"/>
        </w:rPr>
        <w:t>Бұл сипатталған құбылыс протеаз әсерінен дамиды. Олар аминд</w:t>
      </w:r>
      <w:r w:rsidR="0080618B">
        <w:rPr>
          <w:rFonts w:ascii="Times New Roman" w:hAnsi="Times New Roman"/>
          <w:noProof/>
          <w:sz w:val="28"/>
          <w:szCs w:val="28"/>
          <w:lang w:val="kk-KZ"/>
        </w:rPr>
        <w:t>ерді, амидтерді және түрлі амин</w:t>
      </w:r>
      <w:r w:rsidRPr="00D968AB">
        <w:rPr>
          <w:rFonts w:ascii="Times New Roman" w:hAnsi="Times New Roman"/>
          <w:noProof/>
          <w:sz w:val="28"/>
          <w:szCs w:val="28"/>
          <w:lang w:val="kk-KZ"/>
        </w:rPr>
        <w:t>қышқылдарын түзе отырып, ұнның ақуыздық компонентін гидролиздейді. Нәтижесінде нан жұмсағының қараюына әкеледі. Сонымен қатар картоп таяқшасындағы амилаза белсенділігінің әсерінен н</w:t>
      </w:r>
      <w:r w:rsidR="00127825">
        <w:rPr>
          <w:rFonts w:ascii="Times New Roman" w:hAnsi="Times New Roman"/>
          <w:noProof/>
          <w:sz w:val="28"/>
          <w:szCs w:val="28"/>
          <w:lang w:val="kk-KZ"/>
        </w:rPr>
        <w:t>анда моно- және ди</w:t>
      </w:r>
      <w:r w:rsidRPr="00D968AB">
        <w:rPr>
          <w:rFonts w:ascii="Times New Roman" w:hAnsi="Times New Roman"/>
          <w:noProof/>
          <w:sz w:val="28"/>
          <w:szCs w:val="28"/>
          <w:lang w:val="kk-KZ"/>
        </w:rPr>
        <w:t>сахаридтердің саны ұлғаяды. Аминдер және амидтер түскен реакциялардың нәтижесінде арнайы өткір иіс түзіледі. Полиқанттар мен ақуыздардың гидролиздік өнімдерінің әсерінен (мысалы, декстри</w:t>
      </w:r>
      <w:r w:rsidR="00984959">
        <w:rPr>
          <w:rFonts w:ascii="Times New Roman" w:hAnsi="Times New Roman"/>
          <w:noProof/>
          <w:sz w:val="28"/>
          <w:szCs w:val="28"/>
          <w:lang w:val="kk-KZ"/>
        </w:rPr>
        <w:t>ннің) нан жұмсағында жабысқақтығы</w:t>
      </w:r>
      <w:r w:rsidRPr="00D968AB">
        <w:rPr>
          <w:rFonts w:ascii="Times New Roman" w:hAnsi="Times New Roman"/>
          <w:noProof/>
          <w:sz w:val="28"/>
          <w:szCs w:val="28"/>
          <w:lang w:val="kk-KZ"/>
        </w:rPr>
        <w:t xml:space="preserve"> пайда болады</w:t>
      </w:r>
      <w:r w:rsidR="00753419">
        <w:rPr>
          <w:rFonts w:ascii="Times New Roman" w:hAnsi="Times New Roman"/>
          <w:noProof/>
          <w:sz w:val="28"/>
          <w:szCs w:val="28"/>
          <w:lang w:val="kk-KZ"/>
        </w:rPr>
        <w:t xml:space="preserve"> </w:t>
      </w:r>
      <w:r w:rsidR="00293683">
        <w:rPr>
          <w:rFonts w:ascii="Times New Roman" w:hAnsi="Times New Roman"/>
          <w:noProof/>
          <w:sz w:val="28"/>
          <w:szCs w:val="28"/>
          <w:lang w:val="kk-KZ"/>
        </w:rPr>
        <w:t>[1</w:t>
      </w:r>
      <w:r w:rsidR="00293683" w:rsidRPr="00293683">
        <w:rPr>
          <w:rFonts w:ascii="Times New Roman" w:hAnsi="Times New Roman"/>
          <w:noProof/>
          <w:sz w:val="28"/>
          <w:szCs w:val="28"/>
          <w:lang w:val="kk-KZ"/>
        </w:rPr>
        <w:t>33</w:t>
      </w:r>
      <w:r w:rsidR="00341D29" w:rsidRPr="00341D29">
        <w:rPr>
          <w:rFonts w:ascii="Times New Roman" w:hAnsi="Times New Roman"/>
          <w:noProof/>
          <w:sz w:val="28"/>
          <w:szCs w:val="28"/>
          <w:lang w:val="kk-KZ"/>
        </w:rPr>
        <w:t>]</w:t>
      </w:r>
      <w:r w:rsidRPr="00D968AB">
        <w:rPr>
          <w:rFonts w:ascii="Times New Roman" w:hAnsi="Times New Roman"/>
          <w:noProof/>
          <w:sz w:val="28"/>
          <w:szCs w:val="28"/>
          <w:lang w:val="kk-KZ"/>
        </w:rPr>
        <w:t>.</w:t>
      </w:r>
    </w:p>
    <w:p w:rsidR="00747538" w:rsidRPr="00D968AB" w:rsidRDefault="00747538" w:rsidP="00E65908">
      <w:pPr>
        <w:widowControl w:val="0"/>
        <w:tabs>
          <w:tab w:val="left" w:pos="540"/>
        </w:tabs>
        <w:spacing w:after="0" w:line="240" w:lineRule="auto"/>
        <w:ind w:firstLine="709"/>
        <w:jc w:val="both"/>
        <w:rPr>
          <w:rFonts w:ascii="Times New Roman" w:hAnsi="Times New Roman"/>
          <w:noProof/>
          <w:sz w:val="28"/>
          <w:szCs w:val="28"/>
          <w:lang w:val="kk-KZ"/>
        </w:rPr>
      </w:pPr>
      <w:r w:rsidRPr="00D968AB">
        <w:rPr>
          <w:rFonts w:ascii="Times New Roman" w:hAnsi="Times New Roman"/>
          <w:noProof/>
          <w:sz w:val="28"/>
          <w:szCs w:val="28"/>
          <w:lang w:val="kk-KZ"/>
        </w:rPr>
        <w:t>А.А. Бондарчук және Н.В.</w:t>
      </w:r>
      <w:r w:rsidR="009904F2">
        <w:rPr>
          <w:rFonts w:ascii="Times New Roman" w:hAnsi="Times New Roman"/>
          <w:noProof/>
          <w:sz w:val="28"/>
          <w:szCs w:val="28"/>
          <w:lang w:val="kk-KZ"/>
        </w:rPr>
        <w:t xml:space="preserve"> </w:t>
      </w:r>
      <w:r w:rsidRPr="00D968AB">
        <w:rPr>
          <w:rFonts w:ascii="Times New Roman" w:hAnsi="Times New Roman"/>
          <w:noProof/>
          <w:sz w:val="28"/>
          <w:szCs w:val="28"/>
          <w:lang w:val="kk-KZ"/>
        </w:rPr>
        <w:t xml:space="preserve">Колтукова және т.б. </w:t>
      </w:r>
      <w:r w:rsidRPr="00D968AB">
        <w:rPr>
          <w:rFonts w:ascii="Times New Roman" w:hAnsi="Times New Roman"/>
          <w:i/>
          <w:sz w:val="28"/>
          <w:szCs w:val="28"/>
          <w:lang w:val="kk-KZ"/>
        </w:rPr>
        <w:t>Bacillus</w:t>
      </w:r>
      <w:r w:rsidRPr="00D968AB">
        <w:rPr>
          <w:rFonts w:ascii="Times New Roman" w:hAnsi="Times New Roman"/>
          <w:noProof/>
          <w:sz w:val="28"/>
          <w:szCs w:val="28"/>
          <w:lang w:val="kk-KZ"/>
        </w:rPr>
        <w:t xml:space="preserve"> туысының кейбір микроорганизмдерінің, атап айтқанда </w:t>
      </w:r>
      <w:r w:rsidRPr="00D968AB">
        <w:rPr>
          <w:rFonts w:ascii="Times New Roman" w:hAnsi="Times New Roman"/>
          <w:i/>
          <w:sz w:val="28"/>
          <w:szCs w:val="28"/>
          <w:lang w:val="kk-KZ"/>
        </w:rPr>
        <w:t>Bacillus subtilis, Bacillus cereus, Bacillus laterosporus, Bacillus pumilus</w:t>
      </w:r>
      <w:r w:rsidRPr="00D968AB">
        <w:rPr>
          <w:rFonts w:ascii="Times New Roman" w:hAnsi="Times New Roman"/>
          <w:noProof/>
          <w:sz w:val="28"/>
          <w:szCs w:val="28"/>
          <w:lang w:val="kk-KZ"/>
        </w:rPr>
        <w:t xml:space="preserve"> немесе паталогиялық материалдан бөлінген қоздырғыштардың биохимиялық көрсеткіштерін зерттеу бойынша бактериялардың патогенділігі олардың жоғары протеолитикалық белсенділігіне байланысты деп болжам жасауға мүмкіндік береді</w:t>
      </w:r>
      <w:r w:rsidR="00753419">
        <w:rPr>
          <w:rFonts w:ascii="Times New Roman" w:hAnsi="Times New Roman"/>
          <w:noProof/>
          <w:sz w:val="28"/>
          <w:szCs w:val="28"/>
          <w:lang w:val="kk-KZ"/>
        </w:rPr>
        <w:t xml:space="preserve"> </w:t>
      </w:r>
      <w:r w:rsidR="00172A71" w:rsidRPr="00172A71">
        <w:rPr>
          <w:rFonts w:ascii="Times New Roman" w:hAnsi="Times New Roman"/>
          <w:noProof/>
          <w:sz w:val="28"/>
          <w:szCs w:val="28"/>
          <w:lang w:val="kk-KZ"/>
        </w:rPr>
        <w:t>[</w:t>
      </w:r>
      <w:r w:rsidR="00293683">
        <w:rPr>
          <w:rFonts w:ascii="Times New Roman" w:hAnsi="Times New Roman"/>
          <w:noProof/>
          <w:sz w:val="28"/>
          <w:szCs w:val="28"/>
          <w:lang w:val="kk-KZ"/>
        </w:rPr>
        <w:t>134</w:t>
      </w:r>
      <w:r w:rsidR="00172A71" w:rsidRPr="00172A71">
        <w:rPr>
          <w:rFonts w:ascii="Times New Roman" w:hAnsi="Times New Roman"/>
          <w:noProof/>
          <w:sz w:val="28"/>
          <w:szCs w:val="28"/>
          <w:lang w:val="kk-KZ"/>
        </w:rPr>
        <w:t>]</w:t>
      </w:r>
      <w:r w:rsidRPr="00D968AB">
        <w:rPr>
          <w:rFonts w:ascii="Times New Roman" w:hAnsi="Times New Roman"/>
          <w:noProof/>
          <w:sz w:val="28"/>
          <w:szCs w:val="28"/>
          <w:lang w:val="kk-KZ"/>
        </w:rPr>
        <w:t xml:space="preserve">.  </w:t>
      </w:r>
    </w:p>
    <w:p w:rsidR="00747538" w:rsidRPr="00693767" w:rsidRDefault="00747538" w:rsidP="00E65908">
      <w:pPr>
        <w:tabs>
          <w:tab w:val="left" w:pos="8416"/>
          <w:tab w:val="left" w:pos="9191"/>
        </w:tabs>
        <w:spacing w:after="0" w:line="240" w:lineRule="auto"/>
        <w:ind w:firstLine="709"/>
        <w:jc w:val="both"/>
        <w:rPr>
          <w:rFonts w:ascii="Times New Roman" w:eastAsia="Times New Roman" w:hAnsi="Times New Roman"/>
          <w:sz w:val="28"/>
          <w:szCs w:val="28"/>
          <w:lang w:val="kk-KZ"/>
        </w:rPr>
      </w:pPr>
      <w:r w:rsidRPr="00693767">
        <w:rPr>
          <w:rFonts w:ascii="Times New Roman" w:hAnsi="Times New Roman"/>
          <w:sz w:val="28"/>
          <w:szCs w:val="28"/>
          <w:lang w:val="kk-KZ"/>
        </w:rPr>
        <w:t xml:space="preserve">Бөлінген дақылдардың лецитиназды және гемолитикалық белсенділігін талдау нәтижелері </w:t>
      </w:r>
      <w:r w:rsidR="00327175">
        <w:rPr>
          <w:rFonts w:ascii="Times New Roman" w:hAnsi="Times New Roman"/>
          <w:sz w:val="28"/>
          <w:szCs w:val="28"/>
          <w:lang w:val="kk-KZ"/>
        </w:rPr>
        <w:t>18</w:t>
      </w:r>
      <w:r w:rsidR="00F02F51">
        <w:rPr>
          <w:rFonts w:ascii="Times New Roman" w:hAnsi="Times New Roman"/>
          <w:sz w:val="28"/>
          <w:szCs w:val="28"/>
          <w:lang w:val="kk-KZ"/>
        </w:rPr>
        <w:t>-ші</w:t>
      </w:r>
      <w:r w:rsidRPr="00693767">
        <w:rPr>
          <w:rFonts w:ascii="Times New Roman" w:hAnsi="Times New Roman"/>
          <w:sz w:val="28"/>
          <w:szCs w:val="28"/>
          <w:lang w:val="kk-KZ"/>
        </w:rPr>
        <w:t xml:space="preserve"> сурет</w:t>
      </w:r>
      <w:r w:rsidR="003F16AC">
        <w:rPr>
          <w:rFonts w:ascii="Times New Roman" w:hAnsi="Times New Roman"/>
          <w:sz w:val="28"/>
          <w:szCs w:val="28"/>
          <w:lang w:val="kk-KZ"/>
        </w:rPr>
        <w:t>е</w:t>
      </w:r>
      <w:r w:rsidRPr="00693767">
        <w:rPr>
          <w:rFonts w:ascii="Times New Roman" w:hAnsi="Times New Roman"/>
          <w:sz w:val="28"/>
          <w:szCs w:val="28"/>
          <w:lang w:val="kk-KZ"/>
        </w:rPr>
        <w:t xml:space="preserve"> көрсетілген.</w:t>
      </w:r>
    </w:p>
    <w:p w:rsidR="00747538" w:rsidRPr="0072140D" w:rsidRDefault="00747538" w:rsidP="00E65908">
      <w:pPr>
        <w:spacing w:after="0" w:line="240" w:lineRule="auto"/>
        <w:ind w:firstLine="709"/>
        <w:jc w:val="both"/>
        <w:rPr>
          <w:rFonts w:ascii="Times New Roman" w:hAnsi="Times New Roman"/>
          <w:sz w:val="28"/>
          <w:szCs w:val="28"/>
          <w:lang w:val="kk-KZ"/>
        </w:rPr>
      </w:pPr>
    </w:p>
    <w:tbl>
      <w:tblPr>
        <w:tblW w:w="0" w:type="auto"/>
        <w:tblLook w:val="04A0" w:firstRow="1" w:lastRow="0" w:firstColumn="1" w:lastColumn="0" w:noHBand="0" w:noVBand="1"/>
      </w:tblPr>
      <w:tblGrid>
        <w:gridCol w:w="4722"/>
        <w:gridCol w:w="4632"/>
      </w:tblGrid>
      <w:tr w:rsidR="00747538" w:rsidRPr="00346558" w:rsidTr="00346558">
        <w:tc>
          <w:tcPr>
            <w:tcW w:w="4785" w:type="dxa"/>
            <w:shd w:val="clear" w:color="auto" w:fill="auto"/>
          </w:tcPr>
          <w:p w:rsidR="00747538" w:rsidRPr="00346558" w:rsidRDefault="008071DB" w:rsidP="00346558">
            <w:pPr>
              <w:spacing w:after="0" w:line="240" w:lineRule="auto"/>
              <w:ind w:firstLine="709"/>
              <w:jc w:val="both"/>
              <w:rPr>
                <w:rFonts w:ascii="Times New Roman" w:hAnsi="Times New Roman"/>
                <w:sz w:val="24"/>
                <w:szCs w:val="24"/>
              </w:rPr>
            </w:pPr>
            <w:r w:rsidRPr="00346558">
              <w:rPr>
                <w:rFonts w:ascii="Times New Roman" w:hAnsi="Times New Roman"/>
                <w:noProof/>
                <w:sz w:val="24"/>
                <w:szCs w:val="24"/>
                <w:lang w:eastAsia="ru-RU"/>
              </w:rPr>
              <w:drawing>
                <wp:inline distT="0" distB="0" distL="0" distR="0">
                  <wp:extent cx="2343150" cy="2218892"/>
                  <wp:effectExtent l="0" t="0" r="0" b="0"/>
                  <wp:docPr id="84" name="Рисунок 2" descr="C:\Documents and Settings\a_panevina\Мои документы\Фото\Мука\IMG_20180913_104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Documents and Settings\a_panevina\Мои документы\Фото\Мука\IMG_20180913_10482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48091" cy="2223571"/>
                          </a:xfrm>
                          <a:prstGeom prst="rect">
                            <a:avLst/>
                          </a:prstGeom>
                          <a:noFill/>
                          <a:ln>
                            <a:noFill/>
                          </a:ln>
                        </pic:spPr>
                      </pic:pic>
                    </a:graphicData>
                  </a:graphic>
                </wp:inline>
              </w:drawing>
            </w:r>
          </w:p>
        </w:tc>
        <w:tc>
          <w:tcPr>
            <w:tcW w:w="4786" w:type="dxa"/>
            <w:shd w:val="clear" w:color="auto" w:fill="auto"/>
          </w:tcPr>
          <w:p w:rsidR="00747538" w:rsidRPr="00346558" w:rsidRDefault="008071DB" w:rsidP="00346558">
            <w:pPr>
              <w:spacing w:after="0" w:line="240" w:lineRule="auto"/>
              <w:ind w:firstLine="709"/>
              <w:jc w:val="both"/>
              <w:rPr>
                <w:rFonts w:ascii="Times New Roman" w:hAnsi="Times New Roman"/>
                <w:sz w:val="24"/>
                <w:szCs w:val="24"/>
                <w:lang w:val="kk-KZ"/>
              </w:rPr>
            </w:pPr>
            <w:r w:rsidRPr="00346558">
              <w:rPr>
                <w:rFonts w:ascii="Times New Roman" w:hAnsi="Times New Roman"/>
                <w:noProof/>
                <w:sz w:val="24"/>
                <w:szCs w:val="24"/>
                <w:lang w:eastAsia="ru-RU"/>
              </w:rPr>
              <w:drawing>
                <wp:inline distT="0" distB="0" distL="0" distR="0">
                  <wp:extent cx="2181225" cy="2181225"/>
                  <wp:effectExtent l="0" t="0" r="9525" b="9525"/>
                  <wp:docPr id="85" name="Рисунок 3" descr="C:\Documents and Settings\a_panevina\Мои документы\Фото\Мука\IMG_20180912_15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Documents and Settings\a_panevina\Мои документы\Фото\Мука\IMG_20180912_15323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inline>
              </w:drawing>
            </w:r>
          </w:p>
        </w:tc>
      </w:tr>
      <w:tr w:rsidR="00747538" w:rsidRPr="00346558" w:rsidTr="00346558">
        <w:tc>
          <w:tcPr>
            <w:tcW w:w="4785" w:type="dxa"/>
            <w:shd w:val="clear" w:color="auto" w:fill="auto"/>
          </w:tcPr>
          <w:p w:rsidR="00747538" w:rsidRPr="00346558" w:rsidRDefault="00032D72" w:rsidP="00346558">
            <w:pPr>
              <w:spacing w:after="0" w:line="240" w:lineRule="auto"/>
              <w:ind w:firstLine="709"/>
              <w:jc w:val="both"/>
              <w:rPr>
                <w:rFonts w:ascii="Times New Roman" w:hAnsi="Times New Roman"/>
                <w:sz w:val="24"/>
                <w:szCs w:val="24"/>
              </w:rPr>
            </w:pPr>
            <w:r>
              <w:rPr>
                <w:rFonts w:ascii="Times New Roman" w:hAnsi="Times New Roman"/>
                <w:sz w:val="24"/>
                <w:szCs w:val="24"/>
                <w:lang w:val="kk-KZ"/>
              </w:rPr>
              <w:t xml:space="preserve">                </w:t>
            </w:r>
            <w:r w:rsidR="00747538" w:rsidRPr="00346558">
              <w:rPr>
                <w:rFonts w:ascii="Times New Roman" w:hAnsi="Times New Roman"/>
                <w:sz w:val="24"/>
                <w:szCs w:val="24"/>
              </w:rPr>
              <w:t xml:space="preserve">а) Колония № 1 (+)                                                      </w:t>
            </w:r>
          </w:p>
        </w:tc>
        <w:tc>
          <w:tcPr>
            <w:tcW w:w="4786" w:type="dxa"/>
            <w:shd w:val="clear" w:color="auto" w:fill="auto"/>
          </w:tcPr>
          <w:p w:rsidR="00747538" w:rsidRPr="00346558" w:rsidRDefault="00032D72" w:rsidP="00346558">
            <w:pPr>
              <w:spacing w:after="0" w:line="240" w:lineRule="auto"/>
              <w:ind w:firstLine="709"/>
              <w:jc w:val="both"/>
              <w:rPr>
                <w:rFonts w:ascii="Times New Roman" w:hAnsi="Times New Roman"/>
                <w:sz w:val="24"/>
                <w:szCs w:val="24"/>
              </w:rPr>
            </w:pPr>
            <w:r>
              <w:rPr>
                <w:rFonts w:ascii="Times New Roman" w:hAnsi="Times New Roman"/>
                <w:sz w:val="24"/>
                <w:szCs w:val="24"/>
                <w:lang w:val="kk-KZ"/>
              </w:rPr>
              <w:t xml:space="preserve">             </w:t>
            </w:r>
            <w:r w:rsidR="00747538" w:rsidRPr="00346558">
              <w:rPr>
                <w:rFonts w:ascii="Times New Roman" w:hAnsi="Times New Roman"/>
                <w:sz w:val="24"/>
                <w:szCs w:val="24"/>
              </w:rPr>
              <w:t>б) Колония № 2 (-)</w:t>
            </w:r>
          </w:p>
          <w:p w:rsidR="00747538" w:rsidRPr="00346558" w:rsidRDefault="00747538" w:rsidP="00346558">
            <w:pPr>
              <w:spacing w:after="0" w:line="240" w:lineRule="auto"/>
              <w:ind w:firstLine="709"/>
              <w:jc w:val="both"/>
              <w:rPr>
                <w:rFonts w:ascii="Times New Roman" w:hAnsi="Times New Roman"/>
                <w:sz w:val="24"/>
                <w:szCs w:val="24"/>
              </w:rPr>
            </w:pPr>
          </w:p>
        </w:tc>
      </w:tr>
    </w:tbl>
    <w:p w:rsidR="00747538" w:rsidRPr="005218B5" w:rsidRDefault="00747538" w:rsidP="00E65908">
      <w:pPr>
        <w:widowControl w:val="0"/>
        <w:tabs>
          <w:tab w:val="left" w:pos="540"/>
        </w:tabs>
        <w:spacing w:after="0" w:line="240" w:lineRule="auto"/>
        <w:ind w:firstLine="709"/>
        <w:jc w:val="center"/>
        <w:rPr>
          <w:rFonts w:ascii="Times New Roman" w:hAnsi="Times New Roman"/>
          <w:sz w:val="28"/>
          <w:szCs w:val="28"/>
          <w:lang w:val="kk-KZ"/>
        </w:rPr>
      </w:pPr>
      <w:r w:rsidRPr="005218B5">
        <w:rPr>
          <w:rFonts w:ascii="Times New Roman" w:hAnsi="Times New Roman"/>
          <w:sz w:val="28"/>
          <w:szCs w:val="28"/>
          <w:lang w:val="kk-KZ"/>
        </w:rPr>
        <w:t>Сурет</w:t>
      </w:r>
      <w:r w:rsidRPr="005218B5">
        <w:rPr>
          <w:rFonts w:ascii="Times New Roman" w:hAnsi="Times New Roman"/>
          <w:sz w:val="28"/>
          <w:szCs w:val="28"/>
        </w:rPr>
        <w:t xml:space="preserve">  </w:t>
      </w:r>
      <w:r w:rsidR="00D148CF">
        <w:rPr>
          <w:rFonts w:ascii="Times New Roman" w:hAnsi="Times New Roman"/>
          <w:sz w:val="28"/>
          <w:szCs w:val="28"/>
        </w:rPr>
        <w:t>18</w:t>
      </w:r>
      <w:r w:rsidR="005218B5" w:rsidRPr="005218B5">
        <w:rPr>
          <w:rFonts w:ascii="Times New Roman" w:hAnsi="Times New Roman"/>
          <w:sz w:val="28"/>
          <w:szCs w:val="28"/>
          <w:lang w:val="kk-KZ"/>
        </w:rPr>
        <w:t xml:space="preserve"> </w:t>
      </w:r>
      <w:r w:rsidR="00127825">
        <w:rPr>
          <w:rFonts w:ascii="Times New Roman" w:hAnsi="Times New Roman"/>
          <w:sz w:val="28"/>
          <w:szCs w:val="28"/>
          <w:lang w:val="kk-KZ"/>
        </w:rPr>
        <w:t>–</w:t>
      </w:r>
      <w:r w:rsidRPr="005218B5">
        <w:rPr>
          <w:rFonts w:ascii="Times New Roman" w:hAnsi="Times New Roman"/>
          <w:sz w:val="28"/>
          <w:szCs w:val="28"/>
          <w:lang w:val="kk-KZ"/>
        </w:rPr>
        <w:t xml:space="preserve"> </w:t>
      </w:r>
      <w:r w:rsidR="001317EF">
        <w:rPr>
          <w:rFonts w:ascii="Times New Roman" w:hAnsi="Times New Roman"/>
          <w:sz w:val="28"/>
          <w:szCs w:val="28"/>
          <w:lang w:val="kk-KZ"/>
        </w:rPr>
        <w:t>Желатин-соялы агар</w:t>
      </w:r>
      <w:r w:rsidRPr="005218B5">
        <w:rPr>
          <w:rFonts w:ascii="Times New Roman" w:hAnsi="Times New Roman"/>
          <w:sz w:val="28"/>
          <w:szCs w:val="28"/>
          <w:lang w:val="kk-KZ"/>
        </w:rPr>
        <w:t xml:space="preserve"> қоректік орт</w:t>
      </w:r>
      <w:r w:rsidR="001317EF">
        <w:rPr>
          <w:rFonts w:ascii="Times New Roman" w:hAnsi="Times New Roman"/>
          <w:sz w:val="28"/>
          <w:szCs w:val="28"/>
          <w:lang w:val="kk-KZ"/>
        </w:rPr>
        <w:t>асы</w:t>
      </w:r>
      <w:r w:rsidRPr="005218B5">
        <w:rPr>
          <w:rFonts w:ascii="Times New Roman" w:hAnsi="Times New Roman"/>
          <w:sz w:val="28"/>
          <w:szCs w:val="28"/>
          <w:lang w:val="kk-KZ"/>
        </w:rPr>
        <w:t xml:space="preserve"> бар табақшадағы бірінші және екінші типті колониялардың өсуі (лецитиназалы белсенділікке тест)</w:t>
      </w:r>
    </w:p>
    <w:p w:rsidR="00747538" w:rsidRDefault="00F02F51" w:rsidP="00E65908">
      <w:pPr>
        <w:widowControl w:val="0"/>
        <w:tabs>
          <w:tab w:val="left" w:pos="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19-шы су</w:t>
      </w:r>
      <w:r w:rsidR="00747538" w:rsidRPr="00B61BF2">
        <w:rPr>
          <w:rFonts w:ascii="Times New Roman" w:hAnsi="Times New Roman"/>
          <w:sz w:val="28"/>
          <w:szCs w:val="28"/>
          <w:lang w:val="kk-KZ"/>
        </w:rPr>
        <w:t>рет</w:t>
      </w:r>
      <w:r>
        <w:rPr>
          <w:rFonts w:ascii="Times New Roman" w:hAnsi="Times New Roman"/>
          <w:sz w:val="28"/>
          <w:szCs w:val="28"/>
          <w:lang w:val="kk-KZ"/>
        </w:rPr>
        <w:t>те</w:t>
      </w:r>
      <w:r w:rsidR="005218B5">
        <w:rPr>
          <w:rFonts w:ascii="Times New Roman" w:hAnsi="Times New Roman"/>
          <w:sz w:val="28"/>
          <w:szCs w:val="28"/>
          <w:lang w:val="kk-KZ"/>
        </w:rPr>
        <w:t xml:space="preserve"> </w:t>
      </w:r>
      <w:r w:rsidR="00747538" w:rsidRPr="00B61BF2">
        <w:rPr>
          <w:rFonts w:ascii="Times New Roman" w:hAnsi="Times New Roman"/>
          <w:sz w:val="28"/>
          <w:szCs w:val="28"/>
          <w:lang w:val="kk-KZ"/>
        </w:rPr>
        <w:t>бірінші типті колониялар ортаның әлсіз ластануын түзетіні</w:t>
      </w:r>
      <w:r w:rsidR="005218B5">
        <w:rPr>
          <w:rFonts w:ascii="Times New Roman" w:hAnsi="Times New Roman"/>
          <w:sz w:val="28"/>
          <w:szCs w:val="28"/>
          <w:lang w:val="kk-KZ"/>
        </w:rPr>
        <w:t>,</w:t>
      </w:r>
      <w:r w:rsidR="00747538" w:rsidRPr="00B61BF2">
        <w:rPr>
          <w:rFonts w:ascii="Times New Roman" w:hAnsi="Times New Roman"/>
          <w:sz w:val="28"/>
          <w:szCs w:val="28"/>
          <w:lang w:val="kk-KZ"/>
        </w:rPr>
        <w:t xml:space="preserve"> оның аздап лецитиназдық белсенділігінің барын көрсетеді. Ал екінші типті колонияда лицитиназды белсенділік байқалмады (сарыуызды соялы агарлы ортада колония сыртында ластану зонасы</w:t>
      </w:r>
      <w:r w:rsidR="00747538">
        <w:rPr>
          <w:rFonts w:ascii="Times New Roman" w:hAnsi="Times New Roman"/>
          <w:sz w:val="28"/>
          <w:szCs w:val="28"/>
          <w:lang w:val="kk-KZ"/>
        </w:rPr>
        <w:t xml:space="preserve"> мен шашыраңқы тармақ </w:t>
      </w:r>
      <w:r w:rsidR="00747538" w:rsidRPr="00B61BF2">
        <w:rPr>
          <w:rFonts w:ascii="Times New Roman" w:hAnsi="Times New Roman"/>
          <w:sz w:val="28"/>
          <w:szCs w:val="28"/>
          <w:lang w:val="kk-KZ"/>
        </w:rPr>
        <w:t xml:space="preserve"> байқалмады).  </w:t>
      </w:r>
    </w:p>
    <w:p w:rsidR="00747538" w:rsidRDefault="00747538" w:rsidP="00E65908">
      <w:pPr>
        <w:widowControl w:val="0"/>
        <w:tabs>
          <w:tab w:val="left" w:pos="540"/>
        </w:tabs>
        <w:spacing w:after="0" w:line="240" w:lineRule="auto"/>
        <w:ind w:firstLine="709"/>
        <w:jc w:val="both"/>
        <w:rPr>
          <w:rFonts w:ascii="Times New Roman" w:hAnsi="Times New Roman"/>
          <w:sz w:val="28"/>
          <w:szCs w:val="28"/>
          <w:lang w:val="kk-KZ"/>
        </w:rPr>
      </w:pPr>
    </w:p>
    <w:tbl>
      <w:tblPr>
        <w:tblW w:w="0" w:type="auto"/>
        <w:tblLook w:val="04A0" w:firstRow="1" w:lastRow="0" w:firstColumn="1" w:lastColumn="0" w:noHBand="0" w:noVBand="1"/>
      </w:tblPr>
      <w:tblGrid>
        <w:gridCol w:w="4499"/>
        <w:gridCol w:w="4855"/>
      </w:tblGrid>
      <w:tr w:rsidR="00747538" w:rsidRPr="00346558" w:rsidTr="00346558">
        <w:tc>
          <w:tcPr>
            <w:tcW w:w="4785" w:type="dxa"/>
            <w:shd w:val="clear" w:color="auto" w:fill="auto"/>
          </w:tcPr>
          <w:p w:rsidR="00747538" w:rsidRPr="00346558" w:rsidRDefault="008071DB" w:rsidP="00346558">
            <w:pPr>
              <w:spacing w:after="0" w:line="240" w:lineRule="auto"/>
              <w:jc w:val="both"/>
              <w:rPr>
                <w:rFonts w:ascii="Times New Roman" w:hAnsi="Times New Roman"/>
                <w:sz w:val="24"/>
                <w:szCs w:val="24"/>
              </w:rPr>
            </w:pPr>
            <w:r w:rsidRPr="00346558">
              <w:rPr>
                <w:rFonts w:ascii="Times New Roman" w:hAnsi="Times New Roman"/>
                <w:noProof/>
                <w:sz w:val="24"/>
                <w:szCs w:val="24"/>
                <w:lang w:eastAsia="ru-RU"/>
              </w:rPr>
              <w:drawing>
                <wp:inline distT="0" distB="0" distL="0" distR="0">
                  <wp:extent cx="2781300" cy="2200275"/>
                  <wp:effectExtent l="0" t="0" r="0" b="0"/>
                  <wp:docPr id="86" name="Рисунок 4" descr="C:\Documents and Settings\a_panevina\Мои документы\Фото\Мука\IMG_20180912_152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Documents and Settings\a_panevina\Мои документы\Фото\Мука\IMG_20180912_152907.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81300" cy="2200275"/>
                          </a:xfrm>
                          <a:prstGeom prst="rect">
                            <a:avLst/>
                          </a:prstGeom>
                          <a:noFill/>
                          <a:ln>
                            <a:noFill/>
                          </a:ln>
                        </pic:spPr>
                      </pic:pic>
                    </a:graphicData>
                  </a:graphic>
                </wp:inline>
              </w:drawing>
            </w:r>
          </w:p>
        </w:tc>
        <w:tc>
          <w:tcPr>
            <w:tcW w:w="4785" w:type="dxa"/>
            <w:shd w:val="clear" w:color="auto" w:fill="auto"/>
          </w:tcPr>
          <w:p w:rsidR="00747538" w:rsidRPr="00346558" w:rsidRDefault="008071DB" w:rsidP="0003097E">
            <w:pPr>
              <w:spacing w:after="0" w:line="240" w:lineRule="auto"/>
              <w:ind w:firstLine="709"/>
              <w:jc w:val="center"/>
              <w:rPr>
                <w:rFonts w:ascii="Times New Roman" w:hAnsi="Times New Roman"/>
                <w:sz w:val="24"/>
                <w:szCs w:val="24"/>
                <w:lang w:val="kk-KZ"/>
              </w:rPr>
            </w:pPr>
            <w:r w:rsidRPr="00346558">
              <w:rPr>
                <w:rFonts w:ascii="Times New Roman" w:hAnsi="Times New Roman"/>
                <w:noProof/>
                <w:sz w:val="24"/>
                <w:szCs w:val="24"/>
                <w:lang w:eastAsia="ru-RU"/>
              </w:rPr>
              <w:drawing>
                <wp:inline distT="0" distB="0" distL="0" distR="0">
                  <wp:extent cx="2562225" cy="2200275"/>
                  <wp:effectExtent l="0" t="0" r="0" b="0"/>
                  <wp:docPr id="87" name="Рисунок 5" descr="C:\Documents and Settings\a_panevina\Мои документы\Фото\Мука\IMG_20180912_152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a_panevina\Мои документы\Фото\Мука\IMG_20180912_152839.jpg"/>
                          <pic:cNvPicPr>
                            <a:picLocks noChangeAspect="1" noChangeArrowheads="1"/>
                          </pic:cNvPicPr>
                        </pic:nvPicPr>
                        <pic:blipFill>
                          <a:blip r:embed="rId108">
                            <a:extLst>
                              <a:ext uri="{28A0092B-C50C-407E-A947-70E740481C1C}">
                                <a14:useLocalDpi xmlns:a14="http://schemas.microsoft.com/office/drawing/2010/main" val="0"/>
                              </a:ext>
                            </a:extLst>
                          </a:blip>
                          <a:srcRect t="12074"/>
                          <a:stretch>
                            <a:fillRect/>
                          </a:stretch>
                        </pic:blipFill>
                        <pic:spPr bwMode="auto">
                          <a:xfrm>
                            <a:off x="0" y="0"/>
                            <a:ext cx="2562225" cy="2200275"/>
                          </a:xfrm>
                          <a:prstGeom prst="rect">
                            <a:avLst/>
                          </a:prstGeom>
                          <a:noFill/>
                          <a:ln>
                            <a:noFill/>
                          </a:ln>
                        </pic:spPr>
                      </pic:pic>
                    </a:graphicData>
                  </a:graphic>
                </wp:inline>
              </w:drawing>
            </w:r>
          </w:p>
        </w:tc>
      </w:tr>
      <w:tr w:rsidR="00747538" w:rsidRPr="00346558" w:rsidTr="00346558">
        <w:tc>
          <w:tcPr>
            <w:tcW w:w="4785" w:type="dxa"/>
            <w:shd w:val="clear" w:color="auto" w:fill="auto"/>
          </w:tcPr>
          <w:p w:rsidR="00747538" w:rsidRPr="00346558" w:rsidRDefault="00747538" w:rsidP="00346558">
            <w:pPr>
              <w:spacing w:after="0" w:line="240" w:lineRule="auto"/>
              <w:ind w:firstLine="709"/>
              <w:jc w:val="both"/>
              <w:rPr>
                <w:rFonts w:ascii="Times New Roman" w:hAnsi="Times New Roman"/>
                <w:sz w:val="28"/>
                <w:szCs w:val="28"/>
              </w:rPr>
            </w:pPr>
            <w:r w:rsidRPr="00346558">
              <w:rPr>
                <w:rFonts w:ascii="Times New Roman" w:hAnsi="Times New Roman"/>
                <w:sz w:val="28"/>
                <w:szCs w:val="28"/>
              </w:rPr>
              <w:t>а) № 1</w:t>
            </w:r>
            <w:r w:rsidRPr="00346558">
              <w:rPr>
                <w:rFonts w:ascii="Times New Roman" w:hAnsi="Times New Roman"/>
                <w:sz w:val="28"/>
                <w:szCs w:val="28"/>
                <w:lang w:val="kk-KZ"/>
              </w:rPr>
              <w:t xml:space="preserve"> к</w:t>
            </w:r>
            <w:r w:rsidRPr="00346558">
              <w:rPr>
                <w:rFonts w:ascii="Times New Roman" w:hAnsi="Times New Roman"/>
                <w:sz w:val="28"/>
                <w:szCs w:val="28"/>
              </w:rPr>
              <w:t xml:space="preserve">олония: α – гемолиз </w:t>
            </w:r>
          </w:p>
        </w:tc>
        <w:tc>
          <w:tcPr>
            <w:tcW w:w="4785" w:type="dxa"/>
            <w:shd w:val="clear" w:color="auto" w:fill="auto"/>
          </w:tcPr>
          <w:p w:rsidR="00747538" w:rsidRPr="00346558" w:rsidRDefault="00747538" w:rsidP="0003097E">
            <w:pPr>
              <w:spacing w:after="0" w:line="240" w:lineRule="auto"/>
              <w:ind w:firstLine="709"/>
              <w:jc w:val="center"/>
              <w:rPr>
                <w:rFonts w:ascii="Times New Roman" w:hAnsi="Times New Roman"/>
                <w:sz w:val="28"/>
                <w:szCs w:val="28"/>
              </w:rPr>
            </w:pPr>
            <w:r w:rsidRPr="00346558">
              <w:rPr>
                <w:rFonts w:ascii="Times New Roman" w:hAnsi="Times New Roman"/>
                <w:sz w:val="28"/>
                <w:szCs w:val="28"/>
              </w:rPr>
              <w:t>б) № 2</w:t>
            </w:r>
            <w:r w:rsidRPr="00346558">
              <w:rPr>
                <w:rFonts w:ascii="Times New Roman" w:hAnsi="Times New Roman"/>
                <w:sz w:val="28"/>
                <w:szCs w:val="28"/>
                <w:lang w:val="kk-KZ"/>
              </w:rPr>
              <w:t xml:space="preserve"> к</w:t>
            </w:r>
            <w:r w:rsidRPr="00346558">
              <w:rPr>
                <w:rFonts w:ascii="Times New Roman" w:hAnsi="Times New Roman"/>
                <w:sz w:val="28"/>
                <w:szCs w:val="28"/>
              </w:rPr>
              <w:t xml:space="preserve">олония: α </w:t>
            </w:r>
            <w:r w:rsidR="005218B5" w:rsidRPr="00346558">
              <w:rPr>
                <w:rFonts w:ascii="Times New Roman" w:hAnsi="Times New Roman"/>
                <w:sz w:val="28"/>
                <w:szCs w:val="28"/>
              </w:rPr>
              <w:t>–</w:t>
            </w:r>
            <w:r w:rsidRPr="00346558">
              <w:rPr>
                <w:rFonts w:ascii="Times New Roman" w:hAnsi="Times New Roman"/>
                <w:sz w:val="28"/>
                <w:szCs w:val="28"/>
              </w:rPr>
              <w:t xml:space="preserve"> гемолиз</w:t>
            </w:r>
          </w:p>
          <w:p w:rsidR="00747538" w:rsidRPr="00346558" w:rsidRDefault="00747538" w:rsidP="00346558">
            <w:pPr>
              <w:spacing w:after="0" w:line="240" w:lineRule="auto"/>
              <w:ind w:firstLine="709"/>
              <w:jc w:val="both"/>
              <w:rPr>
                <w:rFonts w:ascii="Times New Roman" w:hAnsi="Times New Roman"/>
                <w:sz w:val="28"/>
                <w:szCs w:val="28"/>
              </w:rPr>
            </w:pPr>
          </w:p>
        </w:tc>
      </w:tr>
    </w:tbl>
    <w:p w:rsidR="00747538" w:rsidRPr="00B61BF2" w:rsidRDefault="00747538" w:rsidP="00E65908">
      <w:pPr>
        <w:widowControl w:val="0"/>
        <w:tabs>
          <w:tab w:val="left" w:pos="540"/>
        </w:tabs>
        <w:spacing w:after="0" w:line="240" w:lineRule="auto"/>
        <w:ind w:firstLine="709"/>
        <w:jc w:val="center"/>
        <w:rPr>
          <w:rFonts w:ascii="Times New Roman" w:hAnsi="Times New Roman"/>
          <w:sz w:val="28"/>
          <w:szCs w:val="28"/>
        </w:rPr>
      </w:pPr>
      <w:r w:rsidRPr="00B61BF2">
        <w:rPr>
          <w:rFonts w:ascii="Times New Roman" w:hAnsi="Times New Roman"/>
          <w:sz w:val="28"/>
          <w:szCs w:val="28"/>
          <w:lang w:val="kk-KZ"/>
        </w:rPr>
        <w:t xml:space="preserve">Сурет </w:t>
      </w:r>
      <w:r w:rsidR="00F56C31">
        <w:rPr>
          <w:rFonts w:ascii="Times New Roman" w:hAnsi="Times New Roman"/>
          <w:sz w:val="28"/>
          <w:szCs w:val="28"/>
        </w:rPr>
        <w:t xml:space="preserve"> 1</w:t>
      </w:r>
      <w:r w:rsidR="00D148CF">
        <w:rPr>
          <w:rFonts w:ascii="Times New Roman" w:hAnsi="Times New Roman"/>
          <w:sz w:val="28"/>
          <w:szCs w:val="28"/>
          <w:lang w:val="kk-KZ"/>
        </w:rPr>
        <w:t>9</w:t>
      </w:r>
      <w:r w:rsidRPr="00B61BF2">
        <w:rPr>
          <w:rFonts w:ascii="Times New Roman" w:hAnsi="Times New Roman"/>
          <w:sz w:val="28"/>
          <w:szCs w:val="28"/>
        </w:rPr>
        <w:t xml:space="preserve"> – </w:t>
      </w:r>
      <w:r w:rsidR="00780908">
        <w:rPr>
          <w:rFonts w:ascii="Times New Roman" w:hAnsi="Times New Roman"/>
          <w:sz w:val="28"/>
          <w:szCs w:val="28"/>
          <w:lang w:val="kk-KZ"/>
        </w:rPr>
        <w:t>Қ</w:t>
      </w:r>
      <w:r w:rsidRPr="00B61BF2">
        <w:rPr>
          <w:rFonts w:ascii="Times New Roman" w:hAnsi="Times New Roman"/>
          <w:sz w:val="28"/>
          <w:szCs w:val="28"/>
          <w:lang w:val="kk-KZ"/>
        </w:rPr>
        <w:t xml:space="preserve">анды агарлы табақшадағы бірінші және екінші колониялардың өсуі </w:t>
      </w:r>
      <w:r w:rsidRPr="00B61BF2">
        <w:rPr>
          <w:rFonts w:ascii="Times New Roman" w:hAnsi="Times New Roman"/>
          <w:sz w:val="28"/>
          <w:szCs w:val="28"/>
        </w:rPr>
        <w:t>(</w:t>
      </w:r>
      <w:r w:rsidRPr="00B61BF2">
        <w:rPr>
          <w:rFonts w:ascii="Times New Roman" w:hAnsi="Times New Roman"/>
          <w:sz w:val="28"/>
          <w:szCs w:val="28"/>
          <w:lang w:val="kk-KZ"/>
        </w:rPr>
        <w:t>гемолитикалық белсенділікке тест</w:t>
      </w:r>
      <w:r w:rsidRPr="00B61BF2">
        <w:rPr>
          <w:rFonts w:ascii="Times New Roman" w:hAnsi="Times New Roman"/>
          <w:sz w:val="28"/>
          <w:szCs w:val="28"/>
        </w:rPr>
        <w:t>)</w:t>
      </w:r>
    </w:p>
    <w:p w:rsidR="00747538" w:rsidRPr="00B61BF2" w:rsidRDefault="00747538" w:rsidP="00E65908">
      <w:pPr>
        <w:widowControl w:val="0"/>
        <w:tabs>
          <w:tab w:val="left" w:pos="540"/>
        </w:tabs>
        <w:spacing w:after="0" w:line="240" w:lineRule="auto"/>
        <w:ind w:firstLine="709"/>
        <w:jc w:val="center"/>
        <w:rPr>
          <w:rFonts w:ascii="Times New Roman" w:hAnsi="Times New Roman"/>
          <w:sz w:val="28"/>
          <w:szCs w:val="28"/>
        </w:rPr>
      </w:pPr>
    </w:p>
    <w:p w:rsidR="00747538" w:rsidRPr="00B61BF2" w:rsidRDefault="00327175" w:rsidP="00E65908">
      <w:pPr>
        <w:widowControl w:val="0"/>
        <w:tabs>
          <w:tab w:val="left" w:pos="540"/>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19</w:t>
      </w:r>
      <w:r w:rsidR="005218B5">
        <w:rPr>
          <w:rFonts w:ascii="Times New Roman" w:hAnsi="Times New Roman"/>
          <w:sz w:val="28"/>
          <w:szCs w:val="28"/>
          <w:lang w:val="kk-KZ"/>
        </w:rPr>
        <w:t>-</w:t>
      </w:r>
      <w:r>
        <w:rPr>
          <w:rFonts w:ascii="Times New Roman" w:hAnsi="Times New Roman"/>
          <w:sz w:val="28"/>
          <w:szCs w:val="28"/>
          <w:lang w:val="kk-KZ"/>
        </w:rPr>
        <w:t>шы суретте</w:t>
      </w:r>
      <w:r w:rsidR="00747538" w:rsidRPr="00B61BF2">
        <w:rPr>
          <w:rFonts w:ascii="Times New Roman" w:hAnsi="Times New Roman"/>
          <w:sz w:val="28"/>
          <w:szCs w:val="28"/>
          <w:lang w:val="kk-KZ"/>
        </w:rPr>
        <w:t xml:space="preserve"> көрсетілгендей, қанды агардағы бірінші және екінші типті колониялардың өсу зонасында жасыл-қоңыр түс байқалған. Бұл екі</w:t>
      </w:r>
      <w:r w:rsidR="005218B5">
        <w:rPr>
          <w:rFonts w:ascii="Times New Roman" w:hAnsi="Times New Roman"/>
          <w:sz w:val="28"/>
          <w:szCs w:val="28"/>
          <w:lang w:val="kk-KZ"/>
        </w:rPr>
        <w:t>нші</w:t>
      </w:r>
      <w:r w:rsidR="00747538" w:rsidRPr="00B61BF2">
        <w:rPr>
          <w:rFonts w:ascii="Times New Roman" w:hAnsi="Times New Roman"/>
          <w:sz w:val="28"/>
          <w:szCs w:val="28"/>
          <w:lang w:val="kk-KZ"/>
        </w:rPr>
        <w:t xml:space="preserve"> типті колониялардағы гемолитикалық белс</w:t>
      </w:r>
      <w:r w:rsidR="00F5098F">
        <w:rPr>
          <w:rFonts w:ascii="Times New Roman" w:hAnsi="Times New Roman"/>
          <w:sz w:val="28"/>
          <w:szCs w:val="28"/>
          <w:lang w:val="kk-KZ"/>
        </w:rPr>
        <w:t>е</w:t>
      </w:r>
      <w:r w:rsidR="00747538" w:rsidRPr="00B61BF2">
        <w:rPr>
          <w:rFonts w:ascii="Times New Roman" w:hAnsi="Times New Roman"/>
          <w:sz w:val="28"/>
          <w:szCs w:val="28"/>
          <w:lang w:val="kk-KZ"/>
        </w:rPr>
        <w:t xml:space="preserve">нділіктің </w:t>
      </w:r>
      <w:r w:rsidR="00747538" w:rsidRPr="00B61BF2">
        <w:rPr>
          <w:rFonts w:ascii="Times New Roman" w:hAnsi="Times New Roman"/>
          <w:sz w:val="28"/>
          <w:szCs w:val="28"/>
        </w:rPr>
        <w:t>α</w:t>
      </w:r>
      <w:r w:rsidR="00747538" w:rsidRPr="00B61BF2">
        <w:rPr>
          <w:rFonts w:ascii="Times New Roman" w:hAnsi="Times New Roman"/>
          <w:sz w:val="28"/>
          <w:szCs w:val="28"/>
          <w:lang w:val="kk-KZ"/>
        </w:rPr>
        <w:t xml:space="preserve"> түрінің бар екенін көрсетеді.</w:t>
      </w:r>
    </w:p>
    <w:p w:rsidR="00747538" w:rsidRDefault="00747538" w:rsidP="00E65908">
      <w:pPr>
        <w:widowControl w:val="0"/>
        <w:tabs>
          <w:tab w:val="left" w:pos="540"/>
        </w:tabs>
        <w:spacing w:after="0" w:line="240" w:lineRule="auto"/>
        <w:ind w:firstLine="709"/>
        <w:jc w:val="both"/>
        <w:rPr>
          <w:rFonts w:ascii="Times New Roman" w:hAnsi="Times New Roman"/>
          <w:sz w:val="28"/>
          <w:szCs w:val="28"/>
          <w:lang w:val="kk-KZ"/>
        </w:rPr>
      </w:pPr>
      <w:r w:rsidRPr="00B61BF2">
        <w:rPr>
          <w:rFonts w:ascii="Times New Roman" w:hAnsi="Times New Roman"/>
          <w:sz w:val="28"/>
          <w:szCs w:val="28"/>
          <w:lang w:val="kk-KZ"/>
        </w:rPr>
        <w:t>Жүргізілген морфологиялық, тинкториалдық және биохимиялық белгілер бойынша қорытылған нәтижелер 1</w:t>
      </w:r>
      <w:r w:rsidR="00283818">
        <w:rPr>
          <w:rFonts w:ascii="Times New Roman" w:hAnsi="Times New Roman"/>
          <w:sz w:val="28"/>
          <w:szCs w:val="28"/>
          <w:lang w:val="kk-KZ"/>
        </w:rPr>
        <w:t>0</w:t>
      </w:r>
      <w:r w:rsidR="00096FED">
        <w:rPr>
          <w:rFonts w:ascii="Times New Roman" w:hAnsi="Times New Roman"/>
          <w:sz w:val="28"/>
          <w:szCs w:val="28"/>
          <w:lang w:val="kk-KZ"/>
        </w:rPr>
        <w:t xml:space="preserve"> кестеде көрсетілген.</w:t>
      </w:r>
    </w:p>
    <w:p w:rsidR="00F5098F" w:rsidRPr="00B61BF2" w:rsidRDefault="00F5098F" w:rsidP="00E65908">
      <w:pPr>
        <w:widowControl w:val="0"/>
        <w:tabs>
          <w:tab w:val="left" w:pos="540"/>
        </w:tabs>
        <w:spacing w:after="0" w:line="240" w:lineRule="auto"/>
        <w:ind w:firstLine="709"/>
        <w:jc w:val="both"/>
        <w:rPr>
          <w:rFonts w:ascii="Times New Roman" w:hAnsi="Times New Roman"/>
          <w:sz w:val="28"/>
          <w:szCs w:val="28"/>
          <w:lang w:val="kk-KZ"/>
        </w:rPr>
      </w:pPr>
    </w:p>
    <w:p w:rsidR="00747538" w:rsidRDefault="00747538" w:rsidP="00780908">
      <w:pPr>
        <w:autoSpaceDE w:val="0"/>
        <w:autoSpaceDN w:val="0"/>
        <w:adjustRightInd w:val="0"/>
        <w:spacing w:after="0" w:line="240" w:lineRule="auto"/>
        <w:jc w:val="both"/>
        <w:rPr>
          <w:rFonts w:ascii="Times New Roman" w:hAnsi="Times New Roman"/>
          <w:sz w:val="28"/>
          <w:szCs w:val="28"/>
          <w:lang w:val="kk-KZ"/>
        </w:rPr>
      </w:pPr>
      <w:r w:rsidRPr="00B61BF2">
        <w:rPr>
          <w:rFonts w:ascii="Times New Roman" w:hAnsi="Times New Roman"/>
          <w:sz w:val="28"/>
          <w:szCs w:val="28"/>
          <w:lang w:val="kk-KZ"/>
        </w:rPr>
        <w:t xml:space="preserve">Кесте </w:t>
      </w:r>
      <w:r w:rsidRPr="007F7DD7">
        <w:rPr>
          <w:rFonts w:ascii="Times New Roman" w:hAnsi="Times New Roman"/>
          <w:sz w:val="28"/>
          <w:szCs w:val="28"/>
          <w:lang w:val="kk-KZ"/>
        </w:rPr>
        <w:t>1</w:t>
      </w:r>
      <w:r w:rsidR="00863199">
        <w:rPr>
          <w:rFonts w:ascii="Times New Roman" w:hAnsi="Times New Roman"/>
          <w:sz w:val="28"/>
          <w:szCs w:val="28"/>
          <w:lang w:val="kk-KZ"/>
        </w:rPr>
        <w:t>0</w:t>
      </w:r>
      <w:r w:rsidRPr="007F7DD7">
        <w:rPr>
          <w:rFonts w:ascii="Times New Roman" w:hAnsi="Times New Roman"/>
          <w:sz w:val="28"/>
          <w:szCs w:val="28"/>
          <w:lang w:val="kk-KZ"/>
        </w:rPr>
        <w:t xml:space="preserve"> –</w:t>
      </w:r>
      <w:r w:rsidRPr="00B61BF2">
        <w:rPr>
          <w:rFonts w:ascii="Times New Roman" w:hAnsi="Times New Roman"/>
          <w:sz w:val="28"/>
          <w:szCs w:val="28"/>
          <w:lang w:val="kk-KZ"/>
        </w:rPr>
        <w:t xml:space="preserve"> Белгіленген оқшаудың негізгі биохимиялық, морфологиялық және тинкториалды қасиеттері </w:t>
      </w:r>
    </w:p>
    <w:p w:rsidR="00283818" w:rsidRPr="007F7DD7" w:rsidRDefault="00283818" w:rsidP="00780908">
      <w:pPr>
        <w:autoSpaceDE w:val="0"/>
        <w:autoSpaceDN w:val="0"/>
        <w:adjustRightInd w:val="0"/>
        <w:spacing w:after="0" w:line="240" w:lineRule="auto"/>
        <w:jc w:val="both"/>
        <w:rPr>
          <w:rFonts w:ascii="Times New Roman" w:hAnsi="Times New Roman"/>
          <w:color w:val="000000"/>
          <w:sz w:val="28"/>
          <w:szCs w:val="28"/>
          <w:lang w:val="kk-KZ"/>
        </w:rPr>
      </w:pPr>
    </w:p>
    <w:tbl>
      <w:tblPr>
        <w:tblW w:w="96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43"/>
        <w:gridCol w:w="3544"/>
        <w:gridCol w:w="3191"/>
      </w:tblGrid>
      <w:tr w:rsidR="00747538" w:rsidRPr="00346558" w:rsidTr="00283818">
        <w:trPr>
          <w:trHeight w:val="252"/>
        </w:trPr>
        <w:tc>
          <w:tcPr>
            <w:tcW w:w="2943" w:type="dxa"/>
            <w:shd w:val="clear" w:color="auto" w:fill="auto"/>
          </w:tcPr>
          <w:p w:rsidR="00747538" w:rsidRPr="00346558" w:rsidRDefault="00FD00BB"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val="kk-KZ" w:eastAsia="ru-RU"/>
              </w:rPr>
              <w:t>Сынақтар</w:t>
            </w:r>
          </w:p>
        </w:tc>
        <w:tc>
          <w:tcPr>
            <w:tcW w:w="3544"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Колония № 1</w:t>
            </w:r>
          </w:p>
        </w:tc>
        <w:tc>
          <w:tcPr>
            <w:tcW w:w="3191"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Колония № 2</w:t>
            </w:r>
          </w:p>
        </w:tc>
      </w:tr>
      <w:tr w:rsidR="00FD00BB" w:rsidRPr="00346558" w:rsidTr="00346558">
        <w:trPr>
          <w:trHeight w:val="270"/>
        </w:trPr>
        <w:tc>
          <w:tcPr>
            <w:tcW w:w="2943" w:type="dxa"/>
            <w:shd w:val="clear" w:color="auto" w:fill="auto"/>
          </w:tcPr>
          <w:p w:rsidR="00FD00BB" w:rsidRPr="00346558" w:rsidRDefault="00FD00BB" w:rsidP="00346558">
            <w:pPr>
              <w:tabs>
                <w:tab w:val="left" w:pos="8416"/>
                <w:tab w:val="left" w:pos="9191"/>
              </w:tabs>
              <w:spacing w:after="0" w:line="240" w:lineRule="auto"/>
              <w:jc w:val="center"/>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val="kk-KZ" w:eastAsia="ru-RU"/>
              </w:rPr>
              <w:t>1</w:t>
            </w:r>
          </w:p>
        </w:tc>
        <w:tc>
          <w:tcPr>
            <w:tcW w:w="3544" w:type="dxa"/>
            <w:shd w:val="clear" w:color="auto" w:fill="auto"/>
          </w:tcPr>
          <w:p w:rsidR="00FD00BB" w:rsidRPr="00346558" w:rsidRDefault="00FD00BB" w:rsidP="00346558">
            <w:pPr>
              <w:tabs>
                <w:tab w:val="left" w:pos="8416"/>
                <w:tab w:val="left" w:pos="9191"/>
              </w:tabs>
              <w:spacing w:after="0" w:line="240" w:lineRule="auto"/>
              <w:jc w:val="center"/>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val="kk-KZ" w:eastAsia="ru-RU"/>
              </w:rPr>
              <w:t>2</w:t>
            </w:r>
          </w:p>
        </w:tc>
        <w:tc>
          <w:tcPr>
            <w:tcW w:w="3191" w:type="dxa"/>
            <w:shd w:val="clear" w:color="auto" w:fill="auto"/>
          </w:tcPr>
          <w:p w:rsidR="00FD00BB" w:rsidRPr="00346558" w:rsidRDefault="00FD00BB" w:rsidP="00346558">
            <w:pPr>
              <w:tabs>
                <w:tab w:val="left" w:pos="8416"/>
                <w:tab w:val="left" w:pos="9191"/>
              </w:tabs>
              <w:spacing w:after="0" w:line="240" w:lineRule="auto"/>
              <w:jc w:val="center"/>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val="kk-KZ" w:eastAsia="ru-RU"/>
              </w:rPr>
              <w:t>3</w:t>
            </w:r>
          </w:p>
        </w:tc>
      </w:tr>
      <w:tr w:rsidR="00747538" w:rsidRPr="00346558" w:rsidTr="00346558">
        <w:tc>
          <w:tcPr>
            <w:tcW w:w="2943"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val="kk-KZ" w:eastAsia="ru-RU"/>
              </w:rPr>
              <w:t>Клеткалардың м</w:t>
            </w:r>
            <w:r w:rsidRPr="00346558">
              <w:rPr>
                <w:rFonts w:ascii="Times New Roman" w:eastAsia="Times New Roman" w:hAnsi="Times New Roman"/>
                <w:color w:val="000000"/>
                <w:sz w:val="28"/>
                <w:szCs w:val="28"/>
                <w:lang w:eastAsia="ru-RU"/>
              </w:rPr>
              <w:t>орфология</w:t>
            </w:r>
            <w:r w:rsidRPr="00346558">
              <w:rPr>
                <w:rFonts w:ascii="Times New Roman" w:eastAsia="Times New Roman" w:hAnsi="Times New Roman"/>
                <w:color w:val="000000"/>
                <w:sz w:val="28"/>
                <w:szCs w:val="28"/>
                <w:lang w:val="kk-KZ" w:eastAsia="ru-RU"/>
              </w:rPr>
              <w:t>сы және</w:t>
            </w:r>
            <w:r w:rsidRPr="00346558">
              <w:rPr>
                <w:rFonts w:ascii="Times New Roman" w:eastAsia="Times New Roman" w:hAnsi="Times New Roman"/>
                <w:color w:val="000000"/>
                <w:sz w:val="28"/>
                <w:szCs w:val="28"/>
                <w:lang w:eastAsia="ru-RU"/>
              </w:rPr>
              <w:t xml:space="preserve"> тинкториология</w:t>
            </w:r>
            <w:r w:rsidR="008E534A">
              <w:rPr>
                <w:rFonts w:ascii="Times New Roman" w:eastAsia="Times New Roman" w:hAnsi="Times New Roman"/>
                <w:color w:val="000000"/>
                <w:sz w:val="28"/>
                <w:szCs w:val="28"/>
                <w:lang w:val="kk-KZ" w:eastAsia="ru-RU"/>
              </w:rPr>
              <w:t>с</w:t>
            </w:r>
            <w:r w:rsidRPr="00346558">
              <w:rPr>
                <w:rFonts w:ascii="Times New Roman" w:eastAsia="Times New Roman" w:hAnsi="Times New Roman"/>
                <w:color w:val="000000"/>
                <w:sz w:val="28"/>
                <w:szCs w:val="28"/>
                <w:lang w:val="kk-KZ" w:eastAsia="ru-RU"/>
              </w:rPr>
              <w:t>ы</w:t>
            </w:r>
          </w:p>
        </w:tc>
        <w:tc>
          <w:tcPr>
            <w:tcW w:w="3544"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val="kk-KZ" w:eastAsia="ru-RU"/>
              </w:rPr>
              <w:t>Ортасында орналасқан эндоспорасы бар</w:t>
            </w:r>
            <w:r w:rsidR="00FD00BB" w:rsidRPr="00346558">
              <w:rPr>
                <w:rFonts w:ascii="Times New Roman" w:eastAsia="Times New Roman" w:hAnsi="Times New Roman"/>
                <w:color w:val="000000"/>
                <w:sz w:val="28"/>
                <w:szCs w:val="28"/>
                <w:lang w:val="kk-KZ" w:eastAsia="ru-RU"/>
              </w:rPr>
              <w:t>,</w:t>
            </w:r>
            <w:r w:rsidRPr="00346558">
              <w:rPr>
                <w:rFonts w:ascii="Times New Roman" w:eastAsia="Times New Roman" w:hAnsi="Times New Roman"/>
                <w:color w:val="000000"/>
                <w:sz w:val="28"/>
                <w:szCs w:val="28"/>
                <w:lang w:val="kk-KZ" w:eastAsia="ru-RU"/>
              </w:rPr>
              <w:t xml:space="preserve"> қысқа</w:t>
            </w:r>
            <w:r w:rsidR="00FD00BB" w:rsidRPr="00346558">
              <w:rPr>
                <w:rFonts w:ascii="Times New Roman" w:eastAsia="Times New Roman" w:hAnsi="Times New Roman"/>
                <w:color w:val="000000"/>
                <w:sz w:val="28"/>
                <w:szCs w:val="28"/>
                <w:lang w:val="kk-KZ" w:eastAsia="ru-RU"/>
              </w:rPr>
              <w:t>,</w:t>
            </w:r>
            <w:r w:rsidRPr="00346558">
              <w:rPr>
                <w:rFonts w:ascii="Times New Roman" w:eastAsia="Times New Roman" w:hAnsi="Times New Roman"/>
                <w:color w:val="000000"/>
                <w:sz w:val="28"/>
                <w:szCs w:val="28"/>
                <w:lang w:val="kk-KZ" w:eastAsia="ru-RU"/>
              </w:rPr>
              <w:t xml:space="preserve"> </w:t>
            </w:r>
            <w:r w:rsidRPr="00346558">
              <w:rPr>
                <w:rFonts w:ascii="Times New Roman" w:eastAsia="Times New Roman" w:hAnsi="Times New Roman"/>
                <w:color w:val="000000"/>
                <w:sz w:val="28"/>
                <w:szCs w:val="28"/>
                <w:lang w:eastAsia="ru-RU"/>
              </w:rPr>
              <w:t>Грам</w:t>
            </w:r>
            <w:r w:rsidRPr="00346558">
              <w:rPr>
                <w:rFonts w:ascii="Times New Roman" w:eastAsia="Times New Roman" w:hAnsi="Times New Roman"/>
                <w:color w:val="000000"/>
                <w:sz w:val="28"/>
                <w:szCs w:val="28"/>
                <w:lang w:val="kk-KZ" w:eastAsia="ru-RU"/>
              </w:rPr>
              <w:t>м оң таяқшалар</w:t>
            </w:r>
          </w:p>
        </w:tc>
        <w:tc>
          <w:tcPr>
            <w:tcW w:w="3191"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val="kk-KZ" w:eastAsia="ru-RU"/>
              </w:rPr>
              <w:t>Эндоспора түзетін</w:t>
            </w:r>
            <w:r w:rsidR="00FD00BB" w:rsidRPr="00346558">
              <w:rPr>
                <w:rFonts w:ascii="Times New Roman" w:eastAsia="Times New Roman" w:hAnsi="Times New Roman"/>
                <w:color w:val="000000"/>
                <w:sz w:val="28"/>
                <w:szCs w:val="28"/>
                <w:lang w:val="kk-KZ" w:eastAsia="ru-RU"/>
              </w:rPr>
              <w:t>,</w:t>
            </w:r>
            <w:r w:rsidRPr="00346558">
              <w:rPr>
                <w:rFonts w:ascii="Times New Roman" w:eastAsia="Times New Roman" w:hAnsi="Times New Roman"/>
                <w:color w:val="000000"/>
                <w:sz w:val="28"/>
                <w:szCs w:val="28"/>
                <w:lang w:val="kk-KZ" w:eastAsia="ru-RU"/>
              </w:rPr>
              <w:t xml:space="preserve"> </w:t>
            </w:r>
            <w:r w:rsidRPr="00346558">
              <w:rPr>
                <w:rFonts w:ascii="Times New Roman" w:eastAsia="Times New Roman" w:hAnsi="Times New Roman"/>
                <w:color w:val="000000"/>
                <w:sz w:val="28"/>
                <w:szCs w:val="28"/>
                <w:lang w:eastAsia="ru-RU"/>
              </w:rPr>
              <w:t>Грам</w:t>
            </w:r>
            <w:r w:rsidRPr="00346558">
              <w:rPr>
                <w:rFonts w:ascii="Times New Roman" w:eastAsia="Times New Roman" w:hAnsi="Times New Roman"/>
                <w:color w:val="000000"/>
                <w:sz w:val="28"/>
                <w:szCs w:val="28"/>
                <w:lang w:val="kk-KZ" w:eastAsia="ru-RU"/>
              </w:rPr>
              <w:t>м оң</w:t>
            </w:r>
            <w:r w:rsidR="00FD00BB" w:rsidRPr="00346558">
              <w:rPr>
                <w:rFonts w:ascii="Times New Roman" w:eastAsia="Times New Roman" w:hAnsi="Times New Roman"/>
                <w:color w:val="000000"/>
                <w:sz w:val="28"/>
                <w:szCs w:val="28"/>
                <w:lang w:val="kk-KZ" w:eastAsia="ru-RU"/>
              </w:rPr>
              <w:t>,</w:t>
            </w:r>
            <w:r w:rsidRPr="00346558">
              <w:rPr>
                <w:rFonts w:ascii="Times New Roman" w:eastAsia="Times New Roman" w:hAnsi="Times New Roman"/>
                <w:color w:val="000000"/>
                <w:sz w:val="28"/>
                <w:szCs w:val="28"/>
                <w:lang w:val="kk-KZ" w:eastAsia="ru-RU"/>
              </w:rPr>
              <w:t xml:space="preserve"> </w:t>
            </w:r>
            <w:r w:rsidR="00FD00BB" w:rsidRPr="00346558">
              <w:rPr>
                <w:rFonts w:ascii="Times New Roman" w:eastAsia="Times New Roman" w:hAnsi="Times New Roman"/>
                <w:color w:val="000000"/>
                <w:sz w:val="28"/>
                <w:szCs w:val="28"/>
                <w:lang w:val="kk-KZ" w:eastAsia="ru-RU"/>
              </w:rPr>
              <w:t>майда</w:t>
            </w:r>
            <w:r w:rsidRPr="00346558">
              <w:rPr>
                <w:rFonts w:ascii="Times New Roman" w:eastAsia="Times New Roman" w:hAnsi="Times New Roman"/>
                <w:color w:val="000000"/>
                <w:sz w:val="28"/>
                <w:szCs w:val="28"/>
                <w:lang w:val="kk-KZ" w:eastAsia="ru-RU"/>
              </w:rPr>
              <w:t xml:space="preserve"> таяқшалар </w:t>
            </w:r>
          </w:p>
        </w:tc>
      </w:tr>
      <w:tr w:rsidR="00747538" w:rsidRPr="00D775FB" w:rsidTr="00346558">
        <w:tc>
          <w:tcPr>
            <w:tcW w:w="2943"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eastAsia="ru-RU"/>
              </w:rPr>
              <w:t>Колонии</w:t>
            </w:r>
            <w:r w:rsidRPr="00346558">
              <w:rPr>
                <w:rFonts w:ascii="Times New Roman" w:eastAsia="Times New Roman" w:hAnsi="Times New Roman"/>
                <w:color w:val="000000"/>
                <w:sz w:val="28"/>
                <w:szCs w:val="28"/>
                <w:lang w:val="kk-KZ" w:eastAsia="ru-RU"/>
              </w:rPr>
              <w:t xml:space="preserve"> түрлері</w:t>
            </w:r>
          </w:p>
        </w:tc>
        <w:tc>
          <w:tcPr>
            <w:tcW w:w="3544"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sidRPr="00346558">
              <w:rPr>
                <w:rFonts w:ascii="Times New Roman" w:hAnsi="Times New Roman"/>
                <w:sz w:val="28"/>
                <w:szCs w:val="28"/>
                <w:lang w:val="kk-KZ"/>
              </w:rPr>
              <w:t>ақшыл-сұр түсті, құрғақ әжімді колония</w:t>
            </w:r>
          </w:p>
        </w:tc>
        <w:tc>
          <w:tcPr>
            <w:tcW w:w="3191"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sidRPr="00346558">
              <w:rPr>
                <w:rFonts w:ascii="Times New Roman" w:hAnsi="Times New Roman"/>
                <w:sz w:val="28"/>
                <w:szCs w:val="28"/>
                <w:lang w:val="kk-KZ"/>
              </w:rPr>
              <w:t>сарғыш-қоңыр түсті, құрғақ әжімді колония</w:t>
            </w:r>
          </w:p>
        </w:tc>
      </w:tr>
      <w:tr w:rsidR="00747538" w:rsidRPr="00346558" w:rsidTr="00346558">
        <w:tc>
          <w:tcPr>
            <w:tcW w:w="2943"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val="kk-KZ" w:eastAsia="ru-RU"/>
              </w:rPr>
              <w:t>Жылжымалығы</w:t>
            </w:r>
          </w:p>
        </w:tc>
        <w:tc>
          <w:tcPr>
            <w:tcW w:w="3544"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c>
          <w:tcPr>
            <w:tcW w:w="3191"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r>
      <w:tr w:rsidR="00747538" w:rsidRPr="00346558" w:rsidTr="00346558">
        <w:tc>
          <w:tcPr>
            <w:tcW w:w="2943"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eastAsia="ru-RU"/>
              </w:rPr>
              <w:t>Лецитиназ</w:t>
            </w:r>
            <w:r w:rsidRPr="00346558">
              <w:rPr>
                <w:rFonts w:ascii="Times New Roman" w:eastAsia="Times New Roman" w:hAnsi="Times New Roman"/>
                <w:color w:val="000000"/>
                <w:sz w:val="28"/>
                <w:szCs w:val="28"/>
                <w:lang w:val="kk-KZ" w:eastAsia="ru-RU"/>
              </w:rPr>
              <w:t>ды белсенділігі</w:t>
            </w:r>
          </w:p>
        </w:tc>
        <w:tc>
          <w:tcPr>
            <w:tcW w:w="3544"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c>
          <w:tcPr>
            <w:tcW w:w="3191"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r>
      <w:tr w:rsidR="00747538" w:rsidRPr="00346558" w:rsidTr="00346558">
        <w:tc>
          <w:tcPr>
            <w:tcW w:w="2943" w:type="dxa"/>
            <w:tcBorders>
              <w:bottom w:val="nil"/>
            </w:tcBorders>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eastAsia="ru-RU"/>
              </w:rPr>
              <w:t>Каталаз</w:t>
            </w:r>
            <w:r w:rsidRPr="00346558">
              <w:rPr>
                <w:rFonts w:ascii="Times New Roman" w:eastAsia="Times New Roman" w:hAnsi="Times New Roman"/>
                <w:color w:val="000000"/>
                <w:sz w:val="28"/>
                <w:szCs w:val="28"/>
                <w:lang w:val="kk-KZ" w:eastAsia="ru-RU"/>
              </w:rPr>
              <w:t>ды белсенділігі</w:t>
            </w:r>
          </w:p>
        </w:tc>
        <w:tc>
          <w:tcPr>
            <w:tcW w:w="3544" w:type="dxa"/>
            <w:tcBorders>
              <w:bottom w:val="nil"/>
            </w:tcBorders>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c>
          <w:tcPr>
            <w:tcW w:w="3191" w:type="dxa"/>
            <w:tcBorders>
              <w:bottom w:val="nil"/>
            </w:tcBorders>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val="en-US" w:eastAsia="ru-RU"/>
              </w:rPr>
            </w:pPr>
            <w:r w:rsidRPr="00346558">
              <w:rPr>
                <w:rFonts w:ascii="Times New Roman" w:eastAsia="Times New Roman" w:hAnsi="Times New Roman"/>
                <w:color w:val="000000"/>
                <w:sz w:val="28"/>
                <w:szCs w:val="28"/>
                <w:lang w:val="en-US" w:eastAsia="ru-RU"/>
              </w:rPr>
              <w:t>+</w:t>
            </w:r>
          </w:p>
        </w:tc>
      </w:tr>
      <w:tr w:rsidR="00FD00BB" w:rsidRPr="00346558" w:rsidTr="00346558">
        <w:tc>
          <w:tcPr>
            <w:tcW w:w="9678" w:type="dxa"/>
            <w:gridSpan w:val="3"/>
            <w:tcBorders>
              <w:top w:val="nil"/>
              <w:left w:val="nil"/>
              <w:right w:val="nil"/>
            </w:tcBorders>
            <w:shd w:val="clear" w:color="auto" w:fill="auto"/>
          </w:tcPr>
          <w:p w:rsidR="00FD00BB" w:rsidRPr="00346558" w:rsidRDefault="00863199"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lastRenderedPageBreak/>
              <w:t>10</w:t>
            </w:r>
            <w:r w:rsidR="00FD00BB" w:rsidRPr="00346558">
              <w:rPr>
                <w:rFonts w:ascii="Times New Roman" w:eastAsia="Times New Roman" w:hAnsi="Times New Roman"/>
                <w:color w:val="000000"/>
                <w:sz w:val="28"/>
                <w:szCs w:val="28"/>
                <w:lang w:val="kk-KZ" w:eastAsia="ru-RU"/>
              </w:rPr>
              <w:t xml:space="preserve"> </w:t>
            </w:r>
            <w:r w:rsidR="00A84095">
              <w:rPr>
                <w:rFonts w:ascii="Times New Roman" w:eastAsia="Times New Roman" w:hAnsi="Times New Roman"/>
                <w:color w:val="000000"/>
                <w:sz w:val="28"/>
                <w:szCs w:val="28"/>
                <w:lang w:val="kk-KZ" w:eastAsia="ru-RU"/>
              </w:rPr>
              <w:t xml:space="preserve">- </w:t>
            </w:r>
            <w:r w:rsidR="00FD00BB" w:rsidRPr="00346558">
              <w:rPr>
                <w:rFonts w:ascii="Times New Roman" w:eastAsia="Times New Roman" w:hAnsi="Times New Roman"/>
                <w:color w:val="000000"/>
                <w:sz w:val="28"/>
                <w:szCs w:val="28"/>
                <w:lang w:val="kk-KZ" w:eastAsia="ru-RU"/>
              </w:rPr>
              <w:t>кестенің жалғасы</w:t>
            </w:r>
          </w:p>
        </w:tc>
      </w:tr>
      <w:tr w:rsidR="00FD00BB" w:rsidRPr="00346558" w:rsidTr="00346558">
        <w:tc>
          <w:tcPr>
            <w:tcW w:w="2943" w:type="dxa"/>
            <w:shd w:val="clear" w:color="auto" w:fill="auto"/>
          </w:tcPr>
          <w:p w:rsidR="00FD00BB" w:rsidRPr="00346558" w:rsidRDefault="00FD00BB"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val="kk-KZ" w:eastAsia="ru-RU"/>
              </w:rPr>
              <w:t>1</w:t>
            </w:r>
          </w:p>
        </w:tc>
        <w:tc>
          <w:tcPr>
            <w:tcW w:w="3544" w:type="dxa"/>
            <w:shd w:val="clear" w:color="auto" w:fill="auto"/>
          </w:tcPr>
          <w:p w:rsidR="00FD00BB" w:rsidRPr="00346558" w:rsidRDefault="00FD00BB"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val="kk-KZ" w:eastAsia="ru-RU"/>
              </w:rPr>
              <w:t>2</w:t>
            </w:r>
          </w:p>
        </w:tc>
        <w:tc>
          <w:tcPr>
            <w:tcW w:w="3191" w:type="dxa"/>
            <w:shd w:val="clear" w:color="auto" w:fill="auto"/>
          </w:tcPr>
          <w:p w:rsidR="00FD00BB" w:rsidRPr="00346558" w:rsidRDefault="00FD00BB"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val="kk-KZ" w:eastAsia="ru-RU"/>
              </w:rPr>
              <w:t>3</w:t>
            </w:r>
          </w:p>
        </w:tc>
      </w:tr>
      <w:tr w:rsidR="00747538" w:rsidRPr="00346558" w:rsidTr="00346558">
        <w:tc>
          <w:tcPr>
            <w:tcW w:w="2943"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eastAsia="ru-RU"/>
              </w:rPr>
              <w:t>Фогес-Проскауер</w:t>
            </w:r>
            <w:r w:rsidRPr="00346558">
              <w:rPr>
                <w:rFonts w:ascii="Times New Roman" w:eastAsia="Times New Roman" w:hAnsi="Times New Roman"/>
                <w:color w:val="000000"/>
                <w:sz w:val="28"/>
                <w:szCs w:val="28"/>
                <w:lang w:val="kk-KZ" w:eastAsia="ru-RU"/>
              </w:rPr>
              <w:t xml:space="preserve"> тесті</w:t>
            </w:r>
          </w:p>
        </w:tc>
        <w:tc>
          <w:tcPr>
            <w:tcW w:w="3544"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c>
          <w:tcPr>
            <w:tcW w:w="3191"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r>
      <w:tr w:rsidR="00747538" w:rsidRPr="00346558" w:rsidTr="00346558">
        <w:tc>
          <w:tcPr>
            <w:tcW w:w="2943"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val="kk-KZ" w:eastAsia="ru-RU"/>
              </w:rPr>
            </w:pPr>
            <w:r w:rsidRPr="00346558">
              <w:rPr>
                <w:rFonts w:ascii="Times New Roman" w:eastAsia="Times New Roman" w:hAnsi="Times New Roman"/>
                <w:color w:val="000000"/>
                <w:sz w:val="28"/>
                <w:szCs w:val="28"/>
                <w:lang w:eastAsia="ru-RU"/>
              </w:rPr>
              <w:t>Гемолити</w:t>
            </w:r>
            <w:r w:rsidRPr="00346558">
              <w:rPr>
                <w:rFonts w:ascii="Times New Roman" w:eastAsia="Times New Roman" w:hAnsi="Times New Roman"/>
                <w:color w:val="000000"/>
                <w:sz w:val="28"/>
                <w:szCs w:val="28"/>
                <w:lang w:val="kk-KZ" w:eastAsia="ru-RU"/>
              </w:rPr>
              <w:t>калық белсенділігі</w:t>
            </w:r>
          </w:p>
        </w:tc>
        <w:tc>
          <w:tcPr>
            <w:tcW w:w="3544"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 (α-гемолиз)</w:t>
            </w:r>
          </w:p>
        </w:tc>
        <w:tc>
          <w:tcPr>
            <w:tcW w:w="3191"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 (α-гемолиз)</w:t>
            </w:r>
          </w:p>
        </w:tc>
      </w:tr>
      <w:tr w:rsidR="00747538" w:rsidRPr="00346558" w:rsidTr="00346558">
        <w:tc>
          <w:tcPr>
            <w:tcW w:w="2943"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крахмал Гидролиз</w:t>
            </w:r>
            <w:r w:rsidRPr="00346558">
              <w:rPr>
                <w:rFonts w:ascii="Times New Roman" w:eastAsia="Times New Roman" w:hAnsi="Times New Roman"/>
                <w:color w:val="000000"/>
                <w:sz w:val="28"/>
                <w:szCs w:val="28"/>
                <w:lang w:val="kk-KZ" w:eastAsia="ru-RU"/>
              </w:rPr>
              <w:t>і</w:t>
            </w:r>
            <w:r w:rsidRPr="00346558">
              <w:rPr>
                <w:rFonts w:ascii="Times New Roman" w:eastAsia="Times New Roman" w:hAnsi="Times New Roman"/>
                <w:color w:val="000000"/>
                <w:sz w:val="28"/>
                <w:szCs w:val="28"/>
                <w:lang w:eastAsia="ru-RU"/>
              </w:rPr>
              <w:t xml:space="preserve"> </w:t>
            </w:r>
          </w:p>
        </w:tc>
        <w:tc>
          <w:tcPr>
            <w:tcW w:w="3544"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c>
          <w:tcPr>
            <w:tcW w:w="3191"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r>
      <w:tr w:rsidR="00747538" w:rsidRPr="00346558" w:rsidTr="00346558">
        <w:tc>
          <w:tcPr>
            <w:tcW w:w="2943"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маннит Гидролиз</w:t>
            </w:r>
            <w:r w:rsidRPr="00346558">
              <w:rPr>
                <w:rFonts w:ascii="Times New Roman" w:eastAsia="Times New Roman" w:hAnsi="Times New Roman"/>
                <w:color w:val="000000"/>
                <w:sz w:val="28"/>
                <w:szCs w:val="28"/>
                <w:lang w:val="kk-KZ" w:eastAsia="ru-RU"/>
              </w:rPr>
              <w:t>і</w:t>
            </w:r>
            <w:r w:rsidRPr="00346558">
              <w:rPr>
                <w:rFonts w:ascii="Times New Roman" w:eastAsia="Times New Roman" w:hAnsi="Times New Roman"/>
                <w:color w:val="000000"/>
                <w:sz w:val="28"/>
                <w:szCs w:val="28"/>
                <w:lang w:eastAsia="ru-RU"/>
              </w:rPr>
              <w:t xml:space="preserve"> </w:t>
            </w:r>
          </w:p>
        </w:tc>
        <w:tc>
          <w:tcPr>
            <w:tcW w:w="3544"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c>
          <w:tcPr>
            <w:tcW w:w="3191"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r>
      <w:tr w:rsidR="00747538" w:rsidRPr="00346558" w:rsidTr="00346558">
        <w:tc>
          <w:tcPr>
            <w:tcW w:w="2943"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Ксилоз</w:t>
            </w:r>
            <w:r w:rsidRPr="00346558">
              <w:rPr>
                <w:rFonts w:ascii="Times New Roman" w:eastAsia="Times New Roman" w:hAnsi="Times New Roman"/>
                <w:color w:val="000000"/>
                <w:sz w:val="28"/>
                <w:szCs w:val="28"/>
                <w:lang w:val="kk-KZ" w:eastAsia="ru-RU"/>
              </w:rPr>
              <w:t>аны ашытуы</w:t>
            </w:r>
            <w:r w:rsidRPr="00346558">
              <w:rPr>
                <w:rFonts w:ascii="Times New Roman" w:eastAsia="Times New Roman" w:hAnsi="Times New Roman"/>
                <w:color w:val="000000"/>
                <w:sz w:val="28"/>
                <w:szCs w:val="28"/>
                <w:lang w:eastAsia="ru-RU"/>
              </w:rPr>
              <w:t xml:space="preserve"> </w:t>
            </w:r>
          </w:p>
        </w:tc>
        <w:tc>
          <w:tcPr>
            <w:tcW w:w="3544"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c>
          <w:tcPr>
            <w:tcW w:w="3191"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r>
      <w:tr w:rsidR="00747538" w:rsidRPr="00346558" w:rsidTr="00346558">
        <w:tc>
          <w:tcPr>
            <w:tcW w:w="2943"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Салицин</w:t>
            </w:r>
          </w:p>
        </w:tc>
        <w:tc>
          <w:tcPr>
            <w:tcW w:w="3544"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c>
          <w:tcPr>
            <w:tcW w:w="3191" w:type="dxa"/>
            <w:shd w:val="clear" w:color="auto" w:fill="auto"/>
          </w:tcPr>
          <w:p w:rsidR="00747538" w:rsidRPr="00346558" w:rsidRDefault="00747538" w:rsidP="00346558">
            <w:pPr>
              <w:tabs>
                <w:tab w:val="left" w:pos="8416"/>
                <w:tab w:val="left" w:pos="9191"/>
              </w:tabs>
              <w:spacing w:after="0" w:line="240" w:lineRule="auto"/>
              <w:jc w:val="both"/>
              <w:rPr>
                <w:rFonts w:ascii="Times New Roman" w:eastAsia="Times New Roman" w:hAnsi="Times New Roman"/>
                <w:color w:val="000000"/>
                <w:sz w:val="28"/>
                <w:szCs w:val="28"/>
                <w:lang w:eastAsia="ru-RU"/>
              </w:rPr>
            </w:pPr>
            <w:r w:rsidRPr="00346558">
              <w:rPr>
                <w:rFonts w:ascii="Times New Roman" w:eastAsia="Times New Roman" w:hAnsi="Times New Roman"/>
                <w:color w:val="000000"/>
                <w:sz w:val="28"/>
                <w:szCs w:val="28"/>
                <w:lang w:eastAsia="ru-RU"/>
              </w:rPr>
              <w:t>-</w:t>
            </w:r>
          </w:p>
        </w:tc>
      </w:tr>
    </w:tbl>
    <w:p w:rsidR="00747538" w:rsidRPr="00B61BF2" w:rsidRDefault="00747538" w:rsidP="00E65908">
      <w:pPr>
        <w:spacing w:after="0" w:line="240" w:lineRule="auto"/>
        <w:ind w:firstLine="709"/>
        <w:jc w:val="both"/>
        <w:rPr>
          <w:rFonts w:ascii="Times New Roman" w:hAnsi="Times New Roman"/>
          <w:sz w:val="28"/>
          <w:szCs w:val="28"/>
        </w:rPr>
      </w:pPr>
    </w:p>
    <w:p w:rsidR="00747538" w:rsidRPr="00B61BF2" w:rsidRDefault="005218B5" w:rsidP="00E65908">
      <w:pPr>
        <w:tabs>
          <w:tab w:val="left" w:pos="8416"/>
          <w:tab w:val="left" w:pos="9191"/>
        </w:tabs>
        <w:spacing w:after="0" w:line="240" w:lineRule="auto"/>
        <w:ind w:firstLine="709"/>
        <w:jc w:val="both"/>
        <w:rPr>
          <w:rFonts w:ascii="Times New Roman" w:eastAsia="Times New Roman" w:hAnsi="Times New Roman"/>
          <w:color w:val="000000"/>
          <w:sz w:val="28"/>
          <w:szCs w:val="28"/>
          <w:lang w:val="kk-KZ"/>
        </w:rPr>
      </w:pPr>
      <w:r>
        <w:rPr>
          <w:rFonts w:ascii="Times New Roman" w:hAnsi="Times New Roman"/>
          <w:sz w:val="28"/>
          <w:szCs w:val="28"/>
          <w:lang w:val="kk-KZ"/>
        </w:rPr>
        <w:t xml:space="preserve">Морфлогиялық – </w:t>
      </w:r>
      <w:r w:rsidR="00747538" w:rsidRPr="00B61BF2">
        <w:rPr>
          <w:rFonts w:ascii="Times New Roman" w:hAnsi="Times New Roman"/>
          <w:sz w:val="28"/>
          <w:szCs w:val="28"/>
          <w:lang w:val="kk-KZ"/>
        </w:rPr>
        <w:t xml:space="preserve">дақылдық, тинкториальдық және биохимиялық белгілеріне қарай қорытынды нәтижесі бойынша, </w:t>
      </w:r>
      <w:r w:rsidR="00747538" w:rsidRPr="00EC3546">
        <w:rPr>
          <w:rFonts w:ascii="Times New Roman" w:hAnsi="Times New Roman"/>
          <w:sz w:val="28"/>
          <w:szCs w:val="28"/>
          <w:lang w:val="kk-KZ"/>
        </w:rPr>
        <w:t>№1</w:t>
      </w:r>
      <w:r w:rsidR="00747538" w:rsidRPr="00B61BF2">
        <w:rPr>
          <w:rFonts w:ascii="Times New Roman" w:hAnsi="Times New Roman"/>
          <w:sz w:val="28"/>
          <w:szCs w:val="28"/>
          <w:lang w:val="kk-KZ"/>
        </w:rPr>
        <w:t xml:space="preserve"> колония </w:t>
      </w:r>
      <w:r w:rsidR="00747538" w:rsidRPr="00B61BF2">
        <w:rPr>
          <w:rFonts w:ascii="Times New Roman" w:eastAsia="Times New Roman" w:hAnsi="Times New Roman"/>
          <w:color w:val="000000"/>
          <w:sz w:val="28"/>
          <w:szCs w:val="28"/>
          <w:lang w:val="kk-KZ"/>
        </w:rPr>
        <w:t xml:space="preserve">ортасында орналасқан эндоспорасы бар қысқа </w:t>
      </w:r>
      <w:r w:rsidR="00747538" w:rsidRPr="00EC3546">
        <w:rPr>
          <w:rFonts w:ascii="Times New Roman" w:eastAsia="Times New Roman" w:hAnsi="Times New Roman"/>
          <w:color w:val="000000"/>
          <w:sz w:val="28"/>
          <w:szCs w:val="28"/>
          <w:lang w:val="kk-KZ"/>
        </w:rPr>
        <w:t>Грам</w:t>
      </w:r>
      <w:r w:rsidR="00747538" w:rsidRPr="00B61BF2">
        <w:rPr>
          <w:rFonts w:ascii="Times New Roman" w:eastAsia="Times New Roman" w:hAnsi="Times New Roman"/>
          <w:color w:val="000000"/>
          <w:sz w:val="28"/>
          <w:szCs w:val="28"/>
          <w:lang w:val="kk-KZ"/>
        </w:rPr>
        <w:t xml:space="preserve">м оң таяқшалар,  ортада </w:t>
      </w:r>
      <w:r w:rsidR="00747538" w:rsidRPr="00B61BF2">
        <w:rPr>
          <w:rFonts w:ascii="Times New Roman" w:hAnsi="Times New Roman"/>
          <w:sz w:val="28"/>
          <w:szCs w:val="28"/>
          <w:lang w:val="kk-KZ"/>
        </w:rPr>
        <w:t>ақшыл-сұр түсті, құрғақ әжімді колония түрінде өс</w:t>
      </w:r>
      <w:r w:rsidR="00747538">
        <w:rPr>
          <w:rFonts w:ascii="Times New Roman" w:hAnsi="Times New Roman"/>
          <w:sz w:val="28"/>
          <w:szCs w:val="28"/>
          <w:lang w:val="kk-KZ"/>
        </w:rPr>
        <w:t>е</w:t>
      </w:r>
      <w:r w:rsidR="00747538" w:rsidRPr="00B61BF2">
        <w:rPr>
          <w:rFonts w:ascii="Times New Roman" w:hAnsi="Times New Roman"/>
          <w:sz w:val="28"/>
          <w:szCs w:val="28"/>
          <w:lang w:val="kk-KZ"/>
        </w:rPr>
        <w:t xml:space="preserve">ді, жылжымалы, </w:t>
      </w:r>
      <w:r w:rsidR="00747538" w:rsidRPr="00EC3546">
        <w:rPr>
          <w:rFonts w:ascii="Times New Roman" w:hAnsi="Times New Roman"/>
          <w:sz w:val="28"/>
          <w:szCs w:val="28"/>
          <w:lang w:val="kk-KZ"/>
        </w:rPr>
        <w:t>лецитиназ</w:t>
      </w:r>
      <w:r w:rsidR="00747538" w:rsidRPr="00B61BF2">
        <w:rPr>
          <w:rFonts w:ascii="Times New Roman" w:hAnsi="Times New Roman"/>
          <w:sz w:val="28"/>
          <w:szCs w:val="28"/>
          <w:lang w:val="kk-KZ"/>
        </w:rPr>
        <w:t>ды</w:t>
      </w:r>
      <w:r w:rsidR="00747538" w:rsidRPr="00EC3546">
        <w:rPr>
          <w:rFonts w:ascii="Times New Roman" w:hAnsi="Times New Roman"/>
          <w:sz w:val="28"/>
          <w:szCs w:val="28"/>
          <w:lang w:val="kk-KZ"/>
        </w:rPr>
        <w:t>, каталаз</w:t>
      </w:r>
      <w:r w:rsidR="00747538" w:rsidRPr="00B61BF2">
        <w:rPr>
          <w:rFonts w:ascii="Times New Roman" w:hAnsi="Times New Roman"/>
          <w:sz w:val="28"/>
          <w:szCs w:val="28"/>
          <w:lang w:val="kk-KZ"/>
        </w:rPr>
        <w:t>ды</w:t>
      </w:r>
      <w:r w:rsidR="00747538" w:rsidRPr="00EC3546">
        <w:rPr>
          <w:rFonts w:ascii="Times New Roman" w:hAnsi="Times New Roman"/>
          <w:sz w:val="28"/>
          <w:szCs w:val="28"/>
          <w:lang w:val="kk-KZ"/>
        </w:rPr>
        <w:t>, гемолитикалық белсенділігі бар</w:t>
      </w:r>
      <w:r w:rsidR="00747538" w:rsidRPr="00B61BF2">
        <w:rPr>
          <w:rFonts w:ascii="Times New Roman" w:hAnsi="Times New Roman"/>
          <w:sz w:val="28"/>
          <w:szCs w:val="28"/>
          <w:lang w:val="kk-KZ"/>
        </w:rPr>
        <w:t>. Фогеса</w:t>
      </w:r>
      <w:r>
        <w:rPr>
          <w:rFonts w:ascii="Times New Roman" w:hAnsi="Times New Roman"/>
          <w:sz w:val="28"/>
          <w:szCs w:val="28"/>
          <w:lang w:val="kk-KZ"/>
        </w:rPr>
        <w:t xml:space="preserve"> </w:t>
      </w:r>
      <w:r w:rsidR="00747538" w:rsidRPr="00B61BF2">
        <w:rPr>
          <w:rFonts w:ascii="Times New Roman" w:hAnsi="Times New Roman"/>
          <w:sz w:val="28"/>
          <w:szCs w:val="28"/>
          <w:lang w:val="kk-KZ"/>
        </w:rPr>
        <w:t>-</w:t>
      </w:r>
      <w:r>
        <w:rPr>
          <w:rFonts w:ascii="Times New Roman" w:hAnsi="Times New Roman"/>
          <w:sz w:val="28"/>
          <w:szCs w:val="28"/>
          <w:lang w:val="kk-KZ"/>
        </w:rPr>
        <w:t xml:space="preserve"> </w:t>
      </w:r>
      <w:r w:rsidR="00747538" w:rsidRPr="00B61BF2">
        <w:rPr>
          <w:rFonts w:ascii="Times New Roman" w:hAnsi="Times New Roman"/>
          <w:sz w:val="28"/>
          <w:szCs w:val="28"/>
          <w:lang w:val="kk-KZ"/>
        </w:rPr>
        <w:t>Проскауера тест</w:t>
      </w:r>
      <w:r>
        <w:rPr>
          <w:rFonts w:ascii="Times New Roman" w:hAnsi="Times New Roman"/>
          <w:sz w:val="28"/>
          <w:szCs w:val="28"/>
          <w:lang w:val="kk-KZ"/>
        </w:rPr>
        <w:t xml:space="preserve"> </w:t>
      </w:r>
      <w:r w:rsidRPr="00B61BF2">
        <w:rPr>
          <w:rFonts w:ascii="Times New Roman" w:hAnsi="Times New Roman"/>
          <w:sz w:val="28"/>
          <w:szCs w:val="28"/>
          <w:lang w:val="kk-KZ"/>
        </w:rPr>
        <w:t xml:space="preserve">реакциялары </w:t>
      </w:r>
      <w:r w:rsidR="00747538" w:rsidRPr="00B61BF2">
        <w:rPr>
          <w:rFonts w:ascii="Times New Roman" w:hAnsi="Times New Roman"/>
          <w:sz w:val="28"/>
          <w:szCs w:val="28"/>
          <w:lang w:val="kk-KZ"/>
        </w:rPr>
        <w:t xml:space="preserve">(анаэробты жағдайда глюкозаны ашыту) бойынша оң нәтиже көрсеткен, крахмалды гидролиздейді, ксилаза мен салицинді ашытады, ал маннитті ашытпайды. Бұл белгілер </w:t>
      </w:r>
      <w:r w:rsidR="00747538" w:rsidRPr="007F7DD7">
        <w:rPr>
          <w:rFonts w:ascii="Times New Roman" w:hAnsi="Times New Roman"/>
          <w:i/>
          <w:sz w:val="28"/>
          <w:szCs w:val="28"/>
          <w:lang w:val="kk-KZ"/>
        </w:rPr>
        <w:t>Bacillus cereus</w:t>
      </w:r>
      <w:r w:rsidR="00747538" w:rsidRPr="00B61BF2">
        <w:rPr>
          <w:rFonts w:ascii="Times New Roman" w:hAnsi="Times New Roman"/>
          <w:sz w:val="28"/>
          <w:szCs w:val="28"/>
          <w:lang w:val="kk-KZ"/>
        </w:rPr>
        <w:t xml:space="preserve"> түріне сәйкес келеді. </w:t>
      </w:r>
    </w:p>
    <w:p w:rsidR="00747538" w:rsidRPr="00B61BF2" w:rsidRDefault="00747538" w:rsidP="00E65908">
      <w:pPr>
        <w:spacing w:after="0" w:line="240" w:lineRule="auto"/>
        <w:ind w:firstLine="709"/>
        <w:jc w:val="both"/>
        <w:rPr>
          <w:rFonts w:ascii="Times New Roman" w:hAnsi="Times New Roman"/>
          <w:sz w:val="28"/>
          <w:szCs w:val="28"/>
          <w:lang w:val="kk-KZ"/>
        </w:rPr>
      </w:pPr>
      <w:r w:rsidRPr="00B61BF2">
        <w:rPr>
          <w:rFonts w:ascii="Times New Roman" w:hAnsi="Times New Roman"/>
          <w:sz w:val="28"/>
          <w:szCs w:val="28"/>
          <w:lang w:val="kk-KZ"/>
        </w:rPr>
        <w:t>№ 2 колония қатты қоректік ортада сарғыш-қоңыр түсті, құрғақ әжімді колония түзеді. Жұғындыны микроскоптау барысында э</w:t>
      </w:r>
      <w:r w:rsidRPr="00B61BF2">
        <w:rPr>
          <w:rFonts w:ascii="Times New Roman" w:eastAsia="Times New Roman" w:hAnsi="Times New Roman"/>
          <w:color w:val="000000"/>
          <w:sz w:val="28"/>
          <w:szCs w:val="28"/>
          <w:lang w:val="kk-KZ"/>
        </w:rPr>
        <w:t xml:space="preserve">ндоспора түзетін Грамм оң жұқа таяқшалар екені анықталынды. Биохимиялық зерттеулердің нәтижелері бойынша клеткалар жылжымалы, гемолитикалық белсенділікке ие, маннит пен ксилазаны ашытады. Летициназды белсенділігі жоқ, </w:t>
      </w:r>
      <w:r w:rsidRPr="00B61BF2">
        <w:rPr>
          <w:rFonts w:ascii="Times New Roman" w:hAnsi="Times New Roman"/>
          <w:sz w:val="28"/>
          <w:szCs w:val="28"/>
          <w:lang w:val="kk-KZ"/>
        </w:rPr>
        <w:t xml:space="preserve">Фогеса-Проскауэра реакциясына қайтаратын жауабы теріс, крахмалды гидролиздемейді, салицинді ашытпайды. Ұсынылған зерттеулерге негізделе отырып, оқшауланған № 2 колония </w:t>
      </w:r>
      <w:r w:rsidRPr="00B61BF2">
        <w:rPr>
          <w:rFonts w:ascii="Times New Roman" w:hAnsi="Times New Roman"/>
          <w:i/>
          <w:sz w:val="28"/>
          <w:szCs w:val="28"/>
          <w:lang w:val="kk-KZ"/>
        </w:rPr>
        <w:t>Bacillus mesentericus</w:t>
      </w:r>
      <w:r w:rsidRPr="00B61BF2">
        <w:rPr>
          <w:rFonts w:ascii="Times New Roman" w:hAnsi="Times New Roman"/>
          <w:sz w:val="28"/>
          <w:szCs w:val="28"/>
          <w:lang w:val="kk-KZ"/>
        </w:rPr>
        <w:t xml:space="preserve"> түріне сәйкес келеді</w:t>
      </w:r>
      <w:r w:rsidR="00213BB4" w:rsidRPr="00213BB4">
        <w:rPr>
          <w:rFonts w:ascii="Times New Roman" w:hAnsi="Times New Roman"/>
          <w:sz w:val="28"/>
          <w:szCs w:val="28"/>
          <w:lang w:val="kk-KZ"/>
        </w:rPr>
        <w:t xml:space="preserve"> [</w:t>
      </w:r>
      <w:r w:rsidR="00293683">
        <w:rPr>
          <w:rFonts w:ascii="Times New Roman" w:hAnsi="Times New Roman"/>
          <w:sz w:val="28"/>
          <w:szCs w:val="28"/>
          <w:lang w:val="kk-KZ"/>
        </w:rPr>
        <w:t>1</w:t>
      </w:r>
      <w:r w:rsidR="00293683" w:rsidRPr="00293683">
        <w:rPr>
          <w:rFonts w:ascii="Times New Roman" w:hAnsi="Times New Roman"/>
          <w:sz w:val="28"/>
          <w:szCs w:val="28"/>
          <w:lang w:val="kk-KZ"/>
        </w:rPr>
        <w:t>35</w:t>
      </w:r>
      <w:r w:rsidR="00213BB4" w:rsidRPr="00213BB4">
        <w:rPr>
          <w:rFonts w:ascii="Times New Roman" w:hAnsi="Times New Roman"/>
          <w:sz w:val="28"/>
          <w:szCs w:val="28"/>
          <w:lang w:val="kk-KZ"/>
        </w:rPr>
        <w:t>]</w:t>
      </w:r>
      <w:r w:rsidRPr="00B61BF2">
        <w:rPr>
          <w:rFonts w:ascii="Times New Roman" w:hAnsi="Times New Roman"/>
          <w:sz w:val="28"/>
          <w:szCs w:val="28"/>
          <w:lang w:val="kk-KZ"/>
        </w:rPr>
        <w:t>.</w:t>
      </w:r>
    </w:p>
    <w:p w:rsidR="005218B5" w:rsidRDefault="00747538" w:rsidP="005218B5">
      <w:pPr>
        <w:widowControl w:val="0"/>
        <w:tabs>
          <w:tab w:val="left" w:pos="540"/>
        </w:tabs>
        <w:spacing w:after="0" w:line="240" w:lineRule="auto"/>
        <w:ind w:firstLine="709"/>
        <w:jc w:val="both"/>
        <w:rPr>
          <w:rFonts w:ascii="Times New Roman" w:hAnsi="Times New Roman"/>
          <w:sz w:val="24"/>
          <w:szCs w:val="24"/>
          <w:lang w:val="kk-KZ"/>
        </w:rPr>
      </w:pPr>
      <w:r w:rsidRPr="00EC3546">
        <w:rPr>
          <w:rFonts w:ascii="Times New Roman" w:hAnsi="Times New Roman"/>
          <w:sz w:val="24"/>
          <w:szCs w:val="24"/>
          <w:lang w:val="kk-KZ"/>
        </w:rPr>
        <w:tab/>
      </w:r>
    </w:p>
    <w:p w:rsidR="00747538" w:rsidRPr="00C74D51" w:rsidRDefault="00747538" w:rsidP="005218B5">
      <w:pPr>
        <w:widowControl w:val="0"/>
        <w:tabs>
          <w:tab w:val="left" w:pos="540"/>
        </w:tabs>
        <w:spacing w:after="0" w:line="240" w:lineRule="auto"/>
        <w:ind w:firstLine="709"/>
        <w:jc w:val="both"/>
        <w:rPr>
          <w:rFonts w:ascii="Times New Roman" w:hAnsi="Times New Roman"/>
          <w:b/>
          <w:sz w:val="28"/>
          <w:szCs w:val="28"/>
          <w:lang w:val="kk-KZ"/>
        </w:rPr>
      </w:pPr>
      <w:r w:rsidRPr="00C74D51">
        <w:rPr>
          <w:rFonts w:ascii="Times New Roman" w:hAnsi="Times New Roman"/>
          <w:b/>
          <w:sz w:val="28"/>
          <w:szCs w:val="28"/>
          <w:lang w:val="kk-KZ"/>
        </w:rPr>
        <w:t>3.2  Нанның микробиологиялық зақымын ингибирлеу үшін  көкөніс шырындарының микробқа қарсы белсенділігін зерттеу</w:t>
      </w:r>
    </w:p>
    <w:p w:rsidR="00747538" w:rsidRDefault="00747538" w:rsidP="00E65908">
      <w:pPr>
        <w:spacing w:after="0" w:line="240" w:lineRule="auto"/>
        <w:ind w:firstLine="709"/>
        <w:jc w:val="both"/>
        <w:rPr>
          <w:rFonts w:ascii="Times New Roman" w:hAnsi="Times New Roman"/>
          <w:sz w:val="28"/>
          <w:szCs w:val="28"/>
          <w:lang w:val="kk-KZ"/>
        </w:rPr>
      </w:pPr>
      <w:r w:rsidRPr="004C7994">
        <w:rPr>
          <w:rFonts w:ascii="Times New Roman" w:hAnsi="Times New Roman"/>
          <w:sz w:val="28"/>
          <w:szCs w:val="28"/>
          <w:lang w:val="kk-KZ"/>
        </w:rPr>
        <w:t xml:space="preserve">Нан-тоқаш өнімдерінің микробиологиялық </w:t>
      </w:r>
      <w:r>
        <w:rPr>
          <w:rFonts w:ascii="Times New Roman" w:hAnsi="Times New Roman"/>
          <w:sz w:val="28"/>
          <w:szCs w:val="28"/>
          <w:lang w:val="kk-KZ"/>
        </w:rPr>
        <w:t xml:space="preserve">зақымдануымен </w:t>
      </w:r>
      <w:r w:rsidRPr="004C7994">
        <w:rPr>
          <w:rFonts w:ascii="Times New Roman" w:hAnsi="Times New Roman"/>
          <w:sz w:val="28"/>
          <w:szCs w:val="28"/>
          <w:lang w:val="kk-KZ"/>
        </w:rPr>
        <w:t>күресудің қолданыстағы әдістерін талдау нәтижелері</w:t>
      </w:r>
      <w:r>
        <w:rPr>
          <w:rFonts w:ascii="Times New Roman" w:hAnsi="Times New Roman"/>
          <w:sz w:val="28"/>
          <w:szCs w:val="28"/>
          <w:lang w:val="kk-KZ"/>
        </w:rPr>
        <w:t xml:space="preserve"> бойынша және биологиялық жолмен нанның картоп ауруын тежеудің кейінгі зерттеулерін</w:t>
      </w:r>
      <w:r w:rsidRPr="004C7994">
        <w:rPr>
          <w:rFonts w:ascii="Times New Roman" w:hAnsi="Times New Roman"/>
          <w:sz w:val="28"/>
          <w:szCs w:val="28"/>
          <w:lang w:val="kk-KZ"/>
        </w:rPr>
        <w:t xml:space="preserve"> </w:t>
      </w:r>
      <w:r>
        <w:rPr>
          <w:rFonts w:ascii="Times New Roman" w:hAnsi="Times New Roman"/>
          <w:sz w:val="28"/>
          <w:szCs w:val="28"/>
          <w:lang w:val="kk-KZ"/>
        </w:rPr>
        <w:t>негізге ала отырып жаңа функционалды қасиеті бар нан-тоқаш өнімдерін шығару үшін қолдануға болатын, фитошырынды іріктеудің жүйелі критериін әзірлеу шешімі қабылданды. Б</w:t>
      </w:r>
      <w:r w:rsidRPr="00B24BC0">
        <w:rPr>
          <w:rFonts w:ascii="Times New Roman" w:hAnsi="Times New Roman"/>
          <w:sz w:val="28"/>
          <w:szCs w:val="28"/>
          <w:lang w:val="kk-KZ"/>
        </w:rPr>
        <w:t xml:space="preserve">елгілі бір дәрежеде қанағаттанарлық нәтижелер алу үшін іріктеудің әртүрлі факторларының жиынтығын ескеру қажет болды. </w:t>
      </w:r>
    </w:p>
    <w:p w:rsidR="00747538" w:rsidRDefault="00747538" w:rsidP="00E6590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Тағамға қауіп тудыратын қозырғыштар бүкіл әлемде алаңдаушылықты тудыра отырып, қауіпті бактерияларды тежеу қасиеті бар жаңа заттарға ізденіске әкелді. Соңғы кездері өсімдік тектес микробтарға қарсы қосылыстарға ерекше көңіл бөлуде. </w:t>
      </w:r>
      <w:r w:rsidRPr="00A1080C">
        <w:rPr>
          <w:rFonts w:ascii="Times New Roman" w:hAnsi="Times New Roman"/>
          <w:sz w:val="28"/>
          <w:szCs w:val="28"/>
          <w:lang w:val="kk-KZ"/>
        </w:rPr>
        <w:t xml:space="preserve">Шынында да, 1300-ден астам өсімдіктер антимикробты агенттердің </w:t>
      </w:r>
      <w:r>
        <w:rPr>
          <w:rFonts w:ascii="Times New Roman" w:hAnsi="Times New Roman"/>
          <w:sz w:val="28"/>
          <w:szCs w:val="28"/>
          <w:lang w:val="kk-KZ"/>
        </w:rPr>
        <w:t>ықтимал</w:t>
      </w:r>
      <w:r w:rsidRPr="00A1080C">
        <w:rPr>
          <w:rFonts w:ascii="Times New Roman" w:hAnsi="Times New Roman"/>
          <w:sz w:val="28"/>
          <w:szCs w:val="28"/>
          <w:lang w:val="kk-KZ"/>
        </w:rPr>
        <w:t xml:space="preserve"> көздері болып табылатыны белгілі</w:t>
      </w:r>
      <w:r w:rsidR="00753419">
        <w:rPr>
          <w:rFonts w:ascii="Times New Roman" w:hAnsi="Times New Roman"/>
          <w:sz w:val="28"/>
          <w:szCs w:val="28"/>
          <w:lang w:val="kk-KZ"/>
        </w:rPr>
        <w:t xml:space="preserve"> </w:t>
      </w:r>
      <w:r w:rsidR="00293683">
        <w:rPr>
          <w:rFonts w:ascii="Times New Roman" w:hAnsi="Times New Roman"/>
          <w:sz w:val="28"/>
          <w:szCs w:val="28"/>
          <w:lang w:val="kk-KZ"/>
        </w:rPr>
        <w:t>[1</w:t>
      </w:r>
      <w:r w:rsidR="0027433A" w:rsidRPr="0027433A">
        <w:rPr>
          <w:rFonts w:ascii="Times New Roman" w:hAnsi="Times New Roman"/>
          <w:sz w:val="28"/>
          <w:szCs w:val="28"/>
          <w:lang w:val="kk-KZ"/>
        </w:rPr>
        <w:t>3</w:t>
      </w:r>
      <w:r w:rsidR="00293683" w:rsidRPr="00293683">
        <w:rPr>
          <w:rFonts w:ascii="Times New Roman" w:hAnsi="Times New Roman"/>
          <w:sz w:val="28"/>
          <w:szCs w:val="28"/>
          <w:lang w:val="kk-KZ"/>
        </w:rPr>
        <w:t>6</w:t>
      </w:r>
      <w:r w:rsidR="0027433A" w:rsidRPr="0027433A">
        <w:rPr>
          <w:rFonts w:ascii="Times New Roman" w:hAnsi="Times New Roman"/>
          <w:sz w:val="28"/>
          <w:szCs w:val="28"/>
          <w:lang w:val="kk-KZ"/>
        </w:rPr>
        <w:t>]</w:t>
      </w:r>
      <w:r>
        <w:rPr>
          <w:rFonts w:ascii="Times New Roman" w:hAnsi="Times New Roman"/>
          <w:sz w:val="28"/>
          <w:szCs w:val="28"/>
          <w:lang w:val="kk-KZ"/>
        </w:rPr>
        <w:t xml:space="preserve">. </w:t>
      </w:r>
      <w:r w:rsidRPr="00A1080C">
        <w:rPr>
          <w:rFonts w:ascii="Times New Roman" w:hAnsi="Times New Roman"/>
          <w:sz w:val="28"/>
          <w:szCs w:val="28"/>
          <w:lang w:val="kk-KZ"/>
        </w:rPr>
        <w:t>Осылайша, өсімдік шырындары, өсімдік сығын</w:t>
      </w:r>
      <w:r>
        <w:rPr>
          <w:rFonts w:ascii="Times New Roman" w:hAnsi="Times New Roman"/>
          <w:sz w:val="28"/>
          <w:szCs w:val="28"/>
          <w:lang w:val="kk-KZ"/>
        </w:rPr>
        <w:t>дылары мен эфир майлары бойынша, яғни, о</w:t>
      </w:r>
      <w:r w:rsidRPr="00A1080C">
        <w:rPr>
          <w:rFonts w:ascii="Times New Roman" w:hAnsi="Times New Roman"/>
          <w:sz w:val="28"/>
          <w:szCs w:val="28"/>
          <w:lang w:val="kk-KZ"/>
        </w:rPr>
        <w:t xml:space="preserve">лардың микробқа қарсы белсенділігі мен оларды тамақ </w:t>
      </w:r>
      <w:r w:rsidRPr="00A1080C">
        <w:rPr>
          <w:rFonts w:ascii="Times New Roman" w:hAnsi="Times New Roman"/>
          <w:sz w:val="28"/>
          <w:szCs w:val="28"/>
          <w:lang w:val="kk-KZ"/>
        </w:rPr>
        <w:lastRenderedPageBreak/>
        <w:t>өнімдерін немесе фармаце</w:t>
      </w:r>
      <w:r w:rsidR="002C4D21">
        <w:rPr>
          <w:rFonts w:ascii="Times New Roman" w:hAnsi="Times New Roman"/>
          <w:sz w:val="28"/>
          <w:szCs w:val="28"/>
          <w:lang w:val="kk-KZ"/>
        </w:rPr>
        <w:t>п</w:t>
      </w:r>
      <w:r w:rsidRPr="00A1080C">
        <w:rPr>
          <w:rFonts w:ascii="Times New Roman" w:hAnsi="Times New Roman"/>
          <w:sz w:val="28"/>
          <w:szCs w:val="28"/>
          <w:lang w:val="kk-KZ"/>
        </w:rPr>
        <w:t>тикалық препараттарды сақтауда қолдану мүмкіндігін</w:t>
      </w:r>
      <w:r w:rsidR="002C4D21">
        <w:rPr>
          <w:rFonts w:ascii="Times New Roman" w:hAnsi="Times New Roman"/>
          <w:sz w:val="28"/>
          <w:szCs w:val="28"/>
          <w:lang w:val="kk-KZ"/>
        </w:rPr>
        <w:t>е</w:t>
      </w:r>
      <w:r w:rsidRPr="00A1080C">
        <w:rPr>
          <w:rFonts w:ascii="Times New Roman" w:hAnsi="Times New Roman"/>
          <w:sz w:val="28"/>
          <w:szCs w:val="28"/>
          <w:lang w:val="kk-KZ"/>
        </w:rPr>
        <w:t xml:space="preserve"> зерттеу</w:t>
      </w:r>
      <w:r>
        <w:rPr>
          <w:rFonts w:ascii="Times New Roman" w:hAnsi="Times New Roman"/>
          <w:sz w:val="28"/>
          <w:szCs w:val="28"/>
          <w:lang w:val="kk-KZ"/>
        </w:rPr>
        <w:t>лер</w:t>
      </w:r>
      <w:r w:rsidRPr="00A1080C">
        <w:rPr>
          <w:rFonts w:ascii="Times New Roman" w:hAnsi="Times New Roman"/>
          <w:sz w:val="28"/>
          <w:szCs w:val="28"/>
          <w:lang w:val="kk-KZ"/>
        </w:rPr>
        <w:t xml:space="preserve"> жүргізілді</w:t>
      </w:r>
      <w:r w:rsidR="00753419">
        <w:rPr>
          <w:rFonts w:ascii="Times New Roman" w:hAnsi="Times New Roman"/>
          <w:sz w:val="28"/>
          <w:szCs w:val="28"/>
          <w:lang w:val="kk-KZ"/>
        </w:rPr>
        <w:t xml:space="preserve"> </w:t>
      </w:r>
      <w:r w:rsidR="00293683">
        <w:rPr>
          <w:rFonts w:ascii="Times New Roman" w:hAnsi="Times New Roman"/>
          <w:sz w:val="28"/>
          <w:szCs w:val="28"/>
          <w:lang w:val="kk-KZ"/>
        </w:rPr>
        <w:t>[1</w:t>
      </w:r>
      <w:r w:rsidR="004A0548">
        <w:rPr>
          <w:rFonts w:ascii="Times New Roman" w:hAnsi="Times New Roman"/>
          <w:sz w:val="28"/>
          <w:szCs w:val="28"/>
          <w:lang w:val="kk-KZ"/>
        </w:rPr>
        <w:t>3</w:t>
      </w:r>
      <w:r w:rsidR="00293683" w:rsidRPr="00293683">
        <w:rPr>
          <w:rFonts w:ascii="Times New Roman" w:hAnsi="Times New Roman"/>
          <w:sz w:val="28"/>
          <w:szCs w:val="28"/>
          <w:lang w:val="kk-KZ"/>
        </w:rPr>
        <w:t>6</w:t>
      </w:r>
      <w:r w:rsidR="004A0548">
        <w:rPr>
          <w:rFonts w:ascii="Times New Roman" w:hAnsi="Times New Roman"/>
          <w:sz w:val="28"/>
          <w:szCs w:val="28"/>
          <w:lang w:val="kk-KZ"/>
        </w:rPr>
        <w:t>]</w:t>
      </w:r>
      <w:r w:rsidRPr="00A1080C">
        <w:rPr>
          <w:rFonts w:ascii="Times New Roman" w:hAnsi="Times New Roman"/>
          <w:sz w:val="28"/>
          <w:szCs w:val="28"/>
          <w:lang w:val="kk-KZ"/>
        </w:rPr>
        <w:t>.</w:t>
      </w:r>
      <w:r>
        <w:rPr>
          <w:rFonts w:ascii="Times New Roman" w:hAnsi="Times New Roman"/>
          <w:sz w:val="28"/>
          <w:szCs w:val="28"/>
          <w:lang w:val="kk-KZ"/>
        </w:rPr>
        <w:t xml:space="preserve"> </w:t>
      </w:r>
    </w:p>
    <w:p w:rsidR="00747538" w:rsidRDefault="00747538" w:rsidP="00E65908">
      <w:pPr>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Картоп ауруының қоздырғышы </w:t>
      </w:r>
      <w:r w:rsidRPr="0030474E">
        <w:rPr>
          <w:rFonts w:ascii="Times New Roman" w:eastAsia="Times New Roman" w:hAnsi="Times New Roman"/>
          <w:bCs/>
          <w:i/>
          <w:color w:val="000000"/>
          <w:sz w:val="28"/>
          <w:szCs w:val="28"/>
          <w:lang w:val="kk-KZ"/>
        </w:rPr>
        <w:t xml:space="preserve">Bacillus </w:t>
      </w:r>
      <w:r>
        <w:rPr>
          <w:rFonts w:ascii="Times New Roman" w:eastAsia="Times New Roman" w:hAnsi="Times New Roman"/>
          <w:bCs/>
          <w:color w:val="000000"/>
          <w:sz w:val="28"/>
          <w:szCs w:val="28"/>
          <w:lang w:val="kk-KZ"/>
        </w:rPr>
        <w:t xml:space="preserve">туысының бактериялары лизоцим ферменті арқылы тежеуге болады. Лизоцим ферменті көптеген тірі организмдерде кездеседі. Соның ішінде көкөніс құрамында көптеп кездеседі. Экономикалық тиімділігі мен қолжетімділігіне қарай </w:t>
      </w:r>
      <w:r w:rsidR="002C4D21">
        <w:rPr>
          <w:rFonts w:ascii="Times New Roman" w:hAnsi="Times New Roman"/>
          <w:sz w:val="28"/>
          <w:szCs w:val="28"/>
          <w:lang w:val="kk-KZ"/>
        </w:rPr>
        <w:t>зімбір (</w:t>
      </w:r>
      <w:r w:rsidR="002C4D21" w:rsidRPr="00094DDB">
        <w:rPr>
          <w:rFonts w:ascii="Times New Roman" w:hAnsi="Times New Roman"/>
          <w:i/>
          <w:sz w:val="28"/>
          <w:szCs w:val="28"/>
          <w:lang w:val="kk-KZ"/>
        </w:rPr>
        <w:t>Zingiber officinale</w:t>
      </w:r>
      <w:r w:rsidR="002C4D21">
        <w:rPr>
          <w:rFonts w:ascii="Times New Roman" w:hAnsi="Times New Roman"/>
          <w:sz w:val="28"/>
          <w:szCs w:val="28"/>
          <w:lang w:val="kk-KZ"/>
        </w:rPr>
        <w:t>), шалқан (</w:t>
      </w:r>
      <w:r w:rsidR="002C4D21" w:rsidRPr="00094DDB">
        <w:rPr>
          <w:rFonts w:ascii="Times New Roman" w:hAnsi="Times New Roman"/>
          <w:i/>
          <w:sz w:val="28"/>
          <w:szCs w:val="28"/>
          <w:lang w:val="kk-KZ"/>
        </w:rPr>
        <w:t>Brassica rapa</w:t>
      </w:r>
      <w:r w:rsidR="002C4D21">
        <w:rPr>
          <w:rFonts w:ascii="Times New Roman" w:hAnsi="Times New Roman"/>
          <w:sz w:val="28"/>
          <w:szCs w:val="28"/>
          <w:lang w:val="kk-KZ"/>
        </w:rPr>
        <w:t>), ақбас қырыққабат (</w:t>
      </w:r>
      <w:r w:rsidR="002C4D21" w:rsidRPr="00094DDB">
        <w:rPr>
          <w:rFonts w:ascii="Times New Roman" w:hAnsi="Times New Roman"/>
          <w:i/>
          <w:sz w:val="28"/>
          <w:szCs w:val="28"/>
          <w:lang w:val="kk-KZ"/>
        </w:rPr>
        <w:t>Brássica olerácea</w:t>
      </w:r>
      <w:r w:rsidR="002C4D21">
        <w:rPr>
          <w:rFonts w:ascii="Times New Roman" w:hAnsi="Times New Roman"/>
          <w:sz w:val="28"/>
          <w:szCs w:val="28"/>
          <w:lang w:val="kk-KZ"/>
        </w:rPr>
        <w:t>), сарымсақ (</w:t>
      </w:r>
      <w:r w:rsidR="002C4D21" w:rsidRPr="00094DDB">
        <w:rPr>
          <w:rFonts w:ascii="Times New Roman" w:hAnsi="Times New Roman"/>
          <w:i/>
          <w:sz w:val="28"/>
          <w:szCs w:val="28"/>
          <w:lang w:val="kk-KZ"/>
        </w:rPr>
        <w:t>Allium sativum</w:t>
      </w:r>
      <w:r w:rsidR="002C4D21">
        <w:rPr>
          <w:rFonts w:ascii="Times New Roman" w:hAnsi="Times New Roman"/>
          <w:sz w:val="28"/>
          <w:szCs w:val="28"/>
          <w:lang w:val="kk-KZ"/>
        </w:rPr>
        <w:t>), шомыр (</w:t>
      </w:r>
      <w:r w:rsidR="002C4D21" w:rsidRPr="00094DDB">
        <w:rPr>
          <w:rFonts w:ascii="Times New Roman" w:hAnsi="Times New Roman"/>
          <w:i/>
          <w:sz w:val="28"/>
          <w:szCs w:val="28"/>
          <w:lang w:val="kk-KZ"/>
        </w:rPr>
        <w:t>Raphanus</w:t>
      </w:r>
      <w:r w:rsidR="002C4D21">
        <w:rPr>
          <w:rFonts w:ascii="Times New Roman" w:hAnsi="Times New Roman"/>
          <w:sz w:val="28"/>
          <w:szCs w:val="28"/>
          <w:lang w:val="kk-KZ"/>
        </w:rPr>
        <w:t>)</w:t>
      </w:r>
      <w:r w:rsidR="002C4D21">
        <w:rPr>
          <w:rFonts w:ascii="Times New Roman" w:eastAsia="Times New Roman" w:hAnsi="Times New Roman"/>
          <w:bCs/>
          <w:color w:val="000000"/>
          <w:sz w:val="28"/>
          <w:szCs w:val="28"/>
          <w:lang w:val="kk-KZ"/>
        </w:rPr>
        <w:t xml:space="preserve"> көкөністері</w:t>
      </w:r>
      <w:r>
        <w:rPr>
          <w:rFonts w:ascii="Times New Roman" w:eastAsia="Times New Roman" w:hAnsi="Times New Roman"/>
          <w:bCs/>
          <w:color w:val="000000"/>
          <w:sz w:val="28"/>
          <w:szCs w:val="28"/>
          <w:lang w:val="kk-KZ"/>
        </w:rPr>
        <w:t xml:space="preserve"> іріктеліп алынды. </w:t>
      </w:r>
      <w:r w:rsidR="002C4D21">
        <w:rPr>
          <w:rFonts w:ascii="Times New Roman" w:eastAsia="Times New Roman" w:hAnsi="Times New Roman"/>
          <w:color w:val="000000"/>
          <w:sz w:val="28"/>
          <w:szCs w:val="28"/>
          <w:lang w:val="kk-KZ"/>
        </w:rPr>
        <w:t xml:space="preserve"> Нан ауруларын алдын алудың</w:t>
      </w:r>
      <w:r>
        <w:rPr>
          <w:rFonts w:ascii="Times New Roman" w:eastAsia="Times New Roman" w:hAnsi="Times New Roman"/>
          <w:color w:val="000000"/>
          <w:sz w:val="28"/>
          <w:szCs w:val="28"/>
          <w:lang w:val="kk-KZ"/>
        </w:rPr>
        <w:t xml:space="preserve"> түрлі жолдары бар.</w:t>
      </w:r>
    </w:p>
    <w:p w:rsidR="00747538" w:rsidRPr="006544E5" w:rsidRDefault="00F02F51" w:rsidP="009C5C2D">
      <w:pPr>
        <w:numPr>
          <w:ilvl w:val="0"/>
          <w:numId w:val="4"/>
        </w:numPr>
        <w:tabs>
          <w:tab w:val="clear" w:pos="720"/>
          <w:tab w:val="num" w:pos="0"/>
          <w:tab w:val="left" w:pos="993"/>
        </w:tabs>
        <w:spacing w:after="0" w:line="240" w:lineRule="auto"/>
        <w:ind w:left="0"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Нанның картоп</w:t>
      </w:r>
      <w:r w:rsidR="00747538" w:rsidRPr="006544E5">
        <w:rPr>
          <w:rFonts w:ascii="Times New Roman" w:eastAsia="Times New Roman" w:hAnsi="Times New Roman"/>
          <w:color w:val="000000"/>
          <w:sz w:val="28"/>
          <w:szCs w:val="28"/>
          <w:lang w:val="kk-KZ"/>
        </w:rPr>
        <w:t xml:space="preserve"> ауруымен күресудің әдістері бар, олар: өнімнің қышқылдығын арттыру; сақтау температурасын төмендету; өнімнің ылғалдылығы; жарамсыз жартылай дайын өнімдерді қолдану; өндіріс орындарының санитарлық ережелерге сәйкестігі; өңдеудің электрофизикалық әдістері мен химиялық құралдарын пайдалану. Алайда, тіпті бұндай шаралардың өзі инфекцияланған ұннан пісірілген нан өнімдерінде картоп ауруы дами алмайтынына кепілдік бола алмайды. </w:t>
      </w:r>
    </w:p>
    <w:p w:rsidR="00747538" w:rsidRPr="006544E5" w:rsidRDefault="00747538" w:rsidP="009C5C2D">
      <w:pPr>
        <w:numPr>
          <w:ilvl w:val="0"/>
          <w:numId w:val="4"/>
        </w:numPr>
        <w:tabs>
          <w:tab w:val="clear" w:pos="720"/>
          <w:tab w:val="num" w:pos="0"/>
          <w:tab w:val="left" w:pos="993"/>
        </w:tabs>
        <w:spacing w:after="0" w:line="240" w:lineRule="auto"/>
        <w:ind w:left="0" w:firstLine="709"/>
        <w:jc w:val="both"/>
        <w:rPr>
          <w:rFonts w:ascii="Times New Roman" w:eastAsia="Times New Roman" w:hAnsi="Times New Roman"/>
          <w:color w:val="000000"/>
          <w:sz w:val="28"/>
          <w:szCs w:val="28"/>
          <w:lang w:val="kk-KZ"/>
        </w:rPr>
      </w:pPr>
      <w:r w:rsidRPr="006544E5">
        <w:rPr>
          <w:rFonts w:ascii="Times New Roman" w:eastAsia="Times New Roman" w:hAnsi="Times New Roman"/>
          <w:color w:val="000000"/>
          <w:sz w:val="28"/>
          <w:szCs w:val="28"/>
          <w:lang w:val="kk-KZ"/>
        </w:rPr>
        <w:t xml:space="preserve">Мұндай спора түзуші бактериялардың ингибиторы ретінде бактериологиялық әрекеті бар лизоцим ферменттік препараты, сүтқышқылды бактериялардың изоляты және табиғи микробқа қарсы заттар  картоп ауруымен күресудің биохмиялық әдістері ретінде қолданылады. </w:t>
      </w:r>
    </w:p>
    <w:p w:rsidR="00747538" w:rsidRPr="006544E5" w:rsidRDefault="00747538" w:rsidP="009C5C2D">
      <w:pPr>
        <w:numPr>
          <w:ilvl w:val="0"/>
          <w:numId w:val="4"/>
        </w:numPr>
        <w:tabs>
          <w:tab w:val="clear" w:pos="720"/>
          <w:tab w:val="num" w:pos="0"/>
          <w:tab w:val="left" w:pos="993"/>
        </w:tabs>
        <w:spacing w:after="0" w:line="240" w:lineRule="auto"/>
        <w:ind w:left="0" w:firstLine="709"/>
        <w:jc w:val="both"/>
        <w:rPr>
          <w:rFonts w:ascii="Times New Roman" w:eastAsia="Times New Roman" w:hAnsi="Times New Roman"/>
          <w:color w:val="000000"/>
          <w:sz w:val="28"/>
          <w:szCs w:val="28"/>
          <w:lang w:val="kk-KZ"/>
        </w:rPr>
      </w:pPr>
      <w:r w:rsidRPr="006544E5">
        <w:rPr>
          <w:rFonts w:ascii="Times New Roman" w:eastAsia="Times New Roman" w:hAnsi="Times New Roman"/>
          <w:color w:val="000000"/>
          <w:sz w:val="28"/>
          <w:szCs w:val="28"/>
          <w:lang w:val="kk-KZ"/>
        </w:rPr>
        <w:t>Бірқатар елдерде нанға зиян келтірмеу үшін ацетат, кальций пропионаты, натрий диацетаты негізіндегі  көп компонентті қоспалар қоланады</w:t>
      </w:r>
      <w:r w:rsidR="00753419">
        <w:rPr>
          <w:rFonts w:ascii="Times New Roman" w:eastAsia="Times New Roman" w:hAnsi="Times New Roman"/>
          <w:color w:val="000000"/>
          <w:sz w:val="28"/>
          <w:szCs w:val="28"/>
          <w:lang w:val="kk-KZ"/>
        </w:rPr>
        <w:t xml:space="preserve"> </w:t>
      </w:r>
      <w:r w:rsidR="00293683">
        <w:rPr>
          <w:rFonts w:ascii="Times New Roman" w:hAnsi="Times New Roman"/>
          <w:sz w:val="28"/>
          <w:szCs w:val="28"/>
          <w:lang w:val="kk-KZ"/>
        </w:rPr>
        <w:t>[137</w:t>
      </w:r>
      <w:r w:rsidR="004A0548">
        <w:rPr>
          <w:rFonts w:ascii="Times New Roman" w:hAnsi="Times New Roman"/>
          <w:sz w:val="28"/>
          <w:szCs w:val="28"/>
          <w:lang w:val="kk-KZ"/>
        </w:rPr>
        <w:t>]</w:t>
      </w:r>
      <w:r w:rsidRPr="006544E5">
        <w:rPr>
          <w:rFonts w:ascii="Times New Roman" w:eastAsia="Times New Roman" w:hAnsi="Times New Roman"/>
          <w:color w:val="000000"/>
          <w:sz w:val="28"/>
          <w:szCs w:val="28"/>
          <w:lang w:val="kk-KZ"/>
        </w:rPr>
        <w:t xml:space="preserve">. </w:t>
      </w:r>
    </w:p>
    <w:p w:rsidR="00747538" w:rsidRDefault="00747538" w:rsidP="00E65908">
      <w:pPr>
        <w:tabs>
          <w:tab w:val="num" w:pos="0"/>
          <w:tab w:val="left" w:pos="993"/>
        </w:tabs>
        <w:spacing w:after="0" w:line="240" w:lineRule="auto"/>
        <w:ind w:firstLine="709"/>
        <w:jc w:val="both"/>
        <w:rPr>
          <w:rFonts w:ascii="Times New Roman" w:eastAsia="Times New Roman" w:hAnsi="Times New Roman"/>
          <w:color w:val="000000"/>
          <w:sz w:val="28"/>
          <w:szCs w:val="28"/>
          <w:lang w:val="kk-KZ"/>
        </w:rPr>
      </w:pPr>
      <w:r w:rsidRPr="006544E5">
        <w:rPr>
          <w:rFonts w:ascii="Times New Roman" w:eastAsia="Times New Roman" w:hAnsi="Times New Roman"/>
          <w:color w:val="000000"/>
          <w:sz w:val="28"/>
          <w:szCs w:val="28"/>
          <w:lang w:val="kk-KZ"/>
        </w:rPr>
        <w:t>Қоспаларды пайдалану арқылы микробиологиялық бүліну қаупін азайтатынын жүргізілген тәжір</w:t>
      </w:r>
      <w:r w:rsidR="002C4D21">
        <w:rPr>
          <w:rFonts w:ascii="Times New Roman" w:eastAsia="Times New Roman" w:hAnsi="Times New Roman"/>
          <w:color w:val="000000"/>
          <w:sz w:val="28"/>
          <w:szCs w:val="28"/>
          <w:lang w:val="kk-KZ"/>
        </w:rPr>
        <w:t>ибелерден көруге болады, дегенмен</w:t>
      </w:r>
      <w:r w:rsidRPr="006544E5">
        <w:rPr>
          <w:rFonts w:ascii="Times New Roman" w:eastAsia="Times New Roman" w:hAnsi="Times New Roman"/>
          <w:color w:val="000000"/>
          <w:sz w:val="28"/>
          <w:szCs w:val="28"/>
          <w:lang w:val="kk-KZ"/>
        </w:rPr>
        <w:t xml:space="preserve"> өндірушілер оларды көп қолдана бермейді, өйткені қазіргі таңда тұтынушылар консерванттарсыз өнімдерді көбірек таңдайды</w:t>
      </w:r>
      <w:r>
        <w:rPr>
          <w:rFonts w:ascii="Times New Roman" w:eastAsia="Times New Roman" w:hAnsi="Times New Roman"/>
          <w:color w:val="000000"/>
          <w:sz w:val="28"/>
          <w:szCs w:val="28"/>
          <w:lang w:val="kk-KZ"/>
        </w:rPr>
        <w:t>. Химиялық, физикалық жолдарға қарағанда, құрамы табиғи з</w:t>
      </w:r>
      <w:r w:rsidR="002C4D21">
        <w:rPr>
          <w:rFonts w:ascii="Times New Roman" w:eastAsia="Times New Roman" w:hAnsi="Times New Roman"/>
          <w:color w:val="000000"/>
          <w:sz w:val="28"/>
          <w:szCs w:val="28"/>
          <w:lang w:val="kk-KZ"/>
        </w:rPr>
        <w:t>аттардан тұратын, тәуелділік туғызбайтын</w:t>
      </w:r>
      <w:r>
        <w:rPr>
          <w:rFonts w:ascii="Times New Roman" w:eastAsia="Times New Roman" w:hAnsi="Times New Roman"/>
          <w:color w:val="000000"/>
          <w:sz w:val="28"/>
          <w:szCs w:val="28"/>
          <w:lang w:val="kk-KZ"/>
        </w:rPr>
        <w:t xml:space="preserve"> және организмді уламай</w:t>
      </w:r>
      <w:r w:rsidR="002C4D21">
        <w:rPr>
          <w:rFonts w:ascii="Times New Roman" w:eastAsia="Times New Roman" w:hAnsi="Times New Roman"/>
          <w:color w:val="000000"/>
          <w:sz w:val="28"/>
          <w:szCs w:val="28"/>
          <w:lang w:val="kk-KZ"/>
        </w:rPr>
        <w:t>тын заттарға көбірек көңіл бөлуде</w:t>
      </w:r>
      <w:r w:rsidR="00283818">
        <w:rPr>
          <w:rFonts w:ascii="Times New Roman" w:eastAsia="Times New Roman" w:hAnsi="Times New Roman"/>
          <w:color w:val="000000"/>
          <w:sz w:val="28"/>
          <w:szCs w:val="28"/>
          <w:lang w:val="kk-KZ"/>
        </w:rPr>
        <w:t xml:space="preserve"> </w:t>
      </w:r>
      <w:r w:rsidR="00293683">
        <w:rPr>
          <w:rFonts w:ascii="Times New Roman" w:hAnsi="Times New Roman"/>
          <w:sz w:val="28"/>
          <w:szCs w:val="28"/>
          <w:lang w:val="kk-KZ"/>
        </w:rPr>
        <w:t>[138</w:t>
      </w:r>
      <w:r w:rsidR="007067F4">
        <w:rPr>
          <w:rFonts w:ascii="Times New Roman" w:hAnsi="Times New Roman"/>
          <w:sz w:val="28"/>
          <w:szCs w:val="28"/>
          <w:lang w:val="kk-KZ"/>
        </w:rPr>
        <w:t>]</w:t>
      </w:r>
      <w:r>
        <w:rPr>
          <w:rFonts w:ascii="Times New Roman" w:eastAsia="Times New Roman" w:hAnsi="Times New Roman"/>
          <w:color w:val="000000"/>
          <w:sz w:val="28"/>
          <w:szCs w:val="28"/>
          <w:lang w:val="kk-KZ"/>
        </w:rPr>
        <w:t xml:space="preserve">. </w:t>
      </w:r>
    </w:p>
    <w:p w:rsidR="00747538" w:rsidRDefault="00747538" w:rsidP="00E65908">
      <w:pPr>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Нан өнімдерін өндіріуге алынған көкөністердің ерекше химиялық құрамына және антимикробтық қасиеті бар биологиялық затардың концентрациясына негізделе отырып, іріктел</w:t>
      </w:r>
      <w:r w:rsidR="00397AAD">
        <w:rPr>
          <w:rFonts w:ascii="Times New Roman" w:eastAsia="Times New Roman" w:hAnsi="Times New Roman"/>
          <w:color w:val="000000"/>
          <w:sz w:val="28"/>
          <w:szCs w:val="28"/>
          <w:lang w:val="kk-KZ"/>
        </w:rPr>
        <w:t>інген</w:t>
      </w:r>
      <w:r>
        <w:rPr>
          <w:rFonts w:ascii="Times New Roman" w:eastAsia="Times New Roman" w:hAnsi="Times New Roman"/>
          <w:color w:val="000000"/>
          <w:sz w:val="28"/>
          <w:szCs w:val="28"/>
          <w:lang w:val="kk-KZ"/>
        </w:rPr>
        <w:t>.</w:t>
      </w:r>
    </w:p>
    <w:p w:rsidR="008344BD" w:rsidRDefault="00B61F6F" w:rsidP="008344BD">
      <w:pPr>
        <w:spacing w:after="0" w:line="240" w:lineRule="auto"/>
        <w:ind w:firstLine="709"/>
        <w:jc w:val="both"/>
        <w:rPr>
          <w:rFonts w:ascii="Times New Roman" w:hAnsi="Times New Roman"/>
          <w:sz w:val="28"/>
          <w:szCs w:val="28"/>
          <w:lang w:val="kk-KZ"/>
        </w:rPr>
      </w:pPr>
      <w:r>
        <w:rPr>
          <w:rFonts w:ascii="Times New Roman" w:eastAsia="Times New Roman" w:hAnsi="Times New Roman"/>
          <w:color w:val="000000"/>
          <w:sz w:val="28"/>
          <w:szCs w:val="28"/>
          <w:lang w:val="kk-KZ"/>
        </w:rPr>
        <w:t>Көкөніс өні</w:t>
      </w:r>
      <w:r w:rsidR="006F29F9">
        <w:rPr>
          <w:rFonts w:ascii="Times New Roman" w:eastAsia="Times New Roman" w:hAnsi="Times New Roman"/>
          <w:color w:val="000000"/>
          <w:sz w:val="28"/>
          <w:szCs w:val="28"/>
          <w:lang w:val="kk-KZ"/>
        </w:rPr>
        <w:t xml:space="preserve">мдерінің антимикробтық қасиеті </w:t>
      </w:r>
      <w:r w:rsidR="006F29F9" w:rsidRPr="00397AAD">
        <w:rPr>
          <w:rFonts w:ascii="Times New Roman" w:eastAsia="Times New Roman" w:hAnsi="Times New Roman"/>
          <w:i/>
          <w:color w:val="000000"/>
          <w:sz w:val="28"/>
          <w:szCs w:val="28"/>
          <w:lang w:val="kk-KZ"/>
        </w:rPr>
        <w:t>Bacillus</w:t>
      </w:r>
      <w:r w:rsidR="006F29F9">
        <w:rPr>
          <w:rFonts w:ascii="Times New Roman" w:eastAsia="Times New Roman" w:hAnsi="Times New Roman"/>
          <w:i/>
          <w:color w:val="000000"/>
          <w:sz w:val="28"/>
          <w:szCs w:val="28"/>
          <w:lang w:val="kk-KZ"/>
        </w:rPr>
        <w:t xml:space="preserve"> </w:t>
      </w:r>
      <w:r w:rsidR="006F29F9">
        <w:rPr>
          <w:rFonts w:ascii="Times New Roman" w:eastAsia="Times New Roman" w:hAnsi="Times New Roman"/>
          <w:color w:val="000000"/>
          <w:sz w:val="28"/>
          <w:szCs w:val="28"/>
          <w:lang w:val="kk-KZ"/>
        </w:rPr>
        <w:t>штаммдарына белсенділігі қарастырылды. Алғашқы суспен</w:t>
      </w:r>
      <w:r w:rsidR="006F29F9" w:rsidRPr="008344BD">
        <w:rPr>
          <w:rFonts w:ascii="Times New Roman" w:eastAsia="Times New Roman" w:hAnsi="Times New Roman"/>
          <w:sz w:val="28"/>
          <w:szCs w:val="28"/>
          <w:lang w:val="kk-KZ"/>
        </w:rPr>
        <w:t xml:space="preserve">зия </w:t>
      </w:r>
      <w:r w:rsidR="006F29F9" w:rsidRPr="008344BD">
        <w:rPr>
          <w:rFonts w:ascii="Times New Roman" w:hAnsi="Times New Roman"/>
          <w:sz w:val="28"/>
          <w:szCs w:val="28"/>
          <w:lang w:val="kk-KZ"/>
        </w:rPr>
        <w:t>(0,9 % NaCl)</w:t>
      </w:r>
      <w:r w:rsidR="006F29F9" w:rsidRPr="008344BD">
        <w:rPr>
          <w:rFonts w:ascii="Times New Roman" w:eastAsia="Times New Roman" w:hAnsi="Times New Roman"/>
          <w:sz w:val="28"/>
          <w:szCs w:val="28"/>
          <w:lang w:val="kk-KZ"/>
        </w:rPr>
        <w:t xml:space="preserve"> физикалық ерітіндіде дайындалды. Залалсыздандырылған пипеткамен тәуіліктік –дақылдың тест-штаммынның аликвотасын іріктеді, одан кейін </w:t>
      </w:r>
      <w:r w:rsidR="006F29F9" w:rsidRPr="008344BD">
        <w:rPr>
          <w:rFonts w:ascii="Times New Roman" w:hAnsi="Times New Roman"/>
          <w:sz w:val="28"/>
          <w:szCs w:val="28"/>
          <w:lang w:val="kk-KZ"/>
        </w:rPr>
        <w:t xml:space="preserve">0,9 % NaCl бар 5 мл залалсыздандырылған пробиркаға енгізілді. Одан әрі оптикалықтығыздығын өлшеу үшін, яғни, микроорганизмдер концентраиясының белгілі деңгейге сәйкестігін тексеру үшін денистометрге DEN-1 салынды. </w:t>
      </w:r>
      <w:r w:rsidR="008344BD" w:rsidRPr="008344BD">
        <w:rPr>
          <w:rFonts w:ascii="Times New Roman" w:hAnsi="Times New Roman"/>
          <w:sz w:val="28"/>
          <w:szCs w:val="28"/>
          <w:lang w:val="kk-KZ"/>
        </w:rPr>
        <w:t>Алғашқы суспензияның тығыздығы Мак-Фарланд бойынша 0,5 бірлікті құрады, яғни, 1,5*10</w:t>
      </w:r>
      <w:r w:rsidR="005A4010">
        <w:rPr>
          <w:rFonts w:ascii="Times New Roman" w:hAnsi="Times New Roman"/>
          <w:sz w:val="28"/>
          <w:szCs w:val="28"/>
          <w:vertAlign w:val="superscript"/>
          <w:lang w:val="kk-KZ"/>
        </w:rPr>
        <w:t>8</w:t>
      </w:r>
      <w:r w:rsidR="008344BD" w:rsidRPr="008344BD">
        <w:rPr>
          <w:rFonts w:ascii="Times New Roman" w:hAnsi="Times New Roman"/>
          <w:sz w:val="28"/>
          <w:szCs w:val="28"/>
          <w:lang w:val="kk-KZ"/>
        </w:rPr>
        <w:t xml:space="preserve"> КТБ/мл.</w:t>
      </w:r>
      <w:r w:rsidR="008344BD">
        <w:rPr>
          <w:rFonts w:ascii="Times New Roman" w:hAnsi="Times New Roman"/>
          <w:sz w:val="28"/>
          <w:szCs w:val="28"/>
          <w:lang w:val="kk-KZ"/>
        </w:rPr>
        <w:t xml:space="preserve"> </w:t>
      </w:r>
      <w:r w:rsidR="00056886">
        <w:rPr>
          <w:rFonts w:ascii="Times New Roman" w:hAnsi="Times New Roman"/>
          <w:sz w:val="28"/>
          <w:szCs w:val="28"/>
          <w:lang w:val="kk-KZ"/>
        </w:rPr>
        <w:t>3</w:t>
      </w:r>
      <w:r w:rsidR="00E21DD1">
        <w:rPr>
          <w:rFonts w:ascii="Times New Roman" w:hAnsi="Times New Roman"/>
          <w:sz w:val="28"/>
          <w:szCs w:val="28"/>
          <w:lang w:val="kk-KZ"/>
        </w:rPr>
        <w:t>*10</w:t>
      </w:r>
      <w:r w:rsidR="009C5B9D">
        <w:rPr>
          <w:rFonts w:ascii="Times New Roman" w:hAnsi="Times New Roman"/>
          <w:sz w:val="28"/>
          <w:szCs w:val="28"/>
          <w:vertAlign w:val="superscript"/>
          <w:lang w:val="kk-KZ"/>
        </w:rPr>
        <w:t>2</w:t>
      </w:r>
      <w:r w:rsidR="00E21DD1">
        <w:rPr>
          <w:rFonts w:ascii="Times New Roman" w:hAnsi="Times New Roman"/>
          <w:sz w:val="28"/>
          <w:szCs w:val="28"/>
          <w:vertAlign w:val="superscript"/>
          <w:lang w:val="kk-KZ"/>
        </w:rPr>
        <w:t xml:space="preserve"> </w:t>
      </w:r>
      <w:r w:rsidR="00E21DD1">
        <w:rPr>
          <w:rFonts w:ascii="Times New Roman" w:hAnsi="Times New Roman"/>
          <w:sz w:val="28"/>
          <w:szCs w:val="28"/>
          <w:lang w:val="kk-KZ"/>
        </w:rPr>
        <w:t>КТБ</w:t>
      </w:r>
      <w:r w:rsidR="00D2013A">
        <w:rPr>
          <w:rFonts w:ascii="Times New Roman" w:hAnsi="Times New Roman"/>
          <w:sz w:val="28"/>
          <w:szCs w:val="28"/>
          <w:lang w:val="kk-KZ"/>
        </w:rPr>
        <w:t xml:space="preserve">/мл концентрациясын </w:t>
      </w:r>
      <w:r w:rsidR="00E21DD1">
        <w:rPr>
          <w:rFonts w:ascii="Times New Roman" w:hAnsi="Times New Roman"/>
          <w:sz w:val="28"/>
          <w:szCs w:val="28"/>
          <w:lang w:val="kk-KZ"/>
        </w:rPr>
        <w:t xml:space="preserve">физикалық ерітінді қосу арқылы </w:t>
      </w:r>
      <w:r w:rsidR="00D2013A">
        <w:rPr>
          <w:rFonts w:ascii="Times New Roman" w:hAnsi="Times New Roman"/>
          <w:sz w:val="28"/>
          <w:szCs w:val="28"/>
          <w:lang w:val="kk-KZ"/>
        </w:rPr>
        <w:t>жеткіз</w:t>
      </w:r>
      <w:r w:rsidR="00E21DD1">
        <w:rPr>
          <w:rFonts w:ascii="Times New Roman" w:hAnsi="Times New Roman"/>
          <w:sz w:val="28"/>
          <w:szCs w:val="28"/>
          <w:lang w:val="kk-KZ"/>
        </w:rPr>
        <w:t>ілді</w:t>
      </w:r>
      <w:r w:rsidR="00D2013A">
        <w:rPr>
          <w:rFonts w:ascii="Times New Roman" w:hAnsi="Times New Roman"/>
          <w:sz w:val="28"/>
          <w:szCs w:val="28"/>
          <w:lang w:val="kk-KZ"/>
        </w:rPr>
        <w:t>.</w:t>
      </w:r>
    </w:p>
    <w:p w:rsidR="00AF09E5" w:rsidRPr="008344BD" w:rsidRDefault="00AF09E5" w:rsidP="008344BD">
      <w:pPr>
        <w:spacing w:after="0" w:line="240" w:lineRule="auto"/>
        <w:ind w:firstLine="709"/>
        <w:jc w:val="both"/>
        <w:rPr>
          <w:rFonts w:ascii="Times New Roman" w:hAnsi="Times New Roman"/>
          <w:color w:val="FF0000"/>
          <w:sz w:val="28"/>
          <w:szCs w:val="28"/>
          <w:lang w:val="kk-KZ"/>
        </w:rPr>
      </w:pPr>
      <w:r>
        <w:rPr>
          <w:rFonts w:ascii="Times New Roman" w:eastAsia="Times New Roman" w:hAnsi="Times New Roman"/>
          <w:color w:val="000000"/>
          <w:sz w:val="28"/>
          <w:szCs w:val="28"/>
          <w:lang w:val="kk-KZ"/>
        </w:rPr>
        <w:t>Іріктелген к</w:t>
      </w:r>
      <w:r w:rsidR="00747538">
        <w:rPr>
          <w:rFonts w:ascii="Times New Roman" w:eastAsia="Times New Roman" w:hAnsi="Times New Roman"/>
          <w:color w:val="000000"/>
          <w:sz w:val="28"/>
          <w:szCs w:val="28"/>
          <w:lang w:val="kk-KZ"/>
        </w:rPr>
        <w:t xml:space="preserve">өкөніс шырындарының </w:t>
      </w:r>
      <w:r w:rsidR="00747538" w:rsidRPr="00397AAD">
        <w:rPr>
          <w:rFonts w:ascii="Times New Roman" w:eastAsia="Times New Roman" w:hAnsi="Times New Roman"/>
          <w:i/>
          <w:color w:val="000000"/>
          <w:sz w:val="28"/>
          <w:szCs w:val="28"/>
          <w:lang w:val="kk-KZ"/>
        </w:rPr>
        <w:t xml:space="preserve">Bacillus </w:t>
      </w:r>
      <w:r w:rsidR="00397AAD" w:rsidRPr="00397AAD">
        <w:rPr>
          <w:rFonts w:ascii="Times New Roman" w:eastAsia="Times New Roman" w:hAnsi="Times New Roman"/>
          <w:i/>
          <w:color w:val="000000"/>
          <w:sz w:val="28"/>
          <w:szCs w:val="28"/>
          <w:lang w:val="kk-KZ"/>
        </w:rPr>
        <w:t>ceruse</w:t>
      </w:r>
      <w:r w:rsidR="00747538">
        <w:rPr>
          <w:rFonts w:ascii="Times New Roman" w:eastAsia="Times New Roman" w:hAnsi="Times New Roman"/>
          <w:color w:val="000000"/>
          <w:sz w:val="28"/>
          <w:szCs w:val="28"/>
          <w:lang w:val="kk-KZ"/>
        </w:rPr>
        <w:t xml:space="preserve"> және </w:t>
      </w:r>
      <w:r w:rsidR="00397AAD" w:rsidRPr="00B61BF2">
        <w:rPr>
          <w:rFonts w:ascii="Times New Roman" w:hAnsi="Times New Roman"/>
          <w:i/>
          <w:sz w:val="28"/>
          <w:szCs w:val="28"/>
          <w:lang w:val="kk-KZ"/>
        </w:rPr>
        <w:t>Bacillus mesentericus</w:t>
      </w:r>
      <w:r w:rsidR="00397AAD" w:rsidRPr="00B61BF2">
        <w:rPr>
          <w:rFonts w:ascii="Times New Roman" w:hAnsi="Times New Roman"/>
          <w:sz w:val="28"/>
          <w:szCs w:val="28"/>
          <w:lang w:val="kk-KZ"/>
        </w:rPr>
        <w:t xml:space="preserve"> </w:t>
      </w:r>
      <w:r w:rsidR="00747538">
        <w:rPr>
          <w:rFonts w:ascii="Times New Roman" w:eastAsia="Times New Roman" w:hAnsi="Times New Roman"/>
          <w:color w:val="000000"/>
          <w:sz w:val="28"/>
          <w:szCs w:val="28"/>
          <w:lang w:val="kk-KZ"/>
        </w:rPr>
        <w:t xml:space="preserve">бактерияларына антимикробтық белсенділігі зерттелінді. </w:t>
      </w:r>
      <w:r w:rsidR="00397AAD">
        <w:rPr>
          <w:rFonts w:ascii="Times New Roman" w:eastAsia="Times New Roman" w:hAnsi="Times New Roman"/>
          <w:color w:val="000000"/>
          <w:sz w:val="28"/>
          <w:szCs w:val="28"/>
          <w:lang w:val="kk-KZ"/>
        </w:rPr>
        <w:t xml:space="preserve">Көкөніс </w:t>
      </w:r>
      <w:r w:rsidR="00397AAD">
        <w:rPr>
          <w:rFonts w:ascii="Times New Roman" w:eastAsia="Times New Roman" w:hAnsi="Times New Roman"/>
          <w:color w:val="000000"/>
          <w:sz w:val="28"/>
          <w:szCs w:val="28"/>
          <w:lang w:val="kk-KZ"/>
        </w:rPr>
        <w:lastRenderedPageBreak/>
        <w:t>шырындарының спора түзетін бактерияларды тежеу дәрежесі олардың сұйылту кезін</w:t>
      </w:r>
      <w:r>
        <w:rPr>
          <w:rFonts w:ascii="Times New Roman" w:eastAsia="Times New Roman" w:hAnsi="Times New Roman"/>
          <w:color w:val="000000"/>
          <w:sz w:val="28"/>
          <w:szCs w:val="28"/>
          <w:lang w:val="kk-KZ"/>
        </w:rPr>
        <w:t>д</w:t>
      </w:r>
      <w:r w:rsidR="00283818">
        <w:rPr>
          <w:rFonts w:ascii="Times New Roman" w:eastAsia="Times New Roman" w:hAnsi="Times New Roman"/>
          <w:color w:val="000000"/>
          <w:sz w:val="28"/>
          <w:szCs w:val="28"/>
          <w:lang w:val="kk-KZ"/>
        </w:rPr>
        <w:t>егі клетка санына тәуелділігі 20</w:t>
      </w:r>
      <w:r w:rsidR="00F02F51">
        <w:rPr>
          <w:rFonts w:ascii="Times New Roman" w:eastAsia="Times New Roman" w:hAnsi="Times New Roman"/>
          <w:color w:val="000000"/>
          <w:sz w:val="28"/>
          <w:szCs w:val="28"/>
          <w:lang w:val="kk-KZ"/>
        </w:rPr>
        <w:t>-шы</w:t>
      </w:r>
      <w:r w:rsidR="00397AAD">
        <w:rPr>
          <w:rFonts w:ascii="Times New Roman" w:eastAsia="Times New Roman" w:hAnsi="Times New Roman"/>
          <w:color w:val="000000"/>
          <w:sz w:val="28"/>
          <w:szCs w:val="28"/>
          <w:lang w:val="kk-KZ"/>
        </w:rPr>
        <w:t xml:space="preserve"> суретте анық көрінген. </w:t>
      </w:r>
      <w:r w:rsidR="00747538">
        <w:rPr>
          <w:rFonts w:ascii="Times New Roman" w:eastAsia="Times New Roman" w:hAnsi="Times New Roman"/>
          <w:color w:val="000000"/>
          <w:sz w:val="28"/>
          <w:szCs w:val="28"/>
          <w:lang w:val="kk-KZ"/>
        </w:rPr>
        <w:t xml:space="preserve"> </w:t>
      </w:r>
      <w:r>
        <w:rPr>
          <w:rFonts w:ascii="Times New Roman" w:hAnsi="Times New Roman"/>
          <w:sz w:val="28"/>
          <w:szCs w:val="28"/>
          <w:lang w:val="kk-KZ"/>
        </w:rPr>
        <w:t xml:space="preserve">Олардың ішінде 2, 3 және 5 сынақ үлгілерінде </w:t>
      </w:r>
      <w:r>
        <w:rPr>
          <w:rFonts w:ascii="Times New Roman" w:hAnsi="Times New Roman"/>
          <w:i/>
          <w:sz w:val="28"/>
          <w:szCs w:val="28"/>
          <w:lang w:val="kk-KZ"/>
        </w:rPr>
        <w:t xml:space="preserve">Bacillus mesentericus </w:t>
      </w:r>
      <w:r w:rsidRPr="005E5384">
        <w:rPr>
          <w:rFonts w:ascii="Times New Roman" w:hAnsi="Times New Roman"/>
          <w:sz w:val="28"/>
          <w:szCs w:val="28"/>
          <w:lang w:val="kk-KZ"/>
        </w:rPr>
        <w:t>және</w:t>
      </w:r>
      <w:r>
        <w:rPr>
          <w:rFonts w:ascii="Times New Roman" w:hAnsi="Times New Roman"/>
          <w:i/>
          <w:sz w:val="28"/>
          <w:szCs w:val="28"/>
          <w:lang w:val="kk-KZ"/>
        </w:rPr>
        <w:t xml:space="preserve"> Bacillus </w:t>
      </w:r>
      <w:r w:rsidRPr="00914340">
        <w:rPr>
          <w:rFonts w:ascii="Times New Roman" w:hAnsi="Times New Roman"/>
          <w:i/>
          <w:sz w:val="28"/>
          <w:szCs w:val="28"/>
          <w:lang w:val="kk-KZ"/>
        </w:rPr>
        <w:t>ceruse</w:t>
      </w:r>
      <w:r>
        <w:rPr>
          <w:rFonts w:ascii="Times New Roman" w:hAnsi="Times New Roman"/>
          <w:sz w:val="28"/>
          <w:szCs w:val="28"/>
          <w:lang w:val="kk-KZ"/>
        </w:rPr>
        <w:t xml:space="preserve"> бактерияларын тежеу қасиеті көрінді, ал 1 және 4-ші үлгілерде көкөніс шырындарының тежеу қасиеті мүлдем байқалмады. Сериялық егу әдісі арқылы көкөніс шырындарының бациллус туысының бактерияларын тежеу бойынша 1</w:t>
      </w:r>
      <w:r w:rsidR="00F02F51">
        <w:rPr>
          <w:rFonts w:ascii="Times New Roman" w:hAnsi="Times New Roman"/>
          <w:sz w:val="28"/>
          <w:szCs w:val="28"/>
          <w:lang w:val="kk-KZ"/>
        </w:rPr>
        <w:t>-ші суреттің а бөлімінде 3</w:t>
      </w:r>
      <w:r>
        <w:rPr>
          <w:rFonts w:ascii="Times New Roman" w:hAnsi="Times New Roman"/>
          <w:sz w:val="28"/>
          <w:szCs w:val="28"/>
          <w:lang w:val="kk-KZ"/>
        </w:rPr>
        <w:t xml:space="preserve"> және 5-ші үлгідегі көкөніс шырындары 2-ші үлгідегі көкөніс шырындарымен салыстырғанда </w:t>
      </w:r>
      <w:r>
        <w:rPr>
          <w:rFonts w:ascii="Times New Roman" w:hAnsi="Times New Roman"/>
          <w:i/>
          <w:sz w:val="28"/>
          <w:szCs w:val="28"/>
          <w:lang w:val="kk-KZ"/>
        </w:rPr>
        <w:t xml:space="preserve">Bacillus </w:t>
      </w:r>
      <w:r w:rsidRPr="00914340">
        <w:rPr>
          <w:rFonts w:ascii="Times New Roman" w:hAnsi="Times New Roman"/>
          <w:i/>
          <w:sz w:val="28"/>
          <w:szCs w:val="28"/>
          <w:lang w:val="kk-KZ"/>
        </w:rPr>
        <w:t>ceruse</w:t>
      </w:r>
      <w:r>
        <w:rPr>
          <w:rFonts w:ascii="Times New Roman" w:hAnsi="Times New Roman"/>
          <w:sz w:val="28"/>
          <w:szCs w:val="28"/>
          <w:lang w:val="kk-KZ"/>
        </w:rPr>
        <w:t xml:space="preserve"> бактериясын ингибирлеу бойынша басмырақ нәтиже көрсетті. Ал </w:t>
      </w:r>
      <w:r>
        <w:rPr>
          <w:rFonts w:ascii="Times New Roman" w:hAnsi="Times New Roman"/>
          <w:i/>
          <w:sz w:val="28"/>
          <w:szCs w:val="28"/>
          <w:lang w:val="kk-KZ"/>
        </w:rPr>
        <w:t>Bacillus mesentericus</w:t>
      </w:r>
      <w:r w:rsidR="00F02F51">
        <w:rPr>
          <w:rFonts w:ascii="Times New Roman" w:hAnsi="Times New Roman"/>
          <w:sz w:val="28"/>
          <w:szCs w:val="28"/>
          <w:lang w:val="kk-KZ"/>
        </w:rPr>
        <w:t xml:space="preserve"> бактериясын 3-</w:t>
      </w:r>
      <w:r>
        <w:rPr>
          <w:rFonts w:ascii="Times New Roman" w:hAnsi="Times New Roman"/>
          <w:sz w:val="28"/>
          <w:szCs w:val="28"/>
          <w:lang w:val="kk-KZ"/>
        </w:rPr>
        <w:t>ші үлгідегі көкөніс шы</w:t>
      </w:r>
      <w:r w:rsidR="00F02F51">
        <w:rPr>
          <w:rFonts w:ascii="Times New Roman" w:hAnsi="Times New Roman"/>
          <w:sz w:val="28"/>
          <w:szCs w:val="28"/>
          <w:lang w:val="kk-KZ"/>
        </w:rPr>
        <w:t xml:space="preserve">рынын тежеу деңгейі 2 </w:t>
      </w:r>
      <w:r>
        <w:rPr>
          <w:rFonts w:ascii="Times New Roman" w:hAnsi="Times New Roman"/>
          <w:sz w:val="28"/>
          <w:szCs w:val="28"/>
          <w:lang w:val="kk-KZ"/>
        </w:rPr>
        <w:t>және 5-ші үлгідегі көкөніс шырындарымен салыстырғанда басымырақ нәтиже көрсетті</w:t>
      </w:r>
      <w:r w:rsidR="00873911" w:rsidRPr="00873911">
        <w:rPr>
          <w:rFonts w:ascii="Times New Roman" w:hAnsi="Times New Roman"/>
          <w:sz w:val="28"/>
          <w:szCs w:val="28"/>
          <w:lang w:val="kk-KZ"/>
        </w:rPr>
        <w:t xml:space="preserve"> [</w:t>
      </w:r>
      <w:r w:rsidR="00293683">
        <w:rPr>
          <w:rFonts w:ascii="Times New Roman" w:hAnsi="Times New Roman"/>
          <w:sz w:val="28"/>
          <w:szCs w:val="28"/>
          <w:lang w:val="kk-KZ"/>
        </w:rPr>
        <w:t>1</w:t>
      </w:r>
      <w:r w:rsidR="00293683" w:rsidRPr="00293683">
        <w:rPr>
          <w:rFonts w:ascii="Times New Roman" w:hAnsi="Times New Roman"/>
          <w:sz w:val="28"/>
          <w:szCs w:val="28"/>
          <w:lang w:val="kk-KZ"/>
        </w:rPr>
        <w:t>39</w:t>
      </w:r>
      <w:r w:rsidR="00873911" w:rsidRPr="00873911">
        <w:rPr>
          <w:rFonts w:ascii="Times New Roman" w:hAnsi="Times New Roman"/>
          <w:sz w:val="28"/>
          <w:szCs w:val="28"/>
          <w:lang w:val="kk-KZ"/>
        </w:rPr>
        <w:t>]</w:t>
      </w:r>
      <w:r>
        <w:rPr>
          <w:rFonts w:ascii="Times New Roman" w:hAnsi="Times New Roman"/>
          <w:sz w:val="28"/>
          <w:szCs w:val="28"/>
          <w:lang w:val="kk-KZ"/>
        </w:rPr>
        <w:t xml:space="preserve">. </w:t>
      </w:r>
    </w:p>
    <w:p w:rsidR="00747538" w:rsidRDefault="00747538" w:rsidP="00E65908">
      <w:pPr>
        <w:spacing w:after="0" w:line="240" w:lineRule="auto"/>
        <w:ind w:firstLine="709"/>
        <w:jc w:val="both"/>
        <w:rPr>
          <w:rFonts w:ascii="Times New Roman" w:hAnsi="Times New Roman"/>
          <w:sz w:val="28"/>
          <w:szCs w:val="28"/>
          <w:lang w:val="kk-KZ"/>
        </w:rPr>
      </w:pPr>
    </w:p>
    <w:tbl>
      <w:tblPr>
        <w:tblW w:w="0" w:type="auto"/>
        <w:tblLook w:val="04A0" w:firstRow="1" w:lastRow="0" w:firstColumn="1" w:lastColumn="0" w:noHBand="0" w:noVBand="1"/>
      </w:tblPr>
      <w:tblGrid>
        <w:gridCol w:w="4691"/>
        <w:gridCol w:w="4663"/>
      </w:tblGrid>
      <w:tr w:rsidR="00747538" w:rsidRPr="00346558" w:rsidTr="00671A74">
        <w:trPr>
          <w:trHeight w:val="3635"/>
        </w:trPr>
        <w:tc>
          <w:tcPr>
            <w:tcW w:w="4785" w:type="dxa"/>
            <w:shd w:val="clear" w:color="auto" w:fill="auto"/>
          </w:tcPr>
          <w:p w:rsidR="00747538" w:rsidRPr="00346558" w:rsidRDefault="008071DB" w:rsidP="00346558">
            <w:pPr>
              <w:pStyle w:val="a8"/>
              <w:jc w:val="both"/>
              <w:rPr>
                <w:rFonts w:ascii="Times New Roman" w:hAnsi="Times New Roman"/>
                <w:bCs/>
                <w:sz w:val="28"/>
                <w:szCs w:val="28"/>
                <w:lang w:val="kk-KZ"/>
              </w:rPr>
            </w:pPr>
            <w:r w:rsidRPr="00346558">
              <w:rPr>
                <w:rFonts w:ascii="Times New Roman" w:hAnsi="Times New Roman"/>
                <w:noProof/>
                <w:sz w:val="28"/>
                <w:szCs w:val="28"/>
                <w:lang w:eastAsia="ru-RU"/>
              </w:rPr>
              <w:drawing>
                <wp:inline distT="0" distB="0" distL="0" distR="0">
                  <wp:extent cx="2505075" cy="2333625"/>
                  <wp:effectExtent l="0" t="0" r="0" b="0"/>
                  <wp:docPr id="88" name="Рисунок 1" descr="https://pp.userapi.com/c846320/v846320345/153d1b/Ck_31qVgq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pp.userapi.com/c846320/v846320345/153d1b/Ck_31qVgqYs.jpg"/>
                          <pic:cNvPicPr>
                            <a:picLocks noChangeAspect="1" noChangeArrowheads="1"/>
                          </pic:cNvPicPr>
                        </pic:nvPicPr>
                        <pic:blipFill>
                          <a:blip r:embed="rId109" cstate="print">
                            <a:extLst>
                              <a:ext uri="{28A0092B-C50C-407E-A947-70E740481C1C}">
                                <a14:useLocalDpi xmlns:a14="http://schemas.microsoft.com/office/drawing/2010/main" val="0"/>
                              </a:ext>
                            </a:extLst>
                          </a:blip>
                          <a:srcRect l="2036" r="33061"/>
                          <a:stretch>
                            <a:fillRect/>
                          </a:stretch>
                        </pic:blipFill>
                        <pic:spPr bwMode="auto">
                          <a:xfrm>
                            <a:off x="0" y="0"/>
                            <a:ext cx="2505075" cy="2333625"/>
                          </a:xfrm>
                          <a:prstGeom prst="rect">
                            <a:avLst/>
                          </a:prstGeom>
                          <a:noFill/>
                          <a:ln>
                            <a:noFill/>
                          </a:ln>
                        </pic:spPr>
                      </pic:pic>
                    </a:graphicData>
                  </a:graphic>
                </wp:inline>
              </w:drawing>
            </w:r>
          </w:p>
        </w:tc>
        <w:tc>
          <w:tcPr>
            <w:tcW w:w="4785" w:type="dxa"/>
            <w:shd w:val="clear" w:color="auto" w:fill="auto"/>
          </w:tcPr>
          <w:p w:rsidR="00747538" w:rsidRPr="00346558" w:rsidRDefault="008071DB" w:rsidP="00346558">
            <w:pPr>
              <w:pStyle w:val="a8"/>
              <w:jc w:val="both"/>
              <w:rPr>
                <w:rFonts w:ascii="Times New Roman" w:hAnsi="Times New Roman"/>
                <w:bCs/>
                <w:sz w:val="28"/>
                <w:szCs w:val="28"/>
                <w:lang w:val="kk-KZ"/>
              </w:rPr>
            </w:pPr>
            <w:r w:rsidRPr="00346558">
              <w:rPr>
                <w:rFonts w:ascii="Times New Roman" w:hAnsi="Times New Roman"/>
                <w:noProof/>
                <w:sz w:val="28"/>
                <w:szCs w:val="28"/>
                <w:lang w:eastAsia="ru-RU"/>
              </w:rPr>
              <w:drawing>
                <wp:inline distT="0" distB="0" distL="0" distR="0">
                  <wp:extent cx="2390775" cy="2257425"/>
                  <wp:effectExtent l="0" t="0" r="0" b="0"/>
                  <wp:docPr id="89" name="Рисунок 2" descr="https://pp.userapi.com/c852224/v852224744/5ce2d/cPvc6pJpg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pp.userapi.com/c852224/v852224744/5ce2d/cPvc6pJpghw.jpg"/>
                          <pic:cNvPicPr>
                            <a:picLocks noChangeAspect="1" noChangeArrowheads="1"/>
                          </pic:cNvPicPr>
                        </pic:nvPicPr>
                        <pic:blipFill>
                          <a:blip r:embed="rId110" cstate="print">
                            <a:extLst>
                              <a:ext uri="{28A0092B-C50C-407E-A947-70E740481C1C}">
                                <a14:useLocalDpi xmlns:a14="http://schemas.microsoft.com/office/drawing/2010/main" val="0"/>
                              </a:ext>
                            </a:extLst>
                          </a:blip>
                          <a:srcRect t="1851" r="36667"/>
                          <a:stretch>
                            <a:fillRect/>
                          </a:stretch>
                        </pic:blipFill>
                        <pic:spPr bwMode="auto">
                          <a:xfrm>
                            <a:off x="0" y="0"/>
                            <a:ext cx="2390775" cy="2257425"/>
                          </a:xfrm>
                          <a:prstGeom prst="rect">
                            <a:avLst/>
                          </a:prstGeom>
                          <a:noFill/>
                          <a:ln>
                            <a:noFill/>
                          </a:ln>
                        </pic:spPr>
                      </pic:pic>
                    </a:graphicData>
                  </a:graphic>
                </wp:inline>
              </w:drawing>
            </w:r>
          </w:p>
        </w:tc>
      </w:tr>
      <w:tr w:rsidR="00747538" w:rsidRPr="00346558" w:rsidTr="00346558">
        <w:tc>
          <w:tcPr>
            <w:tcW w:w="4785" w:type="dxa"/>
            <w:shd w:val="clear" w:color="auto" w:fill="auto"/>
          </w:tcPr>
          <w:p w:rsidR="00747538" w:rsidRPr="00346558" w:rsidRDefault="00747538" w:rsidP="00346558">
            <w:pPr>
              <w:pStyle w:val="a8"/>
              <w:jc w:val="center"/>
              <w:rPr>
                <w:rFonts w:ascii="Times New Roman" w:hAnsi="Times New Roman"/>
                <w:bCs/>
                <w:sz w:val="28"/>
                <w:szCs w:val="28"/>
                <w:lang w:val="kk-KZ"/>
              </w:rPr>
            </w:pPr>
            <w:r w:rsidRPr="00346558">
              <w:rPr>
                <w:rFonts w:ascii="Times New Roman" w:hAnsi="Times New Roman"/>
                <w:bCs/>
                <w:sz w:val="28"/>
                <w:szCs w:val="28"/>
                <w:lang w:val="kk-KZ"/>
              </w:rPr>
              <w:t>а)</w:t>
            </w:r>
          </w:p>
        </w:tc>
        <w:tc>
          <w:tcPr>
            <w:tcW w:w="4785" w:type="dxa"/>
            <w:shd w:val="clear" w:color="auto" w:fill="auto"/>
          </w:tcPr>
          <w:p w:rsidR="00747538" w:rsidRPr="00346558" w:rsidRDefault="00747538" w:rsidP="00346558">
            <w:pPr>
              <w:pStyle w:val="a8"/>
              <w:jc w:val="center"/>
              <w:rPr>
                <w:rFonts w:ascii="Times New Roman" w:hAnsi="Times New Roman"/>
                <w:bCs/>
                <w:sz w:val="28"/>
                <w:szCs w:val="28"/>
                <w:lang w:val="kk-KZ"/>
              </w:rPr>
            </w:pPr>
            <w:r w:rsidRPr="00346558">
              <w:rPr>
                <w:rFonts w:ascii="Times New Roman" w:hAnsi="Times New Roman"/>
                <w:bCs/>
                <w:sz w:val="28"/>
                <w:szCs w:val="28"/>
                <w:lang w:val="kk-KZ"/>
              </w:rPr>
              <w:t>б)</w:t>
            </w:r>
          </w:p>
        </w:tc>
      </w:tr>
    </w:tbl>
    <w:p w:rsidR="00444CC4" w:rsidRDefault="00747538" w:rsidP="00753419">
      <w:pPr>
        <w:pStyle w:val="a8"/>
        <w:ind w:firstLine="709"/>
        <w:jc w:val="center"/>
        <w:rPr>
          <w:rFonts w:ascii="Times New Roman" w:hAnsi="Times New Roman"/>
          <w:sz w:val="28"/>
          <w:szCs w:val="28"/>
          <w:lang w:val="kk-KZ"/>
        </w:rPr>
      </w:pPr>
      <w:r>
        <w:rPr>
          <w:rFonts w:ascii="Times New Roman" w:hAnsi="Times New Roman"/>
          <w:sz w:val="28"/>
          <w:szCs w:val="28"/>
          <w:lang w:val="kk-KZ"/>
        </w:rPr>
        <w:t xml:space="preserve"> </w:t>
      </w:r>
      <w:r w:rsidR="00444CC4">
        <w:rPr>
          <w:rFonts w:ascii="Times New Roman" w:hAnsi="Times New Roman"/>
          <w:sz w:val="28"/>
          <w:szCs w:val="28"/>
          <w:lang w:val="kk-KZ"/>
        </w:rPr>
        <w:t>(а)</w:t>
      </w:r>
      <w:r w:rsidR="00444CC4" w:rsidRPr="00444CC4">
        <w:rPr>
          <w:rFonts w:ascii="Times New Roman" w:hAnsi="Times New Roman"/>
          <w:i/>
          <w:sz w:val="24"/>
          <w:szCs w:val="24"/>
          <w:lang w:val="kk-KZ"/>
        </w:rPr>
        <w:t xml:space="preserve"> </w:t>
      </w:r>
      <w:r w:rsidR="00444CC4" w:rsidRPr="00EC6FC3">
        <w:rPr>
          <w:rFonts w:ascii="Times New Roman" w:hAnsi="Times New Roman"/>
          <w:i/>
          <w:sz w:val="24"/>
          <w:szCs w:val="24"/>
          <w:lang w:val="kk-KZ"/>
        </w:rPr>
        <w:t>Bacillus cereus</w:t>
      </w:r>
      <w:r w:rsidR="00444CC4">
        <w:rPr>
          <w:rFonts w:ascii="Times New Roman" w:hAnsi="Times New Roman"/>
          <w:i/>
          <w:sz w:val="24"/>
          <w:szCs w:val="24"/>
          <w:lang w:val="kk-KZ"/>
        </w:rPr>
        <w:t xml:space="preserve"> </w:t>
      </w:r>
      <w:r w:rsidR="00C15D82" w:rsidRPr="00C15D82">
        <w:rPr>
          <w:rFonts w:ascii="Times New Roman" w:hAnsi="Times New Roman"/>
          <w:sz w:val="24"/>
          <w:szCs w:val="24"/>
          <w:lang w:val="kk-KZ"/>
        </w:rPr>
        <w:t>штамын көкөніс экстрактілерімен сұйылту тәртібі бойынша ингибирлеу б)</w:t>
      </w:r>
      <w:r w:rsidR="00C15D82">
        <w:rPr>
          <w:rFonts w:ascii="Times New Roman" w:hAnsi="Times New Roman"/>
          <w:i/>
          <w:sz w:val="24"/>
          <w:szCs w:val="24"/>
          <w:lang w:val="kk-KZ"/>
        </w:rPr>
        <w:t xml:space="preserve"> </w:t>
      </w:r>
      <w:r w:rsidR="00444CC4">
        <w:rPr>
          <w:rFonts w:ascii="Times New Roman" w:hAnsi="Times New Roman"/>
          <w:sz w:val="28"/>
          <w:szCs w:val="28"/>
          <w:lang w:val="kk-KZ"/>
        </w:rPr>
        <w:t xml:space="preserve"> </w:t>
      </w:r>
      <w:r w:rsidR="00C15D82" w:rsidRPr="00EC6FC3">
        <w:rPr>
          <w:rFonts w:ascii="Times New Roman" w:hAnsi="Times New Roman"/>
          <w:i/>
          <w:sz w:val="24"/>
          <w:szCs w:val="24"/>
          <w:lang w:val="kk-KZ"/>
        </w:rPr>
        <w:t>Bacillus mesentericus</w:t>
      </w:r>
      <w:r w:rsidR="00C15D82">
        <w:rPr>
          <w:rFonts w:ascii="Times New Roman" w:hAnsi="Times New Roman"/>
          <w:i/>
          <w:sz w:val="24"/>
          <w:szCs w:val="24"/>
          <w:lang w:val="kk-KZ"/>
        </w:rPr>
        <w:t xml:space="preserve"> </w:t>
      </w:r>
      <w:r w:rsidR="00C15D82" w:rsidRPr="00C15D82">
        <w:rPr>
          <w:rFonts w:ascii="Times New Roman" w:hAnsi="Times New Roman"/>
          <w:sz w:val="24"/>
          <w:szCs w:val="24"/>
          <w:lang w:val="kk-KZ"/>
        </w:rPr>
        <w:t xml:space="preserve">штамын көкөніс экстрактілерімен сұйылту тәртібі бойынша ингибирлеу; (2) – </w:t>
      </w:r>
      <w:r w:rsidR="00C15D82" w:rsidRPr="00EC6FC3">
        <w:rPr>
          <w:rFonts w:ascii="Times New Roman" w:hAnsi="Times New Roman"/>
          <w:sz w:val="24"/>
          <w:szCs w:val="24"/>
          <w:lang w:val="kk-KZ"/>
        </w:rPr>
        <w:t>шалқан</w:t>
      </w:r>
      <w:r w:rsidR="00C15D82">
        <w:rPr>
          <w:rFonts w:ascii="Times New Roman" w:hAnsi="Times New Roman"/>
          <w:sz w:val="24"/>
          <w:szCs w:val="24"/>
          <w:lang w:val="kk-KZ"/>
        </w:rPr>
        <w:t xml:space="preserve"> экстрактісі; (3) – </w:t>
      </w:r>
      <w:r w:rsidR="00C15D82" w:rsidRPr="00EC6FC3">
        <w:rPr>
          <w:rFonts w:ascii="Times New Roman" w:hAnsi="Times New Roman"/>
          <w:sz w:val="24"/>
          <w:szCs w:val="24"/>
          <w:lang w:val="kk-KZ"/>
        </w:rPr>
        <w:t>қыры</w:t>
      </w:r>
      <w:r w:rsidR="00C15D82">
        <w:rPr>
          <w:rFonts w:ascii="Times New Roman" w:hAnsi="Times New Roman"/>
          <w:sz w:val="24"/>
          <w:szCs w:val="24"/>
          <w:lang w:val="kk-KZ"/>
        </w:rPr>
        <w:t xml:space="preserve">ққабат экстрактісі; </w:t>
      </w:r>
      <w:r w:rsidR="00C15D82" w:rsidRPr="00EC6FC3">
        <w:rPr>
          <w:rFonts w:ascii="Times New Roman" w:hAnsi="Times New Roman"/>
          <w:sz w:val="24"/>
          <w:szCs w:val="24"/>
          <w:lang w:val="kk-KZ"/>
        </w:rPr>
        <w:t>(5)</w:t>
      </w:r>
      <w:r w:rsidR="00C15D82">
        <w:rPr>
          <w:rFonts w:ascii="Times New Roman" w:hAnsi="Times New Roman"/>
          <w:sz w:val="24"/>
          <w:szCs w:val="24"/>
          <w:lang w:val="kk-KZ"/>
        </w:rPr>
        <w:t xml:space="preserve"> –</w:t>
      </w:r>
      <w:r w:rsidR="00C15D82" w:rsidRPr="00EC6FC3">
        <w:rPr>
          <w:rFonts w:ascii="Times New Roman" w:hAnsi="Times New Roman"/>
          <w:sz w:val="24"/>
          <w:szCs w:val="24"/>
          <w:lang w:val="kk-KZ"/>
        </w:rPr>
        <w:t xml:space="preserve"> </w:t>
      </w:r>
      <w:r w:rsidR="00C15D82">
        <w:rPr>
          <w:rFonts w:ascii="Times New Roman" w:hAnsi="Times New Roman"/>
          <w:sz w:val="24"/>
          <w:szCs w:val="24"/>
          <w:lang w:val="kk-KZ"/>
        </w:rPr>
        <w:t>шомыр экстрактісі</w:t>
      </w:r>
      <w:r w:rsidR="00444CC4">
        <w:rPr>
          <w:rFonts w:ascii="Times New Roman" w:hAnsi="Times New Roman"/>
          <w:sz w:val="28"/>
          <w:szCs w:val="28"/>
          <w:lang w:val="kk-KZ"/>
        </w:rPr>
        <w:t>)</w:t>
      </w:r>
    </w:p>
    <w:p w:rsidR="00FA524B" w:rsidRDefault="00FA524B" w:rsidP="00753419">
      <w:pPr>
        <w:pStyle w:val="a8"/>
        <w:ind w:firstLine="709"/>
        <w:jc w:val="center"/>
        <w:rPr>
          <w:rFonts w:ascii="Times New Roman" w:hAnsi="Times New Roman"/>
          <w:sz w:val="28"/>
          <w:szCs w:val="28"/>
          <w:lang w:val="kk-KZ"/>
        </w:rPr>
      </w:pPr>
    </w:p>
    <w:p w:rsidR="00444CC4" w:rsidRDefault="00A84095" w:rsidP="00E65908">
      <w:pPr>
        <w:pStyle w:val="a8"/>
        <w:ind w:firstLine="709"/>
        <w:jc w:val="both"/>
        <w:rPr>
          <w:rFonts w:ascii="Times New Roman" w:hAnsi="Times New Roman"/>
          <w:sz w:val="28"/>
          <w:szCs w:val="28"/>
          <w:lang w:val="kk-KZ"/>
        </w:rPr>
      </w:pPr>
      <w:r>
        <w:rPr>
          <w:rFonts w:ascii="Times New Roman" w:hAnsi="Times New Roman"/>
          <w:bCs/>
          <w:sz w:val="28"/>
          <w:szCs w:val="28"/>
          <w:lang w:val="kk-KZ"/>
        </w:rPr>
        <w:t xml:space="preserve">Сурет 20 – </w:t>
      </w:r>
      <w:r w:rsidRPr="00F40E54">
        <w:rPr>
          <w:rFonts w:ascii="Times New Roman" w:hAnsi="Times New Roman"/>
          <w:sz w:val="28"/>
          <w:szCs w:val="28"/>
          <w:lang w:val="kk-KZ"/>
        </w:rPr>
        <w:t>Сериялық</w:t>
      </w:r>
      <w:r>
        <w:rPr>
          <w:rFonts w:ascii="Times New Roman" w:hAnsi="Times New Roman"/>
          <w:sz w:val="28"/>
          <w:szCs w:val="28"/>
          <w:lang w:val="kk-KZ"/>
        </w:rPr>
        <w:t xml:space="preserve"> егу</w:t>
      </w:r>
      <w:r w:rsidRPr="00F40E54">
        <w:rPr>
          <w:rFonts w:ascii="Times New Roman" w:hAnsi="Times New Roman"/>
          <w:sz w:val="28"/>
          <w:szCs w:val="28"/>
          <w:lang w:val="kk-KZ"/>
        </w:rPr>
        <w:t xml:space="preserve"> әдісі</w:t>
      </w:r>
      <w:r>
        <w:rPr>
          <w:rFonts w:ascii="Times New Roman" w:hAnsi="Times New Roman"/>
          <w:sz w:val="28"/>
          <w:szCs w:val="28"/>
          <w:lang w:val="kk-KZ"/>
        </w:rPr>
        <w:t xml:space="preserve"> арқылы, көкөніс шырындарының </w:t>
      </w:r>
      <w:r w:rsidRPr="00871D24">
        <w:rPr>
          <w:rFonts w:ascii="Times New Roman" w:eastAsia="Times New Roman" w:hAnsi="Times New Roman"/>
          <w:bCs/>
          <w:i/>
          <w:color w:val="000000"/>
          <w:sz w:val="28"/>
          <w:szCs w:val="28"/>
          <w:lang w:val="kk-KZ" w:eastAsia="ru-RU"/>
        </w:rPr>
        <w:t>Bacillus</w:t>
      </w:r>
      <w:r>
        <w:rPr>
          <w:rFonts w:ascii="Times New Roman" w:eastAsia="Times New Roman" w:hAnsi="Times New Roman"/>
          <w:bCs/>
          <w:color w:val="000000"/>
          <w:sz w:val="28"/>
          <w:szCs w:val="28"/>
          <w:lang w:val="kk-KZ" w:eastAsia="ru-RU"/>
        </w:rPr>
        <w:t xml:space="preserve"> туысына қарсы</w:t>
      </w:r>
      <w:r w:rsidRPr="00F40E54">
        <w:rPr>
          <w:rFonts w:ascii="Times New Roman" w:hAnsi="Times New Roman"/>
          <w:sz w:val="28"/>
          <w:szCs w:val="28"/>
          <w:lang w:val="kk-KZ"/>
        </w:rPr>
        <w:t xml:space="preserve"> </w:t>
      </w:r>
      <w:r>
        <w:rPr>
          <w:rFonts w:ascii="Times New Roman" w:hAnsi="Times New Roman"/>
          <w:sz w:val="28"/>
          <w:szCs w:val="28"/>
          <w:lang w:val="kk-KZ"/>
        </w:rPr>
        <w:t>антимикробтық белсенді</w:t>
      </w:r>
      <w:r w:rsidR="00FA524B">
        <w:rPr>
          <w:rFonts w:ascii="Times New Roman" w:hAnsi="Times New Roman"/>
          <w:sz w:val="28"/>
          <w:szCs w:val="28"/>
          <w:lang w:val="kk-KZ"/>
        </w:rPr>
        <w:t>лігінің көрінісі</w:t>
      </w:r>
    </w:p>
    <w:p w:rsidR="00A84095" w:rsidRDefault="00A84095" w:rsidP="00E65908">
      <w:pPr>
        <w:pStyle w:val="a8"/>
        <w:ind w:firstLine="709"/>
        <w:jc w:val="both"/>
        <w:rPr>
          <w:rFonts w:ascii="Times New Roman" w:hAnsi="Times New Roman"/>
          <w:sz w:val="28"/>
          <w:szCs w:val="28"/>
          <w:lang w:val="kk-KZ"/>
        </w:rPr>
      </w:pPr>
    </w:p>
    <w:p w:rsidR="00747538" w:rsidRDefault="00E84D47" w:rsidP="00E65908">
      <w:pPr>
        <w:pStyle w:val="a8"/>
        <w:ind w:firstLine="709"/>
        <w:jc w:val="both"/>
        <w:rPr>
          <w:rFonts w:ascii="Times New Roman" w:hAnsi="Times New Roman"/>
          <w:sz w:val="28"/>
          <w:szCs w:val="28"/>
          <w:lang w:val="kk-KZ"/>
        </w:rPr>
      </w:pPr>
      <w:r>
        <w:rPr>
          <w:rFonts w:ascii="Times New Roman" w:hAnsi="Times New Roman"/>
          <w:sz w:val="28"/>
          <w:szCs w:val="28"/>
          <w:lang w:val="kk-KZ"/>
        </w:rPr>
        <w:t>Төмендегі</w:t>
      </w:r>
      <w:r w:rsidR="00283818">
        <w:rPr>
          <w:rFonts w:ascii="Times New Roman" w:hAnsi="Times New Roman"/>
          <w:sz w:val="28"/>
          <w:szCs w:val="28"/>
          <w:lang w:val="kk-KZ"/>
        </w:rPr>
        <w:t xml:space="preserve"> 11</w:t>
      </w:r>
      <w:r w:rsidR="00F02F51">
        <w:rPr>
          <w:rFonts w:ascii="Times New Roman" w:hAnsi="Times New Roman"/>
          <w:sz w:val="28"/>
          <w:szCs w:val="28"/>
          <w:lang w:val="kk-KZ"/>
        </w:rPr>
        <w:t>-ші</w:t>
      </w:r>
      <w:r>
        <w:rPr>
          <w:rFonts w:ascii="Times New Roman" w:hAnsi="Times New Roman"/>
          <w:sz w:val="28"/>
          <w:szCs w:val="28"/>
          <w:lang w:val="kk-KZ"/>
        </w:rPr>
        <w:t xml:space="preserve"> </w:t>
      </w:r>
      <w:r w:rsidR="00747538" w:rsidRPr="00C56953">
        <w:rPr>
          <w:rFonts w:ascii="Times New Roman" w:hAnsi="Times New Roman"/>
          <w:sz w:val="28"/>
          <w:szCs w:val="28"/>
          <w:lang w:val="kk-KZ"/>
        </w:rPr>
        <w:t>кестеде ұсынылған мәліметтерд</w:t>
      </w:r>
      <w:r>
        <w:rPr>
          <w:rFonts w:ascii="Times New Roman" w:hAnsi="Times New Roman"/>
          <w:sz w:val="28"/>
          <w:szCs w:val="28"/>
          <w:lang w:val="kk-KZ"/>
        </w:rPr>
        <w:t>ен зерттелетін үлгілердің барлық</w:t>
      </w:r>
      <w:r w:rsidR="00747538" w:rsidRPr="00C56953">
        <w:rPr>
          <w:rFonts w:ascii="Times New Roman" w:hAnsi="Times New Roman"/>
          <w:sz w:val="28"/>
          <w:szCs w:val="28"/>
          <w:lang w:val="kk-KZ"/>
        </w:rPr>
        <w:t xml:space="preserve"> тест-штаммдарға қатысты б</w:t>
      </w:r>
      <w:r w:rsidR="00803DCF">
        <w:rPr>
          <w:rFonts w:ascii="Times New Roman" w:hAnsi="Times New Roman"/>
          <w:sz w:val="28"/>
          <w:szCs w:val="28"/>
          <w:lang w:val="kk-KZ"/>
        </w:rPr>
        <w:t>олжамды биологиялық белсенділігін</w:t>
      </w:r>
      <w:r w:rsidR="00747538" w:rsidRPr="00C56953">
        <w:rPr>
          <w:rFonts w:ascii="Times New Roman" w:hAnsi="Times New Roman"/>
          <w:sz w:val="28"/>
          <w:szCs w:val="28"/>
          <w:lang w:val="kk-KZ"/>
        </w:rPr>
        <w:t xml:space="preserve"> көр</w:t>
      </w:r>
      <w:r w:rsidR="00747538">
        <w:rPr>
          <w:rFonts w:ascii="Times New Roman" w:hAnsi="Times New Roman"/>
          <w:sz w:val="28"/>
          <w:szCs w:val="28"/>
          <w:lang w:val="kk-KZ"/>
        </w:rPr>
        <w:t>уге болады</w:t>
      </w:r>
      <w:r w:rsidR="00747538" w:rsidRPr="00C56953">
        <w:rPr>
          <w:rFonts w:ascii="Times New Roman" w:hAnsi="Times New Roman"/>
          <w:sz w:val="28"/>
          <w:szCs w:val="28"/>
          <w:lang w:val="kk-KZ"/>
        </w:rPr>
        <w:t>.</w:t>
      </w:r>
      <w:r w:rsidR="00747538">
        <w:rPr>
          <w:rFonts w:ascii="Times New Roman" w:hAnsi="Times New Roman"/>
          <w:sz w:val="28"/>
          <w:szCs w:val="28"/>
          <w:lang w:val="kk-KZ"/>
        </w:rPr>
        <w:t xml:space="preserve"> </w:t>
      </w:r>
      <w:r w:rsidR="00EE0025">
        <w:rPr>
          <w:rFonts w:ascii="Times New Roman" w:hAnsi="Times New Roman"/>
          <w:sz w:val="28"/>
          <w:szCs w:val="28"/>
          <w:lang w:val="kk-KZ"/>
        </w:rPr>
        <w:t>Әрбір ұяшыққа 0,05 мл</w:t>
      </w:r>
      <w:r w:rsidR="00D901CC" w:rsidRPr="00D901CC">
        <w:rPr>
          <w:rFonts w:ascii="Times New Roman" w:hAnsi="Times New Roman"/>
          <w:sz w:val="28"/>
          <w:szCs w:val="28"/>
          <w:lang w:val="kk-KZ"/>
        </w:rPr>
        <w:t xml:space="preserve"> </w:t>
      </w:r>
      <w:r w:rsidR="00D901CC">
        <w:rPr>
          <w:rFonts w:ascii="Times New Roman" w:hAnsi="Times New Roman"/>
          <w:sz w:val="28"/>
          <w:szCs w:val="28"/>
          <w:lang w:val="kk-KZ"/>
        </w:rPr>
        <w:t>(3*10</w:t>
      </w:r>
      <w:r w:rsidR="00D901CC">
        <w:rPr>
          <w:rFonts w:ascii="Times New Roman" w:hAnsi="Times New Roman"/>
          <w:sz w:val="28"/>
          <w:szCs w:val="28"/>
          <w:vertAlign w:val="superscript"/>
          <w:lang w:val="kk-KZ"/>
        </w:rPr>
        <w:t>2</w:t>
      </w:r>
      <w:r w:rsidR="00D901CC">
        <w:rPr>
          <w:rFonts w:ascii="Times New Roman" w:hAnsi="Times New Roman"/>
          <w:sz w:val="28"/>
          <w:szCs w:val="28"/>
          <w:lang w:val="kk-KZ"/>
        </w:rPr>
        <w:t xml:space="preserve"> КТБ/г)</w:t>
      </w:r>
      <w:r w:rsidR="00EE0025">
        <w:rPr>
          <w:rFonts w:ascii="Times New Roman" w:hAnsi="Times New Roman"/>
          <w:sz w:val="28"/>
          <w:szCs w:val="28"/>
          <w:lang w:val="kk-KZ"/>
        </w:rPr>
        <w:t xml:space="preserve"> бактериалдық суспензияға ингибирлеуші көкөніс шырындарынан еселеніп сұйылтылтылған мөлшерде қосылады. Антибиотикке сезімталдықты зерттеудің стандартты ортасы ретінде Мюллер-Хинтон сорпасына</w:t>
      </w:r>
      <w:r w:rsidR="00F02F51">
        <w:rPr>
          <w:rFonts w:ascii="Times New Roman" w:hAnsi="Times New Roman"/>
          <w:sz w:val="28"/>
          <w:szCs w:val="28"/>
          <w:lang w:val="kk-KZ"/>
        </w:rPr>
        <w:t xml:space="preserve"> (МХС)</w:t>
      </w:r>
      <w:r w:rsidR="00EE0025">
        <w:rPr>
          <w:rFonts w:ascii="Times New Roman" w:hAnsi="Times New Roman"/>
          <w:sz w:val="28"/>
          <w:szCs w:val="28"/>
          <w:lang w:val="kk-KZ"/>
        </w:rPr>
        <w:t xml:space="preserve"> базалық ерітінді дайындалды. </w:t>
      </w:r>
    </w:p>
    <w:p w:rsidR="00EE0025" w:rsidRDefault="00EE0025" w:rsidP="00EE0025">
      <w:pPr>
        <w:pStyle w:val="a8"/>
        <w:ind w:firstLine="709"/>
        <w:jc w:val="both"/>
        <w:rPr>
          <w:rFonts w:ascii="Times New Roman" w:hAnsi="Times New Roman"/>
          <w:sz w:val="28"/>
          <w:szCs w:val="28"/>
          <w:lang w:val="kk-KZ"/>
        </w:rPr>
      </w:pPr>
      <w:r>
        <w:rPr>
          <w:rFonts w:ascii="Times New Roman" w:hAnsi="Times New Roman"/>
          <w:sz w:val="28"/>
          <w:szCs w:val="28"/>
          <w:lang w:val="kk-KZ"/>
        </w:rPr>
        <w:t xml:space="preserve">Антимикробтық белсенділікті анықтау үшін </w:t>
      </w:r>
      <w:r>
        <w:rPr>
          <w:rFonts w:ascii="Times New Roman" w:hAnsi="Times New Roman"/>
          <w:i/>
          <w:sz w:val="28"/>
          <w:szCs w:val="28"/>
          <w:lang w:val="kk-KZ"/>
        </w:rPr>
        <w:t xml:space="preserve">Eppendorf </w:t>
      </w:r>
      <w:r>
        <w:rPr>
          <w:rFonts w:ascii="Times New Roman" w:hAnsi="Times New Roman"/>
          <w:sz w:val="28"/>
          <w:szCs w:val="28"/>
          <w:lang w:val="kk-KZ"/>
        </w:rPr>
        <w:t xml:space="preserve">типті 10 пробирка қолданылды. Барлық пробиркаларға (1 ден 10 дейін) 0,5 мл көлемде МХС қоректік сорпасы құйылған. 0,5 мл көлемде базалық ерітіндіні 0,5 мл МХС қоректік сорпасы бар алғашқы пробиркаға құйылды. Құрамында 0,5 </w:t>
      </w:r>
      <w:r>
        <w:rPr>
          <w:rFonts w:ascii="Times New Roman" w:hAnsi="Times New Roman"/>
          <w:sz w:val="28"/>
          <w:szCs w:val="28"/>
          <w:lang w:val="kk-KZ"/>
        </w:rPr>
        <w:lastRenderedPageBreak/>
        <w:t>МХС мен 0,5 мл зерттелетін заты бар бірінші пробиркадан 0,5 мл мөлшерін сериялық сұйылту бойынша екінші пробиркаға құяды. Кейін, екінші пробиркадан 0,5 мл мөлшерін сорпалы үшінші пробиркаға құйылады. Бұл қайталама қажетті мөлшердегі сұйылтуды алғанға дейін жүргізіледі. Соңғы пробиркадан 0,5 мл мөлшері алынып тасталады. Бұнымен келесідей сұйылтулар алынған: 1:1, 1:2, 1:4, 1:8, 1:16, 1:32, 1:64, 1:128, 1:256, 1:512, бұл 1-ден 10-ға дейінгі пробиркаларға сәйкес.</w:t>
      </w:r>
    </w:p>
    <w:p w:rsidR="00EE0025" w:rsidRDefault="00EE0025" w:rsidP="00EE0025">
      <w:pPr>
        <w:pStyle w:val="a8"/>
        <w:ind w:firstLine="709"/>
        <w:jc w:val="both"/>
        <w:rPr>
          <w:rFonts w:ascii="Times New Roman" w:hAnsi="Times New Roman"/>
          <w:sz w:val="28"/>
          <w:szCs w:val="28"/>
          <w:lang w:val="kk-KZ"/>
        </w:rPr>
      </w:pPr>
      <w:r>
        <w:rPr>
          <w:rFonts w:ascii="Times New Roman" w:hAnsi="Times New Roman"/>
          <w:sz w:val="28"/>
          <w:szCs w:val="28"/>
          <w:lang w:val="kk-KZ"/>
        </w:rPr>
        <w:t>Сұйылту сериясы жүргізілгеннен кеійін</w:t>
      </w:r>
      <w:r w:rsidR="00D901CC">
        <w:rPr>
          <w:rFonts w:ascii="Times New Roman" w:hAnsi="Times New Roman"/>
          <w:sz w:val="28"/>
          <w:szCs w:val="28"/>
          <w:lang w:val="kk-KZ"/>
        </w:rPr>
        <w:t xml:space="preserve"> барлық пробиркаларға 0,05 мл 3*</w:t>
      </w:r>
      <w:r>
        <w:rPr>
          <w:rFonts w:ascii="Times New Roman" w:hAnsi="Times New Roman"/>
          <w:sz w:val="28"/>
          <w:szCs w:val="28"/>
          <w:lang w:val="kk-KZ"/>
        </w:rPr>
        <w:t>10</w:t>
      </w:r>
      <w:r w:rsidR="00D901CC">
        <w:rPr>
          <w:rFonts w:ascii="Times New Roman" w:hAnsi="Times New Roman"/>
          <w:sz w:val="28"/>
          <w:szCs w:val="28"/>
          <w:vertAlign w:val="superscript"/>
          <w:lang w:val="kk-KZ"/>
        </w:rPr>
        <w:t>2</w:t>
      </w:r>
      <w:r>
        <w:rPr>
          <w:rFonts w:ascii="Times New Roman" w:hAnsi="Times New Roman"/>
          <w:sz w:val="28"/>
          <w:szCs w:val="28"/>
          <w:lang w:val="kk-KZ"/>
        </w:rPr>
        <w:t xml:space="preserve"> КТБ/мл микроорганизмдердің тест – штамдары қосылды. Процедуралар барлық зерттелетін нысандарға жүргізілді.</w:t>
      </w:r>
    </w:p>
    <w:p w:rsidR="00EE0025" w:rsidRPr="00585319" w:rsidRDefault="00EE0025" w:rsidP="00EE0025">
      <w:pPr>
        <w:pStyle w:val="a8"/>
        <w:ind w:firstLine="709"/>
        <w:jc w:val="both"/>
        <w:rPr>
          <w:rFonts w:ascii="Times New Roman" w:hAnsi="Times New Roman"/>
          <w:sz w:val="28"/>
          <w:szCs w:val="28"/>
        </w:rPr>
      </w:pPr>
      <w:r>
        <w:rPr>
          <w:rFonts w:ascii="Times New Roman" w:hAnsi="Times New Roman"/>
          <w:sz w:val="28"/>
          <w:szCs w:val="28"/>
          <w:lang w:val="kk-KZ"/>
        </w:rPr>
        <w:t>Барлық үлгілер (37 ± 1)</w:t>
      </w:r>
      <w:r w:rsidR="00F02F51">
        <w:rPr>
          <w:rFonts w:ascii="Times New Roman" w:hAnsi="Times New Roman"/>
          <w:sz w:val="28"/>
          <w:szCs w:val="28"/>
          <w:lang w:val="kk-KZ"/>
        </w:rPr>
        <w:t xml:space="preserve"> </w:t>
      </w:r>
      <w:r>
        <w:rPr>
          <w:rFonts w:ascii="Times New Roman" w:hAnsi="Times New Roman"/>
          <w:sz w:val="28"/>
          <w:szCs w:val="28"/>
          <w:lang w:val="kk-KZ"/>
        </w:rPr>
        <w:t>°С температурада 18-24 сағат бойы инкубирленген. Тірі клеткаларды анықтау үшін инкубирлену уақыты аяқталысымен Петрий табақшасына егілді. Егілгеннен кейін табақшалар бактериялар үшін (37 ± 1)</w:t>
      </w:r>
      <w:r w:rsidR="00F02F51">
        <w:rPr>
          <w:rFonts w:ascii="Times New Roman" w:hAnsi="Times New Roman"/>
          <w:sz w:val="28"/>
          <w:szCs w:val="28"/>
          <w:lang w:val="kk-KZ"/>
        </w:rPr>
        <w:t xml:space="preserve"> </w:t>
      </w:r>
      <w:r>
        <w:rPr>
          <w:rFonts w:ascii="Times New Roman" w:hAnsi="Times New Roman"/>
          <w:sz w:val="28"/>
          <w:szCs w:val="28"/>
          <w:lang w:val="kk-KZ"/>
        </w:rPr>
        <w:t>°С температуралы термастатта 18-24 сағатқа  ұсталды.</w:t>
      </w:r>
    </w:p>
    <w:p w:rsidR="00EE0025" w:rsidRDefault="00EE0025" w:rsidP="00EE0025">
      <w:pPr>
        <w:pStyle w:val="a8"/>
        <w:ind w:firstLine="709"/>
        <w:jc w:val="both"/>
        <w:rPr>
          <w:rFonts w:ascii="Times New Roman" w:hAnsi="Times New Roman"/>
          <w:sz w:val="28"/>
          <w:szCs w:val="28"/>
          <w:lang w:val="kk-KZ"/>
        </w:rPr>
      </w:pPr>
      <w:r>
        <w:rPr>
          <w:rFonts w:ascii="Times New Roman" w:hAnsi="Times New Roman"/>
          <w:sz w:val="28"/>
          <w:szCs w:val="28"/>
          <w:lang w:val="kk-KZ"/>
        </w:rPr>
        <w:t>Нәтижелерді есепке алу тығыз қоректік орта бетінде микроорганизмдердің көрінетін колонияларының өсіп шығуы бойынша жүргізілді. Ең аз бактерицидті еріту деп микроорганизмдердің өсуін тежейтін ең аз еріту саналды.</w:t>
      </w:r>
    </w:p>
    <w:p w:rsidR="00EE0025" w:rsidRDefault="00EE0025" w:rsidP="00E65908">
      <w:pPr>
        <w:pStyle w:val="a8"/>
        <w:ind w:firstLine="709"/>
        <w:jc w:val="both"/>
        <w:rPr>
          <w:rFonts w:ascii="Times New Roman" w:hAnsi="Times New Roman"/>
          <w:sz w:val="28"/>
          <w:szCs w:val="28"/>
          <w:lang w:val="kk-KZ"/>
        </w:rPr>
      </w:pPr>
    </w:p>
    <w:p w:rsidR="00747538" w:rsidRDefault="00747538" w:rsidP="00780908">
      <w:pPr>
        <w:pStyle w:val="a8"/>
        <w:jc w:val="both"/>
        <w:rPr>
          <w:rFonts w:ascii="Times New Roman" w:hAnsi="Times New Roman"/>
          <w:sz w:val="28"/>
          <w:szCs w:val="28"/>
          <w:lang w:val="kk-KZ"/>
        </w:rPr>
      </w:pPr>
      <w:r>
        <w:rPr>
          <w:rFonts w:ascii="Times New Roman" w:hAnsi="Times New Roman"/>
          <w:sz w:val="28"/>
          <w:szCs w:val="28"/>
          <w:lang w:val="kk-KZ"/>
        </w:rPr>
        <w:t>Кесте 1</w:t>
      </w:r>
      <w:r w:rsidR="00863199">
        <w:rPr>
          <w:rFonts w:ascii="Times New Roman" w:hAnsi="Times New Roman"/>
          <w:sz w:val="28"/>
          <w:szCs w:val="28"/>
          <w:lang w:val="kk-KZ"/>
        </w:rPr>
        <w:t>1</w:t>
      </w:r>
      <w:r w:rsidR="00803DCF">
        <w:rPr>
          <w:rFonts w:ascii="Times New Roman" w:hAnsi="Times New Roman"/>
          <w:sz w:val="28"/>
          <w:szCs w:val="28"/>
          <w:lang w:val="kk-KZ"/>
        </w:rPr>
        <w:t xml:space="preserve"> –</w:t>
      </w:r>
      <w:r>
        <w:rPr>
          <w:rFonts w:ascii="Times New Roman" w:hAnsi="Times New Roman"/>
          <w:sz w:val="28"/>
          <w:szCs w:val="28"/>
          <w:lang w:val="kk-KZ"/>
        </w:rPr>
        <w:t xml:space="preserve"> </w:t>
      </w:r>
      <w:r w:rsidRPr="00F40E54">
        <w:rPr>
          <w:rFonts w:ascii="Times New Roman" w:hAnsi="Times New Roman"/>
          <w:sz w:val="28"/>
          <w:szCs w:val="28"/>
          <w:lang w:val="kk-KZ"/>
        </w:rPr>
        <w:t>Сериялық</w:t>
      </w:r>
      <w:r w:rsidR="00803DCF">
        <w:rPr>
          <w:rFonts w:ascii="Times New Roman" w:hAnsi="Times New Roman"/>
          <w:sz w:val="28"/>
          <w:szCs w:val="28"/>
          <w:lang w:val="kk-KZ"/>
        </w:rPr>
        <w:t xml:space="preserve"> </w:t>
      </w:r>
      <w:r>
        <w:rPr>
          <w:rFonts w:ascii="Times New Roman" w:hAnsi="Times New Roman"/>
          <w:sz w:val="28"/>
          <w:szCs w:val="28"/>
          <w:lang w:val="kk-KZ"/>
        </w:rPr>
        <w:t>егу</w:t>
      </w:r>
      <w:r w:rsidRPr="00F40E54">
        <w:rPr>
          <w:rFonts w:ascii="Times New Roman" w:hAnsi="Times New Roman"/>
          <w:sz w:val="28"/>
          <w:szCs w:val="28"/>
          <w:lang w:val="kk-KZ"/>
        </w:rPr>
        <w:t xml:space="preserve"> әдісімен алынған үлгілердің микробқа қарсы белсенділігінің нәтижелері</w:t>
      </w:r>
    </w:p>
    <w:p w:rsidR="00747538" w:rsidRDefault="00747538" w:rsidP="00E65908">
      <w:pPr>
        <w:pStyle w:val="a8"/>
        <w:ind w:firstLine="709"/>
        <w:jc w:val="both"/>
        <w:rPr>
          <w:rFonts w:ascii="Times New Roman" w:hAnsi="Times New Roman"/>
          <w:sz w:val="28"/>
          <w:szCs w:val="28"/>
          <w:lang w:val="kk-KZ"/>
        </w:rPr>
      </w:pPr>
    </w:p>
    <w:tbl>
      <w:tblPr>
        <w:tblW w:w="9781"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28"/>
        <w:gridCol w:w="3376"/>
        <w:gridCol w:w="4577"/>
      </w:tblGrid>
      <w:tr w:rsidR="00747538" w:rsidRPr="00346558" w:rsidTr="00346558">
        <w:tc>
          <w:tcPr>
            <w:tcW w:w="1828" w:type="dxa"/>
            <w:vMerge w:val="restart"/>
            <w:shd w:val="clear" w:color="auto" w:fill="auto"/>
          </w:tcPr>
          <w:p w:rsidR="00747538" w:rsidRPr="00346558" w:rsidRDefault="00747538" w:rsidP="00346558">
            <w:pPr>
              <w:pStyle w:val="a8"/>
              <w:jc w:val="center"/>
              <w:rPr>
                <w:rFonts w:ascii="Times New Roman" w:hAnsi="Times New Roman"/>
                <w:sz w:val="28"/>
                <w:szCs w:val="28"/>
                <w:lang w:val="kk-KZ"/>
              </w:rPr>
            </w:pPr>
            <w:r w:rsidRPr="00346558">
              <w:rPr>
                <w:rFonts w:ascii="Times New Roman" w:hAnsi="Times New Roman"/>
                <w:sz w:val="28"/>
                <w:szCs w:val="28"/>
                <w:lang w:val="kk-KZ"/>
              </w:rPr>
              <w:t>Сынақ үлгілері</w:t>
            </w:r>
          </w:p>
        </w:tc>
        <w:tc>
          <w:tcPr>
            <w:tcW w:w="7953" w:type="dxa"/>
            <w:gridSpan w:val="2"/>
            <w:shd w:val="clear" w:color="auto" w:fill="auto"/>
          </w:tcPr>
          <w:p w:rsidR="00747538" w:rsidRPr="00346558" w:rsidRDefault="00747538" w:rsidP="00346558">
            <w:pPr>
              <w:pStyle w:val="a8"/>
              <w:jc w:val="center"/>
              <w:rPr>
                <w:rFonts w:ascii="Times New Roman" w:hAnsi="Times New Roman"/>
                <w:sz w:val="28"/>
                <w:szCs w:val="28"/>
              </w:rPr>
            </w:pPr>
            <w:r w:rsidRPr="00346558">
              <w:rPr>
                <w:rFonts w:ascii="Times New Roman" w:hAnsi="Times New Roman"/>
                <w:sz w:val="28"/>
                <w:szCs w:val="28"/>
                <w:lang w:val="kk-KZ"/>
              </w:rPr>
              <w:t>Сынақ</w:t>
            </w:r>
            <w:r w:rsidRPr="00346558">
              <w:rPr>
                <w:rFonts w:ascii="Times New Roman" w:hAnsi="Times New Roman"/>
                <w:sz w:val="28"/>
                <w:szCs w:val="28"/>
              </w:rPr>
              <w:t>-штамм</w:t>
            </w:r>
          </w:p>
        </w:tc>
      </w:tr>
      <w:tr w:rsidR="00747538" w:rsidRPr="00346558" w:rsidTr="00346558">
        <w:tc>
          <w:tcPr>
            <w:tcW w:w="1828" w:type="dxa"/>
            <w:vMerge/>
            <w:shd w:val="clear" w:color="auto" w:fill="auto"/>
          </w:tcPr>
          <w:p w:rsidR="00747538" w:rsidRPr="00346558" w:rsidRDefault="00747538" w:rsidP="00346558">
            <w:pPr>
              <w:pStyle w:val="a8"/>
              <w:jc w:val="center"/>
              <w:rPr>
                <w:rFonts w:ascii="Times New Roman" w:hAnsi="Times New Roman"/>
                <w:sz w:val="28"/>
                <w:szCs w:val="28"/>
              </w:rPr>
            </w:pPr>
          </w:p>
        </w:tc>
        <w:tc>
          <w:tcPr>
            <w:tcW w:w="3376" w:type="dxa"/>
            <w:shd w:val="clear" w:color="auto" w:fill="auto"/>
          </w:tcPr>
          <w:p w:rsidR="00747538" w:rsidRPr="00346558" w:rsidRDefault="00747538" w:rsidP="00346558">
            <w:pPr>
              <w:pStyle w:val="a8"/>
              <w:jc w:val="center"/>
              <w:rPr>
                <w:rFonts w:ascii="Times New Roman" w:hAnsi="Times New Roman"/>
                <w:sz w:val="28"/>
                <w:szCs w:val="28"/>
              </w:rPr>
            </w:pPr>
            <w:r w:rsidRPr="00346558">
              <w:rPr>
                <w:rFonts w:ascii="Times New Roman" w:eastAsia="Times New Roman" w:hAnsi="Times New Roman"/>
                <w:bCs/>
                <w:i/>
                <w:color w:val="000000"/>
                <w:sz w:val="28"/>
                <w:szCs w:val="28"/>
                <w:lang w:val="en-US"/>
              </w:rPr>
              <w:t xml:space="preserve">Bacillus spp. </w:t>
            </w:r>
            <w:r w:rsidRPr="00346558">
              <w:rPr>
                <w:rFonts w:ascii="Times New Roman" w:eastAsia="Times New Roman" w:hAnsi="Times New Roman"/>
                <w:bCs/>
                <w:color w:val="000000"/>
                <w:sz w:val="28"/>
                <w:szCs w:val="28"/>
              </w:rPr>
              <w:t>№ 1</w:t>
            </w:r>
          </w:p>
        </w:tc>
        <w:tc>
          <w:tcPr>
            <w:tcW w:w="4577" w:type="dxa"/>
            <w:shd w:val="clear" w:color="auto" w:fill="auto"/>
          </w:tcPr>
          <w:p w:rsidR="00747538" w:rsidRPr="00346558" w:rsidRDefault="00747538" w:rsidP="00346558">
            <w:pPr>
              <w:pStyle w:val="a8"/>
              <w:jc w:val="center"/>
              <w:rPr>
                <w:rFonts w:ascii="Times New Roman" w:hAnsi="Times New Roman"/>
                <w:i/>
                <w:sz w:val="28"/>
                <w:szCs w:val="28"/>
                <w:lang w:val="en-US"/>
              </w:rPr>
            </w:pPr>
            <w:r w:rsidRPr="00346558">
              <w:rPr>
                <w:rFonts w:ascii="Times New Roman" w:eastAsia="Times New Roman" w:hAnsi="Times New Roman"/>
                <w:bCs/>
                <w:i/>
                <w:color w:val="000000"/>
                <w:sz w:val="28"/>
                <w:szCs w:val="28"/>
                <w:lang w:val="en-US"/>
              </w:rPr>
              <w:t xml:space="preserve">Bacillus spp. </w:t>
            </w:r>
            <w:r w:rsidRPr="00346558">
              <w:rPr>
                <w:rFonts w:ascii="Times New Roman" w:eastAsia="Times New Roman" w:hAnsi="Times New Roman"/>
                <w:bCs/>
                <w:color w:val="000000"/>
                <w:sz w:val="28"/>
                <w:szCs w:val="28"/>
              </w:rPr>
              <w:t>№ 2</w:t>
            </w:r>
          </w:p>
        </w:tc>
      </w:tr>
      <w:tr w:rsidR="00747538" w:rsidRPr="00346558" w:rsidTr="00346558">
        <w:tc>
          <w:tcPr>
            <w:tcW w:w="1828" w:type="dxa"/>
            <w:vMerge/>
            <w:shd w:val="clear" w:color="auto" w:fill="auto"/>
          </w:tcPr>
          <w:p w:rsidR="00747538" w:rsidRPr="00346558" w:rsidRDefault="00747538" w:rsidP="00346558">
            <w:pPr>
              <w:pStyle w:val="a8"/>
              <w:jc w:val="center"/>
              <w:rPr>
                <w:rFonts w:ascii="Times New Roman" w:hAnsi="Times New Roman"/>
                <w:sz w:val="28"/>
                <w:szCs w:val="28"/>
                <w:lang w:val="en-US"/>
              </w:rPr>
            </w:pPr>
          </w:p>
        </w:tc>
        <w:tc>
          <w:tcPr>
            <w:tcW w:w="7953" w:type="dxa"/>
            <w:gridSpan w:val="2"/>
            <w:shd w:val="clear" w:color="auto" w:fill="auto"/>
          </w:tcPr>
          <w:p w:rsidR="00747538" w:rsidRPr="00346558" w:rsidRDefault="00747538" w:rsidP="00346558">
            <w:pPr>
              <w:pStyle w:val="a8"/>
              <w:jc w:val="center"/>
              <w:rPr>
                <w:rFonts w:ascii="Times New Roman" w:eastAsia="Times New Roman" w:hAnsi="Times New Roman"/>
                <w:bCs/>
                <w:color w:val="000000"/>
                <w:sz w:val="28"/>
                <w:szCs w:val="28"/>
              </w:rPr>
            </w:pPr>
            <w:r w:rsidRPr="00346558">
              <w:rPr>
                <w:rFonts w:ascii="Times New Roman" w:eastAsia="Times New Roman" w:hAnsi="Times New Roman"/>
                <w:bCs/>
                <w:color w:val="000000"/>
                <w:sz w:val="28"/>
                <w:szCs w:val="28"/>
              </w:rPr>
              <w:t>Минималды бактери</w:t>
            </w:r>
            <w:r w:rsidR="00D2013A">
              <w:rPr>
                <w:rFonts w:ascii="Times New Roman" w:eastAsia="Times New Roman" w:hAnsi="Times New Roman"/>
                <w:bCs/>
                <w:color w:val="000000"/>
                <w:sz w:val="28"/>
                <w:szCs w:val="28"/>
                <w:lang w:val="kk-KZ"/>
              </w:rPr>
              <w:t>о</w:t>
            </w:r>
            <w:r w:rsidRPr="00346558">
              <w:rPr>
                <w:rFonts w:ascii="Times New Roman" w:eastAsia="Times New Roman" w:hAnsi="Times New Roman"/>
                <w:bCs/>
                <w:color w:val="000000"/>
                <w:sz w:val="28"/>
                <w:szCs w:val="28"/>
              </w:rPr>
              <w:t>цидті сұйылту</w:t>
            </w:r>
          </w:p>
        </w:tc>
      </w:tr>
      <w:tr w:rsidR="00747538" w:rsidRPr="00346558" w:rsidTr="00346558">
        <w:trPr>
          <w:trHeight w:val="261"/>
        </w:trPr>
        <w:tc>
          <w:tcPr>
            <w:tcW w:w="1828" w:type="dxa"/>
            <w:shd w:val="clear" w:color="auto" w:fill="auto"/>
          </w:tcPr>
          <w:p w:rsidR="00747538" w:rsidRPr="00346558" w:rsidRDefault="00747538" w:rsidP="00346558">
            <w:pPr>
              <w:spacing w:after="0" w:line="240" w:lineRule="auto"/>
              <w:rPr>
                <w:rFonts w:ascii="Times New Roman" w:hAnsi="Times New Roman"/>
                <w:sz w:val="28"/>
                <w:szCs w:val="28"/>
                <w:lang w:val="en-US"/>
              </w:rPr>
            </w:pPr>
            <w:r w:rsidRPr="00346558">
              <w:rPr>
                <w:rFonts w:ascii="Times New Roman" w:hAnsi="Times New Roman"/>
                <w:sz w:val="28"/>
                <w:szCs w:val="28"/>
                <w:lang w:val="kk-KZ"/>
              </w:rPr>
              <w:t>Үлгі</w:t>
            </w:r>
            <w:r w:rsidRPr="00346558">
              <w:rPr>
                <w:rFonts w:ascii="Times New Roman" w:hAnsi="Times New Roman"/>
                <w:sz w:val="28"/>
                <w:szCs w:val="28"/>
              </w:rPr>
              <w:t xml:space="preserve"> № 1</w:t>
            </w:r>
          </w:p>
        </w:tc>
        <w:tc>
          <w:tcPr>
            <w:tcW w:w="3376" w:type="dxa"/>
            <w:shd w:val="clear" w:color="auto" w:fill="auto"/>
          </w:tcPr>
          <w:p w:rsidR="00747538" w:rsidRPr="00346558" w:rsidRDefault="00747538" w:rsidP="00346558">
            <w:pPr>
              <w:spacing w:after="0" w:line="240" w:lineRule="auto"/>
              <w:jc w:val="center"/>
              <w:rPr>
                <w:rFonts w:ascii="Times New Roman" w:hAnsi="Times New Roman"/>
                <w:sz w:val="28"/>
                <w:szCs w:val="28"/>
                <w:lang w:val="kk-KZ"/>
              </w:rPr>
            </w:pPr>
            <w:r w:rsidRPr="00346558">
              <w:rPr>
                <w:rFonts w:ascii="Times New Roman" w:hAnsi="Times New Roman"/>
                <w:sz w:val="28"/>
                <w:szCs w:val="28"/>
                <w:lang w:val="kk-KZ"/>
              </w:rPr>
              <w:t>БЖ</w:t>
            </w:r>
          </w:p>
        </w:tc>
        <w:tc>
          <w:tcPr>
            <w:tcW w:w="4577" w:type="dxa"/>
            <w:shd w:val="clear" w:color="auto" w:fill="auto"/>
          </w:tcPr>
          <w:p w:rsidR="00747538" w:rsidRPr="00346558" w:rsidRDefault="00747538" w:rsidP="00346558">
            <w:pPr>
              <w:spacing w:after="0" w:line="240" w:lineRule="auto"/>
              <w:jc w:val="center"/>
              <w:rPr>
                <w:rFonts w:ascii="Times New Roman" w:hAnsi="Times New Roman"/>
                <w:sz w:val="28"/>
                <w:szCs w:val="28"/>
                <w:lang w:val="kk-KZ"/>
              </w:rPr>
            </w:pPr>
            <w:r w:rsidRPr="00346558">
              <w:rPr>
                <w:rFonts w:ascii="Times New Roman" w:hAnsi="Times New Roman"/>
                <w:sz w:val="28"/>
                <w:szCs w:val="28"/>
                <w:lang w:val="kk-KZ"/>
              </w:rPr>
              <w:t>БЖ</w:t>
            </w:r>
          </w:p>
        </w:tc>
      </w:tr>
      <w:tr w:rsidR="00747538" w:rsidRPr="00346558" w:rsidTr="00346558">
        <w:trPr>
          <w:trHeight w:val="352"/>
        </w:trPr>
        <w:tc>
          <w:tcPr>
            <w:tcW w:w="1828" w:type="dxa"/>
            <w:shd w:val="clear" w:color="auto" w:fill="auto"/>
          </w:tcPr>
          <w:p w:rsidR="00747538" w:rsidRPr="00346558" w:rsidRDefault="00747538" w:rsidP="00346558">
            <w:pPr>
              <w:spacing w:after="0" w:line="240" w:lineRule="auto"/>
              <w:rPr>
                <w:rFonts w:ascii="Times New Roman" w:hAnsi="Times New Roman"/>
                <w:sz w:val="28"/>
                <w:szCs w:val="28"/>
              </w:rPr>
            </w:pPr>
            <w:r w:rsidRPr="00346558">
              <w:rPr>
                <w:rFonts w:ascii="Times New Roman" w:hAnsi="Times New Roman"/>
                <w:sz w:val="28"/>
                <w:szCs w:val="28"/>
                <w:lang w:val="kk-KZ"/>
              </w:rPr>
              <w:t>Үлгі</w:t>
            </w:r>
            <w:r w:rsidRPr="00346558">
              <w:rPr>
                <w:rFonts w:ascii="Times New Roman" w:hAnsi="Times New Roman"/>
                <w:sz w:val="28"/>
                <w:szCs w:val="28"/>
              </w:rPr>
              <w:t xml:space="preserve"> № 2</w:t>
            </w:r>
          </w:p>
        </w:tc>
        <w:tc>
          <w:tcPr>
            <w:tcW w:w="3376" w:type="dxa"/>
            <w:shd w:val="clear" w:color="auto" w:fill="auto"/>
          </w:tcPr>
          <w:p w:rsidR="00747538" w:rsidRPr="00346558" w:rsidRDefault="00747538" w:rsidP="00346558">
            <w:pPr>
              <w:spacing w:after="0" w:line="240" w:lineRule="auto"/>
              <w:jc w:val="center"/>
              <w:rPr>
                <w:rFonts w:ascii="Times New Roman" w:hAnsi="Times New Roman"/>
                <w:sz w:val="28"/>
                <w:szCs w:val="28"/>
              </w:rPr>
            </w:pPr>
            <w:r w:rsidRPr="00346558">
              <w:rPr>
                <w:rFonts w:ascii="Times New Roman" w:hAnsi="Times New Roman"/>
                <w:sz w:val="28"/>
                <w:szCs w:val="28"/>
              </w:rPr>
              <w:t>1:1</w:t>
            </w:r>
          </w:p>
        </w:tc>
        <w:tc>
          <w:tcPr>
            <w:tcW w:w="4577" w:type="dxa"/>
            <w:shd w:val="clear" w:color="auto" w:fill="auto"/>
          </w:tcPr>
          <w:p w:rsidR="00747538" w:rsidRPr="00346558" w:rsidRDefault="00747538" w:rsidP="00346558">
            <w:pPr>
              <w:spacing w:after="0" w:line="240" w:lineRule="auto"/>
              <w:jc w:val="center"/>
              <w:rPr>
                <w:rFonts w:ascii="Times New Roman" w:hAnsi="Times New Roman"/>
                <w:sz w:val="28"/>
                <w:szCs w:val="28"/>
              </w:rPr>
            </w:pPr>
            <w:r w:rsidRPr="00346558">
              <w:rPr>
                <w:rFonts w:ascii="Times New Roman" w:hAnsi="Times New Roman"/>
                <w:sz w:val="28"/>
                <w:szCs w:val="28"/>
              </w:rPr>
              <w:t>1:1</w:t>
            </w:r>
          </w:p>
        </w:tc>
      </w:tr>
      <w:tr w:rsidR="00747538" w:rsidRPr="00346558" w:rsidTr="00346558">
        <w:tc>
          <w:tcPr>
            <w:tcW w:w="1828" w:type="dxa"/>
            <w:shd w:val="clear" w:color="auto" w:fill="auto"/>
          </w:tcPr>
          <w:p w:rsidR="00747538" w:rsidRPr="00346558" w:rsidRDefault="00747538" w:rsidP="00346558">
            <w:pPr>
              <w:spacing w:after="0" w:line="240" w:lineRule="auto"/>
              <w:rPr>
                <w:rFonts w:ascii="Times New Roman" w:hAnsi="Times New Roman"/>
                <w:sz w:val="28"/>
                <w:szCs w:val="28"/>
              </w:rPr>
            </w:pPr>
            <w:r w:rsidRPr="00346558">
              <w:rPr>
                <w:rFonts w:ascii="Times New Roman" w:hAnsi="Times New Roman"/>
                <w:sz w:val="28"/>
                <w:szCs w:val="28"/>
                <w:lang w:val="kk-KZ"/>
              </w:rPr>
              <w:t>Үлгі</w:t>
            </w:r>
            <w:r w:rsidRPr="00346558">
              <w:rPr>
                <w:rFonts w:ascii="Times New Roman" w:hAnsi="Times New Roman"/>
                <w:sz w:val="28"/>
                <w:szCs w:val="28"/>
              </w:rPr>
              <w:t xml:space="preserve"> № 3</w:t>
            </w:r>
          </w:p>
        </w:tc>
        <w:tc>
          <w:tcPr>
            <w:tcW w:w="3376" w:type="dxa"/>
            <w:shd w:val="clear" w:color="auto" w:fill="auto"/>
          </w:tcPr>
          <w:p w:rsidR="00747538" w:rsidRPr="00346558" w:rsidRDefault="00747538" w:rsidP="00346558">
            <w:pPr>
              <w:spacing w:after="0" w:line="240" w:lineRule="auto"/>
              <w:jc w:val="center"/>
              <w:rPr>
                <w:rFonts w:ascii="Times New Roman" w:hAnsi="Times New Roman"/>
                <w:sz w:val="28"/>
                <w:szCs w:val="28"/>
              </w:rPr>
            </w:pPr>
            <w:r w:rsidRPr="00346558">
              <w:rPr>
                <w:rFonts w:ascii="Times New Roman" w:hAnsi="Times New Roman"/>
                <w:sz w:val="28"/>
                <w:szCs w:val="28"/>
              </w:rPr>
              <w:t>1:2</w:t>
            </w:r>
          </w:p>
        </w:tc>
        <w:tc>
          <w:tcPr>
            <w:tcW w:w="4577" w:type="dxa"/>
            <w:shd w:val="clear" w:color="auto" w:fill="auto"/>
          </w:tcPr>
          <w:p w:rsidR="00747538" w:rsidRPr="00346558" w:rsidRDefault="00747538" w:rsidP="00346558">
            <w:pPr>
              <w:spacing w:after="0" w:line="240" w:lineRule="auto"/>
              <w:jc w:val="center"/>
              <w:rPr>
                <w:rFonts w:ascii="Times New Roman" w:hAnsi="Times New Roman"/>
                <w:sz w:val="28"/>
                <w:szCs w:val="28"/>
              </w:rPr>
            </w:pPr>
            <w:r w:rsidRPr="00346558">
              <w:rPr>
                <w:rFonts w:ascii="Times New Roman" w:hAnsi="Times New Roman"/>
                <w:sz w:val="28"/>
                <w:szCs w:val="28"/>
              </w:rPr>
              <w:t>1:2-1:8 (бактериостати</w:t>
            </w:r>
            <w:r w:rsidRPr="00346558">
              <w:rPr>
                <w:rFonts w:ascii="Times New Roman" w:hAnsi="Times New Roman"/>
                <w:sz w:val="28"/>
                <w:szCs w:val="28"/>
                <w:lang w:val="kk-KZ"/>
              </w:rPr>
              <w:t>калық</w:t>
            </w:r>
            <w:r w:rsidRPr="00346558">
              <w:rPr>
                <w:rFonts w:ascii="Times New Roman" w:hAnsi="Times New Roman"/>
                <w:sz w:val="28"/>
                <w:szCs w:val="28"/>
              </w:rPr>
              <w:t xml:space="preserve"> </w:t>
            </w:r>
            <w:r w:rsidR="00803DCF" w:rsidRPr="00346558">
              <w:rPr>
                <w:rFonts w:ascii="Times New Roman" w:hAnsi="Times New Roman"/>
                <w:sz w:val="28"/>
                <w:szCs w:val="28"/>
                <w:lang w:val="kk-KZ"/>
              </w:rPr>
              <w:t>әсер</w:t>
            </w:r>
            <w:r w:rsidRPr="00346558">
              <w:rPr>
                <w:rFonts w:ascii="Times New Roman" w:hAnsi="Times New Roman"/>
                <w:sz w:val="28"/>
                <w:szCs w:val="28"/>
              </w:rPr>
              <w:t>)</w:t>
            </w:r>
          </w:p>
        </w:tc>
      </w:tr>
      <w:tr w:rsidR="00747538" w:rsidRPr="00346558" w:rsidTr="00346558">
        <w:tc>
          <w:tcPr>
            <w:tcW w:w="1828" w:type="dxa"/>
            <w:shd w:val="clear" w:color="auto" w:fill="auto"/>
          </w:tcPr>
          <w:p w:rsidR="00747538" w:rsidRPr="00346558" w:rsidRDefault="00747538" w:rsidP="00346558">
            <w:pPr>
              <w:spacing w:after="0" w:line="240" w:lineRule="auto"/>
              <w:rPr>
                <w:rFonts w:ascii="Times New Roman" w:hAnsi="Times New Roman"/>
                <w:sz w:val="28"/>
                <w:szCs w:val="28"/>
              </w:rPr>
            </w:pPr>
            <w:r w:rsidRPr="00346558">
              <w:rPr>
                <w:rFonts w:ascii="Times New Roman" w:hAnsi="Times New Roman"/>
                <w:sz w:val="28"/>
                <w:szCs w:val="28"/>
                <w:lang w:val="kk-KZ"/>
              </w:rPr>
              <w:t>Үлгі</w:t>
            </w:r>
            <w:r w:rsidRPr="00346558">
              <w:rPr>
                <w:rFonts w:ascii="Times New Roman" w:hAnsi="Times New Roman"/>
                <w:sz w:val="28"/>
                <w:szCs w:val="28"/>
              </w:rPr>
              <w:t xml:space="preserve"> № 4</w:t>
            </w:r>
          </w:p>
        </w:tc>
        <w:tc>
          <w:tcPr>
            <w:tcW w:w="3376" w:type="dxa"/>
            <w:shd w:val="clear" w:color="auto" w:fill="auto"/>
          </w:tcPr>
          <w:p w:rsidR="00747538" w:rsidRPr="00346558" w:rsidRDefault="00747538" w:rsidP="00346558">
            <w:pPr>
              <w:spacing w:after="0" w:line="240" w:lineRule="auto"/>
              <w:jc w:val="center"/>
              <w:rPr>
                <w:rFonts w:ascii="Times New Roman" w:hAnsi="Times New Roman"/>
                <w:sz w:val="28"/>
                <w:szCs w:val="28"/>
                <w:lang w:val="kk-KZ"/>
              </w:rPr>
            </w:pPr>
            <w:r w:rsidRPr="00346558">
              <w:rPr>
                <w:rFonts w:ascii="Times New Roman" w:hAnsi="Times New Roman"/>
                <w:sz w:val="28"/>
                <w:szCs w:val="28"/>
                <w:lang w:val="kk-KZ"/>
              </w:rPr>
              <w:t>БЖ</w:t>
            </w:r>
          </w:p>
        </w:tc>
        <w:tc>
          <w:tcPr>
            <w:tcW w:w="4577" w:type="dxa"/>
            <w:shd w:val="clear" w:color="auto" w:fill="auto"/>
          </w:tcPr>
          <w:p w:rsidR="00747538" w:rsidRPr="00346558" w:rsidRDefault="00747538" w:rsidP="00346558">
            <w:pPr>
              <w:spacing w:after="0" w:line="240" w:lineRule="auto"/>
              <w:jc w:val="center"/>
              <w:rPr>
                <w:rFonts w:ascii="Times New Roman" w:hAnsi="Times New Roman"/>
                <w:sz w:val="28"/>
                <w:szCs w:val="28"/>
                <w:lang w:val="kk-KZ"/>
              </w:rPr>
            </w:pPr>
            <w:r w:rsidRPr="00346558">
              <w:rPr>
                <w:rFonts w:ascii="Times New Roman" w:hAnsi="Times New Roman"/>
                <w:sz w:val="28"/>
                <w:szCs w:val="28"/>
                <w:lang w:val="kk-KZ"/>
              </w:rPr>
              <w:t>БЖ</w:t>
            </w:r>
          </w:p>
        </w:tc>
      </w:tr>
      <w:tr w:rsidR="00747538" w:rsidRPr="00346558" w:rsidTr="00346558">
        <w:tc>
          <w:tcPr>
            <w:tcW w:w="1828" w:type="dxa"/>
            <w:shd w:val="clear" w:color="auto" w:fill="auto"/>
          </w:tcPr>
          <w:p w:rsidR="00747538" w:rsidRPr="00346558" w:rsidRDefault="00747538" w:rsidP="00346558">
            <w:pPr>
              <w:spacing w:after="0" w:line="240" w:lineRule="auto"/>
              <w:rPr>
                <w:rFonts w:ascii="Times New Roman" w:hAnsi="Times New Roman"/>
                <w:sz w:val="28"/>
                <w:szCs w:val="28"/>
              </w:rPr>
            </w:pPr>
            <w:r w:rsidRPr="00346558">
              <w:rPr>
                <w:rFonts w:ascii="Times New Roman" w:hAnsi="Times New Roman"/>
                <w:sz w:val="28"/>
                <w:szCs w:val="28"/>
                <w:lang w:val="kk-KZ"/>
              </w:rPr>
              <w:t>Үлгі</w:t>
            </w:r>
            <w:r w:rsidRPr="00346558">
              <w:rPr>
                <w:rFonts w:ascii="Times New Roman" w:hAnsi="Times New Roman"/>
                <w:sz w:val="28"/>
                <w:szCs w:val="28"/>
              </w:rPr>
              <w:t xml:space="preserve"> № 5</w:t>
            </w:r>
          </w:p>
        </w:tc>
        <w:tc>
          <w:tcPr>
            <w:tcW w:w="3376" w:type="dxa"/>
            <w:shd w:val="clear" w:color="auto" w:fill="auto"/>
          </w:tcPr>
          <w:p w:rsidR="00747538" w:rsidRPr="00346558" w:rsidRDefault="00747538" w:rsidP="00346558">
            <w:pPr>
              <w:spacing w:after="0" w:line="240" w:lineRule="auto"/>
              <w:jc w:val="center"/>
              <w:rPr>
                <w:rFonts w:ascii="Times New Roman" w:hAnsi="Times New Roman"/>
                <w:sz w:val="28"/>
                <w:szCs w:val="28"/>
              </w:rPr>
            </w:pPr>
            <w:r w:rsidRPr="00346558">
              <w:rPr>
                <w:rFonts w:ascii="Times New Roman" w:hAnsi="Times New Roman"/>
                <w:sz w:val="28"/>
                <w:szCs w:val="28"/>
              </w:rPr>
              <w:t>1:2</w:t>
            </w:r>
          </w:p>
        </w:tc>
        <w:tc>
          <w:tcPr>
            <w:tcW w:w="4577" w:type="dxa"/>
            <w:shd w:val="clear" w:color="auto" w:fill="auto"/>
          </w:tcPr>
          <w:p w:rsidR="00747538" w:rsidRPr="00346558" w:rsidRDefault="00747538" w:rsidP="00346558">
            <w:pPr>
              <w:spacing w:after="0" w:line="240" w:lineRule="auto"/>
              <w:jc w:val="center"/>
              <w:rPr>
                <w:rFonts w:ascii="Times New Roman" w:hAnsi="Times New Roman"/>
                <w:sz w:val="28"/>
                <w:szCs w:val="28"/>
              </w:rPr>
            </w:pPr>
            <w:r w:rsidRPr="00346558">
              <w:rPr>
                <w:rFonts w:ascii="Times New Roman" w:hAnsi="Times New Roman"/>
                <w:sz w:val="28"/>
                <w:szCs w:val="28"/>
              </w:rPr>
              <w:t>1:1</w:t>
            </w:r>
          </w:p>
        </w:tc>
      </w:tr>
      <w:tr w:rsidR="00747538" w:rsidRPr="00346558" w:rsidTr="00346558">
        <w:tc>
          <w:tcPr>
            <w:tcW w:w="9781" w:type="dxa"/>
            <w:gridSpan w:val="3"/>
            <w:shd w:val="clear" w:color="auto" w:fill="auto"/>
          </w:tcPr>
          <w:p w:rsidR="00747538" w:rsidRPr="00346558" w:rsidRDefault="00803DCF" w:rsidP="00346558">
            <w:pPr>
              <w:spacing w:after="0" w:line="240" w:lineRule="auto"/>
              <w:rPr>
                <w:rFonts w:ascii="Times New Roman" w:hAnsi="Times New Roman"/>
                <w:sz w:val="28"/>
                <w:szCs w:val="28"/>
                <w:lang w:val="kk-KZ"/>
              </w:rPr>
            </w:pPr>
            <w:r w:rsidRPr="00346558">
              <w:rPr>
                <w:rFonts w:ascii="Times New Roman" w:hAnsi="Times New Roman"/>
                <w:sz w:val="28"/>
                <w:szCs w:val="28"/>
                <w:lang w:val="kk-KZ"/>
              </w:rPr>
              <w:t>Ескертпе</w:t>
            </w:r>
            <w:r w:rsidR="00747538" w:rsidRPr="00346558">
              <w:rPr>
                <w:rFonts w:ascii="Times New Roman" w:hAnsi="Times New Roman"/>
                <w:sz w:val="28"/>
                <w:szCs w:val="28"/>
              </w:rPr>
              <w:t>: «</w:t>
            </w:r>
            <w:r w:rsidR="00747538" w:rsidRPr="00346558">
              <w:rPr>
                <w:rFonts w:ascii="Times New Roman" w:hAnsi="Times New Roman"/>
                <w:sz w:val="28"/>
                <w:szCs w:val="28"/>
                <w:lang w:val="kk-KZ"/>
              </w:rPr>
              <w:t>БЖ</w:t>
            </w:r>
            <w:r w:rsidR="00747538" w:rsidRPr="00346558">
              <w:rPr>
                <w:rFonts w:ascii="Times New Roman" w:hAnsi="Times New Roman"/>
                <w:sz w:val="28"/>
                <w:szCs w:val="28"/>
              </w:rPr>
              <w:t xml:space="preserve">» - </w:t>
            </w:r>
            <w:r w:rsidR="00747538" w:rsidRPr="00346558">
              <w:rPr>
                <w:rFonts w:ascii="Times New Roman" w:hAnsi="Times New Roman"/>
                <w:sz w:val="28"/>
                <w:szCs w:val="28"/>
                <w:lang w:val="kk-KZ"/>
              </w:rPr>
              <w:t>микробқа қарсы белсенділігі жоқ</w:t>
            </w:r>
          </w:p>
        </w:tc>
      </w:tr>
    </w:tbl>
    <w:p w:rsidR="00747538" w:rsidRPr="003B7EE4" w:rsidRDefault="00747538" w:rsidP="00E65908">
      <w:pPr>
        <w:pStyle w:val="a8"/>
        <w:ind w:firstLine="709"/>
        <w:jc w:val="both"/>
        <w:rPr>
          <w:rFonts w:ascii="Times New Roman" w:hAnsi="Times New Roman"/>
          <w:sz w:val="28"/>
          <w:szCs w:val="28"/>
        </w:rPr>
      </w:pPr>
    </w:p>
    <w:p w:rsidR="00747538" w:rsidRDefault="00747538" w:rsidP="00E65908">
      <w:pPr>
        <w:pStyle w:val="a8"/>
        <w:ind w:firstLine="709"/>
        <w:jc w:val="both"/>
        <w:rPr>
          <w:rFonts w:ascii="Times New Roman" w:hAnsi="Times New Roman"/>
          <w:bCs/>
          <w:sz w:val="28"/>
          <w:szCs w:val="28"/>
          <w:lang w:val="kk-KZ"/>
        </w:rPr>
      </w:pPr>
      <w:r>
        <w:rPr>
          <w:rFonts w:ascii="Times New Roman" w:hAnsi="Times New Roman"/>
          <w:bCs/>
          <w:sz w:val="28"/>
          <w:szCs w:val="28"/>
          <w:lang w:val="kk-KZ"/>
        </w:rPr>
        <w:t xml:space="preserve">Бірінші және төртінші үлгілерде микробқа қарсы белсенділік анықталынбады. </w:t>
      </w:r>
      <w:r w:rsidR="00803DCF">
        <w:rPr>
          <w:rFonts w:ascii="Times New Roman" w:hAnsi="Times New Roman"/>
          <w:bCs/>
          <w:sz w:val="28"/>
          <w:szCs w:val="28"/>
          <w:lang w:val="kk-KZ"/>
        </w:rPr>
        <w:t>Көкөніс шырындарының</w:t>
      </w:r>
      <w:r w:rsidRPr="00862A92">
        <w:rPr>
          <w:rFonts w:ascii="Times New Roman" w:hAnsi="Times New Roman"/>
          <w:bCs/>
          <w:sz w:val="28"/>
          <w:szCs w:val="28"/>
          <w:lang w:val="kk-KZ"/>
        </w:rPr>
        <w:t xml:space="preserve"> белсенділігін 1: 1 сұйылту кезінде №2 үлгіде екі сынама штамға да бактерицидтік белсенділігі бар екендігін көрсетті.</w:t>
      </w:r>
    </w:p>
    <w:p w:rsidR="00444CC4" w:rsidRPr="004A339A" w:rsidRDefault="00444CC4" w:rsidP="00444CC4">
      <w:pPr>
        <w:pStyle w:val="a8"/>
        <w:ind w:firstLine="709"/>
        <w:jc w:val="both"/>
        <w:rPr>
          <w:rFonts w:ascii="Times New Roman" w:hAnsi="Times New Roman"/>
          <w:sz w:val="28"/>
          <w:szCs w:val="28"/>
          <w:lang w:val="kk-KZ"/>
        </w:rPr>
      </w:pPr>
      <w:r w:rsidRPr="004A339A">
        <w:rPr>
          <w:rFonts w:ascii="Times New Roman" w:eastAsia="Times New Roman" w:hAnsi="Times New Roman"/>
          <w:bCs/>
          <w:color w:val="000000"/>
          <w:sz w:val="28"/>
          <w:szCs w:val="28"/>
          <w:lang w:val="kk-KZ" w:eastAsia="ru-RU"/>
        </w:rPr>
        <w:t xml:space="preserve">1:2 сұйылтуда </w:t>
      </w:r>
      <w:r w:rsidRPr="004A339A">
        <w:rPr>
          <w:rFonts w:ascii="Times New Roman" w:hAnsi="Times New Roman"/>
          <w:bCs/>
          <w:sz w:val="28"/>
          <w:szCs w:val="28"/>
          <w:lang w:val="kk-KZ"/>
        </w:rPr>
        <w:t xml:space="preserve">№3 үлгі </w:t>
      </w:r>
      <w:r w:rsidRPr="004A339A">
        <w:rPr>
          <w:rFonts w:ascii="Times New Roman" w:eastAsia="Times New Roman" w:hAnsi="Times New Roman"/>
          <w:bCs/>
          <w:i/>
          <w:color w:val="000000"/>
          <w:sz w:val="28"/>
          <w:szCs w:val="28"/>
          <w:lang w:val="kk-KZ" w:eastAsia="ru-RU"/>
        </w:rPr>
        <w:t xml:space="preserve">Bacillus cearus </w:t>
      </w:r>
      <w:r w:rsidRPr="004A339A">
        <w:rPr>
          <w:rFonts w:ascii="Times New Roman" w:eastAsia="Times New Roman" w:hAnsi="Times New Roman"/>
          <w:bCs/>
          <w:color w:val="000000"/>
          <w:sz w:val="28"/>
          <w:szCs w:val="28"/>
          <w:lang w:val="kk-KZ" w:eastAsia="ru-RU"/>
        </w:rPr>
        <w:t xml:space="preserve">қатысты тиімді әсер көрсетсе, </w:t>
      </w:r>
      <w:r w:rsidRPr="004A339A">
        <w:rPr>
          <w:rFonts w:ascii="Times New Roman" w:eastAsia="Times New Roman" w:hAnsi="Times New Roman"/>
          <w:bCs/>
          <w:i/>
          <w:color w:val="000000"/>
          <w:sz w:val="28"/>
          <w:szCs w:val="28"/>
          <w:lang w:val="kk-KZ" w:eastAsia="ru-RU"/>
        </w:rPr>
        <w:t>Bacillus</w:t>
      </w:r>
      <w:r w:rsidRPr="004A339A">
        <w:rPr>
          <w:rFonts w:ascii="Times New Roman" w:hAnsi="Times New Roman"/>
          <w:i/>
          <w:color w:val="222222"/>
          <w:sz w:val="28"/>
          <w:szCs w:val="28"/>
          <w:shd w:val="clear" w:color="auto" w:fill="FFFFFF"/>
          <w:lang w:val="kk-KZ"/>
        </w:rPr>
        <w:t xml:space="preserve"> mesentericus</w:t>
      </w:r>
      <w:r w:rsidRPr="004A339A">
        <w:rPr>
          <w:rFonts w:ascii="Times New Roman" w:hAnsi="Times New Roman"/>
          <w:color w:val="222222"/>
          <w:sz w:val="28"/>
          <w:szCs w:val="28"/>
          <w:shd w:val="clear" w:color="auto" w:fill="FFFFFF"/>
          <w:lang w:val="kk-KZ"/>
        </w:rPr>
        <w:t xml:space="preserve"> қатысты </w:t>
      </w:r>
      <w:r w:rsidRPr="004A339A">
        <w:rPr>
          <w:rFonts w:ascii="Times New Roman" w:eastAsia="Times New Roman" w:hAnsi="Times New Roman"/>
          <w:bCs/>
          <w:color w:val="000000"/>
          <w:sz w:val="28"/>
          <w:szCs w:val="28"/>
          <w:lang w:val="kk-KZ" w:eastAsia="ru-RU"/>
        </w:rPr>
        <w:t>1:2 мен 1:8 сұйылтуға дейін айқын бактериостатикалық әсер көрсетті.</w:t>
      </w:r>
      <w:r w:rsidR="007053E8">
        <w:rPr>
          <w:rFonts w:ascii="Times New Roman" w:eastAsia="Times New Roman" w:hAnsi="Times New Roman"/>
          <w:bCs/>
          <w:color w:val="000000"/>
          <w:sz w:val="28"/>
          <w:szCs w:val="28"/>
          <w:lang w:val="kk-KZ" w:eastAsia="ru-RU"/>
        </w:rPr>
        <w:t xml:space="preserve"> </w:t>
      </w:r>
      <w:r w:rsidRPr="004A339A">
        <w:rPr>
          <w:rFonts w:ascii="Times New Roman" w:eastAsia="Times New Roman" w:hAnsi="Times New Roman"/>
          <w:bCs/>
          <w:color w:val="000000"/>
          <w:sz w:val="28"/>
          <w:szCs w:val="28"/>
          <w:lang w:val="kk-KZ" w:eastAsia="ru-RU"/>
        </w:rPr>
        <w:t xml:space="preserve">№5 үлгі 1:1 мен 1:2 сұйылтуларда </w:t>
      </w:r>
      <w:r w:rsidRPr="004A339A">
        <w:rPr>
          <w:rFonts w:ascii="Times New Roman" w:eastAsia="Times New Roman" w:hAnsi="Times New Roman"/>
          <w:bCs/>
          <w:i/>
          <w:color w:val="000000"/>
          <w:sz w:val="28"/>
          <w:szCs w:val="28"/>
          <w:lang w:val="kk-KZ" w:eastAsia="ru-RU"/>
        </w:rPr>
        <w:t>Bacillus cearus</w:t>
      </w:r>
      <w:r w:rsidRPr="004A339A">
        <w:rPr>
          <w:rFonts w:ascii="Times New Roman" w:eastAsia="Times New Roman" w:hAnsi="Times New Roman"/>
          <w:bCs/>
          <w:color w:val="000000"/>
          <w:sz w:val="28"/>
          <w:szCs w:val="28"/>
          <w:lang w:val="kk-KZ" w:eastAsia="ru-RU"/>
        </w:rPr>
        <w:t xml:space="preserve"> штамының өсуін тежеді, ал </w:t>
      </w:r>
      <w:r w:rsidRPr="004A339A">
        <w:rPr>
          <w:rFonts w:ascii="Times New Roman" w:eastAsia="Times New Roman" w:hAnsi="Times New Roman"/>
          <w:bCs/>
          <w:i/>
          <w:color w:val="000000"/>
          <w:sz w:val="28"/>
          <w:szCs w:val="28"/>
          <w:lang w:val="kk-KZ" w:eastAsia="ru-RU"/>
        </w:rPr>
        <w:t>Bacillus</w:t>
      </w:r>
      <w:r w:rsidRPr="004A339A">
        <w:rPr>
          <w:rFonts w:ascii="Times New Roman" w:hAnsi="Times New Roman"/>
          <w:i/>
          <w:color w:val="222222"/>
          <w:sz w:val="28"/>
          <w:szCs w:val="28"/>
          <w:shd w:val="clear" w:color="auto" w:fill="FFFFFF"/>
          <w:lang w:val="kk-KZ"/>
        </w:rPr>
        <w:t xml:space="preserve"> mesentericus</w:t>
      </w:r>
      <w:r w:rsidRPr="004A339A">
        <w:rPr>
          <w:rFonts w:ascii="Times New Roman" w:hAnsi="Times New Roman"/>
          <w:color w:val="222222"/>
          <w:sz w:val="28"/>
          <w:szCs w:val="28"/>
          <w:shd w:val="clear" w:color="auto" w:fill="FFFFFF"/>
          <w:lang w:val="kk-KZ"/>
        </w:rPr>
        <w:t xml:space="preserve"> штамына қатысты тежелу </w:t>
      </w:r>
      <w:r w:rsidRPr="004A339A">
        <w:rPr>
          <w:rFonts w:ascii="Times New Roman" w:eastAsia="Times New Roman" w:hAnsi="Times New Roman"/>
          <w:bCs/>
          <w:color w:val="000000"/>
          <w:sz w:val="28"/>
          <w:szCs w:val="28"/>
          <w:lang w:val="kk-KZ" w:eastAsia="ru-RU"/>
        </w:rPr>
        <w:t xml:space="preserve">1:1 сұйылтуында ғана байқалды. </w:t>
      </w:r>
      <w:r w:rsidRPr="004A339A">
        <w:rPr>
          <w:rFonts w:ascii="Times New Roman" w:hAnsi="Times New Roman"/>
          <w:sz w:val="28"/>
          <w:szCs w:val="28"/>
          <w:lang w:val="kk-KZ"/>
        </w:rPr>
        <w:t>№1 мен №4 үлгілер зерттеуге алынған екі тест-штаммдарға қатысты тиімсіз болып шықты.</w:t>
      </w:r>
      <w:r w:rsidR="00E84D47">
        <w:rPr>
          <w:rFonts w:ascii="Times New Roman" w:hAnsi="Times New Roman"/>
          <w:sz w:val="28"/>
          <w:szCs w:val="28"/>
          <w:lang w:val="kk-KZ"/>
        </w:rPr>
        <w:t xml:space="preserve"> </w:t>
      </w:r>
    </w:p>
    <w:p w:rsidR="00444CC4" w:rsidRPr="004A339A" w:rsidRDefault="00444CC4" w:rsidP="00444CC4">
      <w:pPr>
        <w:pStyle w:val="a8"/>
        <w:ind w:firstLine="709"/>
        <w:jc w:val="both"/>
        <w:rPr>
          <w:rFonts w:ascii="Times New Roman" w:eastAsia="Times New Roman" w:hAnsi="Times New Roman"/>
          <w:bCs/>
          <w:color w:val="000000"/>
          <w:sz w:val="28"/>
          <w:szCs w:val="28"/>
          <w:lang w:val="kk-KZ" w:eastAsia="ru-RU"/>
        </w:rPr>
      </w:pPr>
      <w:r w:rsidRPr="004A339A">
        <w:rPr>
          <w:rFonts w:ascii="Times New Roman" w:eastAsia="Times New Roman" w:hAnsi="Times New Roman"/>
          <w:bCs/>
          <w:color w:val="000000"/>
          <w:sz w:val="28"/>
          <w:szCs w:val="28"/>
          <w:lang w:val="kk-KZ" w:eastAsia="ru-RU"/>
        </w:rPr>
        <w:lastRenderedPageBreak/>
        <w:t>Алынған нәтижелерді</w:t>
      </w:r>
      <w:r w:rsidR="00E84D47">
        <w:rPr>
          <w:rFonts w:ascii="Times New Roman" w:eastAsia="Times New Roman" w:hAnsi="Times New Roman"/>
          <w:bCs/>
          <w:color w:val="000000"/>
          <w:sz w:val="28"/>
          <w:szCs w:val="28"/>
          <w:lang w:val="kk-KZ" w:eastAsia="ru-RU"/>
        </w:rPr>
        <w:t xml:space="preserve"> салыстырмалы түрде талдау бойынша,</w:t>
      </w:r>
      <w:r w:rsidRPr="004A339A">
        <w:rPr>
          <w:rFonts w:ascii="Times New Roman" w:eastAsia="Times New Roman" w:hAnsi="Times New Roman"/>
          <w:bCs/>
          <w:color w:val="000000"/>
          <w:sz w:val="28"/>
          <w:szCs w:val="28"/>
          <w:lang w:val="kk-KZ" w:eastAsia="ru-RU"/>
        </w:rPr>
        <w:t xml:space="preserve"> </w:t>
      </w:r>
      <w:r w:rsidRPr="004A339A">
        <w:rPr>
          <w:rFonts w:ascii="Times New Roman" w:eastAsia="Times New Roman" w:hAnsi="Times New Roman"/>
          <w:bCs/>
          <w:i/>
          <w:color w:val="000000"/>
          <w:sz w:val="28"/>
          <w:szCs w:val="28"/>
          <w:lang w:val="kk-KZ" w:eastAsia="ru-RU"/>
        </w:rPr>
        <w:t>Bacillus</w:t>
      </w:r>
      <w:r w:rsidRPr="004A339A">
        <w:rPr>
          <w:rFonts w:ascii="Times New Roman" w:eastAsia="Times New Roman" w:hAnsi="Times New Roman"/>
          <w:bCs/>
          <w:color w:val="000000"/>
          <w:sz w:val="28"/>
          <w:szCs w:val="28"/>
          <w:lang w:val="kk-KZ" w:eastAsia="ru-RU"/>
        </w:rPr>
        <w:t xml:space="preserve"> туысының бактерияларымен күресуде</w:t>
      </w:r>
      <w:r w:rsidR="004D563F">
        <w:rPr>
          <w:rFonts w:ascii="Times New Roman" w:eastAsia="Times New Roman" w:hAnsi="Times New Roman"/>
          <w:bCs/>
          <w:color w:val="000000"/>
          <w:sz w:val="28"/>
          <w:szCs w:val="28"/>
          <w:lang w:val="kk-KZ" w:eastAsia="ru-RU"/>
        </w:rPr>
        <w:t xml:space="preserve"> </w:t>
      </w:r>
      <w:r w:rsidR="00F02F51">
        <w:rPr>
          <w:rFonts w:ascii="Times New Roman" w:eastAsia="Times New Roman" w:hAnsi="Times New Roman"/>
          <w:bCs/>
          <w:color w:val="000000"/>
          <w:sz w:val="28"/>
          <w:szCs w:val="28"/>
          <w:lang w:val="kk-KZ" w:eastAsia="ru-RU"/>
        </w:rPr>
        <w:t>№</w:t>
      </w:r>
      <w:r w:rsidR="004D563F" w:rsidRPr="004A339A">
        <w:rPr>
          <w:rFonts w:ascii="Times New Roman" w:eastAsia="Times New Roman" w:hAnsi="Times New Roman"/>
          <w:bCs/>
          <w:color w:val="000000"/>
          <w:sz w:val="28"/>
          <w:szCs w:val="28"/>
          <w:lang w:val="kk-KZ" w:eastAsia="ru-RU"/>
        </w:rPr>
        <w:t>3</w:t>
      </w:r>
      <w:r w:rsidR="004D563F">
        <w:rPr>
          <w:rFonts w:ascii="Times New Roman" w:eastAsia="Times New Roman" w:hAnsi="Times New Roman"/>
          <w:bCs/>
          <w:color w:val="000000"/>
          <w:sz w:val="28"/>
          <w:szCs w:val="28"/>
          <w:lang w:val="kk-KZ" w:eastAsia="ru-RU"/>
        </w:rPr>
        <w:t xml:space="preserve"> көкөніс шырыны</w:t>
      </w:r>
      <w:r w:rsidRPr="004A339A">
        <w:rPr>
          <w:rFonts w:ascii="Times New Roman" w:eastAsia="Times New Roman" w:hAnsi="Times New Roman"/>
          <w:bCs/>
          <w:color w:val="000000"/>
          <w:sz w:val="28"/>
          <w:szCs w:val="28"/>
          <w:lang w:val="kk-KZ" w:eastAsia="ru-RU"/>
        </w:rPr>
        <w:t xml:space="preserve"> ең тиімді үлгі болып </w:t>
      </w:r>
      <w:r w:rsidR="004D563F">
        <w:rPr>
          <w:rFonts w:ascii="Times New Roman" w:eastAsia="Times New Roman" w:hAnsi="Times New Roman"/>
          <w:bCs/>
          <w:color w:val="000000"/>
          <w:sz w:val="28"/>
          <w:szCs w:val="28"/>
          <w:lang w:val="kk-KZ" w:eastAsia="ru-RU"/>
        </w:rPr>
        <w:t>саналады, себебі оның бактериоцидтік белсенділігімен</w:t>
      </w:r>
      <w:r w:rsidRPr="004A339A">
        <w:rPr>
          <w:rFonts w:ascii="Times New Roman" w:eastAsia="Times New Roman" w:hAnsi="Times New Roman"/>
          <w:bCs/>
          <w:color w:val="000000"/>
          <w:sz w:val="28"/>
          <w:szCs w:val="28"/>
          <w:lang w:val="kk-KZ" w:eastAsia="ru-RU"/>
        </w:rPr>
        <w:t xml:space="preserve"> қатар бактериостатикалық әсері де бар, яғни</w:t>
      </w:r>
      <w:r w:rsidR="00AD301A">
        <w:rPr>
          <w:rFonts w:ascii="Times New Roman" w:eastAsia="Times New Roman" w:hAnsi="Times New Roman"/>
          <w:bCs/>
          <w:color w:val="000000"/>
          <w:sz w:val="28"/>
          <w:szCs w:val="28"/>
          <w:lang w:val="kk-KZ" w:eastAsia="ru-RU"/>
        </w:rPr>
        <w:t>,</w:t>
      </w:r>
      <w:r w:rsidRPr="004A339A">
        <w:rPr>
          <w:rFonts w:ascii="Times New Roman" w:eastAsia="Times New Roman" w:hAnsi="Times New Roman"/>
          <w:bCs/>
          <w:color w:val="000000"/>
          <w:sz w:val="28"/>
          <w:szCs w:val="28"/>
          <w:lang w:val="kk-KZ" w:eastAsia="ru-RU"/>
        </w:rPr>
        <w:t xml:space="preserve"> өсуі мен көбеюін тежеп тұрады. №2 мен №5 үлгілерде айқын емес бактериоцидтік әсері бар. №2 мен № 5 үлгілерде </w:t>
      </w:r>
      <w:r w:rsidRPr="00E253E5">
        <w:rPr>
          <w:rFonts w:ascii="Times New Roman" w:eastAsia="Times New Roman" w:hAnsi="Times New Roman"/>
          <w:bCs/>
          <w:i/>
          <w:color w:val="000000"/>
          <w:sz w:val="28"/>
          <w:szCs w:val="28"/>
          <w:lang w:val="kk-KZ" w:eastAsia="ru-RU"/>
        </w:rPr>
        <w:t>Bacillus</w:t>
      </w:r>
      <w:r w:rsidRPr="004A339A">
        <w:rPr>
          <w:rFonts w:ascii="Times New Roman" w:eastAsia="Times New Roman" w:hAnsi="Times New Roman"/>
          <w:bCs/>
          <w:color w:val="000000"/>
          <w:sz w:val="28"/>
          <w:szCs w:val="28"/>
          <w:lang w:val="kk-KZ" w:eastAsia="ru-RU"/>
        </w:rPr>
        <w:t xml:space="preserve"> туыстас бактериялардың өсуін тежеу тек 1:1-1:6 сұйылтуларында айқын көрінбейтін бактерицидтік әсерге ие</w:t>
      </w:r>
      <w:r w:rsidR="00C9728A" w:rsidRPr="00C9728A">
        <w:rPr>
          <w:rFonts w:ascii="Times New Roman" w:eastAsia="Times New Roman" w:hAnsi="Times New Roman"/>
          <w:bCs/>
          <w:color w:val="000000"/>
          <w:sz w:val="28"/>
          <w:szCs w:val="28"/>
          <w:lang w:val="kk-KZ" w:eastAsia="ru-RU"/>
        </w:rPr>
        <w:t>[</w:t>
      </w:r>
      <w:r w:rsidR="00293683">
        <w:rPr>
          <w:rFonts w:ascii="Times New Roman" w:eastAsia="Times New Roman" w:hAnsi="Times New Roman"/>
          <w:bCs/>
          <w:color w:val="000000"/>
          <w:sz w:val="28"/>
          <w:szCs w:val="28"/>
          <w:lang w:val="kk-KZ" w:eastAsia="ru-RU"/>
        </w:rPr>
        <w:t>140</w:t>
      </w:r>
      <w:r w:rsidR="00C9728A" w:rsidRPr="00C9728A">
        <w:rPr>
          <w:rFonts w:ascii="Times New Roman" w:eastAsia="Times New Roman" w:hAnsi="Times New Roman"/>
          <w:bCs/>
          <w:color w:val="000000"/>
          <w:sz w:val="28"/>
          <w:szCs w:val="28"/>
          <w:lang w:val="kk-KZ" w:eastAsia="ru-RU"/>
        </w:rPr>
        <w:t>]</w:t>
      </w:r>
      <w:r w:rsidRPr="004A339A">
        <w:rPr>
          <w:rFonts w:ascii="Times New Roman" w:eastAsia="Times New Roman" w:hAnsi="Times New Roman"/>
          <w:bCs/>
          <w:color w:val="000000"/>
          <w:sz w:val="28"/>
          <w:szCs w:val="28"/>
          <w:lang w:val="kk-KZ" w:eastAsia="ru-RU"/>
        </w:rPr>
        <w:t>.</w:t>
      </w:r>
    </w:p>
    <w:p w:rsidR="0077582E" w:rsidRDefault="00747538" w:rsidP="00E6590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Патогенді микроб шабуылына жауап ретінде өсімдіктерден синтезделетін антимикробты қасиеті бар кейбір молекулалар өсімдіктің сабағында, тамырында, жапырағында, қабығында, гүлдерінде немесе жемістерінен жинақталады. </w:t>
      </w:r>
      <w:r w:rsidRPr="009C3E48">
        <w:rPr>
          <w:rFonts w:ascii="Times New Roman" w:hAnsi="Times New Roman"/>
          <w:sz w:val="28"/>
          <w:szCs w:val="28"/>
          <w:lang w:val="kk-KZ"/>
        </w:rPr>
        <w:t>Өсімдіктерден алынған микробқа қарсы қосылыстарға фитоалексиндер, изотиоцианаттар,</w:t>
      </w:r>
      <w:r w:rsidR="0077582E">
        <w:rPr>
          <w:rFonts w:ascii="Times New Roman" w:hAnsi="Times New Roman"/>
          <w:sz w:val="28"/>
          <w:szCs w:val="28"/>
          <w:lang w:val="kk-KZ"/>
        </w:rPr>
        <w:t xml:space="preserve"> лизоцимдер,</w:t>
      </w:r>
      <w:r w:rsidRPr="009C3E48">
        <w:rPr>
          <w:rFonts w:ascii="Times New Roman" w:hAnsi="Times New Roman"/>
          <w:sz w:val="28"/>
          <w:szCs w:val="28"/>
          <w:lang w:val="kk-KZ"/>
        </w:rPr>
        <w:t xml:space="preserve"> аллициндер, өсімдік пигменттері, стил</w:t>
      </w:r>
      <w:r>
        <w:rPr>
          <w:rFonts w:ascii="Times New Roman" w:hAnsi="Times New Roman"/>
          <w:sz w:val="28"/>
          <w:szCs w:val="28"/>
          <w:lang w:val="kk-KZ"/>
        </w:rPr>
        <w:t>ь</w:t>
      </w:r>
      <w:r w:rsidRPr="009C3E48">
        <w:rPr>
          <w:rFonts w:ascii="Times New Roman" w:hAnsi="Times New Roman"/>
          <w:sz w:val="28"/>
          <w:szCs w:val="28"/>
          <w:lang w:val="kk-KZ"/>
        </w:rPr>
        <w:t xml:space="preserve">бендер, трополондар, </w:t>
      </w:r>
      <w:r>
        <w:rPr>
          <w:rFonts w:ascii="Times New Roman" w:hAnsi="Times New Roman"/>
          <w:sz w:val="28"/>
          <w:szCs w:val="28"/>
          <w:lang w:val="kk-KZ"/>
        </w:rPr>
        <w:t>олеорез</w:t>
      </w:r>
      <w:r w:rsidRPr="009C3E48">
        <w:rPr>
          <w:rFonts w:ascii="Times New Roman" w:hAnsi="Times New Roman"/>
          <w:sz w:val="28"/>
          <w:szCs w:val="28"/>
          <w:lang w:val="kk-KZ"/>
        </w:rPr>
        <w:t>индер, фенолдар және басқа заттар кіруі мүмкін</w:t>
      </w:r>
      <w:r w:rsidR="00283818">
        <w:rPr>
          <w:rFonts w:ascii="Times New Roman" w:hAnsi="Times New Roman"/>
          <w:sz w:val="28"/>
          <w:szCs w:val="28"/>
          <w:lang w:val="kk-KZ"/>
        </w:rPr>
        <w:t xml:space="preserve"> </w:t>
      </w:r>
      <w:r w:rsidR="00671A74">
        <w:rPr>
          <w:rFonts w:ascii="Times New Roman" w:hAnsi="Times New Roman"/>
          <w:sz w:val="28"/>
          <w:szCs w:val="28"/>
          <w:lang w:val="kk-KZ"/>
        </w:rPr>
        <w:t>[1</w:t>
      </w:r>
      <w:r w:rsidR="00671A74" w:rsidRPr="00671A74">
        <w:rPr>
          <w:rFonts w:ascii="Times New Roman" w:hAnsi="Times New Roman"/>
          <w:sz w:val="28"/>
          <w:szCs w:val="28"/>
          <w:lang w:val="kk-KZ"/>
        </w:rPr>
        <w:t>41</w:t>
      </w:r>
      <w:r w:rsidR="007067F4">
        <w:rPr>
          <w:rFonts w:ascii="Times New Roman" w:hAnsi="Times New Roman"/>
          <w:sz w:val="28"/>
          <w:szCs w:val="28"/>
          <w:lang w:val="kk-KZ"/>
        </w:rPr>
        <w:t>]</w:t>
      </w:r>
      <w:r w:rsidRPr="009C3E48">
        <w:rPr>
          <w:rFonts w:ascii="Times New Roman" w:hAnsi="Times New Roman"/>
          <w:sz w:val="28"/>
          <w:szCs w:val="28"/>
          <w:lang w:val="kk-KZ"/>
        </w:rPr>
        <w:t>.</w:t>
      </w:r>
      <w:r>
        <w:rPr>
          <w:rFonts w:ascii="Times New Roman" w:hAnsi="Times New Roman"/>
          <w:sz w:val="28"/>
          <w:szCs w:val="28"/>
          <w:lang w:val="kk-KZ"/>
        </w:rPr>
        <w:t xml:space="preserve"> </w:t>
      </w:r>
    </w:p>
    <w:p w:rsidR="0072705A" w:rsidRDefault="0072705A" w:rsidP="00E65908">
      <w:pPr>
        <w:spacing w:after="0" w:line="240" w:lineRule="auto"/>
        <w:ind w:firstLine="709"/>
        <w:jc w:val="both"/>
        <w:rPr>
          <w:rFonts w:ascii="Times New Roman" w:hAnsi="Times New Roman"/>
          <w:sz w:val="28"/>
          <w:szCs w:val="28"/>
          <w:lang w:val="kk-KZ"/>
        </w:rPr>
      </w:pPr>
      <w:r w:rsidRPr="0072705A">
        <w:rPr>
          <w:rFonts w:ascii="Times New Roman" w:hAnsi="Times New Roman"/>
          <w:sz w:val="28"/>
          <w:szCs w:val="28"/>
          <w:lang w:val="kk-KZ"/>
        </w:rPr>
        <w:t>Нанның микробиол</w:t>
      </w:r>
      <w:r w:rsidR="00F804EF">
        <w:rPr>
          <w:rFonts w:ascii="Times New Roman" w:hAnsi="Times New Roman"/>
          <w:sz w:val="28"/>
          <w:szCs w:val="28"/>
          <w:lang w:val="kk-KZ"/>
        </w:rPr>
        <w:t>огиялық зақымын ингибирлеу үшін</w:t>
      </w:r>
      <w:r w:rsidRPr="0072705A">
        <w:rPr>
          <w:rFonts w:ascii="Times New Roman" w:hAnsi="Times New Roman"/>
          <w:sz w:val="28"/>
          <w:szCs w:val="28"/>
          <w:lang w:val="kk-KZ"/>
        </w:rPr>
        <w:t xml:space="preserve"> көкөніс шырындарының микробқа қарсы белсенділігін зерттеу</w:t>
      </w:r>
      <w:r>
        <w:rPr>
          <w:rFonts w:ascii="Times New Roman" w:hAnsi="Times New Roman"/>
          <w:sz w:val="28"/>
          <w:szCs w:val="28"/>
          <w:lang w:val="kk-KZ"/>
        </w:rPr>
        <w:t>де жақсы нәтиже көрсеткен ақбас</w:t>
      </w:r>
      <w:r w:rsidR="00F804EF">
        <w:rPr>
          <w:rFonts w:ascii="Times New Roman" w:hAnsi="Times New Roman"/>
          <w:sz w:val="28"/>
          <w:szCs w:val="28"/>
          <w:lang w:val="kk-KZ"/>
        </w:rPr>
        <w:t xml:space="preserve"> қырыққабат</w:t>
      </w:r>
      <w:r>
        <w:rPr>
          <w:rFonts w:ascii="Times New Roman" w:hAnsi="Times New Roman"/>
          <w:sz w:val="28"/>
          <w:szCs w:val="28"/>
          <w:lang w:val="kk-KZ"/>
        </w:rPr>
        <w:t xml:space="preserve"> көкөніс шырынның 0,5 мл ерітіндісі 0,05 мл бактериялық суспензияны тежеді. </w:t>
      </w:r>
      <w:r w:rsidR="00F804EF">
        <w:rPr>
          <w:rFonts w:ascii="Times New Roman" w:hAnsi="Times New Roman"/>
          <w:sz w:val="28"/>
          <w:szCs w:val="28"/>
          <w:lang w:val="kk-KZ"/>
        </w:rPr>
        <w:t xml:space="preserve">Ал, </w:t>
      </w:r>
      <w:r w:rsidR="009D140C">
        <w:rPr>
          <w:rFonts w:ascii="Times New Roman" w:hAnsi="Times New Roman"/>
          <w:sz w:val="28"/>
          <w:szCs w:val="28"/>
          <w:lang w:val="kk-KZ"/>
        </w:rPr>
        <w:t>екінші суспензиялық ерітідіде</w:t>
      </w:r>
      <w:r w:rsidR="00F804EF">
        <w:rPr>
          <w:rFonts w:ascii="Times New Roman" w:hAnsi="Times New Roman"/>
          <w:sz w:val="28"/>
          <w:szCs w:val="28"/>
          <w:lang w:val="kk-KZ"/>
        </w:rPr>
        <w:t xml:space="preserve"> </w:t>
      </w:r>
      <w:r w:rsidR="00D901CC">
        <w:rPr>
          <w:rFonts w:ascii="Times New Roman" w:hAnsi="Times New Roman"/>
          <w:sz w:val="28"/>
          <w:szCs w:val="28"/>
          <w:lang w:val="kk-KZ"/>
        </w:rPr>
        <w:t>1:2</w:t>
      </w:r>
      <w:r w:rsidR="00F804EF">
        <w:rPr>
          <w:rFonts w:ascii="Times New Roman" w:hAnsi="Times New Roman"/>
          <w:sz w:val="28"/>
          <w:szCs w:val="28"/>
          <w:lang w:val="kk-KZ"/>
        </w:rPr>
        <w:t xml:space="preserve"> </w:t>
      </w:r>
      <w:r w:rsidR="00D901CC">
        <w:rPr>
          <w:rFonts w:ascii="Times New Roman" w:hAnsi="Times New Roman"/>
          <w:sz w:val="28"/>
          <w:szCs w:val="28"/>
          <w:lang w:val="kk-KZ"/>
        </w:rPr>
        <w:t>арақатынасты</w:t>
      </w:r>
      <w:r>
        <w:rPr>
          <w:rFonts w:ascii="Times New Roman" w:hAnsi="Times New Roman"/>
          <w:sz w:val="28"/>
          <w:szCs w:val="28"/>
          <w:lang w:val="kk-KZ"/>
        </w:rPr>
        <w:t xml:space="preserve"> базалық ерітінді 0,05 мл екі түрлі бактериялық суспензияда </w:t>
      </w:r>
      <w:r w:rsidR="00F804EF">
        <w:rPr>
          <w:rFonts w:ascii="Times New Roman" w:hAnsi="Times New Roman"/>
          <w:sz w:val="28"/>
          <w:szCs w:val="28"/>
          <w:lang w:val="kk-KZ"/>
        </w:rPr>
        <w:t>да жоғарғы белсенділік көрсе</w:t>
      </w:r>
      <w:r w:rsidR="009D140C">
        <w:rPr>
          <w:rFonts w:ascii="Times New Roman" w:hAnsi="Times New Roman"/>
          <w:sz w:val="28"/>
          <w:szCs w:val="28"/>
          <w:lang w:val="kk-KZ"/>
        </w:rPr>
        <w:t xml:space="preserve">тті, яғни </w:t>
      </w:r>
      <w:r w:rsidR="00D901CC">
        <w:rPr>
          <w:rFonts w:ascii="Times New Roman" w:hAnsi="Times New Roman"/>
          <w:sz w:val="28"/>
          <w:szCs w:val="28"/>
          <w:lang w:val="kk-KZ"/>
        </w:rPr>
        <w:t>0,5</w:t>
      </w:r>
      <w:r w:rsidR="009D140C">
        <w:rPr>
          <w:rFonts w:ascii="Times New Roman" w:hAnsi="Times New Roman"/>
          <w:sz w:val="28"/>
          <w:szCs w:val="28"/>
          <w:lang w:val="kk-KZ"/>
        </w:rPr>
        <w:t xml:space="preserve"> мл фитоэкстракт </w:t>
      </w:r>
      <w:r w:rsidR="00056886">
        <w:rPr>
          <w:rFonts w:ascii="Times New Roman" w:hAnsi="Times New Roman"/>
          <w:sz w:val="28"/>
          <w:szCs w:val="28"/>
          <w:lang w:val="kk-KZ"/>
        </w:rPr>
        <w:t>3</w:t>
      </w:r>
      <w:r w:rsidR="009D140C">
        <w:rPr>
          <w:rFonts w:ascii="Times New Roman" w:hAnsi="Times New Roman"/>
          <w:sz w:val="28"/>
          <w:szCs w:val="28"/>
          <w:lang w:val="kk-KZ"/>
        </w:rPr>
        <w:t>*10</w:t>
      </w:r>
      <w:r w:rsidR="00D94137">
        <w:rPr>
          <w:rFonts w:ascii="Times New Roman" w:hAnsi="Times New Roman"/>
          <w:sz w:val="28"/>
          <w:szCs w:val="28"/>
          <w:vertAlign w:val="superscript"/>
          <w:lang w:val="kk-KZ"/>
        </w:rPr>
        <w:t>2</w:t>
      </w:r>
      <w:r w:rsidR="00F804EF">
        <w:rPr>
          <w:rFonts w:ascii="Times New Roman" w:hAnsi="Times New Roman"/>
          <w:sz w:val="28"/>
          <w:szCs w:val="28"/>
          <w:lang w:val="kk-KZ"/>
        </w:rPr>
        <w:t xml:space="preserve"> КТБ</w:t>
      </w:r>
      <w:r w:rsidR="00D94137">
        <w:rPr>
          <w:rFonts w:ascii="Times New Roman" w:hAnsi="Times New Roman"/>
          <w:sz w:val="28"/>
          <w:szCs w:val="28"/>
          <w:lang w:val="kk-KZ"/>
        </w:rPr>
        <w:t>/г</w:t>
      </w:r>
      <w:r w:rsidR="00F804EF">
        <w:rPr>
          <w:rFonts w:ascii="Times New Roman" w:hAnsi="Times New Roman"/>
          <w:sz w:val="28"/>
          <w:szCs w:val="28"/>
          <w:lang w:val="kk-KZ"/>
        </w:rPr>
        <w:t xml:space="preserve"> тежеді. </w:t>
      </w:r>
    </w:p>
    <w:p w:rsidR="007D19CC" w:rsidRPr="007D19CC" w:rsidRDefault="007D19CC" w:rsidP="00E6590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Тұтас дәнді бидай ұндарының құрамындағы бактериялардың санын зерттеу барысында 1</w:t>
      </w:r>
      <w:r w:rsidR="003D4B72">
        <w:rPr>
          <w:rFonts w:ascii="Times New Roman" w:hAnsi="Times New Roman"/>
          <w:sz w:val="28"/>
          <w:szCs w:val="28"/>
          <w:lang w:val="kk-KZ"/>
        </w:rPr>
        <w:t>00</w:t>
      </w:r>
      <w:r>
        <w:rPr>
          <w:rFonts w:ascii="Times New Roman" w:hAnsi="Times New Roman"/>
          <w:sz w:val="28"/>
          <w:szCs w:val="28"/>
          <w:lang w:val="kk-KZ"/>
        </w:rPr>
        <w:t xml:space="preserve"> г ұнда 1,5*10</w:t>
      </w:r>
      <w:r w:rsidR="0054316F">
        <w:rPr>
          <w:rFonts w:ascii="Times New Roman" w:hAnsi="Times New Roman"/>
          <w:sz w:val="28"/>
          <w:szCs w:val="28"/>
          <w:vertAlign w:val="superscript"/>
          <w:lang w:val="kk-KZ"/>
        </w:rPr>
        <w:t>4</w:t>
      </w:r>
      <w:r>
        <w:rPr>
          <w:rFonts w:ascii="Times New Roman" w:hAnsi="Times New Roman"/>
          <w:sz w:val="28"/>
          <w:szCs w:val="28"/>
          <w:lang w:val="kk-KZ"/>
        </w:rPr>
        <w:t xml:space="preserve"> КТБ/г анықталған бактерия штамдарын микробқа қарсы белсенділік нәтижесін ескере отырып есептеу барысында </w:t>
      </w:r>
      <w:r w:rsidR="00D901CC">
        <w:rPr>
          <w:rFonts w:ascii="Times New Roman" w:hAnsi="Times New Roman"/>
          <w:sz w:val="28"/>
          <w:szCs w:val="28"/>
          <w:lang w:val="kk-KZ"/>
        </w:rPr>
        <w:t xml:space="preserve">1 кг капустадан </w:t>
      </w:r>
      <w:r w:rsidR="00D94137">
        <w:rPr>
          <w:rFonts w:ascii="Times New Roman" w:hAnsi="Times New Roman"/>
          <w:sz w:val="28"/>
          <w:szCs w:val="28"/>
          <w:lang w:val="kk-KZ"/>
        </w:rPr>
        <w:t>850 мл капуста шырыны алынатын болса 21,25</w:t>
      </w:r>
      <w:r>
        <w:rPr>
          <w:rFonts w:ascii="Times New Roman" w:hAnsi="Times New Roman"/>
          <w:sz w:val="28"/>
          <w:szCs w:val="28"/>
          <w:lang w:val="kk-KZ"/>
        </w:rPr>
        <w:t xml:space="preserve"> мл ақбас қырыққабат шырыны тежей алатыны анықталынды. </w:t>
      </w:r>
    </w:p>
    <w:p w:rsidR="00204C01" w:rsidRDefault="007D19CC" w:rsidP="00E6590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77582E">
        <w:rPr>
          <w:rFonts w:ascii="Times New Roman" w:hAnsi="Times New Roman"/>
          <w:sz w:val="28"/>
          <w:szCs w:val="28"/>
          <w:lang w:val="kk-KZ"/>
        </w:rPr>
        <w:t xml:space="preserve">Лизоцимдер ауруды алдын алатын, иммуномодулирлейтін, ісікке қарсы әсері бар және басқа да көптеген функцияларды атқарады. Лизоцим ферментінің антимикробтық белсенділігі грамм </w:t>
      </w:r>
      <w:r w:rsidR="00204C01">
        <w:rPr>
          <w:rFonts w:ascii="Times New Roman" w:hAnsi="Times New Roman"/>
          <w:sz w:val="28"/>
          <w:szCs w:val="28"/>
          <w:lang w:val="kk-KZ"/>
        </w:rPr>
        <w:t>оң</w:t>
      </w:r>
      <w:r w:rsidR="0077582E">
        <w:rPr>
          <w:rFonts w:ascii="Times New Roman" w:hAnsi="Times New Roman"/>
          <w:sz w:val="28"/>
          <w:szCs w:val="28"/>
          <w:lang w:val="kk-KZ"/>
        </w:rPr>
        <w:t xml:space="preserve"> бактерияларға бағытталған. Ал грамм </w:t>
      </w:r>
      <w:r w:rsidR="00204C01">
        <w:rPr>
          <w:rFonts w:ascii="Times New Roman" w:hAnsi="Times New Roman"/>
          <w:sz w:val="28"/>
          <w:szCs w:val="28"/>
          <w:lang w:val="kk-KZ"/>
        </w:rPr>
        <w:t>теріс</w:t>
      </w:r>
      <w:r w:rsidR="0077582E">
        <w:rPr>
          <w:rFonts w:ascii="Times New Roman" w:hAnsi="Times New Roman"/>
          <w:sz w:val="28"/>
          <w:szCs w:val="28"/>
          <w:lang w:val="kk-KZ"/>
        </w:rPr>
        <w:t xml:space="preserve"> бактерияларға әсер ету тиімділігі төмен</w:t>
      </w:r>
      <w:r w:rsidR="00283818">
        <w:rPr>
          <w:rFonts w:ascii="Times New Roman" w:hAnsi="Times New Roman"/>
          <w:sz w:val="28"/>
          <w:szCs w:val="28"/>
          <w:lang w:val="kk-KZ"/>
        </w:rPr>
        <w:t xml:space="preserve"> </w:t>
      </w:r>
      <w:r w:rsidR="00671A74">
        <w:rPr>
          <w:rFonts w:ascii="Times New Roman" w:hAnsi="Times New Roman"/>
          <w:sz w:val="28"/>
          <w:szCs w:val="28"/>
          <w:lang w:val="kk-KZ"/>
        </w:rPr>
        <w:t>[1</w:t>
      </w:r>
      <w:r w:rsidR="00671A74" w:rsidRPr="00231200">
        <w:rPr>
          <w:rFonts w:ascii="Times New Roman" w:hAnsi="Times New Roman"/>
          <w:sz w:val="28"/>
          <w:szCs w:val="28"/>
          <w:lang w:val="kk-KZ"/>
        </w:rPr>
        <w:t>41</w:t>
      </w:r>
      <w:r w:rsidR="007067F4">
        <w:rPr>
          <w:rFonts w:ascii="Times New Roman" w:hAnsi="Times New Roman"/>
          <w:sz w:val="28"/>
          <w:szCs w:val="28"/>
          <w:lang w:val="kk-KZ"/>
        </w:rPr>
        <w:t>]</w:t>
      </w:r>
      <w:r w:rsidR="0077582E">
        <w:rPr>
          <w:rFonts w:ascii="Times New Roman" w:hAnsi="Times New Roman"/>
          <w:sz w:val="28"/>
          <w:szCs w:val="28"/>
          <w:lang w:val="kk-KZ"/>
        </w:rPr>
        <w:t>.</w:t>
      </w:r>
      <w:r w:rsidR="00204C01">
        <w:rPr>
          <w:rFonts w:ascii="Times New Roman" w:hAnsi="Times New Roman"/>
          <w:sz w:val="28"/>
          <w:szCs w:val="28"/>
          <w:lang w:val="kk-KZ"/>
        </w:rPr>
        <w:t xml:space="preserve"> </w:t>
      </w:r>
    </w:p>
    <w:p w:rsidR="000E23FD" w:rsidRDefault="00462C36" w:rsidP="00E6590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Грамм оң бактерияларға лизоцимнің әсер ету механизімі бактериялардың жасуша </w:t>
      </w:r>
      <w:r w:rsidR="00934C35">
        <w:rPr>
          <w:rFonts w:ascii="Times New Roman" w:hAnsi="Times New Roman"/>
          <w:sz w:val="28"/>
          <w:szCs w:val="28"/>
          <w:lang w:val="kk-KZ"/>
        </w:rPr>
        <w:t>мембранасындағы</w:t>
      </w:r>
      <w:r>
        <w:rPr>
          <w:rFonts w:ascii="Times New Roman" w:hAnsi="Times New Roman"/>
          <w:sz w:val="28"/>
          <w:szCs w:val="28"/>
          <w:lang w:val="kk-KZ"/>
        </w:rPr>
        <w:t xml:space="preserve"> пептидогликан</w:t>
      </w:r>
      <w:r w:rsidR="00427A20">
        <w:rPr>
          <w:rFonts w:ascii="Times New Roman" w:hAnsi="Times New Roman"/>
          <w:sz w:val="28"/>
          <w:szCs w:val="28"/>
          <w:lang w:val="kk-KZ"/>
        </w:rPr>
        <w:t xml:space="preserve"> және липополисахарид</w:t>
      </w:r>
      <w:r w:rsidR="004D563F">
        <w:rPr>
          <w:rFonts w:ascii="Times New Roman" w:hAnsi="Times New Roman"/>
          <w:sz w:val="28"/>
          <w:szCs w:val="28"/>
          <w:lang w:val="kk-KZ"/>
        </w:rPr>
        <w:t>терді немесе муре</w:t>
      </w:r>
      <w:r w:rsidR="000E23FD">
        <w:rPr>
          <w:rFonts w:ascii="Times New Roman" w:hAnsi="Times New Roman"/>
          <w:sz w:val="28"/>
          <w:szCs w:val="28"/>
          <w:lang w:val="kk-KZ"/>
        </w:rPr>
        <w:t>и</w:t>
      </w:r>
      <w:r w:rsidR="004D563F">
        <w:rPr>
          <w:rFonts w:ascii="Times New Roman" w:hAnsi="Times New Roman"/>
          <w:sz w:val="28"/>
          <w:szCs w:val="28"/>
          <w:lang w:val="kk-KZ"/>
        </w:rPr>
        <w:t xml:space="preserve">н </w:t>
      </w:r>
      <w:r>
        <w:rPr>
          <w:rFonts w:ascii="Times New Roman" w:hAnsi="Times New Roman"/>
          <w:sz w:val="28"/>
          <w:szCs w:val="28"/>
          <w:lang w:val="kk-KZ"/>
        </w:rPr>
        <w:t>деп аталатын қантты пе</w:t>
      </w:r>
      <w:r w:rsidR="004D563F">
        <w:rPr>
          <w:rFonts w:ascii="Times New Roman" w:hAnsi="Times New Roman"/>
          <w:sz w:val="28"/>
          <w:szCs w:val="28"/>
          <w:lang w:val="kk-KZ"/>
        </w:rPr>
        <w:t>птидті қабатын танып, оны бұзуға бағытталған</w:t>
      </w:r>
      <w:r>
        <w:rPr>
          <w:rFonts w:ascii="Times New Roman" w:hAnsi="Times New Roman"/>
          <w:sz w:val="28"/>
          <w:szCs w:val="28"/>
          <w:lang w:val="kk-KZ"/>
        </w:rPr>
        <w:t>.</w:t>
      </w:r>
      <w:r w:rsidR="00427A20">
        <w:rPr>
          <w:rFonts w:ascii="Times New Roman" w:hAnsi="Times New Roman"/>
          <w:sz w:val="28"/>
          <w:szCs w:val="28"/>
          <w:lang w:val="kk-KZ"/>
        </w:rPr>
        <w:t xml:space="preserve"> </w:t>
      </w:r>
      <w:r w:rsidR="000E23FD">
        <w:rPr>
          <w:rFonts w:ascii="Times New Roman" w:hAnsi="Times New Roman"/>
          <w:sz w:val="28"/>
          <w:szCs w:val="28"/>
          <w:lang w:val="kk-KZ"/>
        </w:rPr>
        <w:t xml:space="preserve">Грам оң бактериялардың клетка қабаты полиқанттардан, липидтерден, </w:t>
      </w:r>
      <w:r w:rsidR="00CA366F">
        <w:rPr>
          <w:rFonts w:ascii="Times New Roman" w:hAnsi="Times New Roman"/>
          <w:sz w:val="28"/>
          <w:szCs w:val="28"/>
          <w:lang w:val="kk-KZ"/>
        </w:rPr>
        <w:t>ақуыздардан</w:t>
      </w:r>
      <w:r w:rsidR="000E23FD">
        <w:rPr>
          <w:rFonts w:ascii="Times New Roman" w:hAnsi="Times New Roman"/>
          <w:sz w:val="28"/>
          <w:szCs w:val="28"/>
          <w:lang w:val="kk-KZ"/>
        </w:rPr>
        <w:t xml:space="preserve"> тұрады. </w:t>
      </w:r>
      <w:r w:rsidR="00A108B5">
        <w:rPr>
          <w:rFonts w:ascii="Times New Roman" w:hAnsi="Times New Roman"/>
          <w:sz w:val="28"/>
          <w:szCs w:val="28"/>
          <w:lang w:val="kk-KZ"/>
        </w:rPr>
        <w:t xml:space="preserve">Бұл бактериялардың клетка қабығының негізгі компоненті </w:t>
      </w:r>
      <w:r w:rsidR="00CA366F">
        <w:rPr>
          <w:rFonts w:ascii="Times New Roman" w:hAnsi="Times New Roman"/>
          <w:sz w:val="28"/>
          <w:szCs w:val="28"/>
          <w:lang w:val="kk-KZ"/>
        </w:rPr>
        <w:t>оның</w:t>
      </w:r>
      <w:r w:rsidR="00A108B5">
        <w:rPr>
          <w:rFonts w:ascii="Times New Roman" w:hAnsi="Times New Roman"/>
          <w:sz w:val="28"/>
          <w:szCs w:val="28"/>
          <w:lang w:val="kk-KZ"/>
        </w:rPr>
        <w:t xml:space="preserve"> жалпы массасының 40-90</w:t>
      </w:r>
      <w:r w:rsidR="007224FF">
        <w:rPr>
          <w:rFonts w:ascii="Times New Roman" w:hAnsi="Times New Roman"/>
          <w:sz w:val="28"/>
          <w:szCs w:val="28"/>
          <w:lang w:val="kk-KZ"/>
        </w:rPr>
        <w:t xml:space="preserve"> </w:t>
      </w:r>
      <w:r w:rsidR="00A108B5" w:rsidRPr="00A108B5">
        <w:rPr>
          <w:rFonts w:ascii="Times New Roman" w:hAnsi="Times New Roman"/>
          <w:sz w:val="28"/>
          <w:szCs w:val="28"/>
          <w:lang w:val="kk-KZ"/>
        </w:rPr>
        <w:t>%</w:t>
      </w:r>
      <w:r w:rsidR="00A108B5">
        <w:rPr>
          <w:rFonts w:ascii="Times New Roman" w:hAnsi="Times New Roman"/>
          <w:sz w:val="28"/>
          <w:szCs w:val="28"/>
          <w:lang w:val="kk-KZ"/>
        </w:rPr>
        <w:t xml:space="preserve"> құрайтын көп қабатты пептидоглкандар (муреин, мукопептид) болып табылады. Пептидогликандармен трейховый қышқылы ковалетті байланысып, грам оң бактериялардың клека қабырғасына механикалық мықылық қасиет береді</w:t>
      </w:r>
      <w:r w:rsidR="00283818">
        <w:rPr>
          <w:rFonts w:ascii="Times New Roman" w:hAnsi="Times New Roman"/>
          <w:sz w:val="28"/>
          <w:szCs w:val="28"/>
          <w:lang w:val="kk-KZ"/>
        </w:rPr>
        <w:t xml:space="preserve"> </w:t>
      </w:r>
      <w:r w:rsidR="007067F4">
        <w:rPr>
          <w:rFonts w:ascii="Times New Roman" w:hAnsi="Times New Roman"/>
          <w:sz w:val="28"/>
          <w:szCs w:val="28"/>
          <w:lang w:val="kk-KZ"/>
        </w:rPr>
        <w:t>[1</w:t>
      </w:r>
      <w:r w:rsidR="00671A74">
        <w:rPr>
          <w:rFonts w:ascii="Times New Roman" w:hAnsi="Times New Roman"/>
          <w:sz w:val="28"/>
          <w:szCs w:val="28"/>
          <w:lang w:val="kk-KZ"/>
        </w:rPr>
        <w:t>42</w:t>
      </w:r>
      <w:r w:rsidR="007067F4">
        <w:rPr>
          <w:rFonts w:ascii="Times New Roman" w:hAnsi="Times New Roman"/>
          <w:sz w:val="28"/>
          <w:szCs w:val="28"/>
          <w:lang w:val="kk-KZ"/>
        </w:rPr>
        <w:t>]</w:t>
      </w:r>
      <w:r w:rsidR="00A108B5">
        <w:rPr>
          <w:rFonts w:ascii="Times New Roman" w:hAnsi="Times New Roman"/>
          <w:sz w:val="28"/>
          <w:szCs w:val="28"/>
          <w:lang w:val="kk-KZ"/>
        </w:rPr>
        <w:t xml:space="preserve">. </w:t>
      </w:r>
    </w:p>
    <w:p w:rsidR="00A108B5" w:rsidRPr="007053E8" w:rsidRDefault="00462C36" w:rsidP="007053E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И.Р.</w:t>
      </w:r>
      <w:r w:rsidR="009E58A4">
        <w:rPr>
          <w:rFonts w:ascii="Times New Roman" w:hAnsi="Times New Roman"/>
          <w:sz w:val="28"/>
          <w:szCs w:val="28"/>
          <w:lang w:val="kk-KZ"/>
        </w:rPr>
        <w:t xml:space="preserve"> </w:t>
      </w:r>
      <w:r w:rsidR="00CA366F">
        <w:rPr>
          <w:rFonts w:ascii="Times New Roman" w:hAnsi="Times New Roman"/>
          <w:sz w:val="28"/>
          <w:szCs w:val="28"/>
          <w:lang w:val="kk-KZ"/>
        </w:rPr>
        <w:t>Хизхам</w:t>
      </w:r>
      <w:r>
        <w:rPr>
          <w:rFonts w:ascii="Times New Roman" w:hAnsi="Times New Roman"/>
          <w:sz w:val="28"/>
          <w:szCs w:val="28"/>
          <w:lang w:val="kk-KZ"/>
        </w:rPr>
        <w:t xml:space="preserve"> япониядағы Агрокультура университетінің Протеин химиясы кафедрасының профессоры лизоцим арнайы орта жағдайында</w:t>
      </w:r>
      <w:r w:rsidRPr="00462C36">
        <w:rPr>
          <w:rFonts w:ascii="Times New Roman" w:hAnsi="Times New Roman"/>
          <w:sz w:val="28"/>
          <w:szCs w:val="28"/>
          <w:lang w:val="kk-KZ"/>
        </w:rPr>
        <w:t xml:space="preserve"> </w:t>
      </w:r>
      <w:r>
        <w:rPr>
          <w:rFonts w:ascii="Times New Roman" w:hAnsi="Times New Roman"/>
          <w:sz w:val="28"/>
          <w:szCs w:val="28"/>
          <w:lang w:val="kk-KZ"/>
        </w:rPr>
        <w:t xml:space="preserve">грамм оң бактерияның клетка қабығын қалай бұзса грамм теріс бактерияларға да солай әсер ететіні жөнінде зерттеу жұмыстарын жүргізді. Өйткені лизоцимнің рецепторлары, яғни, пептидогликан немесе липополисахарид грамм оң және </w:t>
      </w:r>
      <w:r>
        <w:rPr>
          <w:rFonts w:ascii="Times New Roman" w:hAnsi="Times New Roman"/>
          <w:sz w:val="28"/>
          <w:szCs w:val="28"/>
          <w:lang w:val="kk-KZ"/>
        </w:rPr>
        <w:lastRenderedPageBreak/>
        <w:t>грамм теріс бактериялардың қабығында кездеседі.</w:t>
      </w:r>
      <w:r w:rsidR="007053E8">
        <w:rPr>
          <w:rFonts w:ascii="Times New Roman" w:hAnsi="Times New Roman"/>
          <w:sz w:val="28"/>
          <w:szCs w:val="28"/>
          <w:lang w:val="kk-KZ"/>
        </w:rPr>
        <w:t xml:space="preserve"> </w:t>
      </w:r>
      <w:r w:rsidR="00747538">
        <w:rPr>
          <w:rFonts w:ascii="Times New Roman" w:hAnsi="Times New Roman"/>
          <w:sz w:val="28"/>
          <w:szCs w:val="28"/>
          <w:lang w:val="kk-KZ"/>
        </w:rPr>
        <w:t xml:space="preserve">Олардың ішінде изотиоцианаттардың фунгоцидтік, бактериоцидтік және нематоцидтік қасиеттері бұрыннан белгілі. Изотиоцианаттардың бактерияға қарсы әрекеті дисульфидті байланыстарды тотыға ыдырату арқылы клетка ішілік ферменттерді инактивациялайды. Изотианоциттің маңызды көздерінің бірі шаршыгүлділер тұқымдасының көкөністерінен табылған, мысалы, </w:t>
      </w:r>
      <w:r w:rsidR="00747538" w:rsidRPr="003A28F7">
        <w:rPr>
          <w:rFonts w:ascii="Times New Roman" w:hAnsi="Times New Roman"/>
          <w:i/>
          <w:sz w:val="28"/>
          <w:szCs w:val="28"/>
          <w:shd w:val="clear" w:color="auto" w:fill="FFFFFF"/>
          <w:lang w:val="kk-KZ"/>
        </w:rPr>
        <w:t>Brassicacea</w:t>
      </w:r>
      <w:r w:rsidR="00747538">
        <w:rPr>
          <w:rFonts w:ascii="Times New Roman" w:hAnsi="Times New Roman"/>
          <w:sz w:val="28"/>
          <w:szCs w:val="28"/>
          <w:shd w:val="clear" w:color="auto" w:fill="FFFFFF"/>
          <w:lang w:val="kk-KZ"/>
        </w:rPr>
        <w:t xml:space="preserve"> туысының көкөністері: түсті орамжапырақ, ақбас қырыққабат, брокколи.</w:t>
      </w:r>
    </w:p>
    <w:p w:rsidR="00747538" w:rsidRPr="007053E8" w:rsidRDefault="00772C1F" w:rsidP="007053E8">
      <w:pPr>
        <w:spacing w:after="0" w:line="240" w:lineRule="auto"/>
        <w:ind w:firstLine="709"/>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Глюкозинолаттар – </w:t>
      </w:r>
      <w:r w:rsidR="005F575D">
        <w:rPr>
          <w:rFonts w:ascii="Times New Roman" w:hAnsi="Times New Roman"/>
          <w:sz w:val="28"/>
          <w:szCs w:val="28"/>
          <w:shd w:val="clear" w:color="auto" w:fill="FFFFFF"/>
          <w:lang w:val="kk-KZ"/>
        </w:rPr>
        <w:t xml:space="preserve">асқазан ішек жолында жара тудыратын </w:t>
      </w:r>
      <w:r w:rsidR="005F575D" w:rsidRPr="005F575D">
        <w:rPr>
          <w:rFonts w:ascii="Times New Roman" w:hAnsi="Times New Roman"/>
          <w:i/>
          <w:sz w:val="28"/>
          <w:szCs w:val="28"/>
          <w:shd w:val="clear" w:color="auto" w:fill="FFFFFF"/>
          <w:lang w:val="kk-KZ"/>
        </w:rPr>
        <w:t>Helicobacter pylori</w:t>
      </w:r>
      <w:r w:rsidR="005F575D" w:rsidRPr="005F575D">
        <w:rPr>
          <w:rFonts w:ascii="Times New Roman" w:hAnsi="Times New Roman"/>
          <w:sz w:val="28"/>
          <w:szCs w:val="28"/>
          <w:shd w:val="clear" w:color="auto" w:fill="FFFFFF"/>
          <w:lang w:val="kk-KZ"/>
        </w:rPr>
        <w:t xml:space="preserve"> </w:t>
      </w:r>
      <w:r w:rsidR="005F575D">
        <w:rPr>
          <w:rFonts w:ascii="Times New Roman" w:hAnsi="Times New Roman"/>
          <w:sz w:val="28"/>
          <w:szCs w:val="28"/>
          <w:shd w:val="clear" w:color="auto" w:fill="FFFFFF"/>
          <w:lang w:val="kk-KZ"/>
        </w:rPr>
        <w:t>қарсы антимикробтық қасиеті бар биологиялық белсенді қосылыстар.</w:t>
      </w:r>
      <w:r w:rsidR="007053E8">
        <w:rPr>
          <w:rFonts w:ascii="Times New Roman" w:hAnsi="Times New Roman"/>
          <w:sz w:val="28"/>
          <w:szCs w:val="28"/>
          <w:shd w:val="clear" w:color="auto" w:fill="FFFFFF"/>
          <w:lang w:val="kk-KZ"/>
        </w:rPr>
        <w:t xml:space="preserve"> </w:t>
      </w:r>
      <w:r w:rsidR="00747538">
        <w:rPr>
          <w:rFonts w:ascii="Times New Roman" w:hAnsi="Times New Roman"/>
          <w:sz w:val="28"/>
          <w:szCs w:val="28"/>
          <w:shd w:val="clear" w:color="auto" w:fill="FFFFFF"/>
          <w:lang w:val="kk-KZ"/>
        </w:rPr>
        <w:t xml:space="preserve">Әлі кебе қоймаған өсімдіктерде глюкозинолаттардың саны өте көп. Олар мирозиназа эндогенді ферментімен гидролизденгенде  </w:t>
      </w:r>
      <w:r w:rsidR="00747538" w:rsidRPr="009C3E48">
        <w:rPr>
          <w:rFonts w:ascii="Times New Roman" w:hAnsi="Times New Roman"/>
          <w:sz w:val="28"/>
          <w:szCs w:val="28"/>
          <w:lang w:val="kk-KZ"/>
        </w:rPr>
        <w:t>изотиоцианаттар</w:t>
      </w:r>
      <w:r w:rsidR="00747538">
        <w:rPr>
          <w:rFonts w:ascii="Times New Roman" w:hAnsi="Times New Roman"/>
          <w:sz w:val="28"/>
          <w:szCs w:val="28"/>
          <w:lang w:val="kk-KZ"/>
        </w:rPr>
        <w:t xml:space="preserve"> (</w:t>
      </w:r>
      <w:r w:rsidR="00747538" w:rsidRPr="00641047">
        <w:rPr>
          <w:rFonts w:ascii="Times New Roman" w:hAnsi="Times New Roman"/>
          <w:sz w:val="28"/>
          <w:szCs w:val="28"/>
          <w:lang w:val="kk-KZ"/>
        </w:rPr>
        <w:t>аллил-</w:t>
      </w:r>
      <w:r w:rsidR="00747538">
        <w:rPr>
          <w:rFonts w:ascii="Times New Roman" w:hAnsi="Times New Roman"/>
          <w:sz w:val="28"/>
          <w:szCs w:val="28"/>
          <w:lang w:val="kk-KZ"/>
        </w:rPr>
        <w:t>ИТЦ</w:t>
      </w:r>
      <w:r w:rsidR="00747538" w:rsidRPr="00641047">
        <w:rPr>
          <w:rFonts w:ascii="Times New Roman" w:hAnsi="Times New Roman"/>
          <w:sz w:val="28"/>
          <w:szCs w:val="28"/>
          <w:lang w:val="kk-KZ"/>
        </w:rPr>
        <w:t>, ме</w:t>
      </w:r>
      <w:r w:rsidR="00747538">
        <w:rPr>
          <w:rFonts w:ascii="Times New Roman" w:hAnsi="Times New Roman"/>
          <w:sz w:val="28"/>
          <w:szCs w:val="28"/>
          <w:lang w:val="kk-KZ"/>
        </w:rPr>
        <w:t>тил-ИТЦ, фенил-ИТЦ, сульфо-ИТЦ) және индолдар (индол</w:t>
      </w:r>
      <w:r w:rsidR="00747538" w:rsidRPr="00641047">
        <w:rPr>
          <w:rFonts w:ascii="Times New Roman" w:hAnsi="Times New Roman"/>
          <w:sz w:val="28"/>
          <w:szCs w:val="28"/>
          <w:lang w:val="kk-KZ"/>
        </w:rPr>
        <w:t>-3-</w:t>
      </w:r>
      <w:r w:rsidR="00747538">
        <w:rPr>
          <w:rFonts w:ascii="Times New Roman" w:hAnsi="Times New Roman"/>
          <w:sz w:val="28"/>
          <w:szCs w:val="28"/>
          <w:lang w:val="kk-KZ"/>
        </w:rPr>
        <w:t>корбанил</w:t>
      </w:r>
      <w:r w:rsidR="00747538" w:rsidRPr="00641047">
        <w:rPr>
          <w:rFonts w:ascii="Times New Roman" w:hAnsi="Times New Roman"/>
          <w:sz w:val="28"/>
          <w:szCs w:val="28"/>
          <w:lang w:val="kk-KZ"/>
        </w:rPr>
        <w:t xml:space="preserve">, </w:t>
      </w:r>
      <w:r w:rsidR="00747538">
        <w:rPr>
          <w:rFonts w:ascii="Times New Roman" w:hAnsi="Times New Roman"/>
          <w:sz w:val="28"/>
          <w:szCs w:val="28"/>
          <w:lang w:val="kk-KZ"/>
        </w:rPr>
        <w:t>диэнолоилметан</w:t>
      </w:r>
      <w:r w:rsidR="00747538" w:rsidRPr="00641047">
        <w:rPr>
          <w:rFonts w:ascii="Times New Roman" w:hAnsi="Times New Roman"/>
          <w:sz w:val="28"/>
          <w:szCs w:val="28"/>
          <w:lang w:val="kk-KZ"/>
        </w:rPr>
        <w:t xml:space="preserve">, </w:t>
      </w:r>
      <w:r w:rsidR="00747538">
        <w:rPr>
          <w:rFonts w:ascii="Times New Roman" w:hAnsi="Times New Roman"/>
          <w:sz w:val="28"/>
          <w:szCs w:val="28"/>
          <w:lang w:val="kk-KZ"/>
        </w:rPr>
        <w:t xml:space="preserve">аскорбин) сияқты өнімдерге ыдырайды. </w:t>
      </w:r>
    </w:p>
    <w:p w:rsidR="00747538" w:rsidRDefault="00747538" w:rsidP="00E6590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Зерттеу жұмыстары антимикробты қасиеті бар көкөністердің кең таралған  тағам патогендерінің өміршеңдігі мен өсуін тежеуіне негізделген.</w:t>
      </w:r>
    </w:p>
    <w:p w:rsidR="00747538" w:rsidRDefault="00747538" w:rsidP="00E65908">
      <w:pPr>
        <w:spacing w:after="0" w:line="240" w:lineRule="auto"/>
        <w:ind w:firstLine="709"/>
        <w:rPr>
          <w:rFonts w:ascii="Times New Roman" w:hAnsi="Times New Roman"/>
          <w:sz w:val="28"/>
          <w:szCs w:val="28"/>
          <w:lang w:val="kk-KZ"/>
        </w:rPr>
      </w:pPr>
    </w:p>
    <w:p w:rsidR="00A67F41" w:rsidRPr="005F575D" w:rsidRDefault="0004158A" w:rsidP="00A67F41">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3</w:t>
      </w:r>
      <w:r w:rsidR="00A67F41" w:rsidRPr="005F575D">
        <w:rPr>
          <w:rFonts w:ascii="Times New Roman" w:hAnsi="Times New Roman"/>
          <w:b/>
          <w:sz w:val="28"/>
          <w:szCs w:val="28"/>
          <w:lang w:val="kk-KZ"/>
        </w:rPr>
        <w:t>.</w:t>
      </w:r>
      <w:r>
        <w:rPr>
          <w:rFonts w:ascii="Times New Roman" w:hAnsi="Times New Roman"/>
          <w:b/>
          <w:sz w:val="28"/>
          <w:szCs w:val="28"/>
          <w:lang w:val="kk-KZ"/>
        </w:rPr>
        <w:t>3</w:t>
      </w:r>
      <w:r w:rsidR="00A67F41" w:rsidRPr="005F575D">
        <w:rPr>
          <w:rFonts w:ascii="Times New Roman" w:hAnsi="Times New Roman"/>
          <w:b/>
          <w:sz w:val="28"/>
          <w:szCs w:val="28"/>
          <w:lang w:val="kk-KZ"/>
        </w:rPr>
        <w:t xml:space="preserve"> А</w:t>
      </w:r>
      <w:r w:rsidRPr="005F575D">
        <w:rPr>
          <w:rFonts w:ascii="Times New Roman" w:hAnsi="Times New Roman"/>
          <w:b/>
          <w:sz w:val="28"/>
          <w:szCs w:val="28"/>
          <w:lang w:val="kk-KZ"/>
        </w:rPr>
        <w:t>қбас</w:t>
      </w:r>
      <w:r w:rsidR="00CA366F">
        <w:rPr>
          <w:rFonts w:ascii="Times New Roman" w:hAnsi="Times New Roman"/>
          <w:b/>
          <w:sz w:val="28"/>
          <w:szCs w:val="28"/>
          <w:lang w:val="kk-KZ"/>
        </w:rPr>
        <w:t xml:space="preserve"> қырыққабат</w:t>
      </w:r>
      <w:r w:rsidR="000202E2">
        <w:rPr>
          <w:rFonts w:ascii="Times New Roman" w:hAnsi="Times New Roman"/>
          <w:b/>
          <w:sz w:val="28"/>
          <w:szCs w:val="28"/>
          <w:lang w:val="kk-KZ"/>
        </w:rPr>
        <w:t xml:space="preserve"> көкөнісінен</w:t>
      </w:r>
      <w:r w:rsidRPr="005F575D">
        <w:rPr>
          <w:rFonts w:ascii="Times New Roman" w:hAnsi="Times New Roman"/>
          <w:b/>
          <w:sz w:val="28"/>
          <w:szCs w:val="28"/>
          <w:lang w:val="kk-KZ"/>
        </w:rPr>
        <w:t xml:space="preserve"> лизоцимі бар био</w:t>
      </w:r>
      <w:r w:rsidR="006D6AC6">
        <w:rPr>
          <w:rFonts w:ascii="Times New Roman" w:hAnsi="Times New Roman"/>
          <w:b/>
          <w:sz w:val="28"/>
          <w:szCs w:val="28"/>
          <w:lang w:val="kk-KZ"/>
        </w:rPr>
        <w:t>логиялық</w:t>
      </w:r>
      <w:r w:rsidRPr="005F575D">
        <w:rPr>
          <w:rFonts w:ascii="Times New Roman" w:hAnsi="Times New Roman"/>
          <w:b/>
          <w:sz w:val="28"/>
          <w:szCs w:val="28"/>
          <w:lang w:val="kk-KZ"/>
        </w:rPr>
        <w:t xml:space="preserve"> кешенді</w:t>
      </w:r>
      <w:r>
        <w:rPr>
          <w:rFonts w:ascii="Times New Roman" w:hAnsi="Times New Roman"/>
          <w:b/>
          <w:sz w:val="28"/>
          <w:szCs w:val="28"/>
          <w:lang w:val="kk-KZ"/>
        </w:rPr>
        <w:t xml:space="preserve"> бөліп</w:t>
      </w:r>
      <w:r w:rsidRPr="005F575D">
        <w:rPr>
          <w:rFonts w:ascii="Times New Roman" w:hAnsi="Times New Roman"/>
          <w:b/>
          <w:sz w:val="28"/>
          <w:szCs w:val="28"/>
          <w:lang w:val="kk-KZ"/>
        </w:rPr>
        <w:t xml:space="preserve"> алу </w:t>
      </w:r>
    </w:p>
    <w:p w:rsidR="005F575D" w:rsidRDefault="0003317F" w:rsidP="00EE58E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Лизоци</w:t>
      </w:r>
      <w:r w:rsidR="00D86C12">
        <w:rPr>
          <w:rFonts w:ascii="Times New Roman" w:hAnsi="Times New Roman"/>
          <w:sz w:val="28"/>
          <w:szCs w:val="28"/>
          <w:lang w:val="kk-KZ"/>
        </w:rPr>
        <w:t>м -</w:t>
      </w:r>
      <w:r>
        <w:rPr>
          <w:rFonts w:ascii="Times New Roman" w:hAnsi="Times New Roman"/>
          <w:sz w:val="28"/>
          <w:szCs w:val="28"/>
          <w:lang w:val="kk-KZ"/>
        </w:rPr>
        <w:t xml:space="preserve"> </w:t>
      </w:r>
      <w:r w:rsidR="005F575D">
        <w:rPr>
          <w:rFonts w:ascii="Times New Roman" w:hAnsi="Times New Roman"/>
          <w:sz w:val="28"/>
          <w:szCs w:val="28"/>
          <w:lang w:val="kk-KZ"/>
        </w:rPr>
        <w:t>1922 жылы А.</w:t>
      </w:r>
      <w:r w:rsidR="00567E26">
        <w:rPr>
          <w:rFonts w:ascii="Times New Roman" w:hAnsi="Times New Roman"/>
          <w:sz w:val="28"/>
          <w:szCs w:val="28"/>
          <w:lang w:val="kk-KZ"/>
        </w:rPr>
        <w:t xml:space="preserve"> </w:t>
      </w:r>
      <w:r w:rsidR="005F575D">
        <w:rPr>
          <w:rFonts w:ascii="Times New Roman" w:hAnsi="Times New Roman"/>
          <w:sz w:val="28"/>
          <w:szCs w:val="28"/>
          <w:lang w:val="kk-KZ"/>
        </w:rPr>
        <w:t>Флеминг ашқан алғашқы антибиотик</w:t>
      </w:r>
      <w:r w:rsidR="00D86C12">
        <w:rPr>
          <w:rFonts w:ascii="Times New Roman" w:hAnsi="Times New Roman"/>
          <w:sz w:val="28"/>
          <w:szCs w:val="28"/>
          <w:lang w:val="kk-KZ"/>
        </w:rPr>
        <w:t>. Қазіргі таңға дейін тәжірибеде қолданылатын жалғыз ғана табиғаты жағынан ақуыздық антибактериалды препарат болып табылады. Түрлі ферменттік топтардар</w:t>
      </w:r>
      <w:r w:rsidR="00FF7414">
        <w:rPr>
          <w:rFonts w:ascii="Times New Roman" w:hAnsi="Times New Roman"/>
          <w:sz w:val="28"/>
          <w:szCs w:val="28"/>
          <w:lang w:val="kk-KZ"/>
        </w:rPr>
        <w:t>дан</w:t>
      </w:r>
      <w:r w:rsidR="00D86C12">
        <w:rPr>
          <w:rFonts w:ascii="Times New Roman" w:hAnsi="Times New Roman"/>
          <w:sz w:val="28"/>
          <w:szCs w:val="28"/>
          <w:lang w:val="kk-KZ"/>
        </w:rPr>
        <w:t xml:space="preserve"> тұратын лизоцимдер немесе мурамидаздарды </w:t>
      </w:r>
      <w:r w:rsidR="00D86C12" w:rsidRPr="00D86C12">
        <w:rPr>
          <w:rFonts w:ascii="Times New Roman" w:hAnsi="Times New Roman"/>
          <w:sz w:val="28"/>
          <w:szCs w:val="28"/>
          <w:lang w:val="kk-KZ"/>
        </w:rPr>
        <w:t>N</w:t>
      </w:r>
      <w:r w:rsidR="00D86C12">
        <w:rPr>
          <w:rFonts w:ascii="Times New Roman" w:hAnsi="Times New Roman"/>
          <w:sz w:val="28"/>
          <w:szCs w:val="28"/>
          <w:lang w:val="kk-KZ"/>
        </w:rPr>
        <w:t>-ацетил-</w:t>
      </w:r>
      <w:r w:rsidR="00D86C12" w:rsidRPr="00D86C12">
        <w:rPr>
          <w:rFonts w:ascii="Times New Roman" w:hAnsi="Times New Roman"/>
          <w:sz w:val="28"/>
          <w:szCs w:val="28"/>
          <w:lang w:val="kk-KZ"/>
        </w:rPr>
        <w:t>D</w:t>
      </w:r>
      <w:r w:rsidR="00FF7414">
        <w:rPr>
          <w:rFonts w:ascii="Times New Roman" w:hAnsi="Times New Roman"/>
          <w:sz w:val="28"/>
          <w:szCs w:val="28"/>
          <w:lang w:val="kk-KZ"/>
        </w:rPr>
        <w:t xml:space="preserve">- </w:t>
      </w:r>
      <w:r w:rsidR="00D86C12">
        <w:rPr>
          <w:rFonts w:ascii="Times New Roman" w:hAnsi="Times New Roman"/>
          <w:sz w:val="28"/>
          <w:szCs w:val="28"/>
          <w:lang w:val="kk-KZ"/>
        </w:rPr>
        <w:t xml:space="preserve">глюкозоамин мен </w:t>
      </w:r>
      <w:r w:rsidR="00D86C12" w:rsidRPr="00D86C12">
        <w:rPr>
          <w:rFonts w:ascii="Times New Roman" w:hAnsi="Times New Roman"/>
          <w:sz w:val="28"/>
          <w:szCs w:val="28"/>
          <w:lang w:val="kk-KZ"/>
        </w:rPr>
        <w:t>N</w:t>
      </w:r>
      <w:r w:rsidR="00D86C12">
        <w:rPr>
          <w:rFonts w:ascii="Times New Roman" w:hAnsi="Times New Roman"/>
          <w:sz w:val="28"/>
          <w:szCs w:val="28"/>
          <w:lang w:val="kk-KZ"/>
        </w:rPr>
        <w:t>-ацетилмурамовты қышқыл арасын</w:t>
      </w:r>
      <w:r w:rsidR="00FF7414">
        <w:rPr>
          <w:rFonts w:ascii="Times New Roman" w:hAnsi="Times New Roman"/>
          <w:sz w:val="28"/>
          <w:szCs w:val="28"/>
          <w:lang w:val="kk-KZ"/>
        </w:rPr>
        <w:t>дағы пептидогликан молекуласымен</w:t>
      </w:r>
      <w:r w:rsidR="00D86C12">
        <w:rPr>
          <w:rFonts w:ascii="Times New Roman" w:hAnsi="Times New Roman"/>
          <w:sz w:val="28"/>
          <w:szCs w:val="28"/>
          <w:lang w:val="kk-KZ"/>
        </w:rPr>
        <w:t xml:space="preserve"> байланысқан β-1,4 гликозидттік байланысты гидролиздейтін қасиеті байланыстырады</w:t>
      </w:r>
      <w:r w:rsidR="00671A74" w:rsidRPr="00671A74">
        <w:rPr>
          <w:rFonts w:ascii="Times New Roman" w:hAnsi="Times New Roman"/>
          <w:sz w:val="28"/>
          <w:szCs w:val="28"/>
          <w:lang w:val="kk-KZ"/>
        </w:rPr>
        <w:t xml:space="preserve"> </w:t>
      </w:r>
      <w:r w:rsidR="00671A74">
        <w:rPr>
          <w:rFonts w:ascii="Times New Roman" w:hAnsi="Times New Roman"/>
          <w:sz w:val="28"/>
          <w:szCs w:val="28"/>
          <w:lang w:val="kk-KZ"/>
        </w:rPr>
        <w:t>[143</w:t>
      </w:r>
      <w:r w:rsidR="00FF7414" w:rsidRPr="00FF7414">
        <w:rPr>
          <w:rFonts w:ascii="Times New Roman" w:hAnsi="Times New Roman"/>
          <w:sz w:val="28"/>
          <w:szCs w:val="28"/>
          <w:lang w:val="kk-KZ"/>
        </w:rPr>
        <w:t>]</w:t>
      </w:r>
      <w:r w:rsidR="00D86C12">
        <w:rPr>
          <w:rFonts w:ascii="Times New Roman" w:hAnsi="Times New Roman"/>
          <w:sz w:val="28"/>
          <w:szCs w:val="28"/>
          <w:lang w:val="kk-KZ"/>
        </w:rPr>
        <w:t>.</w:t>
      </w:r>
    </w:p>
    <w:p w:rsidR="00DC5365" w:rsidRDefault="00821021" w:rsidP="00EE58E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Қазіргі таңда дамыған елдерде гидролаза класының ферментіне жататын лизоцимнің өндірісі күшейе түсуде. </w:t>
      </w:r>
      <w:r w:rsidR="009217DC">
        <w:rPr>
          <w:rFonts w:ascii="Times New Roman" w:hAnsi="Times New Roman"/>
          <w:sz w:val="28"/>
          <w:szCs w:val="28"/>
          <w:lang w:val="kk-KZ"/>
        </w:rPr>
        <w:t>Адамдар мен жануарлар ағзасындағы лизоцимнің негізгі қызметі бөтен бактеряның енуіне жол бермейді («барерь» түзеді). Осыған орай, лизоцим ағзаның физиологиялық сұйықтығында кездеседі: жас, сілекей, мұрынның шырышты қабатында, сүтте. Тағам өндірісінде лизоцим шұжықтың, сүт өнімдерінің, жемістердің, көкөністердің жарамдық мерзімін ұзартатын қасиеті бойынша, консервант ретінде таралған. Емдік-прафилактикалық мақсатта фермент медицинада және косметологияда қолданылады. Осы мақсатта, әдетте, тауық жұмыртқасының ақу</w:t>
      </w:r>
      <w:r w:rsidR="00DC5365">
        <w:rPr>
          <w:rFonts w:ascii="Times New Roman" w:hAnsi="Times New Roman"/>
          <w:sz w:val="28"/>
          <w:szCs w:val="28"/>
          <w:lang w:val="kk-KZ"/>
        </w:rPr>
        <w:t xml:space="preserve">ызын тікелей кристалдау арқылы өндірістік масштабта жануар тектес шикізаттан алынатын лизоцим қолданылады. </w:t>
      </w:r>
      <w:r w:rsidRPr="00821021">
        <w:rPr>
          <w:rFonts w:ascii="Times New Roman" w:hAnsi="Times New Roman"/>
          <w:sz w:val="28"/>
          <w:szCs w:val="28"/>
          <w:lang w:val="kk-KZ"/>
        </w:rPr>
        <w:t xml:space="preserve">Алайда, ферментті </w:t>
      </w:r>
      <w:r w:rsidR="00DC5365">
        <w:rPr>
          <w:rFonts w:ascii="Times New Roman" w:hAnsi="Times New Roman"/>
          <w:sz w:val="28"/>
          <w:szCs w:val="28"/>
          <w:lang w:val="kk-KZ"/>
        </w:rPr>
        <w:t xml:space="preserve">бұл </w:t>
      </w:r>
      <w:r w:rsidRPr="00821021">
        <w:rPr>
          <w:rFonts w:ascii="Times New Roman" w:hAnsi="Times New Roman"/>
          <w:sz w:val="28"/>
          <w:szCs w:val="28"/>
          <w:lang w:val="kk-KZ"/>
        </w:rPr>
        <w:t>әдіс</w:t>
      </w:r>
      <w:r w:rsidR="00DC5365">
        <w:rPr>
          <w:rFonts w:ascii="Times New Roman" w:hAnsi="Times New Roman"/>
          <w:sz w:val="28"/>
          <w:szCs w:val="28"/>
          <w:lang w:val="kk-KZ"/>
        </w:rPr>
        <w:t xml:space="preserve">тен өндіру экономикалық жағынан тиімсіз, сондықтан осы ферментті </w:t>
      </w:r>
      <w:r w:rsidRPr="00821021">
        <w:rPr>
          <w:rFonts w:ascii="Times New Roman" w:hAnsi="Times New Roman"/>
          <w:sz w:val="28"/>
          <w:szCs w:val="28"/>
          <w:lang w:val="kk-KZ"/>
        </w:rPr>
        <w:t>басқа</w:t>
      </w:r>
      <w:r w:rsidR="00DC5365">
        <w:rPr>
          <w:rFonts w:ascii="Times New Roman" w:hAnsi="Times New Roman"/>
          <w:sz w:val="28"/>
          <w:szCs w:val="28"/>
          <w:lang w:val="kk-KZ"/>
        </w:rPr>
        <w:t xml:space="preserve"> жолмен немесе</w:t>
      </w:r>
      <w:r w:rsidRPr="00821021">
        <w:rPr>
          <w:rFonts w:ascii="Times New Roman" w:hAnsi="Times New Roman"/>
          <w:sz w:val="28"/>
          <w:szCs w:val="28"/>
          <w:lang w:val="kk-KZ"/>
        </w:rPr>
        <w:t xml:space="preserve"> шикізаттан </w:t>
      </w:r>
      <w:r w:rsidR="00DC5365">
        <w:rPr>
          <w:rFonts w:ascii="Times New Roman" w:hAnsi="Times New Roman"/>
          <w:sz w:val="28"/>
          <w:szCs w:val="28"/>
          <w:lang w:val="kk-KZ"/>
        </w:rPr>
        <w:t>бөліп алу</w:t>
      </w:r>
      <w:r w:rsidRPr="00821021">
        <w:rPr>
          <w:rFonts w:ascii="Times New Roman" w:hAnsi="Times New Roman"/>
          <w:sz w:val="28"/>
          <w:szCs w:val="28"/>
          <w:lang w:val="kk-KZ"/>
        </w:rPr>
        <w:t xml:space="preserve"> мүмкін</w:t>
      </w:r>
      <w:r w:rsidR="00DC5365">
        <w:rPr>
          <w:rFonts w:ascii="Times New Roman" w:hAnsi="Times New Roman"/>
          <w:sz w:val="28"/>
          <w:szCs w:val="28"/>
          <w:lang w:val="kk-KZ"/>
        </w:rPr>
        <w:t>діктері қазіргі таңның өзекті мәселесі болып тұр</w:t>
      </w:r>
      <w:r w:rsidRPr="00821021">
        <w:rPr>
          <w:rFonts w:ascii="Times New Roman" w:hAnsi="Times New Roman"/>
          <w:sz w:val="28"/>
          <w:szCs w:val="28"/>
          <w:lang w:val="kk-KZ"/>
        </w:rPr>
        <w:t>.</w:t>
      </w:r>
      <w:r w:rsidR="00CA366F">
        <w:rPr>
          <w:rFonts w:ascii="Times New Roman" w:hAnsi="Times New Roman"/>
          <w:sz w:val="28"/>
          <w:szCs w:val="28"/>
          <w:lang w:val="kk-KZ"/>
        </w:rPr>
        <w:t xml:space="preserve"> Лизоцим ферменті өсімдікте</w:t>
      </w:r>
      <w:r w:rsidR="00DC5365">
        <w:rPr>
          <w:rFonts w:ascii="Times New Roman" w:hAnsi="Times New Roman"/>
          <w:sz w:val="28"/>
          <w:szCs w:val="28"/>
          <w:lang w:val="kk-KZ"/>
        </w:rPr>
        <w:t>рде де</w:t>
      </w:r>
      <w:r w:rsidR="00EE58E2">
        <w:rPr>
          <w:rFonts w:ascii="Times New Roman" w:hAnsi="Times New Roman"/>
          <w:sz w:val="28"/>
          <w:szCs w:val="28"/>
          <w:lang w:val="kk-KZ"/>
        </w:rPr>
        <w:t xml:space="preserve"> кездеседі.</w:t>
      </w:r>
      <w:r w:rsidR="00DC5365">
        <w:rPr>
          <w:rFonts w:ascii="Times New Roman" w:hAnsi="Times New Roman"/>
          <w:sz w:val="28"/>
          <w:szCs w:val="28"/>
          <w:lang w:val="kk-KZ"/>
        </w:rPr>
        <w:t xml:space="preserve"> </w:t>
      </w:r>
      <w:r w:rsidR="001C6DC9">
        <w:rPr>
          <w:rFonts w:ascii="Times New Roman" w:hAnsi="Times New Roman"/>
          <w:sz w:val="28"/>
          <w:szCs w:val="28"/>
          <w:lang w:val="kk-KZ"/>
        </w:rPr>
        <w:t>Өсімдік ферменттері жануарлардікімен салыстырғанда бірнеше артықшылығы бар және оларды медицина мен</w:t>
      </w:r>
      <w:r w:rsidR="001C6DC9" w:rsidRPr="001C6DC9">
        <w:rPr>
          <w:rFonts w:ascii="Times New Roman" w:hAnsi="Times New Roman"/>
          <w:sz w:val="28"/>
          <w:szCs w:val="28"/>
          <w:lang w:val="kk-KZ"/>
        </w:rPr>
        <w:t xml:space="preserve"> нутрициологияда пайдалану қолайлы</w:t>
      </w:r>
      <w:r w:rsidR="00283818">
        <w:rPr>
          <w:rFonts w:ascii="Times New Roman" w:hAnsi="Times New Roman"/>
          <w:sz w:val="28"/>
          <w:szCs w:val="28"/>
          <w:lang w:val="kk-KZ"/>
        </w:rPr>
        <w:t xml:space="preserve"> </w:t>
      </w:r>
      <w:r w:rsidR="00671A74">
        <w:rPr>
          <w:rFonts w:ascii="Times New Roman" w:hAnsi="Times New Roman"/>
          <w:sz w:val="28"/>
          <w:szCs w:val="28"/>
          <w:lang w:val="kk-KZ"/>
        </w:rPr>
        <w:t>[1</w:t>
      </w:r>
      <w:r w:rsidR="00671A74" w:rsidRPr="00671A74">
        <w:rPr>
          <w:rFonts w:ascii="Times New Roman" w:hAnsi="Times New Roman"/>
          <w:sz w:val="28"/>
          <w:szCs w:val="28"/>
          <w:lang w:val="kk-KZ"/>
        </w:rPr>
        <w:t>44</w:t>
      </w:r>
      <w:r w:rsidR="00FB780D" w:rsidRPr="00FB780D">
        <w:rPr>
          <w:rFonts w:ascii="Times New Roman" w:hAnsi="Times New Roman"/>
          <w:sz w:val="28"/>
          <w:szCs w:val="28"/>
          <w:lang w:val="kk-KZ"/>
        </w:rPr>
        <w:t>]</w:t>
      </w:r>
      <w:r w:rsidR="001C6DC9">
        <w:rPr>
          <w:rFonts w:ascii="Times New Roman" w:hAnsi="Times New Roman"/>
          <w:sz w:val="28"/>
          <w:szCs w:val="28"/>
          <w:lang w:val="kk-KZ"/>
        </w:rPr>
        <w:t xml:space="preserve">. </w:t>
      </w:r>
    </w:p>
    <w:p w:rsidR="00405AFB" w:rsidRDefault="005F566E" w:rsidP="005F566E">
      <w:pPr>
        <w:spacing w:after="0" w:line="240" w:lineRule="auto"/>
        <w:ind w:firstLine="709"/>
        <w:jc w:val="both"/>
        <w:rPr>
          <w:rFonts w:ascii="Times New Roman" w:hAnsi="Times New Roman"/>
          <w:sz w:val="28"/>
          <w:szCs w:val="28"/>
          <w:lang w:val="kk-KZ"/>
        </w:rPr>
      </w:pPr>
      <w:r w:rsidRPr="005F566E">
        <w:rPr>
          <w:rFonts w:ascii="Times New Roman" w:hAnsi="Times New Roman"/>
          <w:sz w:val="28"/>
          <w:szCs w:val="28"/>
          <w:lang w:val="kk-KZ"/>
        </w:rPr>
        <w:t xml:space="preserve">Әдеби дерек көздерінен белгілі болғандай, өсімдік нысандарынан жоғары тазартылған лизоцимдік препараттарды алу үшін (шалғам, </w:t>
      </w:r>
      <w:r w:rsidRPr="005F566E">
        <w:rPr>
          <w:rFonts w:ascii="Times New Roman" w:hAnsi="Times New Roman"/>
          <w:i/>
          <w:sz w:val="28"/>
          <w:szCs w:val="28"/>
          <w:lang w:val="kk-KZ"/>
        </w:rPr>
        <w:t>Armoracia rusticana</w:t>
      </w:r>
      <w:r w:rsidRPr="005F566E">
        <w:rPr>
          <w:rFonts w:ascii="Times New Roman" w:hAnsi="Times New Roman"/>
          <w:sz w:val="28"/>
          <w:szCs w:val="28"/>
          <w:lang w:val="kk-KZ"/>
        </w:rPr>
        <w:t xml:space="preserve">), хитин мен оның олигомерлеріне арнайы сорбциялық әдісті қолдану </w:t>
      </w:r>
      <w:r w:rsidRPr="005F566E">
        <w:rPr>
          <w:rFonts w:ascii="Times New Roman" w:hAnsi="Times New Roman"/>
          <w:sz w:val="28"/>
          <w:szCs w:val="28"/>
          <w:lang w:val="kk-KZ"/>
        </w:rPr>
        <w:lastRenderedPageBreak/>
        <w:t>тиімді (фермент-субстраттың әрекеттесуі) [145]. Бірақ, бұл сорбенттер өте қымбат, оларды өндірістік мақсатта пайдалану мүмкін емес. Сондықтан да, зерттеу жұмыстарында лизоцимі бар кешенді өсімдік шикізатынан алу негізіндегі технологиясын әзірлеу болып табылады. Шиікзат ретінде құрамында лизоцимі бар өсімдік шикізаттары алынған: зімбір сығындысы (</w:t>
      </w:r>
      <w:r w:rsidRPr="005F566E">
        <w:rPr>
          <w:rFonts w:ascii="Times New Roman" w:hAnsi="Times New Roman"/>
          <w:i/>
          <w:sz w:val="28"/>
          <w:szCs w:val="28"/>
          <w:lang w:val="kk-KZ"/>
        </w:rPr>
        <w:t>Zingiber officinale</w:t>
      </w:r>
      <w:r w:rsidRPr="005F566E">
        <w:rPr>
          <w:rFonts w:ascii="Times New Roman" w:hAnsi="Times New Roman"/>
          <w:sz w:val="28"/>
          <w:szCs w:val="28"/>
          <w:lang w:val="kk-KZ"/>
        </w:rPr>
        <w:t>), шалқан сығындысы (</w:t>
      </w:r>
      <w:r w:rsidRPr="005F566E">
        <w:rPr>
          <w:rFonts w:ascii="Times New Roman" w:hAnsi="Times New Roman"/>
          <w:i/>
          <w:sz w:val="28"/>
          <w:szCs w:val="28"/>
          <w:lang w:val="kk-KZ"/>
        </w:rPr>
        <w:t>Brassica rapa</w:t>
      </w:r>
      <w:r w:rsidRPr="005F566E">
        <w:rPr>
          <w:rFonts w:ascii="Times New Roman" w:hAnsi="Times New Roman"/>
          <w:sz w:val="28"/>
          <w:szCs w:val="28"/>
          <w:lang w:val="kk-KZ"/>
        </w:rPr>
        <w:t>), ақбас қырыққабаты сығындысы (</w:t>
      </w:r>
      <w:r w:rsidRPr="005F566E">
        <w:rPr>
          <w:rFonts w:ascii="Times New Roman" w:hAnsi="Times New Roman"/>
          <w:i/>
          <w:sz w:val="28"/>
          <w:szCs w:val="28"/>
          <w:lang w:val="kk-KZ"/>
        </w:rPr>
        <w:t>Brássica olerácea</w:t>
      </w:r>
      <w:r w:rsidRPr="005F566E">
        <w:rPr>
          <w:rFonts w:ascii="Times New Roman" w:hAnsi="Times New Roman"/>
          <w:sz w:val="28"/>
          <w:szCs w:val="28"/>
          <w:lang w:val="kk-KZ"/>
        </w:rPr>
        <w:t>), сарымсақ сығындысы (</w:t>
      </w:r>
      <w:r w:rsidRPr="005F566E">
        <w:rPr>
          <w:rFonts w:ascii="Times New Roman" w:hAnsi="Times New Roman"/>
          <w:i/>
          <w:sz w:val="28"/>
          <w:szCs w:val="28"/>
          <w:lang w:val="kk-KZ"/>
        </w:rPr>
        <w:t>Allium sativum</w:t>
      </w:r>
      <w:r w:rsidRPr="005F566E">
        <w:rPr>
          <w:rFonts w:ascii="Times New Roman" w:hAnsi="Times New Roman"/>
          <w:sz w:val="28"/>
          <w:szCs w:val="28"/>
          <w:lang w:val="kk-KZ"/>
        </w:rPr>
        <w:t>), шомыр сығындысы (</w:t>
      </w:r>
      <w:r w:rsidRPr="005F566E">
        <w:rPr>
          <w:rFonts w:ascii="Times New Roman" w:hAnsi="Times New Roman"/>
          <w:i/>
          <w:sz w:val="28"/>
          <w:szCs w:val="28"/>
          <w:lang w:val="kk-KZ"/>
        </w:rPr>
        <w:t>Raphanus</w:t>
      </w:r>
      <w:r w:rsidRPr="005F566E">
        <w:rPr>
          <w:rFonts w:ascii="Times New Roman" w:hAnsi="Times New Roman"/>
          <w:sz w:val="28"/>
          <w:szCs w:val="28"/>
          <w:lang w:val="kk-KZ"/>
        </w:rPr>
        <w:t>) [146].</w:t>
      </w:r>
    </w:p>
    <w:p w:rsidR="00A67F41"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300" distR="114300" simplePos="0" relativeHeight="251630080" behindDoc="0" locked="0" layoutInCell="1" allowOverlap="1">
                <wp:simplePos x="0" y="0"/>
                <wp:positionH relativeFrom="column">
                  <wp:posOffset>2348865</wp:posOffset>
                </wp:positionH>
                <wp:positionV relativeFrom="paragraph">
                  <wp:posOffset>152400</wp:posOffset>
                </wp:positionV>
                <wp:extent cx="2438400" cy="390525"/>
                <wp:effectExtent l="0" t="0" r="19050" b="47625"/>
                <wp:wrapNone/>
                <wp:docPr id="54" name="Rectangl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390525"/>
                        </a:xfrm>
                        <a:prstGeom prst="rect">
                          <a:avLst/>
                        </a:prstGeom>
                        <a:gradFill rotWithShape="0">
                          <a:gsLst>
                            <a:gs pos="0">
                              <a:srgbClr val="8064A2">
                                <a:lumMod val="60000"/>
                                <a:lumOff val="40000"/>
                              </a:srgbClr>
                            </a:gs>
                            <a:gs pos="50000">
                              <a:srgbClr val="8064A2">
                                <a:lumMod val="100000"/>
                                <a:lumOff val="0"/>
                              </a:srgbClr>
                            </a:gs>
                            <a:gs pos="100000">
                              <a:srgbClr val="8064A2">
                                <a:lumMod val="60000"/>
                                <a:lumOff val="40000"/>
                              </a:srgbClr>
                            </a:gs>
                          </a:gsLst>
                          <a:lin ang="5400000" scaled="1"/>
                        </a:gradFill>
                        <a:ln w="12700">
                          <a:solidFill>
                            <a:srgbClr val="8064A2">
                              <a:lumMod val="100000"/>
                              <a:lumOff val="0"/>
                            </a:srgbClr>
                          </a:solidFill>
                          <a:miter lim="800000"/>
                          <a:headEnd/>
                          <a:tailEnd/>
                        </a:ln>
                        <a:effectLst>
                          <a:outerShdw dist="28398" dir="3806097" algn="ctr" rotWithShape="0">
                            <a:srgbClr val="8064A2">
                              <a:lumMod val="50000"/>
                              <a:lumOff val="0"/>
                            </a:srgbClr>
                          </a:outerShdw>
                        </a:effectLst>
                      </wps:spPr>
                      <wps:txbx>
                        <w:txbxContent>
                          <w:p w:rsidR="00F07468" w:rsidRPr="00346558" w:rsidRDefault="00F07468">
                            <w:pPr>
                              <w:rPr>
                                <w:rFonts w:ascii="Times New Roman" w:hAnsi="Times New Roman"/>
                                <w:color w:val="FFFFFF"/>
                                <w:sz w:val="28"/>
                                <w:szCs w:val="28"/>
                                <w:lang w:val="kk-KZ"/>
                              </w:rPr>
                            </w:pPr>
                            <w:r w:rsidRPr="00346558">
                              <w:rPr>
                                <w:rFonts w:ascii="Times New Roman" w:hAnsi="Times New Roman"/>
                                <w:color w:val="FFFFFF"/>
                                <w:sz w:val="28"/>
                                <w:szCs w:val="28"/>
                                <w:lang w:val="kk-KZ"/>
                              </w:rPr>
                              <w:t>Тазалау, жуу, ұнтақтау, сығу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9" o:spid="_x0000_s1073" style="position:absolute;left:0;text-align:left;margin-left:184.95pt;margin-top:12pt;width:192pt;height:30.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" fillcolor="#b3a2c7" strokecolor="#8064a2" strokeweight="1pt">
                <v:fill color2="#8064a2" focus="50%" type="gradient"/>
                <v:shadow on="t" color="#403152" offset="1pt"/>
                <v:textbox>
                  <w:txbxContent>
                    <w:p w:rsidR="00F07468" w:rsidRPr="00346558" w:rsidRDefault="00F07468">
                      <w:pPr>
                        <w:rPr>
                          <w:rFonts w:ascii="Times New Roman" w:hAnsi="Times New Roman"/>
                          <w:color w:val="FFFFFF"/>
                          <w:sz w:val="28"/>
                          <w:szCs w:val="28"/>
                          <w:lang w:val="kk-KZ"/>
                        </w:rPr>
                      </w:pPr>
                      <w:r w:rsidRPr="00346558">
                        <w:rPr>
                          <w:rFonts w:ascii="Times New Roman" w:hAnsi="Times New Roman"/>
                          <w:color w:val="FFFFFF"/>
                          <w:sz w:val="28"/>
                          <w:szCs w:val="28"/>
                          <w:lang w:val="kk-KZ"/>
                        </w:rPr>
                        <w:t>Тазалау, жуу, ұнтақтау, сығу</w:t>
                      </w:r>
                    </w:p>
                  </w:txbxContent>
                </v:textbox>
              </v:rect>
            </w:pict>
          </mc:Fallback>
        </mc:AlternateContent>
      </w:r>
      <w:r>
        <w:rPr>
          <w:noProof/>
          <w:lang w:eastAsia="ru-RU"/>
        </w:rPr>
        <mc:AlternateContent>
          <mc:Choice Requires="wps">
            <w:drawing>
              <wp:anchor distT="0" distB="0" distL="114300" distR="114300" simplePos="0" relativeHeight="251629056" behindDoc="0" locked="0" layoutInCell="1" allowOverlap="1">
                <wp:simplePos x="0" y="0"/>
                <wp:positionH relativeFrom="column">
                  <wp:posOffset>5715</wp:posOffset>
                </wp:positionH>
                <wp:positionV relativeFrom="paragraph">
                  <wp:posOffset>152400</wp:posOffset>
                </wp:positionV>
                <wp:extent cx="1685925" cy="428625"/>
                <wp:effectExtent l="0" t="0" r="28575" b="47625"/>
                <wp:wrapNone/>
                <wp:docPr id="53" name="Rectangl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428625"/>
                        </a:xfrm>
                        <a:prstGeom prst="rect">
                          <a:avLst/>
                        </a:prstGeom>
                        <a:gradFill rotWithShape="0">
                          <a:gsLst>
                            <a:gs pos="0">
                              <a:srgbClr val="8064A2">
                                <a:lumMod val="60000"/>
                                <a:lumOff val="40000"/>
                              </a:srgbClr>
                            </a:gs>
                            <a:gs pos="50000">
                              <a:srgbClr val="8064A2">
                                <a:lumMod val="100000"/>
                                <a:lumOff val="0"/>
                              </a:srgbClr>
                            </a:gs>
                            <a:gs pos="100000">
                              <a:srgbClr val="8064A2">
                                <a:lumMod val="60000"/>
                                <a:lumOff val="40000"/>
                              </a:srgbClr>
                            </a:gs>
                          </a:gsLst>
                          <a:lin ang="5400000" scaled="1"/>
                        </a:gradFill>
                        <a:ln w="12700">
                          <a:solidFill>
                            <a:srgbClr val="8064A2">
                              <a:lumMod val="100000"/>
                              <a:lumOff val="0"/>
                            </a:srgbClr>
                          </a:solidFill>
                          <a:miter lim="800000"/>
                          <a:headEnd/>
                          <a:tailEnd/>
                        </a:ln>
                        <a:effectLst>
                          <a:outerShdw dist="28398" dir="3806097" algn="ctr" rotWithShape="0">
                            <a:srgbClr val="8064A2">
                              <a:lumMod val="50000"/>
                              <a:lumOff val="0"/>
                            </a:srgbClr>
                          </a:outerShdw>
                        </a:effectLst>
                      </wps:spPr>
                      <wps:txbx>
                        <w:txbxContent>
                          <w:p w:rsidR="00F07468" w:rsidRPr="00346558" w:rsidRDefault="00F07468">
                            <w:pPr>
                              <w:rPr>
                                <w:rFonts w:ascii="Times New Roman" w:hAnsi="Times New Roman"/>
                                <w:color w:val="FFFFFF"/>
                                <w:sz w:val="28"/>
                                <w:szCs w:val="28"/>
                                <w:lang w:val="kk-KZ"/>
                              </w:rPr>
                            </w:pPr>
                            <w:r w:rsidRPr="00346558">
                              <w:rPr>
                                <w:rFonts w:ascii="Times New Roman" w:hAnsi="Times New Roman"/>
                                <w:color w:val="FFFFFF"/>
                                <w:sz w:val="28"/>
                                <w:szCs w:val="28"/>
                                <w:lang w:val="kk-KZ"/>
                              </w:rPr>
                              <w:t>Ақбас қырыққабат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6" o:spid="_x0000_s1074" style="position:absolute;left:0;text-align:left;margin-left:.45pt;margin-top:12pt;width:132.75pt;height:33.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" fillcolor="#b3a2c7" strokecolor="#8064a2" strokeweight="1pt">
                <v:fill color2="#8064a2" focus="50%" type="gradient"/>
                <v:shadow on="t" color="#403152" offset="1pt"/>
                <v:textbox>
                  <w:txbxContent>
                    <w:p w:rsidR="00F07468" w:rsidRPr="00346558" w:rsidRDefault="00F07468">
                      <w:pPr>
                        <w:rPr>
                          <w:rFonts w:ascii="Times New Roman" w:hAnsi="Times New Roman"/>
                          <w:color w:val="FFFFFF"/>
                          <w:sz w:val="28"/>
                          <w:szCs w:val="28"/>
                          <w:lang w:val="kk-KZ"/>
                        </w:rPr>
                      </w:pPr>
                      <w:r w:rsidRPr="00346558">
                        <w:rPr>
                          <w:rFonts w:ascii="Times New Roman" w:hAnsi="Times New Roman"/>
                          <w:color w:val="FFFFFF"/>
                          <w:sz w:val="28"/>
                          <w:szCs w:val="28"/>
                          <w:lang w:val="kk-KZ"/>
                        </w:rPr>
                        <w:t>Ақбас қырыққабат</w:t>
                      </w:r>
                    </w:p>
                  </w:txbxContent>
                </v:textbox>
              </v:rect>
            </w:pict>
          </mc:Fallback>
        </mc:AlternateContent>
      </w:r>
    </w:p>
    <w:p w:rsidR="00A67F41"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4294967293" distB="4294967293" distL="114300" distR="114300" simplePos="0" relativeHeight="251633152" behindDoc="0" locked="0" layoutInCell="1" allowOverlap="1">
                <wp:simplePos x="0" y="0"/>
                <wp:positionH relativeFrom="column">
                  <wp:posOffset>1701165</wp:posOffset>
                </wp:positionH>
                <wp:positionV relativeFrom="paragraph">
                  <wp:posOffset>167004</wp:posOffset>
                </wp:positionV>
                <wp:extent cx="647700" cy="0"/>
                <wp:effectExtent l="0" t="76200" r="0" b="76200"/>
                <wp:wrapNone/>
                <wp:docPr id="242" name="AutoShape 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FA8550" id="AutoShape 363" o:spid="_x0000_s1026" type="#_x0000_t32" style="position:absolute;margin-left:133.95pt;margin-top:13.15pt;width:51pt;height:0;z-index:2516331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MFQNgIAAGA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">
                <v:stroke endarrow="block"/>
              </v:shape>
            </w:pict>
          </mc:Fallback>
        </mc:AlternateContent>
      </w:r>
    </w:p>
    <w:p w:rsidR="00A67F41"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298" distR="114298" simplePos="0" relativeHeight="251634176" behindDoc="0" locked="0" layoutInCell="1" allowOverlap="1">
                <wp:simplePos x="0" y="0"/>
                <wp:positionH relativeFrom="column">
                  <wp:posOffset>3460114</wp:posOffset>
                </wp:positionH>
                <wp:positionV relativeFrom="paragraph">
                  <wp:posOffset>260985</wp:posOffset>
                </wp:positionV>
                <wp:extent cx="177800" cy="0"/>
                <wp:effectExtent l="31750" t="6350" r="82550" b="25400"/>
                <wp:wrapNone/>
                <wp:docPr id="227" name="AutoShape 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77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88BE7D" id="AutoShape 364" o:spid="_x0000_s1026" type="#_x0000_t32" style="position:absolute;margin-left:272.45pt;margin-top:20.55pt;width:14pt;height:0;rotation:90;z-index:2516341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">
                <v:stroke endarrow="block"/>
              </v:shape>
            </w:pict>
          </mc:Fallback>
        </mc:AlternateContent>
      </w:r>
    </w:p>
    <w:p w:rsidR="00A67F41"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300" distR="114300" simplePos="0" relativeHeight="251631104" behindDoc="0" locked="0" layoutInCell="1" allowOverlap="1">
                <wp:simplePos x="0" y="0"/>
                <wp:positionH relativeFrom="column">
                  <wp:posOffset>2377440</wp:posOffset>
                </wp:positionH>
                <wp:positionV relativeFrom="paragraph">
                  <wp:posOffset>116840</wp:posOffset>
                </wp:positionV>
                <wp:extent cx="2409825" cy="438150"/>
                <wp:effectExtent l="0" t="0" r="28575" b="38100"/>
                <wp:wrapNone/>
                <wp:docPr id="52" name="Rectangl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9825" cy="438150"/>
                        </a:xfrm>
                        <a:prstGeom prst="rect">
                          <a:avLst/>
                        </a:prstGeom>
                        <a:gradFill rotWithShape="0">
                          <a:gsLst>
                            <a:gs pos="0">
                              <a:srgbClr val="8064A2">
                                <a:lumMod val="60000"/>
                                <a:lumOff val="40000"/>
                              </a:srgbClr>
                            </a:gs>
                            <a:gs pos="50000">
                              <a:srgbClr val="8064A2">
                                <a:lumMod val="100000"/>
                                <a:lumOff val="0"/>
                              </a:srgbClr>
                            </a:gs>
                            <a:gs pos="100000">
                              <a:srgbClr val="8064A2">
                                <a:lumMod val="60000"/>
                                <a:lumOff val="40000"/>
                              </a:srgbClr>
                            </a:gs>
                          </a:gsLst>
                          <a:lin ang="5400000" scaled="1"/>
                        </a:gradFill>
                        <a:ln w="12700">
                          <a:solidFill>
                            <a:srgbClr val="8064A2">
                              <a:lumMod val="100000"/>
                              <a:lumOff val="0"/>
                            </a:srgbClr>
                          </a:solidFill>
                          <a:miter lim="800000"/>
                          <a:headEnd/>
                          <a:tailEnd/>
                        </a:ln>
                        <a:effectLst>
                          <a:outerShdw dist="28398" dir="3806097" algn="ctr" rotWithShape="0">
                            <a:srgbClr val="8064A2">
                              <a:lumMod val="50000"/>
                              <a:lumOff val="0"/>
                            </a:srgbClr>
                          </a:outerShdw>
                        </a:effectLst>
                      </wps:spPr>
                      <wps:txbx>
                        <w:txbxContent>
                          <w:p w:rsidR="00F07468" w:rsidRPr="00346558" w:rsidRDefault="00F07468">
                            <w:pPr>
                              <w:rPr>
                                <w:rFonts w:ascii="Times New Roman" w:hAnsi="Times New Roman"/>
                                <w:color w:val="FFFFFF"/>
                                <w:sz w:val="28"/>
                                <w:szCs w:val="28"/>
                                <w:lang w:val="kk-KZ"/>
                              </w:rPr>
                            </w:pPr>
                            <w:r w:rsidRPr="00346558">
                              <w:rPr>
                                <w:rFonts w:ascii="Times New Roman" w:hAnsi="Times New Roman"/>
                                <w:color w:val="FFFFFF"/>
                                <w:sz w:val="28"/>
                                <w:szCs w:val="28"/>
                                <w:lang w:val="kk-KZ"/>
                              </w:rPr>
                              <w:t>Ақбас қырыққабат шырыны</w:t>
                            </w:r>
                          </w:p>
                          <w:p w:rsidR="00F07468" w:rsidRPr="0081380A" w:rsidRDefault="00F07468">
                            <w:pPr>
                              <w:rPr>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0" o:spid="_x0000_s1075" style="position:absolute;left:0;text-align:left;margin-left:187.2pt;margin-top:9.2pt;width:189.75pt;height:3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" fillcolor="#b3a2c7" strokecolor="#8064a2" strokeweight="1pt">
                <v:fill color2="#8064a2" focus="50%" type="gradient"/>
                <v:shadow on="t" color="#403152" offset="1pt"/>
                <v:textbox>
                  <w:txbxContent>
                    <w:p w:rsidR="00F07468" w:rsidRPr="00346558" w:rsidRDefault="00F07468">
                      <w:pPr>
                        <w:rPr>
                          <w:rFonts w:ascii="Times New Roman" w:hAnsi="Times New Roman"/>
                          <w:color w:val="FFFFFF"/>
                          <w:sz w:val="28"/>
                          <w:szCs w:val="28"/>
                          <w:lang w:val="kk-KZ"/>
                        </w:rPr>
                      </w:pPr>
                      <w:r w:rsidRPr="00346558">
                        <w:rPr>
                          <w:rFonts w:ascii="Times New Roman" w:hAnsi="Times New Roman"/>
                          <w:color w:val="FFFFFF"/>
                          <w:sz w:val="28"/>
                          <w:szCs w:val="28"/>
                          <w:lang w:val="kk-KZ"/>
                        </w:rPr>
                        <w:t>Ақбас қырыққабат шырыны</w:t>
                      </w:r>
                    </w:p>
                    <w:p w:rsidR="00F07468" w:rsidRPr="0081380A" w:rsidRDefault="00F07468">
                      <w:pPr>
                        <w:rPr>
                          <w:lang w:val="kk-KZ"/>
                        </w:rPr>
                      </w:pPr>
                    </w:p>
                  </w:txbxContent>
                </v:textbox>
              </v:rect>
            </w:pict>
          </mc:Fallback>
        </mc:AlternateContent>
      </w:r>
    </w:p>
    <w:p w:rsidR="00A67F41"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300" distR="114300" simplePos="0" relativeHeight="251632128" behindDoc="0" locked="0" layoutInCell="1" allowOverlap="1">
                <wp:simplePos x="0" y="0"/>
                <wp:positionH relativeFrom="column">
                  <wp:posOffset>-13335</wp:posOffset>
                </wp:positionH>
                <wp:positionV relativeFrom="paragraph">
                  <wp:posOffset>36195</wp:posOffset>
                </wp:positionV>
                <wp:extent cx="2114550" cy="876300"/>
                <wp:effectExtent l="0" t="0" r="19050" b="38100"/>
                <wp:wrapNone/>
                <wp:docPr id="49" name="Rectangl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4550" cy="876300"/>
                        </a:xfrm>
                        <a:prstGeom prst="rect">
                          <a:avLst/>
                        </a:prstGeom>
                        <a:gradFill rotWithShape="0">
                          <a:gsLst>
                            <a:gs pos="0">
                              <a:srgbClr val="8064A2">
                                <a:lumMod val="60000"/>
                                <a:lumOff val="40000"/>
                              </a:srgbClr>
                            </a:gs>
                            <a:gs pos="50000">
                              <a:srgbClr val="8064A2">
                                <a:lumMod val="100000"/>
                                <a:lumOff val="0"/>
                              </a:srgbClr>
                            </a:gs>
                            <a:gs pos="100000">
                              <a:srgbClr val="8064A2">
                                <a:lumMod val="60000"/>
                                <a:lumOff val="40000"/>
                              </a:srgbClr>
                            </a:gs>
                          </a:gsLst>
                          <a:lin ang="5400000" scaled="1"/>
                        </a:gradFill>
                        <a:ln w="12700">
                          <a:solidFill>
                            <a:srgbClr val="8064A2">
                              <a:lumMod val="100000"/>
                              <a:lumOff val="0"/>
                            </a:srgbClr>
                          </a:solidFill>
                          <a:miter lim="800000"/>
                          <a:headEnd/>
                          <a:tailEnd/>
                        </a:ln>
                        <a:effectLst>
                          <a:outerShdw dist="28398" dir="3806097" algn="ctr" rotWithShape="0">
                            <a:srgbClr val="8064A2">
                              <a:lumMod val="50000"/>
                              <a:lumOff val="0"/>
                            </a:srgbClr>
                          </a:outerShdw>
                        </a:effectLst>
                      </wps:spPr>
                      <wps:txbx>
                        <w:txbxContent>
                          <w:p w:rsidR="00F07468" w:rsidRPr="00346558" w:rsidRDefault="00F07468" w:rsidP="0081380A">
                            <w:pPr>
                              <w:spacing w:after="0" w:line="240" w:lineRule="auto"/>
                              <w:rPr>
                                <w:rFonts w:ascii="Times New Roman" w:hAnsi="Times New Roman"/>
                                <w:color w:val="FFFFFF"/>
                                <w:sz w:val="28"/>
                                <w:szCs w:val="28"/>
                                <w:lang w:val="en-US"/>
                              </w:rPr>
                            </w:pPr>
                            <w:r w:rsidRPr="00346558">
                              <w:rPr>
                                <w:rFonts w:ascii="Times New Roman" w:hAnsi="Times New Roman"/>
                                <w:color w:val="FFFFFF"/>
                                <w:sz w:val="28"/>
                                <w:szCs w:val="28"/>
                                <w:lang w:val="kk-KZ"/>
                              </w:rPr>
                              <w:t>Алма пектинінің ертіндісі (С- 1</w:t>
                            </w:r>
                            <w:r w:rsidRPr="00346558">
                              <w:rPr>
                                <w:rFonts w:ascii="Times New Roman" w:hAnsi="Times New Roman"/>
                                <w:color w:val="FFFFFF"/>
                                <w:sz w:val="28"/>
                                <w:szCs w:val="28"/>
                              </w:rPr>
                              <w:t>%</w:t>
                            </w:r>
                            <w:r w:rsidRPr="00346558">
                              <w:rPr>
                                <w:rFonts w:ascii="Times New Roman" w:hAnsi="Times New Roman"/>
                                <w:color w:val="FFFFFF"/>
                                <w:sz w:val="28"/>
                                <w:szCs w:val="28"/>
                                <w:lang w:val="kk-KZ"/>
                              </w:rPr>
                              <w:t>)</w:t>
                            </w:r>
                            <w:r w:rsidRPr="00346558">
                              <w:rPr>
                                <w:rFonts w:ascii="Times New Roman" w:hAnsi="Times New Roman"/>
                                <w:color w:val="FFFFFF"/>
                                <w:sz w:val="28"/>
                                <w:szCs w:val="28"/>
                                <w:lang w:val="en-US"/>
                              </w:rPr>
                              <w:t xml:space="preserve"> </w:t>
                            </w:r>
                          </w:p>
                          <w:p w:rsidR="00F07468" w:rsidRPr="00346558" w:rsidRDefault="00F07468" w:rsidP="0081380A">
                            <w:pPr>
                              <w:spacing w:after="0" w:line="240" w:lineRule="auto"/>
                              <w:rPr>
                                <w:rFonts w:ascii="Times New Roman" w:hAnsi="Times New Roman"/>
                                <w:color w:val="FFFFFF"/>
                                <w:sz w:val="28"/>
                                <w:szCs w:val="28"/>
                                <w:lang w:val="en-US"/>
                              </w:rPr>
                            </w:pPr>
                            <w:r w:rsidRPr="00346558">
                              <w:rPr>
                                <w:rFonts w:ascii="Times New Roman" w:hAnsi="Times New Roman"/>
                                <w:color w:val="FFFFFF"/>
                                <w:sz w:val="28"/>
                                <w:szCs w:val="28"/>
                                <w:lang w:val="en-US"/>
                              </w:rPr>
                              <w:t>T</w:t>
                            </w:r>
                            <w:r w:rsidRPr="00346558">
                              <w:rPr>
                                <w:rFonts w:ascii="Times New Roman" w:hAnsi="Times New Roman"/>
                                <w:color w:val="FFFFFF"/>
                                <w:sz w:val="28"/>
                                <w:szCs w:val="28"/>
                                <w:lang w:val="kk-KZ"/>
                              </w:rPr>
                              <w:t xml:space="preserve"> </w:t>
                            </w:r>
                            <w:r w:rsidRPr="00346558">
                              <w:rPr>
                                <w:rFonts w:ascii="Times New Roman" w:hAnsi="Times New Roman"/>
                                <w:color w:val="FFFFFF"/>
                                <w:sz w:val="28"/>
                                <w:szCs w:val="28"/>
                                <w:lang w:val="en-US"/>
                              </w:rPr>
                              <w:t>-</w:t>
                            </w:r>
                            <w:r w:rsidRPr="00346558">
                              <w:rPr>
                                <w:rFonts w:ascii="Times New Roman" w:hAnsi="Times New Roman"/>
                                <w:color w:val="FFFFFF"/>
                                <w:sz w:val="28"/>
                                <w:szCs w:val="28"/>
                                <w:lang w:val="kk-KZ"/>
                              </w:rPr>
                              <w:t xml:space="preserve"> </w:t>
                            </w:r>
                            <w:r w:rsidRPr="00346558">
                              <w:rPr>
                                <w:rFonts w:ascii="Times New Roman" w:hAnsi="Times New Roman"/>
                                <w:color w:val="FFFFFF"/>
                                <w:sz w:val="28"/>
                                <w:szCs w:val="28"/>
                                <w:lang w:val="en-US"/>
                              </w:rPr>
                              <w:t xml:space="preserve">20-25 </w:t>
                            </w:r>
                            <w:r w:rsidRPr="00346558">
                              <w:rPr>
                                <w:rFonts w:ascii="Times New Roman" w:hAnsi="Times New Roman"/>
                                <w:color w:val="FFFFFF"/>
                                <w:sz w:val="28"/>
                                <w:szCs w:val="28"/>
                                <w:vertAlign w:val="superscript"/>
                                <w:lang w:val="en-US"/>
                              </w:rPr>
                              <w:t>0</w:t>
                            </w:r>
                            <w:r w:rsidRPr="00346558">
                              <w:rPr>
                                <w:rFonts w:ascii="Times New Roman" w:hAnsi="Times New Roman"/>
                                <w:color w:val="FFFFFF"/>
                                <w:sz w:val="28"/>
                                <w:szCs w:val="28"/>
                                <w:lang w:val="en-US"/>
                              </w:rPr>
                              <w:t xml:space="preserve">C, </w:t>
                            </w:r>
                          </w:p>
                          <w:p w:rsidR="00F07468" w:rsidRPr="0081380A" w:rsidRDefault="00F07468" w:rsidP="0081380A">
                            <w:pPr>
                              <w:spacing w:after="0" w:line="240" w:lineRule="auto"/>
                              <w:rPr>
                                <w:rFonts w:ascii="Times New Roman" w:hAnsi="Times New Roman"/>
                                <w:sz w:val="28"/>
                                <w:szCs w:val="28"/>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2" o:spid="_x0000_s1076" style="position:absolute;left:0;text-align:left;margin-left:-1.05pt;margin-top:2.85pt;width:166.5pt;height:69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" fillcolor="#b3a2c7" strokecolor="#8064a2" strokeweight="1pt">
                <v:fill color2="#8064a2" focus="50%" type="gradient"/>
                <v:shadow on="t" color="#403152" offset="1pt"/>
                <v:textbox>
                  <w:txbxContent>
                    <w:p w:rsidR="00F07468" w:rsidRPr="00346558" w:rsidRDefault="00F07468" w:rsidP="0081380A">
                      <w:pPr>
                        <w:spacing w:after="0" w:line="240" w:lineRule="auto"/>
                        <w:rPr>
                          <w:rFonts w:ascii="Times New Roman" w:hAnsi="Times New Roman"/>
                          <w:color w:val="FFFFFF"/>
                          <w:sz w:val="28"/>
                          <w:szCs w:val="28"/>
                          <w:lang w:val="en-US"/>
                        </w:rPr>
                      </w:pPr>
                      <w:r w:rsidRPr="00346558">
                        <w:rPr>
                          <w:rFonts w:ascii="Times New Roman" w:hAnsi="Times New Roman"/>
                          <w:color w:val="FFFFFF"/>
                          <w:sz w:val="28"/>
                          <w:szCs w:val="28"/>
                          <w:lang w:val="kk-KZ"/>
                        </w:rPr>
                        <w:t>Алма пектинінің ертіндісі (С- 1</w:t>
                      </w:r>
                      <w:r w:rsidRPr="00346558">
                        <w:rPr>
                          <w:rFonts w:ascii="Times New Roman" w:hAnsi="Times New Roman"/>
                          <w:color w:val="FFFFFF"/>
                          <w:sz w:val="28"/>
                          <w:szCs w:val="28"/>
                        </w:rPr>
                        <w:t>%</w:t>
                      </w:r>
                      <w:r w:rsidRPr="00346558">
                        <w:rPr>
                          <w:rFonts w:ascii="Times New Roman" w:hAnsi="Times New Roman"/>
                          <w:color w:val="FFFFFF"/>
                          <w:sz w:val="28"/>
                          <w:szCs w:val="28"/>
                          <w:lang w:val="kk-KZ"/>
                        </w:rPr>
                        <w:t>)</w:t>
                      </w:r>
                      <w:r w:rsidRPr="00346558">
                        <w:rPr>
                          <w:rFonts w:ascii="Times New Roman" w:hAnsi="Times New Roman"/>
                          <w:color w:val="FFFFFF"/>
                          <w:sz w:val="28"/>
                          <w:szCs w:val="28"/>
                          <w:lang w:val="en-US"/>
                        </w:rPr>
                        <w:t xml:space="preserve"> </w:t>
                      </w:r>
                    </w:p>
                    <w:p w:rsidR="00F07468" w:rsidRPr="00346558" w:rsidRDefault="00F07468" w:rsidP="0081380A">
                      <w:pPr>
                        <w:spacing w:after="0" w:line="240" w:lineRule="auto"/>
                        <w:rPr>
                          <w:rFonts w:ascii="Times New Roman" w:hAnsi="Times New Roman"/>
                          <w:color w:val="FFFFFF"/>
                          <w:sz w:val="28"/>
                          <w:szCs w:val="28"/>
                          <w:lang w:val="en-US"/>
                        </w:rPr>
                      </w:pPr>
                      <w:r w:rsidRPr="00346558">
                        <w:rPr>
                          <w:rFonts w:ascii="Times New Roman" w:hAnsi="Times New Roman"/>
                          <w:color w:val="FFFFFF"/>
                          <w:sz w:val="28"/>
                          <w:szCs w:val="28"/>
                          <w:lang w:val="en-US"/>
                        </w:rPr>
                        <w:t>T</w:t>
                      </w:r>
                      <w:r w:rsidRPr="00346558">
                        <w:rPr>
                          <w:rFonts w:ascii="Times New Roman" w:hAnsi="Times New Roman"/>
                          <w:color w:val="FFFFFF"/>
                          <w:sz w:val="28"/>
                          <w:szCs w:val="28"/>
                          <w:lang w:val="kk-KZ"/>
                        </w:rPr>
                        <w:t xml:space="preserve"> </w:t>
                      </w:r>
                      <w:r w:rsidRPr="00346558">
                        <w:rPr>
                          <w:rFonts w:ascii="Times New Roman" w:hAnsi="Times New Roman"/>
                          <w:color w:val="FFFFFF"/>
                          <w:sz w:val="28"/>
                          <w:szCs w:val="28"/>
                          <w:lang w:val="en-US"/>
                        </w:rPr>
                        <w:t>-</w:t>
                      </w:r>
                      <w:r w:rsidRPr="00346558">
                        <w:rPr>
                          <w:rFonts w:ascii="Times New Roman" w:hAnsi="Times New Roman"/>
                          <w:color w:val="FFFFFF"/>
                          <w:sz w:val="28"/>
                          <w:szCs w:val="28"/>
                          <w:lang w:val="kk-KZ"/>
                        </w:rPr>
                        <w:t xml:space="preserve"> </w:t>
                      </w:r>
                      <w:r w:rsidRPr="00346558">
                        <w:rPr>
                          <w:rFonts w:ascii="Times New Roman" w:hAnsi="Times New Roman"/>
                          <w:color w:val="FFFFFF"/>
                          <w:sz w:val="28"/>
                          <w:szCs w:val="28"/>
                          <w:lang w:val="en-US"/>
                        </w:rPr>
                        <w:t xml:space="preserve">20-25 </w:t>
                      </w:r>
                      <w:r w:rsidRPr="00346558">
                        <w:rPr>
                          <w:rFonts w:ascii="Times New Roman" w:hAnsi="Times New Roman"/>
                          <w:color w:val="FFFFFF"/>
                          <w:sz w:val="28"/>
                          <w:szCs w:val="28"/>
                          <w:vertAlign w:val="superscript"/>
                          <w:lang w:val="en-US"/>
                        </w:rPr>
                        <w:t>0</w:t>
                      </w:r>
                      <w:r w:rsidRPr="00346558">
                        <w:rPr>
                          <w:rFonts w:ascii="Times New Roman" w:hAnsi="Times New Roman"/>
                          <w:color w:val="FFFFFF"/>
                          <w:sz w:val="28"/>
                          <w:szCs w:val="28"/>
                          <w:lang w:val="en-US"/>
                        </w:rPr>
                        <w:t xml:space="preserve">C, </w:t>
                      </w:r>
                    </w:p>
                    <w:p w:rsidR="00F07468" w:rsidRPr="0081380A" w:rsidRDefault="00F07468" w:rsidP="0081380A">
                      <w:pPr>
                        <w:spacing w:after="0" w:line="240" w:lineRule="auto"/>
                        <w:rPr>
                          <w:rFonts w:ascii="Times New Roman" w:hAnsi="Times New Roman"/>
                          <w:sz w:val="28"/>
                          <w:szCs w:val="28"/>
                          <w:lang w:val="kk-KZ"/>
                        </w:rPr>
                      </w:pPr>
                    </w:p>
                  </w:txbxContent>
                </v:textbox>
              </v:rect>
            </w:pict>
          </mc:Fallback>
        </mc:AlternateContent>
      </w:r>
    </w:p>
    <w:p w:rsidR="00A67F41"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300" distR="114300" simplePos="0" relativeHeight="251635200" behindDoc="0" locked="0" layoutInCell="1" allowOverlap="1">
                <wp:simplePos x="0" y="0"/>
                <wp:positionH relativeFrom="column">
                  <wp:posOffset>3398520</wp:posOffset>
                </wp:positionH>
                <wp:positionV relativeFrom="paragraph">
                  <wp:posOffset>290195</wp:posOffset>
                </wp:positionV>
                <wp:extent cx="282575" cy="635"/>
                <wp:effectExtent l="45720" t="0" r="67945" b="48895"/>
                <wp:wrapNone/>
                <wp:docPr id="226" name="AutoShape 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82575" cy="635"/>
                        </a:xfrm>
                        <a:prstGeom prst="bentConnector3">
                          <a:avLst>
                            <a:gd name="adj1" fmla="val 4988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DE73521"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65" o:spid="_x0000_s1026" type="#_x0000_t34" style="position:absolute;margin-left:267.6pt;margin-top:22.85pt;width:22.25pt;height:.05pt;rotation:90;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" adj="10776">
                <v:stroke endarrow="block"/>
              </v:shape>
            </w:pict>
          </mc:Fallback>
        </mc:AlternateContent>
      </w:r>
    </w:p>
    <w:p w:rsidR="00A67F41"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300" distR="114300" simplePos="0" relativeHeight="251636224" behindDoc="0" locked="0" layoutInCell="1" allowOverlap="1">
                <wp:simplePos x="0" y="0"/>
                <wp:positionH relativeFrom="column">
                  <wp:posOffset>2101215</wp:posOffset>
                </wp:positionH>
                <wp:positionV relativeFrom="paragraph">
                  <wp:posOffset>74930</wp:posOffset>
                </wp:positionV>
                <wp:extent cx="1438275" cy="9525"/>
                <wp:effectExtent l="0" t="57150" r="9525" b="66675"/>
                <wp:wrapNone/>
                <wp:docPr id="237" name="AutoShape 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82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6F1F97" id="AutoShape 366" o:spid="_x0000_s1026" type="#_x0000_t32" style="position:absolute;margin-left:165.45pt;margin-top:5.9pt;width:113.25pt;height:.7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">
                <v:stroke endarrow="block"/>
              </v:shape>
            </w:pict>
          </mc:Fallback>
        </mc:AlternateContent>
      </w:r>
    </w:p>
    <w:p w:rsidR="00A67F41"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300" distR="114300" simplePos="0" relativeHeight="251637248" behindDoc="0" locked="0" layoutInCell="1" allowOverlap="1">
                <wp:simplePos x="0" y="0"/>
                <wp:positionH relativeFrom="column">
                  <wp:posOffset>2348865</wp:posOffset>
                </wp:positionH>
                <wp:positionV relativeFrom="paragraph">
                  <wp:posOffset>22860</wp:posOffset>
                </wp:positionV>
                <wp:extent cx="2438400" cy="581025"/>
                <wp:effectExtent l="0" t="0" r="19050" b="47625"/>
                <wp:wrapNone/>
                <wp:docPr id="48" name="Rectangl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581025"/>
                        </a:xfrm>
                        <a:prstGeom prst="rect">
                          <a:avLst/>
                        </a:prstGeom>
                        <a:gradFill rotWithShape="0">
                          <a:gsLst>
                            <a:gs pos="0">
                              <a:srgbClr val="8064A2">
                                <a:lumMod val="60000"/>
                                <a:lumOff val="40000"/>
                              </a:srgbClr>
                            </a:gs>
                            <a:gs pos="50000">
                              <a:srgbClr val="8064A2">
                                <a:lumMod val="100000"/>
                                <a:lumOff val="0"/>
                              </a:srgbClr>
                            </a:gs>
                            <a:gs pos="100000">
                              <a:srgbClr val="8064A2">
                                <a:lumMod val="60000"/>
                                <a:lumOff val="40000"/>
                              </a:srgbClr>
                            </a:gs>
                          </a:gsLst>
                          <a:lin ang="5400000" scaled="1"/>
                        </a:gradFill>
                        <a:ln w="12700">
                          <a:solidFill>
                            <a:srgbClr val="8064A2">
                              <a:lumMod val="100000"/>
                              <a:lumOff val="0"/>
                            </a:srgbClr>
                          </a:solidFill>
                          <a:miter lim="800000"/>
                          <a:headEnd/>
                          <a:tailEnd/>
                        </a:ln>
                        <a:effectLst>
                          <a:outerShdw dist="28398" dir="3806097" algn="ctr" rotWithShape="0">
                            <a:srgbClr val="8064A2">
                              <a:lumMod val="50000"/>
                              <a:lumOff val="0"/>
                            </a:srgbClr>
                          </a:outerShdw>
                        </a:effectLst>
                      </wps:spPr>
                      <wps:txbx>
                        <w:txbxContent>
                          <w:p w:rsidR="00F07468" w:rsidRPr="00346558" w:rsidRDefault="00F07468">
                            <w:pPr>
                              <w:rPr>
                                <w:color w:val="FFFFFF"/>
                                <w:lang w:val="kk-KZ"/>
                              </w:rPr>
                            </w:pPr>
                            <w:r w:rsidRPr="00346558">
                              <w:rPr>
                                <w:rFonts w:ascii="Times New Roman" w:hAnsi="Times New Roman"/>
                                <w:color w:val="FFFFFF"/>
                                <w:sz w:val="28"/>
                                <w:szCs w:val="28"/>
                                <w:lang w:val="kk-KZ"/>
                              </w:rPr>
                              <w:t>Центрифугалау,</w:t>
                            </w:r>
                            <w:r w:rsidRPr="00346558">
                              <w:rPr>
                                <w:color w:val="FFFFFF"/>
                                <w:lang w:val="kk-KZ"/>
                              </w:rPr>
                              <w:t xml:space="preserve"> </w:t>
                            </w:r>
                            <w:r w:rsidRPr="00346558">
                              <w:rPr>
                                <w:rFonts w:ascii="Times New Roman" w:hAnsi="Times New Roman"/>
                                <w:color w:val="FFFFFF"/>
                                <w:sz w:val="28"/>
                                <w:szCs w:val="28"/>
                                <w:lang w:val="en-US"/>
                              </w:rPr>
                              <w:t>T</w:t>
                            </w:r>
                            <w:r w:rsidRPr="00346558">
                              <w:rPr>
                                <w:rFonts w:ascii="Times New Roman" w:hAnsi="Times New Roman"/>
                                <w:color w:val="FFFFFF"/>
                                <w:sz w:val="28"/>
                                <w:szCs w:val="28"/>
                                <w:lang w:val="kk-KZ"/>
                              </w:rPr>
                              <w:t xml:space="preserve"> -</w:t>
                            </w:r>
                            <w:r w:rsidRPr="00346558">
                              <w:rPr>
                                <w:rFonts w:ascii="Times New Roman" w:hAnsi="Times New Roman"/>
                                <w:color w:val="FFFFFF"/>
                                <w:sz w:val="28"/>
                                <w:szCs w:val="28"/>
                              </w:rPr>
                              <w:t xml:space="preserve">20-25 </w:t>
                            </w:r>
                            <w:r w:rsidRPr="00346558">
                              <w:rPr>
                                <w:rFonts w:ascii="Times New Roman" w:hAnsi="Times New Roman"/>
                                <w:color w:val="FFFFFF"/>
                                <w:sz w:val="28"/>
                                <w:szCs w:val="28"/>
                                <w:vertAlign w:val="superscript"/>
                              </w:rPr>
                              <w:t>0</w:t>
                            </w:r>
                            <w:r w:rsidRPr="00346558">
                              <w:rPr>
                                <w:rFonts w:ascii="Times New Roman" w:hAnsi="Times New Roman"/>
                                <w:color w:val="FFFFFF"/>
                                <w:sz w:val="28"/>
                                <w:szCs w:val="28"/>
                                <w:lang w:val="en-US"/>
                              </w:rPr>
                              <w:t>C</w:t>
                            </w:r>
                            <w:r w:rsidRPr="00346558">
                              <w:rPr>
                                <w:rFonts w:ascii="Times New Roman" w:hAnsi="Times New Roman"/>
                                <w:color w:val="FFFFFF"/>
                                <w:sz w:val="28"/>
                                <w:szCs w:val="28"/>
                              </w:rPr>
                              <w:t xml:space="preserve">, </w:t>
                            </w:r>
                            <w:r w:rsidRPr="00346558">
                              <w:rPr>
                                <w:rFonts w:ascii="Times New Roman" w:hAnsi="Times New Roman"/>
                                <w:color w:val="FFFFFF"/>
                                <w:sz w:val="28"/>
                                <w:szCs w:val="28"/>
                                <w:lang w:val="en-US"/>
                              </w:rPr>
                              <w:t>g</w:t>
                            </w:r>
                            <w:r w:rsidRPr="00346558">
                              <w:rPr>
                                <w:rFonts w:ascii="Times New Roman" w:hAnsi="Times New Roman"/>
                                <w:color w:val="FFFFFF"/>
                                <w:sz w:val="28"/>
                                <w:szCs w:val="28"/>
                              </w:rPr>
                              <w:t>-6000</w:t>
                            </w:r>
                            <w:r w:rsidRPr="00346558">
                              <w:rPr>
                                <w:rFonts w:ascii="Times New Roman" w:hAnsi="Times New Roman"/>
                                <w:color w:val="FFFFFF"/>
                                <w:sz w:val="28"/>
                                <w:szCs w:val="28"/>
                                <w:lang w:val="kk-KZ"/>
                              </w:rPr>
                              <w:t xml:space="preserve"> айн/мин</w:t>
                            </w:r>
                            <w:r>
                              <w:rPr>
                                <w:rFonts w:ascii="Times New Roman" w:hAnsi="Times New Roman"/>
                                <w:color w:val="FFFFFF"/>
                                <w:sz w:val="28"/>
                                <w:szCs w:val="28"/>
                                <w:lang w:val="kk-KZ"/>
                              </w:rPr>
                              <w:t>,</w:t>
                            </w:r>
                            <w:r w:rsidRPr="002C2423">
                              <w:rPr>
                                <w:rFonts w:ascii="Times New Roman" w:hAnsi="Times New Roman"/>
                                <w:color w:val="FFFFFF"/>
                                <w:sz w:val="28"/>
                                <w:szCs w:val="28"/>
                              </w:rPr>
                              <w:t xml:space="preserve"> </w:t>
                            </w:r>
                            <w:r w:rsidRPr="00346558">
                              <w:rPr>
                                <w:rFonts w:ascii="Times New Roman" w:hAnsi="Times New Roman"/>
                                <w:color w:val="FFFFFF"/>
                                <w:sz w:val="28"/>
                                <w:szCs w:val="28"/>
                                <w:lang w:val="en-US"/>
                              </w:rPr>
                              <w:t>t</w:t>
                            </w:r>
                            <w:r>
                              <w:rPr>
                                <w:rFonts w:ascii="Times New Roman" w:hAnsi="Times New Roman"/>
                                <w:color w:val="FFFFFF"/>
                                <w:sz w:val="28"/>
                                <w:szCs w:val="28"/>
                                <w:lang w:val="kk-KZ"/>
                              </w:rPr>
                              <w:t xml:space="preserve">  - 30 мин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8" o:spid="_x0000_s1077" style="position:absolute;left:0;text-align:left;margin-left:184.95pt;margin-top:1.8pt;width:192pt;height:45.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" fillcolor="#b3a2c7" strokecolor="#8064a2" strokeweight="1pt">
                <v:fill color2="#8064a2" focus="50%" type="gradient"/>
                <v:shadow on="t" color="#403152" offset="1pt"/>
                <v:textbox>
                  <w:txbxContent>
                    <w:p w:rsidR="00F07468" w:rsidRPr="00346558" w:rsidRDefault="00F07468">
                      <w:pPr>
                        <w:rPr>
                          <w:color w:val="FFFFFF"/>
                          <w:lang w:val="kk-KZ"/>
                        </w:rPr>
                      </w:pPr>
                      <w:r w:rsidRPr="00346558">
                        <w:rPr>
                          <w:rFonts w:ascii="Times New Roman" w:hAnsi="Times New Roman"/>
                          <w:color w:val="FFFFFF"/>
                          <w:sz w:val="28"/>
                          <w:szCs w:val="28"/>
                          <w:lang w:val="kk-KZ"/>
                        </w:rPr>
                        <w:t>Центрифугалау,</w:t>
                      </w:r>
                      <w:r w:rsidRPr="00346558">
                        <w:rPr>
                          <w:color w:val="FFFFFF"/>
                          <w:lang w:val="kk-KZ"/>
                        </w:rPr>
                        <w:t xml:space="preserve"> </w:t>
                      </w:r>
                      <w:r w:rsidRPr="00346558">
                        <w:rPr>
                          <w:rFonts w:ascii="Times New Roman" w:hAnsi="Times New Roman"/>
                          <w:color w:val="FFFFFF"/>
                          <w:sz w:val="28"/>
                          <w:szCs w:val="28"/>
                          <w:lang w:val="en-US"/>
                        </w:rPr>
                        <w:t>T</w:t>
                      </w:r>
                      <w:r w:rsidRPr="00346558">
                        <w:rPr>
                          <w:rFonts w:ascii="Times New Roman" w:hAnsi="Times New Roman"/>
                          <w:color w:val="FFFFFF"/>
                          <w:sz w:val="28"/>
                          <w:szCs w:val="28"/>
                          <w:lang w:val="kk-KZ"/>
                        </w:rPr>
                        <w:t xml:space="preserve"> -</w:t>
                      </w:r>
                      <w:r w:rsidRPr="00346558">
                        <w:rPr>
                          <w:rFonts w:ascii="Times New Roman" w:hAnsi="Times New Roman"/>
                          <w:color w:val="FFFFFF"/>
                          <w:sz w:val="28"/>
                          <w:szCs w:val="28"/>
                        </w:rPr>
                        <w:t xml:space="preserve">20-25 </w:t>
                      </w:r>
                      <w:r w:rsidRPr="00346558">
                        <w:rPr>
                          <w:rFonts w:ascii="Times New Roman" w:hAnsi="Times New Roman"/>
                          <w:color w:val="FFFFFF"/>
                          <w:sz w:val="28"/>
                          <w:szCs w:val="28"/>
                          <w:vertAlign w:val="superscript"/>
                        </w:rPr>
                        <w:t>0</w:t>
                      </w:r>
                      <w:r w:rsidRPr="00346558">
                        <w:rPr>
                          <w:rFonts w:ascii="Times New Roman" w:hAnsi="Times New Roman"/>
                          <w:color w:val="FFFFFF"/>
                          <w:sz w:val="28"/>
                          <w:szCs w:val="28"/>
                          <w:lang w:val="en-US"/>
                        </w:rPr>
                        <w:t>C</w:t>
                      </w:r>
                      <w:r w:rsidRPr="00346558">
                        <w:rPr>
                          <w:rFonts w:ascii="Times New Roman" w:hAnsi="Times New Roman"/>
                          <w:color w:val="FFFFFF"/>
                          <w:sz w:val="28"/>
                          <w:szCs w:val="28"/>
                        </w:rPr>
                        <w:t xml:space="preserve">, </w:t>
                      </w:r>
                      <w:r w:rsidRPr="00346558">
                        <w:rPr>
                          <w:rFonts w:ascii="Times New Roman" w:hAnsi="Times New Roman"/>
                          <w:color w:val="FFFFFF"/>
                          <w:sz w:val="28"/>
                          <w:szCs w:val="28"/>
                          <w:lang w:val="en-US"/>
                        </w:rPr>
                        <w:t>g</w:t>
                      </w:r>
                      <w:r w:rsidRPr="00346558">
                        <w:rPr>
                          <w:rFonts w:ascii="Times New Roman" w:hAnsi="Times New Roman"/>
                          <w:color w:val="FFFFFF"/>
                          <w:sz w:val="28"/>
                          <w:szCs w:val="28"/>
                        </w:rPr>
                        <w:t>-6000</w:t>
                      </w:r>
                      <w:r w:rsidRPr="00346558">
                        <w:rPr>
                          <w:rFonts w:ascii="Times New Roman" w:hAnsi="Times New Roman"/>
                          <w:color w:val="FFFFFF"/>
                          <w:sz w:val="28"/>
                          <w:szCs w:val="28"/>
                          <w:lang w:val="kk-KZ"/>
                        </w:rPr>
                        <w:t xml:space="preserve"> айн/мин</w:t>
                      </w:r>
                      <w:r>
                        <w:rPr>
                          <w:rFonts w:ascii="Times New Roman" w:hAnsi="Times New Roman"/>
                          <w:color w:val="FFFFFF"/>
                          <w:sz w:val="28"/>
                          <w:szCs w:val="28"/>
                          <w:lang w:val="kk-KZ"/>
                        </w:rPr>
                        <w:t>,</w:t>
                      </w:r>
                      <w:r w:rsidRPr="002C2423">
                        <w:rPr>
                          <w:rFonts w:ascii="Times New Roman" w:hAnsi="Times New Roman"/>
                          <w:color w:val="FFFFFF"/>
                          <w:sz w:val="28"/>
                          <w:szCs w:val="28"/>
                        </w:rPr>
                        <w:t xml:space="preserve"> </w:t>
                      </w:r>
                      <w:r w:rsidRPr="00346558">
                        <w:rPr>
                          <w:rFonts w:ascii="Times New Roman" w:hAnsi="Times New Roman"/>
                          <w:color w:val="FFFFFF"/>
                          <w:sz w:val="28"/>
                          <w:szCs w:val="28"/>
                          <w:lang w:val="en-US"/>
                        </w:rPr>
                        <w:t>t</w:t>
                      </w:r>
                      <w:r>
                        <w:rPr>
                          <w:rFonts w:ascii="Times New Roman" w:hAnsi="Times New Roman"/>
                          <w:color w:val="FFFFFF"/>
                          <w:sz w:val="28"/>
                          <w:szCs w:val="28"/>
                          <w:lang w:val="kk-KZ"/>
                        </w:rPr>
                        <w:t xml:space="preserve">  - 30 мин</w:t>
                      </w:r>
                    </w:p>
                  </w:txbxContent>
                </v:textbox>
              </v:rect>
            </w:pict>
          </mc:Fallback>
        </mc:AlternateContent>
      </w:r>
    </w:p>
    <w:p w:rsidR="00A67F41" w:rsidRDefault="00A67F41" w:rsidP="00A67F41">
      <w:pPr>
        <w:spacing w:after="0" w:line="240" w:lineRule="auto"/>
        <w:ind w:firstLine="709"/>
        <w:jc w:val="center"/>
        <w:rPr>
          <w:rFonts w:ascii="Times New Roman" w:hAnsi="Times New Roman"/>
          <w:sz w:val="28"/>
          <w:szCs w:val="28"/>
          <w:lang w:val="kk-KZ"/>
        </w:rPr>
      </w:pPr>
    </w:p>
    <w:p w:rsidR="00A67F41"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300" distR="114300" simplePos="0" relativeHeight="251638272" behindDoc="0" locked="0" layoutInCell="1" allowOverlap="1">
                <wp:simplePos x="0" y="0"/>
                <wp:positionH relativeFrom="column">
                  <wp:posOffset>-13335</wp:posOffset>
                </wp:positionH>
                <wp:positionV relativeFrom="paragraph">
                  <wp:posOffset>194945</wp:posOffset>
                </wp:positionV>
                <wp:extent cx="2076450" cy="352425"/>
                <wp:effectExtent l="0" t="0" r="19050" b="47625"/>
                <wp:wrapNone/>
                <wp:docPr id="47"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6450" cy="352425"/>
                        </a:xfrm>
                        <a:prstGeom prst="rect">
                          <a:avLst/>
                        </a:prstGeom>
                        <a:gradFill rotWithShape="0">
                          <a:gsLst>
                            <a:gs pos="0">
                              <a:srgbClr val="8064A2">
                                <a:lumMod val="60000"/>
                                <a:lumOff val="40000"/>
                              </a:srgbClr>
                            </a:gs>
                            <a:gs pos="50000">
                              <a:srgbClr val="8064A2">
                                <a:lumMod val="100000"/>
                                <a:lumOff val="0"/>
                              </a:srgbClr>
                            </a:gs>
                            <a:gs pos="100000">
                              <a:srgbClr val="8064A2">
                                <a:lumMod val="60000"/>
                                <a:lumOff val="40000"/>
                              </a:srgbClr>
                            </a:gs>
                          </a:gsLst>
                          <a:lin ang="5400000" scaled="1"/>
                        </a:gradFill>
                        <a:ln w="12700">
                          <a:solidFill>
                            <a:srgbClr val="8064A2">
                              <a:lumMod val="100000"/>
                              <a:lumOff val="0"/>
                            </a:srgbClr>
                          </a:solidFill>
                          <a:miter lim="800000"/>
                          <a:headEnd/>
                          <a:tailEnd/>
                        </a:ln>
                        <a:effectLst>
                          <a:outerShdw dist="28398" dir="3806097" algn="ctr" rotWithShape="0">
                            <a:srgbClr val="8064A2">
                              <a:lumMod val="50000"/>
                              <a:lumOff val="0"/>
                            </a:srgbClr>
                          </a:outerShdw>
                        </a:effectLst>
                      </wps:spPr>
                      <wps:txbx>
                        <w:txbxContent>
                          <w:p w:rsidR="00F07468" w:rsidRPr="00346558" w:rsidRDefault="00F07468">
                            <w:pPr>
                              <w:rPr>
                                <w:rFonts w:ascii="Times New Roman" w:hAnsi="Times New Roman"/>
                                <w:color w:val="FFFFFF"/>
                                <w:sz w:val="28"/>
                                <w:szCs w:val="28"/>
                                <w:lang w:val="kk-KZ"/>
                              </w:rPr>
                            </w:pPr>
                            <w:r w:rsidRPr="00346558">
                              <w:rPr>
                                <w:rFonts w:ascii="Times New Roman" w:hAnsi="Times New Roman"/>
                                <w:color w:val="FFFFFF"/>
                                <w:sz w:val="28"/>
                                <w:szCs w:val="28"/>
                                <w:lang w:val="kk-KZ"/>
                              </w:rPr>
                              <w:t>Пектинді сұйық фаза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9" o:spid="_x0000_s1078" style="position:absolute;left:0;text-align:left;margin-left:-1.05pt;margin-top:15.35pt;width:163.5pt;height:27.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" fillcolor="#b3a2c7" strokecolor="#8064a2" strokeweight="1pt">
                <v:fill color2="#8064a2" focus="50%" type="gradient"/>
                <v:shadow on="t" color="#403152" offset="1pt"/>
                <v:textbox>
                  <w:txbxContent>
                    <w:p w:rsidR="00F07468" w:rsidRPr="00346558" w:rsidRDefault="00F07468">
                      <w:pPr>
                        <w:rPr>
                          <w:rFonts w:ascii="Times New Roman" w:hAnsi="Times New Roman"/>
                          <w:color w:val="FFFFFF"/>
                          <w:sz w:val="28"/>
                          <w:szCs w:val="28"/>
                          <w:lang w:val="kk-KZ"/>
                        </w:rPr>
                      </w:pPr>
                      <w:r w:rsidRPr="00346558">
                        <w:rPr>
                          <w:rFonts w:ascii="Times New Roman" w:hAnsi="Times New Roman"/>
                          <w:color w:val="FFFFFF"/>
                          <w:sz w:val="28"/>
                          <w:szCs w:val="28"/>
                          <w:lang w:val="kk-KZ"/>
                        </w:rPr>
                        <w:t>Пектинді сұйық фаза</w:t>
                      </w:r>
                    </w:p>
                  </w:txbxContent>
                </v:textbox>
              </v:rect>
            </w:pict>
          </mc:Fallback>
        </mc:AlternateContent>
      </w:r>
      <w:r>
        <w:rPr>
          <w:noProof/>
          <w:lang w:eastAsia="ru-RU"/>
        </w:rPr>
        <mc:AlternateContent>
          <mc:Choice Requires="wps">
            <w:drawing>
              <wp:anchor distT="0" distB="0" distL="114300" distR="114300" simplePos="0" relativeHeight="251644416" behindDoc="0" locked="0" layoutInCell="1" allowOverlap="1">
                <wp:simplePos x="0" y="0"/>
                <wp:positionH relativeFrom="column">
                  <wp:posOffset>3361055</wp:posOffset>
                </wp:positionH>
                <wp:positionV relativeFrom="paragraph">
                  <wp:posOffset>382905</wp:posOffset>
                </wp:positionV>
                <wp:extent cx="375920" cy="0"/>
                <wp:effectExtent l="57150" t="12700" r="57150" b="20955"/>
                <wp:wrapNone/>
                <wp:docPr id="39" name="AutoShape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759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077931" id="AutoShape 375" o:spid="_x0000_s1026" type="#_x0000_t32" style="position:absolute;margin-left:264.65pt;margin-top:30.15pt;width:29.6pt;height:0;rotation:90;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">
                <v:stroke endarrow="block"/>
              </v:shape>
            </w:pict>
          </mc:Fallback>
        </mc:AlternateContent>
      </w:r>
    </w:p>
    <w:p w:rsidR="005F566E"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300" distR="114300" simplePos="0" relativeHeight="251640320" behindDoc="0" locked="0" layoutInCell="1" allowOverlap="1">
                <wp:simplePos x="0" y="0"/>
                <wp:positionH relativeFrom="column">
                  <wp:posOffset>2101215</wp:posOffset>
                </wp:positionH>
                <wp:positionV relativeFrom="paragraph">
                  <wp:posOffset>175895</wp:posOffset>
                </wp:positionV>
                <wp:extent cx="1447800" cy="0"/>
                <wp:effectExtent l="19050" t="55245" r="9525" b="59055"/>
                <wp:wrapNone/>
                <wp:docPr id="38" name="AutoShape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14478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F923E1" id="AutoShape 371" o:spid="_x0000_s1026" type="#_x0000_t32" style="position:absolute;margin-left:165.45pt;margin-top:13.85pt;width:114pt;height:0;rotation:180;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">
                <v:stroke endarrow="block"/>
              </v:shape>
            </w:pict>
          </mc:Fallback>
        </mc:AlternateContent>
      </w:r>
    </w:p>
    <w:p w:rsidR="00A67F41"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300" distR="114300" simplePos="0" relativeHeight="251639296" behindDoc="0" locked="0" layoutInCell="1" allowOverlap="1">
                <wp:simplePos x="0" y="0"/>
                <wp:positionH relativeFrom="column">
                  <wp:posOffset>2787015</wp:posOffset>
                </wp:positionH>
                <wp:positionV relativeFrom="paragraph">
                  <wp:posOffset>161925</wp:posOffset>
                </wp:positionV>
                <wp:extent cx="2000250" cy="495300"/>
                <wp:effectExtent l="0" t="0" r="19050" b="38100"/>
                <wp:wrapNone/>
                <wp:docPr id="46" name="Rectangle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0" cy="495300"/>
                        </a:xfrm>
                        <a:prstGeom prst="rect">
                          <a:avLst/>
                        </a:prstGeom>
                        <a:gradFill rotWithShape="0">
                          <a:gsLst>
                            <a:gs pos="0">
                              <a:srgbClr val="8064A2">
                                <a:lumMod val="60000"/>
                                <a:lumOff val="40000"/>
                              </a:srgbClr>
                            </a:gs>
                            <a:gs pos="50000">
                              <a:srgbClr val="8064A2">
                                <a:lumMod val="100000"/>
                                <a:lumOff val="0"/>
                              </a:srgbClr>
                            </a:gs>
                            <a:gs pos="100000">
                              <a:srgbClr val="8064A2">
                                <a:lumMod val="60000"/>
                                <a:lumOff val="40000"/>
                              </a:srgbClr>
                            </a:gs>
                          </a:gsLst>
                          <a:lin ang="5400000" scaled="1"/>
                        </a:gradFill>
                        <a:ln w="12700">
                          <a:solidFill>
                            <a:srgbClr val="8064A2">
                              <a:lumMod val="100000"/>
                              <a:lumOff val="0"/>
                            </a:srgbClr>
                          </a:solidFill>
                          <a:miter lim="800000"/>
                          <a:headEnd/>
                          <a:tailEnd/>
                        </a:ln>
                        <a:effectLst>
                          <a:outerShdw dist="28398" dir="3806097" algn="ctr" rotWithShape="0">
                            <a:srgbClr val="8064A2">
                              <a:lumMod val="50000"/>
                              <a:lumOff val="0"/>
                            </a:srgbClr>
                          </a:outerShdw>
                        </a:effectLst>
                      </wps:spPr>
                      <wps:txbx>
                        <w:txbxContent>
                          <w:p w:rsidR="00F07468" w:rsidRPr="00346558" w:rsidRDefault="00F07468" w:rsidP="00BB1C0D">
                            <w:pPr>
                              <w:spacing w:after="0" w:line="240" w:lineRule="auto"/>
                              <w:rPr>
                                <w:rFonts w:ascii="Times New Roman" w:hAnsi="Times New Roman"/>
                                <w:color w:val="FFFFFF"/>
                                <w:sz w:val="28"/>
                                <w:szCs w:val="28"/>
                                <w:lang w:val="kk-KZ"/>
                              </w:rPr>
                            </w:pPr>
                            <w:r w:rsidRPr="00346558">
                              <w:rPr>
                                <w:rFonts w:ascii="Times New Roman" w:hAnsi="Times New Roman"/>
                                <w:color w:val="FFFFFF"/>
                                <w:sz w:val="28"/>
                                <w:szCs w:val="28"/>
                                <w:lang w:val="kk-KZ"/>
                              </w:rPr>
                              <w:t>Лизоцимі бар комплекс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0" o:spid="_x0000_s1079" style="position:absolute;left:0;text-align:left;margin-left:219.45pt;margin-top:12.75pt;width:157.5pt;height:3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" fillcolor="#b3a2c7" strokecolor="#8064a2" strokeweight="1pt">
                <v:fill color2="#8064a2" focus="50%" type="gradient"/>
                <v:shadow on="t" color="#403152" offset="1pt"/>
                <v:textbox>
                  <w:txbxContent>
                    <w:p w:rsidR="00F07468" w:rsidRPr="00346558" w:rsidRDefault="00F07468" w:rsidP="00BB1C0D">
                      <w:pPr>
                        <w:spacing w:after="0" w:line="240" w:lineRule="auto"/>
                        <w:rPr>
                          <w:rFonts w:ascii="Times New Roman" w:hAnsi="Times New Roman"/>
                          <w:color w:val="FFFFFF"/>
                          <w:sz w:val="28"/>
                          <w:szCs w:val="28"/>
                          <w:lang w:val="kk-KZ"/>
                        </w:rPr>
                      </w:pPr>
                      <w:r w:rsidRPr="00346558">
                        <w:rPr>
                          <w:rFonts w:ascii="Times New Roman" w:hAnsi="Times New Roman"/>
                          <w:color w:val="FFFFFF"/>
                          <w:sz w:val="28"/>
                          <w:szCs w:val="28"/>
                          <w:lang w:val="kk-KZ"/>
                        </w:rPr>
                        <w:t>Лизоцимі бар комплекс</w:t>
                      </w:r>
                    </w:p>
                  </w:txbxContent>
                </v:textbox>
              </v:rect>
            </w:pict>
          </mc:Fallback>
        </mc:AlternateContent>
      </w:r>
    </w:p>
    <w:p w:rsidR="00A67F41" w:rsidRDefault="00A67F41" w:rsidP="00A67F41">
      <w:pPr>
        <w:spacing w:after="0" w:line="240" w:lineRule="auto"/>
        <w:ind w:firstLine="709"/>
        <w:jc w:val="center"/>
        <w:rPr>
          <w:rFonts w:ascii="Times New Roman" w:hAnsi="Times New Roman"/>
          <w:sz w:val="28"/>
          <w:szCs w:val="28"/>
          <w:lang w:val="kk-KZ"/>
        </w:rPr>
      </w:pPr>
    </w:p>
    <w:p w:rsidR="00A67F41"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300" distR="114300" simplePos="0" relativeHeight="251642368" behindDoc="0" locked="0" layoutInCell="1" allowOverlap="1">
                <wp:simplePos x="0" y="0"/>
                <wp:positionH relativeFrom="column">
                  <wp:posOffset>-13335</wp:posOffset>
                </wp:positionH>
                <wp:positionV relativeFrom="paragraph">
                  <wp:posOffset>191135</wp:posOffset>
                </wp:positionV>
                <wp:extent cx="1933575" cy="447675"/>
                <wp:effectExtent l="0" t="0" r="28575" b="47625"/>
                <wp:wrapNone/>
                <wp:docPr id="44" name="Rectangl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3575" cy="447675"/>
                        </a:xfrm>
                        <a:prstGeom prst="rect">
                          <a:avLst/>
                        </a:prstGeom>
                        <a:gradFill rotWithShape="0">
                          <a:gsLst>
                            <a:gs pos="0">
                              <a:srgbClr val="8064A2">
                                <a:lumMod val="60000"/>
                                <a:lumOff val="40000"/>
                              </a:srgbClr>
                            </a:gs>
                            <a:gs pos="50000">
                              <a:srgbClr val="8064A2">
                                <a:lumMod val="100000"/>
                                <a:lumOff val="0"/>
                              </a:srgbClr>
                            </a:gs>
                            <a:gs pos="100000">
                              <a:srgbClr val="8064A2">
                                <a:lumMod val="60000"/>
                                <a:lumOff val="40000"/>
                              </a:srgbClr>
                            </a:gs>
                          </a:gsLst>
                          <a:lin ang="5400000" scaled="1"/>
                        </a:gradFill>
                        <a:ln w="12700">
                          <a:solidFill>
                            <a:srgbClr val="8064A2">
                              <a:lumMod val="100000"/>
                              <a:lumOff val="0"/>
                            </a:srgbClr>
                          </a:solidFill>
                          <a:miter lim="800000"/>
                          <a:headEnd/>
                          <a:tailEnd/>
                        </a:ln>
                        <a:effectLst>
                          <a:outerShdw dist="28398" dir="3806097" algn="ctr" rotWithShape="0">
                            <a:srgbClr val="8064A2">
                              <a:lumMod val="50000"/>
                              <a:lumOff val="0"/>
                            </a:srgbClr>
                          </a:outerShdw>
                        </a:effectLst>
                      </wps:spPr>
                      <wps:txbx>
                        <w:txbxContent>
                          <w:p w:rsidR="00F07468" w:rsidRPr="00346558" w:rsidRDefault="00F07468" w:rsidP="001762CF">
                            <w:pPr>
                              <w:spacing w:after="0" w:line="240" w:lineRule="auto"/>
                              <w:rPr>
                                <w:rFonts w:ascii="Times New Roman" w:hAnsi="Times New Roman"/>
                                <w:color w:val="FFFFFF"/>
                                <w:sz w:val="28"/>
                                <w:szCs w:val="28"/>
                                <w:lang w:val="kk-KZ"/>
                              </w:rPr>
                            </w:pPr>
                            <w:r w:rsidRPr="00346558">
                              <w:rPr>
                                <w:rFonts w:ascii="Times New Roman" w:hAnsi="Times New Roman"/>
                                <w:color w:val="FFFFFF"/>
                                <w:sz w:val="28"/>
                                <w:szCs w:val="28"/>
                                <w:lang w:val="kk-KZ"/>
                              </w:rPr>
                              <w:t>Лейцин ұнтағын қосу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3" o:spid="_x0000_s1080" style="position:absolute;left:0;text-align:left;margin-left:-1.05pt;margin-top:15.05pt;width:152.25pt;height:35.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" fillcolor="#b3a2c7" strokecolor="#8064a2" strokeweight="1pt">
                <v:fill color2="#8064a2" focus="50%" type="gradient"/>
                <v:shadow on="t" color="#403152" offset="1pt"/>
                <v:textbox>
                  <w:txbxContent>
                    <w:p w:rsidR="00F07468" w:rsidRPr="00346558" w:rsidRDefault="00F07468" w:rsidP="001762CF">
                      <w:pPr>
                        <w:spacing w:after="0" w:line="240" w:lineRule="auto"/>
                        <w:rPr>
                          <w:rFonts w:ascii="Times New Roman" w:hAnsi="Times New Roman"/>
                          <w:color w:val="FFFFFF"/>
                          <w:sz w:val="28"/>
                          <w:szCs w:val="28"/>
                          <w:lang w:val="kk-KZ"/>
                        </w:rPr>
                      </w:pPr>
                      <w:r w:rsidRPr="00346558">
                        <w:rPr>
                          <w:rFonts w:ascii="Times New Roman" w:hAnsi="Times New Roman"/>
                          <w:color w:val="FFFFFF"/>
                          <w:sz w:val="28"/>
                          <w:szCs w:val="28"/>
                          <w:lang w:val="kk-KZ"/>
                        </w:rPr>
                        <w:t>Лейцин ұнтағын қосу</w:t>
                      </w:r>
                    </w:p>
                  </w:txbxContent>
                </v:textbox>
              </v:rect>
            </w:pict>
          </mc:Fallback>
        </mc:AlternateContent>
      </w:r>
    </w:p>
    <w:p w:rsidR="005F566E"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299" distR="114299" simplePos="0" relativeHeight="251645440" behindDoc="0" locked="0" layoutInCell="1" allowOverlap="1">
                <wp:simplePos x="0" y="0"/>
                <wp:positionH relativeFrom="column">
                  <wp:posOffset>3342005</wp:posOffset>
                </wp:positionH>
                <wp:positionV relativeFrom="paragraph">
                  <wp:posOffset>241935</wp:posOffset>
                </wp:positionV>
                <wp:extent cx="394970" cy="0"/>
                <wp:effectExtent l="57150" t="8255" r="57150" b="15875"/>
                <wp:wrapNone/>
                <wp:docPr id="37" name="AutoShape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9497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216553" id="AutoShape 376" o:spid="_x0000_s1026" type="#_x0000_t32" style="position:absolute;margin-left:263.15pt;margin-top:19.05pt;width:31.1pt;height:0;rotation:90;z-index:2516454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">
                <v:stroke endarrow="block"/>
              </v:shape>
            </w:pict>
          </mc:Fallback>
        </mc:AlternateContent>
      </w:r>
    </w:p>
    <w:p w:rsidR="00BC55C5"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300" distR="114300" simplePos="0" relativeHeight="251646464" behindDoc="0" locked="0" layoutInCell="1" allowOverlap="1">
                <wp:simplePos x="0" y="0"/>
                <wp:positionH relativeFrom="column">
                  <wp:posOffset>1920240</wp:posOffset>
                </wp:positionH>
                <wp:positionV relativeFrom="paragraph">
                  <wp:posOffset>59055</wp:posOffset>
                </wp:positionV>
                <wp:extent cx="1619250" cy="635"/>
                <wp:effectExtent l="9525" t="55880" r="19050" b="57785"/>
                <wp:wrapNone/>
                <wp:docPr id="36" name="AutoShap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9250" cy="63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886DAD" id="AutoShape 377" o:spid="_x0000_s1026" type="#_x0000_t34" style="position:absolute;margin-left:151.2pt;margin-top:4.65pt;width:127.5pt;height:.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">
                <v:stroke endarrow="block"/>
              </v:shape>
            </w:pict>
          </mc:Fallback>
        </mc:AlternateContent>
      </w:r>
    </w:p>
    <w:p w:rsidR="00BC55C5"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300" distR="114300" simplePos="0" relativeHeight="251641344" behindDoc="0" locked="0" layoutInCell="1" allowOverlap="1">
                <wp:simplePos x="0" y="0"/>
                <wp:positionH relativeFrom="column">
                  <wp:posOffset>2787015</wp:posOffset>
                </wp:positionH>
                <wp:positionV relativeFrom="paragraph">
                  <wp:posOffset>29845</wp:posOffset>
                </wp:positionV>
                <wp:extent cx="2000250" cy="619125"/>
                <wp:effectExtent l="0" t="0" r="19050" b="47625"/>
                <wp:wrapNone/>
                <wp:docPr id="45" name="Rectangle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0" cy="619125"/>
                        </a:xfrm>
                        <a:prstGeom prst="rect">
                          <a:avLst/>
                        </a:prstGeom>
                        <a:gradFill rotWithShape="0">
                          <a:gsLst>
                            <a:gs pos="0">
                              <a:srgbClr val="8064A2">
                                <a:lumMod val="60000"/>
                                <a:lumOff val="40000"/>
                              </a:srgbClr>
                            </a:gs>
                            <a:gs pos="50000">
                              <a:srgbClr val="8064A2">
                                <a:lumMod val="100000"/>
                                <a:lumOff val="0"/>
                              </a:srgbClr>
                            </a:gs>
                            <a:gs pos="100000">
                              <a:srgbClr val="8064A2">
                                <a:lumMod val="60000"/>
                                <a:lumOff val="40000"/>
                              </a:srgbClr>
                            </a:gs>
                          </a:gsLst>
                          <a:lin ang="5400000" scaled="1"/>
                        </a:gradFill>
                        <a:ln w="12700">
                          <a:solidFill>
                            <a:srgbClr val="8064A2">
                              <a:lumMod val="100000"/>
                              <a:lumOff val="0"/>
                            </a:srgbClr>
                          </a:solidFill>
                          <a:miter lim="800000"/>
                          <a:headEnd/>
                          <a:tailEnd/>
                        </a:ln>
                        <a:effectLst>
                          <a:outerShdw dist="28398" dir="3806097" algn="ctr" rotWithShape="0">
                            <a:srgbClr val="8064A2">
                              <a:lumMod val="50000"/>
                              <a:lumOff val="0"/>
                            </a:srgbClr>
                          </a:outerShdw>
                        </a:effectLst>
                      </wps:spPr>
                      <wps:txbx>
                        <w:txbxContent>
                          <w:p w:rsidR="00F07468" w:rsidRPr="00346558" w:rsidRDefault="00F07468" w:rsidP="00BB1C0D">
                            <w:pPr>
                              <w:spacing w:after="0" w:line="240" w:lineRule="auto"/>
                              <w:rPr>
                                <w:rFonts w:ascii="Times New Roman" w:hAnsi="Times New Roman"/>
                                <w:color w:val="FFFFFF"/>
                                <w:sz w:val="28"/>
                                <w:szCs w:val="28"/>
                                <w:lang w:val="kk-KZ"/>
                              </w:rPr>
                            </w:pPr>
                            <w:r w:rsidRPr="00346558">
                              <w:rPr>
                                <w:rFonts w:ascii="Times New Roman" w:hAnsi="Times New Roman"/>
                                <w:color w:val="FFFFFF"/>
                                <w:sz w:val="28"/>
                                <w:szCs w:val="28"/>
                                <w:lang w:val="kk-KZ"/>
                              </w:rPr>
                              <w:t xml:space="preserve">Кептіру,  </w:t>
                            </w:r>
                            <w:r w:rsidRPr="00346558">
                              <w:rPr>
                                <w:rFonts w:ascii="Times New Roman" w:hAnsi="Times New Roman"/>
                                <w:color w:val="FFFFFF"/>
                                <w:sz w:val="28"/>
                                <w:szCs w:val="28"/>
                                <w:lang w:val="en-US"/>
                              </w:rPr>
                              <w:t>t</w:t>
                            </w:r>
                            <w:r w:rsidRPr="00346558">
                              <w:rPr>
                                <w:rFonts w:ascii="Times New Roman" w:hAnsi="Times New Roman"/>
                                <w:color w:val="FFFFFF"/>
                                <w:sz w:val="28"/>
                                <w:szCs w:val="28"/>
                                <w:lang w:val="kk-KZ"/>
                              </w:rPr>
                              <w:t xml:space="preserve"> -4</w:t>
                            </w:r>
                            <w:r w:rsidRPr="00346558">
                              <w:rPr>
                                <w:rFonts w:ascii="Times New Roman" w:hAnsi="Times New Roman"/>
                                <w:color w:val="FFFFFF"/>
                                <w:sz w:val="28"/>
                                <w:szCs w:val="28"/>
                              </w:rPr>
                              <w:t xml:space="preserve">0-45 </w:t>
                            </w:r>
                            <w:r w:rsidRPr="00346558">
                              <w:rPr>
                                <w:rFonts w:ascii="Times New Roman" w:hAnsi="Times New Roman"/>
                                <w:color w:val="FFFFFF"/>
                                <w:sz w:val="28"/>
                                <w:szCs w:val="28"/>
                                <w:vertAlign w:val="superscript"/>
                              </w:rPr>
                              <w:t>0</w:t>
                            </w:r>
                            <w:r w:rsidRPr="00346558">
                              <w:rPr>
                                <w:rFonts w:ascii="Times New Roman" w:hAnsi="Times New Roman"/>
                                <w:color w:val="FFFFFF"/>
                                <w:sz w:val="28"/>
                                <w:szCs w:val="28"/>
                                <w:lang w:val="en-US"/>
                              </w:rPr>
                              <w:t>C</w:t>
                            </w:r>
                            <w:r w:rsidRPr="00346558">
                              <w:rPr>
                                <w:rFonts w:ascii="Times New Roman" w:hAnsi="Times New Roman"/>
                                <w:color w:val="FFFFFF"/>
                                <w:sz w:val="28"/>
                                <w:szCs w:val="28"/>
                              </w:rPr>
                              <w:t xml:space="preserve">, </w:t>
                            </w:r>
                            <w:r w:rsidRPr="00346558">
                              <w:rPr>
                                <w:rFonts w:ascii="Times New Roman" w:hAnsi="Times New Roman"/>
                                <w:color w:val="FFFFFF"/>
                                <w:sz w:val="28"/>
                                <w:szCs w:val="28"/>
                                <w:lang w:val="en-US"/>
                              </w:rPr>
                              <w:t>w</w:t>
                            </w:r>
                            <w:r w:rsidRPr="00346558">
                              <w:rPr>
                                <w:rFonts w:ascii="Times New Roman" w:hAnsi="Times New Roman"/>
                                <w:color w:val="FFFFFF"/>
                                <w:sz w:val="28"/>
                                <w:szCs w:val="28"/>
                                <w:lang w:val="kk-KZ"/>
                              </w:rPr>
                              <w:t xml:space="preserve"> </w:t>
                            </w:r>
                            <w:r w:rsidRPr="00346558">
                              <w:rPr>
                                <w:rFonts w:ascii="Times New Roman" w:hAnsi="Times New Roman"/>
                                <w:color w:val="FFFFFF"/>
                                <w:sz w:val="28"/>
                                <w:szCs w:val="28"/>
                              </w:rPr>
                              <w:t>–</w:t>
                            </w:r>
                            <w:r w:rsidRPr="00346558">
                              <w:rPr>
                                <w:rFonts w:ascii="Times New Roman" w:hAnsi="Times New Roman"/>
                                <w:color w:val="FFFFFF"/>
                                <w:sz w:val="28"/>
                                <w:szCs w:val="28"/>
                                <w:lang w:val="kk-KZ"/>
                              </w:rPr>
                              <w:t xml:space="preserve"> 5...10</w:t>
                            </w:r>
                            <w:r w:rsidRPr="00346558">
                              <w:rPr>
                                <w:rFonts w:ascii="Times New Roman" w:hAnsi="Times New Roman"/>
                                <w:color w:val="FFFFFF"/>
                                <w:sz w:val="28"/>
                                <w:szCs w:val="28"/>
                                <w:lang w:val="en-U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2" o:spid="_x0000_s1081" style="position:absolute;left:0;text-align:left;margin-left:219.45pt;margin-top:2.35pt;width:157.5pt;height:48.7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" fillcolor="#b3a2c7" strokecolor="#8064a2" strokeweight="1pt">
                <v:fill color2="#8064a2" focus="50%" type="gradient"/>
                <v:shadow on="t" color="#403152" offset="1pt"/>
                <v:textbox>
                  <w:txbxContent>
                    <w:p w:rsidR="00F07468" w:rsidRPr="00346558" w:rsidRDefault="00F07468" w:rsidP="00BB1C0D">
                      <w:pPr>
                        <w:spacing w:after="0" w:line="240" w:lineRule="auto"/>
                        <w:rPr>
                          <w:rFonts w:ascii="Times New Roman" w:hAnsi="Times New Roman"/>
                          <w:color w:val="FFFFFF"/>
                          <w:sz w:val="28"/>
                          <w:szCs w:val="28"/>
                          <w:lang w:val="kk-KZ"/>
                        </w:rPr>
                      </w:pPr>
                      <w:r w:rsidRPr="00346558">
                        <w:rPr>
                          <w:rFonts w:ascii="Times New Roman" w:hAnsi="Times New Roman"/>
                          <w:color w:val="FFFFFF"/>
                          <w:sz w:val="28"/>
                          <w:szCs w:val="28"/>
                          <w:lang w:val="kk-KZ"/>
                        </w:rPr>
                        <w:t xml:space="preserve">Кептіру,  </w:t>
                      </w:r>
                      <w:r w:rsidRPr="00346558">
                        <w:rPr>
                          <w:rFonts w:ascii="Times New Roman" w:hAnsi="Times New Roman"/>
                          <w:color w:val="FFFFFF"/>
                          <w:sz w:val="28"/>
                          <w:szCs w:val="28"/>
                          <w:lang w:val="en-US"/>
                        </w:rPr>
                        <w:t>t</w:t>
                      </w:r>
                      <w:r w:rsidRPr="00346558">
                        <w:rPr>
                          <w:rFonts w:ascii="Times New Roman" w:hAnsi="Times New Roman"/>
                          <w:color w:val="FFFFFF"/>
                          <w:sz w:val="28"/>
                          <w:szCs w:val="28"/>
                          <w:lang w:val="kk-KZ"/>
                        </w:rPr>
                        <w:t xml:space="preserve"> -4</w:t>
                      </w:r>
                      <w:r w:rsidRPr="00346558">
                        <w:rPr>
                          <w:rFonts w:ascii="Times New Roman" w:hAnsi="Times New Roman"/>
                          <w:color w:val="FFFFFF"/>
                          <w:sz w:val="28"/>
                          <w:szCs w:val="28"/>
                        </w:rPr>
                        <w:t xml:space="preserve">0-45 </w:t>
                      </w:r>
                      <w:r w:rsidRPr="00346558">
                        <w:rPr>
                          <w:rFonts w:ascii="Times New Roman" w:hAnsi="Times New Roman"/>
                          <w:color w:val="FFFFFF"/>
                          <w:sz w:val="28"/>
                          <w:szCs w:val="28"/>
                          <w:vertAlign w:val="superscript"/>
                        </w:rPr>
                        <w:t>0</w:t>
                      </w:r>
                      <w:r w:rsidRPr="00346558">
                        <w:rPr>
                          <w:rFonts w:ascii="Times New Roman" w:hAnsi="Times New Roman"/>
                          <w:color w:val="FFFFFF"/>
                          <w:sz w:val="28"/>
                          <w:szCs w:val="28"/>
                          <w:lang w:val="en-US"/>
                        </w:rPr>
                        <w:t>C</w:t>
                      </w:r>
                      <w:r w:rsidRPr="00346558">
                        <w:rPr>
                          <w:rFonts w:ascii="Times New Roman" w:hAnsi="Times New Roman"/>
                          <w:color w:val="FFFFFF"/>
                          <w:sz w:val="28"/>
                          <w:szCs w:val="28"/>
                        </w:rPr>
                        <w:t xml:space="preserve">, </w:t>
                      </w:r>
                      <w:r w:rsidRPr="00346558">
                        <w:rPr>
                          <w:rFonts w:ascii="Times New Roman" w:hAnsi="Times New Roman"/>
                          <w:color w:val="FFFFFF"/>
                          <w:sz w:val="28"/>
                          <w:szCs w:val="28"/>
                          <w:lang w:val="en-US"/>
                        </w:rPr>
                        <w:t>w</w:t>
                      </w:r>
                      <w:r w:rsidRPr="00346558">
                        <w:rPr>
                          <w:rFonts w:ascii="Times New Roman" w:hAnsi="Times New Roman"/>
                          <w:color w:val="FFFFFF"/>
                          <w:sz w:val="28"/>
                          <w:szCs w:val="28"/>
                          <w:lang w:val="kk-KZ"/>
                        </w:rPr>
                        <w:t xml:space="preserve"> </w:t>
                      </w:r>
                      <w:r w:rsidRPr="00346558">
                        <w:rPr>
                          <w:rFonts w:ascii="Times New Roman" w:hAnsi="Times New Roman"/>
                          <w:color w:val="FFFFFF"/>
                          <w:sz w:val="28"/>
                          <w:szCs w:val="28"/>
                        </w:rPr>
                        <w:t>–</w:t>
                      </w:r>
                      <w:r w:rsidRPr="00346558">
                        <w:rPr>
                          <w:rFonts w:ascii="Times New Roman" w:hAnsi="Times New Roman"/>
                          <w:color w:val="FFFFFF"/>
                          <w:sz w:val="28"/>
                          <w:szCs w:val="28"/>
                          <w:lang w:val="kk-KZ"/>
                        </w:rPr>
                        <w:t xml:space="preserve"> 5...10</w:t>
                      </w:r>
                      <w:r w:rsidRPr="00346558">
                        <w:rPr>
                          <w:rFonts w:ascii="Times New Roman" w:hAnsi="Times New Roman"/>
                          <w:color w:val="FFFFFF"/>
                          <w:sz w:val="28"/>
                          <w:szCs w:val="28"/>
                          <w:lang w:val="en-US"/>
                        </w:rPr>
                        <w:t>%</w:t>
                      </w:r>
                    </w:p>
                  </w:txbxContent>
                </v:textbox>
              </v:rect>
            </w:pict>
          </mc:Fallback>
        </mc:AlternateContent>
      </w:r>
    </w:p>
    <w:p w:rsidR="00BC55C5" w:rsidRDefault="00BC55C5" w:rsidP="00A67F41">
      <w:pPr>
        <w:spacing w:after="0" w:line="240" w:lineRule="auto"/>
        <w:ind w:firstLine="709"/>
        <w:jc w:val="center"/>
        <w:rPr>
          <w:rFonts w:ascii="Times New Roman" w:hAnsi="Times New Roman"/>
          <w:sz w:val="28"/>
          <w:szCs w:val="28"/>
          <w:lang w:val="kk-KZ"/>
        </w:rPr>
      </w:pPr>
    </w:p>
    <w:p w:rsidR="00BC55C5" w:rsidRDefault="00BC55C5" w:rsidP="00A67F41">
      <w:pPr>
        <w:spacing w:after="0" w:line="240" w:lineRule="auto"/>
        <w:ind w:firstLine="709"/>
        <w:jc w:val="center"/>
        <w:rPr>
          <w:rFonts w:ascii="Times New Roman" w:hAnsi="Times New Roman"/>
          <w:sz w:val="28"/>
          <w:szCs w:val="28"/>
          <w:lang w:val="kk-KZ"/>
        </w:rPr>
      </w:pPr>
    </w:p>
    <w:p w:rsidR="00BC55C5"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299" distR="114299" simplePos="0" relativeHeight="251647488" behindDoc="0" locked="0" layoutInCell="1" allowOverlap="1">
                <wp:simplePos x="0" y="0"/>
                <wp:positionH relativeFrom="column">
                  <wp:posOffset>3427729</wp:posOffset>
                </wp:positionH>
                <wp:positionV relativeFrom="paragraph">
                  <wp:posOffset>147320</wp:posOffset>
                </wp:positionV>
                <wp:extent cx="222885" cy="0"/>
                <wp:effectExtent l="35243" t="2857" r="79057" b="40958"/>
                <wp:wrapNone/>
                <wp:docPr id="224" name="Auto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228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A9EFEB" id="AutoShape 378" o:spid="_x0000_s1026" type="#_x0000_t32" style="position:absolute;margin-left:269.9pt;margin-top:11.6pt;width:17.55pt;height:0;rotation:90;z-index:251647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">
                <v:stroke endarrow="block"/>
              </v:shape>
            </w:pict>
          </mc:Fallback>
        </mc:AlternateContent>
      </w:r>
    </w:p>
    <w:p w:rsidR="00BB1C0D" w:rsidRDefault="008071DB" w:rsidP="00A67F41">
      <w:pPr>
        <w:spacing w:after="0" w:line="240" w:lineRule="auto"/>
        <w:ind w:firstLine="709"/>
        <w:jc w:val="center"/>
        <w:rPr>
          <w:rFonts w:ascii="Times New Roman" w:hAnsi="Times New Roman"/>
          <w:sz w:val="28"/>
          <w:szCs w:val="28"/>
          <w:lang w:val="kk-KZ"/>
        </w:rPr>
      </w:pPr>
      <w:r>
        <w:rPr>
          <w:noProof/>
          <w:lang w:eastAsia="ru-RU"/>
        </w:rPr>
        <mc:AlternateContent>
          <mc:Choice Requires="wps">
            <w:drawing>
              <wp:anchor distT="0" distB="0" distL="114300" distR="114300" simplePos="0" relativeHeight="251643392" behindDoc="0" locked="0" layoutInCell="1" allowOverlap="1">
                <wp:simplePos x="0" y="0"/>
                <wp:positionH relativeFrom="column">
                  <wp:posOffset>2787015</wp:posOffset>
                </wp:positionH>
                <wp:positionV relativeFrom="paragraph">
                  <wp:posOffset>53975</wp:posOffset>
                </wp:positionV>
                <wp:extent cx="2000250" cy="352425"/>
                <wp:effectExtent l="0" t="0" r="19050" b="47625"/>
                <wp:wrapNone/>
                <wp:docPr id="41"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0" cy="352425"/>
                        </a:xfrm>
                        <a:prstGeom prst="rect">
                          <a:avLst/>
                        </a:prstGeom>
                        <a:gradFill rotWithShape="0">
                          <a:gsLst>
                            <a:gs pos="0">
                              <a:srgbClr val="8064A2">
                                <a:lumMod val="60000"/>
                                <a:lumOff val="40000"/>
                              </a:srgbClr>
                            </a:gs>
                            <a:gs pos="50000">
                              <a:srgbClr val="8064A2">
                                <a:lumMod val="100000"/>
                                <a:lumOff val="0"/>
                              </a:srgbClr>
                            </a:gs>
                            <a:gs pos="100000">
                              <a:srgbClr val="8064A2">
                                <a:lumMod val="60000"/>
                                <a:lumOff val="40000"/>
                              </a:srgbClr>
                            </a:gs>
                          </a:gsLst>
                          <a:lin ang="5400000" scaled="1"/>
                        </a:gradFill>
                        <a:ln w="12700">
                          <a:solidFill>
                            <a:srgbClr val="8064A2">
                              <a:lumMod val="100000"/>
                              <a:lumOff val="0"/>
                            </a:srgbClr>
                          </a:solidFill>
                          <a:miter lim="800000"/>
                          <a:headEnd/>
                          <a:tailEnd/>
                        </a:ln>
                        <a:effectLst>
                          <a:outerShdw dist="28398" dir="3806097" algn="ctr" rotWithShape="0">
                            <a:srgbClr val="8064A2">
                              <a:lumMod val="50000"/>
                              <a:lumOff val="0"/>
                            </a:srgbClr>
                          </a:outerShdw>
                        </a:effectLst>
                      </wps:spPr>
                      <wps:txbx>
                        <w:txbxContent>
                          <w:p w:rsidR="00F07468" w:rsidRPr="00346558" w:rsidRDefault="00F07468">
                            <w:pPr>
                              <w:rPr>
                                <w:rFonts w:ascii="Times New Roman" w:hAnsi="Times New Roman"/>
                                <w:color w:val="FFFFFF"/>
                                <w:sz w:val="28"/>
                                <w:szCs w:val="28"/>
                                <w:lang w:val="kk-KZ"/>
                              </w:rPr>
                            </w:pPr>
                            <w:r w:rsidRPr="00346558">
                              <w:rPr>
                                <w:rFonts w:ascii="Times New Roman" w:hAnsi="Times New Roman"/>
                                <w:color w:val="FFFFFF"/>
                                <w:sz w:val="28"/>
                                <w:szCs w:val="28"/>
                                <w:lang w:val="kk-KZ"/>
                              </w:rPr>
                              <w:t>Ұнтақтау, дайын өнім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4" o:spid="_x0000_s1082" style="position:absolute;left:0;text-align:left;margin-left:219.45pt;margin-top:4.25pt;width:157.5pt;height:27.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" fillcolor="#b3a2c7" strokecolor="#8064a2" strokeweight="1pt">
                <v:fill color2="#8064a2" focus="50%" type="gradient"/>
                <v:shadow on="t" color="#403152" offset="1pt"/>
                <v:textbox>
                  <w:txbxContent>
                    <w:p w:rsidR="00F07468" w:rsidRPr="00346558" w:rsidRDefault="00F07468">
                      <w:pPr>
                        <w:rPr>
                          <w:rFonts w:ascii="Times New Roman" w:hAnsi="Times New Roman"/>
                          <w:color w:val="FFFFFF"/>
                          <w:sz w:val="28"/>
                          <w:szCs w:val="28"/>
                          <w:lang w:val="kk-KZ"/>
                        </w:rPr>
                      </w:pPr>
                      <w:r w:rsidRPr="00346558">
                        <w:rPr>
                          <w:rFonts w:ascii="Times New Roman" w:hAnsi="Times New Roman"/>
                          <w:color w:val="FFFFFF"/>
                          <w:sz w:val="28"/>
                          <w:szCs w:val="28"/>
                          <w:lang w:val="kk-KZ"/>
                        </w:rPr>
                        <w:t>Ұнтақтау, дайын өнім</w:t>
                      </w:r>
                    </w:p>
                  </w:txbxContent>
                </v:textbox>
              </v:rect>
            </w:pict>
          </mc:Fallback>
        </mc:AlternateContent>
      </w:r>
    </w:p>
    <w:p w:rsidR="00BB1C0D" w:rsidRDefault="00BB1C0D" w:rsidP="00A67F41">
      <w:pPr>
        <w:spacing w:after="0" w:line="240" w:lineRule="auto"/>
        <w:ind w:firstLine="709"/>
        <w:jc w:val="center"/>
        <w:rPr>
          <w:rFonts w:ascii="Times New Roman" w:hAnsi="Times New Roman"/>
          <w:sz w:val="28"/>
          <w:szCs w:val="28"/>
          <w:lang w:val="kk-KZ"/>
        </w:rPr>
      </w:pPr>
    </w:p>
    <w:p w:rsidR="00BB1C0D" w:rsidRDefault="00BB1C0D" w:rsidP="00A67F41">
      <w:pPr>
        <w:spacing w:after="0" w:line="240" w:lineRule="auto"/>
        <w:ind w:firstLine="709"/>
        <w:jc w:val="center"/>
        <w:rPr>
          <w:rFonts w:ascii="Times New Roman" w:hAnsi="Times New Roman"/>
          <w:sz w:val="28"/>
          <w:szCs w:val="28"/>
          <w:lang w:val="kk-KZ"/>
        </w:rPr>
      </w:pPr>
    </w:p>
    <w:p w:rsidR="00A67F41" w:rsidRDefault="00D148CF" w:rsidP="00E65908">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21</w:t>
      </w:r>
      <w:r w:rsidR="00D87674">
        <w:rPr>
          <w:rFonts w:ascii="Times New Roman" w:hAnsi="Times New Roman"/>
          <w:sz w:val="28"/>
          <w:szCs w:val="28"/>
          <w:lang w:val="kk-KZ"/>
        </w:rPr>
        <w:t xml:space="preserve"> –</w:t>
      </w:r>
      <w:r w:rsidR="002306D7">
        <w:rPr>
          <w:rFonts w:ascii="Times New Roman" w:hAnsi="Times New Roman"/>
          <w:sz w:val="28"/>
          <w:szCs w:val="28"/>
          <w:lang w:val="kk-KZ"/>
        </w:rPr>
        <w:t xml:space="preserve"> </w:t>
      </w:r>
      <w:r w:rsidR="007053E8" w:rsidRPr="007053E8">
        <w:rPr>
          <w:rFonts w:ascii="Times New Roman" w:hAnsi="Times New Roman"/>
          <w:sz w:val="28"/>
          <w:szCs w:val="28"/>
          <w:lang w:val="kk-KZ"/>
        </w:rPr>
        <w:t>Лизоцимі бар биологиялық кешенді</w:t>
      </w:r>
      <w:r w:rsidR="002306D7" w:rsidRPr="007053E8">
        <w:rPr>
          <w:rFonts w:ascii="Times New Roman" w:hAnsi="Times New Roman"/>
          <w:sz w:val="28"/>
          <w:szCs w:val="28"/>
          <w:lang w:val="kk-KZ"/>
        </w:rPr>
        <w:t xml:space="preserve"> жүйелік өңдеудің технологиялық сызбасы</w:t>
      </w:r>
      <w:r w:rsidR="002306D7">
        <w:rPr>
          <w:rFonts w:ascii="Times New Roman" w:hAnsi="Times New Roman"/>
          <w:sz w:val="28"/>
          <w:szCs w:val="28"/>
          <w:lang w:val="kk-KZ"/>
        </w:rPr>
        <w:t xml:space="preserve">   </w:t>
      </w:r>
    </w:p>
    <w:p w:rsidR="007053E8" w:rsidRDefault="007053E8" w:rsidP="00E65908">
      <w:pPr>
        <w:spacing w:after="0" w:line="240" w:lineRule="auto"/>
        <w:ind w:firstLine="709"/>
        <w:jc w:val="center"/>
        <w:rPr>
          <w:rFonts w:ascii="Times New Roman" w:hAnsi="Times New Roman"/>
          <w:sz w:val="28"/>
          <w:szCs w:val="28"/>
          <w:lang w:val="kk-KZ"/>
        </w:rPr>
      </w:pPr>
    </w:p>
    <w:p w:rsidR="007D19CC" w:rsidRPr="001B76A8" w:rsidRDefault="007D19CC" w:rsidP="007D19C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Таңдалған өсімдік шикізаттарының арасынан нанның картоп ауруының қоздырғыштарын тежейтін қасиеттеріне негізделе отырып ақбас қырыққабаты сығындысы (</w:t>
      </w:r>
      <w:r w:rsidRPr="00094DDB">
        <w:rPr>
          <w:rFonts w:ascii="Times New Roman" w:hAnsi="Times New Roman"/>
          <w:i/>
          <w:sz w:val="28"/>
          <w:szCs w:val="28"/>
          <w:lang w:val="kk-KZ"/>
        </w:rPr>
        <w:t>Brássica olerácea</w:t>
      </w:r>
      <w:r>
        <w:rPr>
          <w:rFonts w:ascii="Times New Roman" w:hAnsi="Times New Roman"/>
          <w:sz w:val="28"/>
          <w:szCs w:val="28"/>
          <w:lang w:val="kk-KZ"/>
        </w:rPr>
        <w:t>) іріктелінді. Л</w:t>
      </w:r>
      <w:r w:rsidRPr="00D47D40">
        <w:rPr>
          <w:rFonts w:ascii="Times New Roman" w:hAnsi="Times New Roman"/>
          <w:sz w:val="28"/>
          <w:szCs w:val="28"/>
          <w:lang w:val="kk-KZ"/>
        </w:rPr>
        <w:t xml:space="preserve">изоцим белсенділігінің тасымалдаушысы өсімдіктердің шырынды бөлігі екендігі </w:t>
      </w:r>
      <w:r>
        <w:rPr>
          <w:rFonts w:ascii="Times New Roman" w:hAnsi="Times New Roman"/>
          <w:sz w:val="28"/>
          <w:szCs w:val="28"/>
          <w:lang w:val="kk-KZ"/>
        </w:rPr>
        <w:t>бұрыннан белгілі</w:t>
      </w:r>
      <w:r w:rsidRPr="00D47D40">
        <w:rPr>
          <w:rFonts w:ascii="Times New Roman" w:hAnsi="Times New Roman"/>
          <w:sz w:val="28"/>
          <w:szCs w:val="28"/>
          <w:lang w:val="kk-KZ"/>
        </w:rPr>
        <w:t>. Лизоцим амфолит</w:t>
      </w:r>
      <w:r>
        <w:rPr>
          <w:rFonts w:ascii="Times New Roman" w:hAnsi="Times New Roman"/>
          <w:sz w:val="28"/>
          <w:szCs w:val="28"/>
          <w:lang w:val="kk-KZ"/>
        </w:rPr>
        <w:t xml:space="preserve"> (ақуыз)</w:t>
      </w:r>
      <w:r w:rsidRPr="00D47D40">
        <w:rPr>
          <w:rFonts w:ascii="Times New Roman" w:hAnsi="Times New Roman"/>
          <w:sz w:val="28"/>
          <w:szCs w:val="28"/>
          <w:lang w:val="kk-KZ"/>
        </w:rPr>
        <w:t xml:space="preserve"> екенін ескере отырып, оны концентрациялау үшін катиондық және аниондық сипаттағы полимерлерді қолдануға болады.</w:t>
      </w:r>
      <w:r>
        <w:rPr>
          <w:rFonts w:ascii="Times New Roman" w:hAnsi="Times New Roman"/>
          <w:sz w:val="28"/>
          <w:szCs w:val="28"/>
          <w:lang w:val="kk-KZ"/>
        </w:rPr>
        <w:t xml:space="preserve"> Ең тиімдісі полимер ретінде пектинді қолдану. Пектинді ақбас қырыққабаттың шырынды бөлігімен араластыру арқылы ерімейтін бөлігіне лизоцимнің жалпы 65,1-95 </w:t>
      </w:r>
      <w:r w:rsidRPr="001B76A8">
        <w:rPr>
          <w:rFonts w:ascii="Times New Roman" w:hAnsi="Times New Roman"/>
          <w:sz w:val="28"/>
          <w:szCs w:val="28"/>
          <w:lang w:val="kk-KZ"/>
        </w:rPr>
        <w:t>%</w:t>
      </w:r>
      <w:r>
        <w:rPr>
          <w:rFonts w:ascii="Times New Roman" w:hAnsi="Times New Roman"/>
          <w:sz w:val="28"/>
          <w:szCs w:val="28"/>
          <w:lang w:val="kk-KZ"/>
        </w:rPr>
        <w:t xml:space="preserve"> өтеді. Ақбас қырыққабатты кешенді өңдеудің принципиалды технологиялық сызбасы </w:t>
      </w:r>
      <w:r w:rsidR="00567E26">
        <w:rPr>
          <w:rFonts w:ascii="Times New Roman" w:hAnsi="Times New Roman"/>
          <w:sz w:val="28"/>
          <w:szCs w:val="28"/>
          <w:lang w:val="kk-KZ"/>
        </w:rPr>
        <w:t xml:space="preserve">21-ші </w:t>
      </w:r>
      <w:r>
        <w:rPr>
          <w:rFonts w:ascii="Times New Roman" w:hAnsi="Times New Roman"/>
          <w:sz w:val="28"/>
          <w:szCs w:val="28"/>
          <w:lang w:val="kk-KZ"/>
        </w:rPr>
        <w:t>сурет</w:t>
      </w:r>
      <w:r w:rsidR="00567E26">
        <w:rPr>
          <w:rFonts w:ascii="Times New Roman" w:hAnsi="Times New Roman"/>
          <w:sz w:val="28"/>
          <w:szCs w:val="28"/>
          <w:lang w:val="kk-KZ"/>
        </w:rPr>
        <w:t>те</w:t>
      </w:r>
      <w:r>
        <w:rPr>
          <w:rFonts w:ascii="Times New Roman" w:hAnsi="Times New Roman"/>
          <w:sz w:val="28"/>
          <w:szCs w:val="28"/>
          <w:lang w:val="kk-KZ"/>
        </w:rPr>
        <w:t xml:space="preserve">  ұсынылған.  </w:t>
      </w:r>
    </w:p>
    <w:p w:rsidR="001B76A8" w:rsidRDefault="001B76A8" w:rsidP="001B76A8">
      <w:pPr>
        <w:spacing w:after="0" w:line="240" w:lineRule="auto"/>
        <w:ind w:firstLine="709"/>
        <w:jc w:val="both"/>
        <w:rPr>
          <w:rFonts w:ascii="Times New Roman" w:hAnsi="Times New Roman"/>
          <w:sz w:val="28"/>
          <w:szCs w:val="28"/>
          <w:lang w:val="kk-KZ"/>
        </w:rPr>
      </w:pPr>
      <w:r w:rsidRPr="001B76A8">
        <w:rPr>
          <w:rFonts w:ascii="Times New Roman" w:hAnsi="Times New Roman"/>
          <w:sz w:val="28"/>
          <w:szCs w:val="28"/>
          <w:lang w:val="kk-KZ"/>
        </w:rPr>
        <w:lastRenderedPageBreak/>
        <w:t xml:space="preserve">Шикізатты дайындаудың жалпы процестеріне мыналар жатады: сапасы мен мөлшері бойынша сұрыптау, тексеру, </w:t>
      </w:r>
      <w:r w:rsidR="00D26738">
        <w:rPr>
          <w:rFonts w:ascii="Times New Roman" w:hAnsi="Times New Roman"/>
          <w:sz w:val="28"/>
          <w:szCs w:val="28"/>
          <w:lang w:val="kk-KZ"/>
        </w:rPr>
        <w:t>іріктеу</w:t>
      </w:r>
      <w:r w:rsidRPr="001B76A8">
        <w:rPr>
          <w:rFonts w:ascii="Times New Roman" w:hAnsi="Times New Roman"/>
          <w:sz w:val="28"/>
          <w:szCs w:val="28"/>
          <w:lang w:val="kk-KZ"/>
        </w:rPr>
        <w:t>, жоғарғы жапырақтардың бастарын тазалау, жуу, діңгектерді алу, шикізатты ұнтақтау. Шырын шығару сүзгі центрифугаларында жүзеге асырылады. Оның шығымы 100 г жаңа шикізат үшін шамамен 80-90 см</w:t>
      </w:r>
      <w:r w:rsidRPr="00D87674">
        <w:rPr>
          <w:rFonts w:ascii="Times New Roman" w:hAnsi="Times New Roman"/>
          <w:sz w:val="28"/>
          <w:szCs w:val="28"/>
          <w:vertAlign w:val="superscript"/>
          <w:lang w:val="kk-KZ"/>
        </w:rPr>
        <w:t>3</w:t>
      </w:r>
      <w:r w:rsidRPr="001B76A8">
        <w:rPr>
          <w:rFonts w:ascii="Times New Roman" w:hAnsi="Times New Roman"/>
          <w:sz w:val="28"/>
          <w:szCs w:val="28"/>
          <w:lang w:val="kk-KZ"/>
        </w:rPr>
        <w:t xml:space="preserve"> құрайды.</w:t>
      </w:r>
    </w:p>
    <w:p w:rsidR="00915684" w:rsidRDefault="007D19CC" w:rsidP="005C598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 кг қырыққабаттан </w:t>
      </w:r>
      <w:r w:rsidR="00D8229F">
        <w:rPr>
          <w:rFonts w:ascii="Times New Roman" w:hAnsi="Times New Roman"/>
          <w:sz w:val="28"/>
          <w:szCs w:val="28"/>
          <w:lang w:val="kk-KZ"/>
        </w:rPr>
        <w:t>820-850</w:t>
      </w:r>
      <w:r>
        <w:rPr>
          <w:rFonts w:ascii="Times New Roman" w:hAnsi="Times New Roman"/>
          <w:sz w:val="28"/>
          <w:szCs w:val="28"/>
          <w:lang w:val="kk-KZ"/>
        </w:rPr>
        <w:t xml:space="preserve"> мл шырын алын</w:t>
      </w:r>
      <w:r w:rsidR="00D8229F">
        <w:rPr>
          <w:rFonts w:ascii="Times New Roman" w:hAnsi="Times New Roman"/>
          <w:sz w:val="28"/>
          <w:szCs w:val="28"/>
          <w:lang w:val="kk-KZ"/>
        </w:rPr>
        <w:t>а</w:t>
      </w:r>
      <w:r>
        <w:rPr>
          <w:rFonts w:ascii="Times New Roman" w:hAnsi="Times New Roman"/>
          <w:sz w:val="28"/>
          <w:szCs w:val="28"/>
          <w:lang w:val="kk-KZ"/>
        </w:rPr>
        <w:t xml:space="preserve">ды. </w:t>
      </w:r>
      <w:r w:rsidR="00915684">
        <w:rPr>
          <w:rFonts w:ascii="Times New Roman" w:hAnsi="Times New Roman"/>
          <w:sz w:val="28"/>
          <w:szCs w:val="28"/>
          <w:lang w:val="kk-KZ"/>
        </w:rPr>
        <w:t>Келесі кезеңде шырынға алма пектині (С – 1,0</w:t>
      </w:r>
      <w:r w:rsidR="00915684" w:rsidRPr="00915684">
        <w:rPr>
          <w:rFonts w:ascii="Times New Roman" w:hAnsi="Times New Roman"/>
          <w:sz w:val="28"/>
          <w:szCs w:val="28"/>
          <w:lang w:val="kk-KZ"/>
        </w:rPr>
        <w:t>%</w:t>
      </w:r>
      <w:r w:rsidR="00915684">
        <w:rPr>
          <w:rFonts w:ascii="Times New Roman" w:hAnsi="Times New Roman"/>
          <w:sz w:val="28"/>
          <w:szCs w:val="28"/>
          <w:lang w:val="kk-KZ"/>
        </w:rPr>
        <w:t>) қосылады. Бұл процес 20-25</w:t>
      </w:r>
      <w:r w:rsidR="00567E26">
        <w:rPr>
          <w:rFonts w:ascii="Times New Roman" w:hAnsi="Times New Roman"/>
          <w:sz w:val="28"/>
          <w:szCs w:val="28"/>
          <w:lang w:val="kk-KZ"/>
        </w:rPr>
        <w:t xml:space="preserve"> </w:t>
      </w:r>
      <w:r w:rsidR="00915684">
        <w:rPr>
          <w:rFonts w:ascii="Times New Roman" w:hAnsi="Times New Roman"/>
          <w:sz w:val="28"/>
          <w:szCs w:val="28"/>
          <w:vertAlign w:val="superscript"/>
          <w:lang w:val="kk-KZ"/>
        </w:rPr>
        <w:t>0</w:t>
      </w:r>
      <w:r w:rsidR="00567E26">
        <w:rPr>
          <w:rFonts w:ascii="Times New Roman" w:hAnsi="Times New Roman"/>
          <w:sz w:val="28"/>
          <w:szCs w:val="28"/>
          <w:lang w:val="kk-KZ"/>
        </w:rPr>
        <w:t>С</w:t>
      </w:r>
      <w:r w:rsidR="00915684">
        <w:rPr>
          <w:rFonts w:ascii="Times New Roman" w:hAnsi="Times New Roman"/>
          <w:sz w:val="28"/>
          <w:szCs w:val="28"/>
          <w:lang w:val="kk-KZ"/>
        </w:rPr>
        <w:t xml:space="preserve"> температурада 30 минуттай үнемі араластырып отырады. Тұмба 6000 айн/мин жылда</w:t>
      </w:r>
      <w:r w:rsidR="00D26738">
        <w:rPr>
          <w:rFonts w:ascii="Times New Roman" w:hAnsi="Times New Roman"/>
          <w:sz w:val="28"/>
          <w:szCs w:val="28"/>
          <w:lang w:val="kk-KZ"/>
        </w:rPr>
        <w:t>мды</w:t>
      </w:r>
      <w:r w:rsidR="00915684">
        <w:rPr>
          <w:rFonts w:ascii="Times New Roman" w:hAnsi="Times New Roman"/>
          <w:sz w:val="28"/>
          <w:szCs w:val="28"/>
          <w:lang w:val="kk-KZ"/>
        </w:rPr>
        <w:t>қпен 30 мин центрифугалау арқылы алына</w:t>
      </w:r>
      <w:r w:rsidR="00EB285E">
        <w:rPr>
          <w:rFonts w:ascii="Times New Roman" w:hAnsi="Times New Roman"/>
          <w:sz w:val="28"/>
          <w:szCs w:val="28"/>
          <w:lang w:val="kk-KZ"/>
        </w:rPr>
        <w:t>ды. Ондағы лизоцимді белсенділігін жоғарылату</w:t>
      </w:r>
      <w:r w:rsidR="00915684">
        <w:rPr>
          <w:rFonts w:ascii="Times New Roman" w:hAnsi="Times New Roman"/>
          <w:sz w:val="28"/>
          <w:szCs w:val="28"/>
          <w:lang w:val="kk-KZ"/>
        </w:rPr>
        <w:t xml:space="preserve"> үшін лейцин қосы</w:t>
      </w:r>
      <w:r w:rsidR="00D26738">
        <w:rPr>
          <w:rFonts w:ascii="Times New Roman" w:hAnsi="Times New Roman"/>
          <w:sz w:val="28"/>
          <w:szCs w:val="28"/>
          <w:lang w:val="kk-KZ"/>
        </w:rPr>
        <w:t>лы</w:t>
      </w:r>
      <w:r w:rsidR="00915684">
        <w:rPr>
          <w:rFonts w:ascii="Times New Roman" w:hAnsi="Times New Roman"/>
          <w:sz w:val="28"/>
          <w:szCs w:val="28"/>
          <w:lang w:val="kk-KZ"/>
        </w:rPr>
        <w:t>п</w:t>
      </w:r>
      <w:r w:rsidR="00D26738">
        <w:rPr>
          <w:rFonts w:ascii="Times New Roman" w:hAnsi="Times New Roman"/>
          <w:sz w:val="28"/>
          <w:szCs w:val="28"/>
          <w:lang w:val="kk-KZ"/>
        </w:rPr>
        <w:t xml:space="preserve"> қайта</w:t>
      </w:r>
      <w:r w:rsidR="00915684">
        <w:rPr>
          <w:rFonts w:ascii="Times New Roman" w:hAnsi="Times New Roman"/>
          <w:sz w:val="28"/>
          <w:szCs w:val="28"/>
          <w:lang w:val="kk-KZ"/>
        </w:rPr>
        <w:t xml:space="preserve"> араластырады да ылғалдылығы 45-55</w:t>
      </w:r>
      <w:r w:rsidR="00567E26">
        <w:rPr>
          <w:rFonts w:ascii="Times New Roman" w:hAnsi="Times New Roman"/>
          <w:sz w:val="28"/>
          <w:szCs w:val="28"/>
          <w:lang w:val="kk-KZ"/>
        </w:rPr>
        <w:t xml:space="preserve"> </w:t>
      </w:r>
      <w:r w:rsidR="00915684" w:rsidRPr="00915684">
        <w:rPr>
          <w:rFonts w:ascii="Times New Roman" w:hAnsi="Times New Roman"/>
          <w:sz w:val="28"/>
          <w:szCs w:val="28"/>
          <w:lang w:val="kk-KZ"/>
        </w:rPr>
        <w:t>%</w:t>
      </w:r>
      <w:r w:rsidR="00915684">
        <w:rPr>
          <w:rFonts w:ascii="Times New Roman" w:hAnsi="Times New Roman"/>
          <w:sz w:val="28"/>
          <w:szCs w:val="28"/>
          <w:lang w:val="kk-KZ"/>
        </w:rPr>
        <w:t xml:space="preserve"> қатты өнім 40-45</w:t>
      </w:r>
      <w:r w:rsidR="00567E26">
        <w:rPr>
          <w:rFonts w:ascii="Times New Roman" w:hAnsi="Times New Roman"/>
          <w:sz w:val="28"/>
          <w:szCs w:val="28"/>
          <w:lang w:val="kk-KZ"/>
        </w:rPr>
        <w:t xml:space="preserve"> </w:t>
      </w:r>
      <w:r w:rsidR="00915684">
        <w:rPr>
          <w:rFonts w:ascii="Times New Roman" w:hAnsi="Times New Roman"/>
          <w:sz w:val="28"/>
          <w:szCs w:val="28"/>
          <w:vertAlign w:val="superscript"/>
          <w:lang w:val="kk-KZ"/>
        </w:rPr>
        <w:t>0</w:t>
      </w:r>
      <w:r w:rsidR="00915684">
        <w:rPr>
          <w:rFonts w:ascii="Times New Roman" w:hAnsi="Times New Roman"/>
          <w:sz w:val="28"/>
          <w:szCs w:val="28"/>
          <w:lang w:val="kk-KZ"/>
        </w:rPr>
        <w:t xml:space="preserve">С </w:t>
      </w:r>
      <w:r w:rsidR="005C598E">
        <w:rPr>
          <w:rFonts w:ascii="Times New Roman" w:hAnsi="Times New Roman"/>
          <w:sz w:val="28"/>
          <w:szCs w:val="28"/>
          <w:lang w:val="kk-KZ"/>
        </w:rPr>
        <w:t>температурада соңғы ылғалдылығы 8</w:t>
      </w:r>
      <w:r w:rsidR="00915684">
        <w:rPr>
          <w:rFonts w:ascii="Times New Roman" w:hAnsi="Times New Roman"/>
          <w:sz w:val="28"/>
          <w:szCs w:val="28"/>
          <w:lang w:val="kk-KZ"/>
        </w:rPr>
        <w:t xml:space="preserve"> </w:t>
      </w:r>
      <w:r w:rsidR="005C598E" w:rsidRPr="00915684">
        <w:rPr>
          <w:rFonts w:ascii="Times New Roman" w:hAnsi="Times New Roman"/>
          <w:sz w:val="28"/>
          <w:szCs w:val="28"/>
          <w:lang w:val="kk-KZ"/>
        </w:rPr>
        <w:t>%</w:t>
      </w:r>
      <w:r w:rsidR="005C598E">
        <w:rPr>
          <w:rFonts w:ascii="Times New Roman" w:hAnsi="Times New Roman"/>
          <w:sz w:val="28"/>
          <w:szCs w:val="28"/>
          <w:lang w:val="kk-KZ"/>
        </w:rPr>
        <w:t xml:space="preserve"> бол</w:t>
      </w:r>
      <w:r w:rsidR="00D26738">
        <w:rPr>
          <w:rFonts w:ascii="Times New Roman" w:hAnsi="Times New Roman"/>
          <w:sz w:val="28"/>
          <w:szCs w:val="28"/>
          <w:lang w:val="kk-KZ"/>
        </w:rPr>
        <w:t>ғанша кептіріледі. Одан ә</w:t>
      </w:r>
      <w:r w:rsidR="005C598E">
        <w:rPr>
          <w:rFonts w:ascii="Times New Roman" w:hAnsi="Times New Roman"/>
          <w:sz w:val="28"/>
          <w:szCs w:val="28"/>
          <w:lang w:val="kk-KZ"/>
        </w:rPr>
        <w:t>р</w:t>
      </w:r>
      <w:r w:rsidR="00D26738">
        <w:rPr>
          <w:rFonts w:ascii="Times New Roman" w:hAnsi="Times New Roman"/>
          <w:sz w:val="28"/>
          <w:szCs w:val="28"/>
          <w:lang w:val="kk-KZ"/>
        </w:rPr>
        <w:t>і</w:t>
      </w:r>
      <w:r w:rsidR="005C598E">
        <w:rPr>
          <w:rFonts w:ascii="Times New Roman" w:hAnsi="Times New Roman"/>
          <w:sz w:val="28"/>
          <w:szCs w:val="28"/>
          <w:lang w:val="kk-KZ"/>
        </w:rPr>
        <w:t xml:space="preserve"> оны </w:t>
      </w:r>
      <w:r w:rsidR="005C598E" w:rsidRPr="001514B8">
        <w:rPr>
          <w:rFonts w:ascii="Times New Roman" w:hAnsi="Times New Roman"/>
          <w:sz w:val="28"/>
          <w:szCs w:val="28"/>
          <w:lang w:val="kk-KZ"/>
        </w:rPr>
        <w:t>d</w:t>
      </w:r>
      <w:r w:rsidR="005C598E">
        <w:rPr>
          <w:rFonts w:ascii="Times New Roman" w:hAnsi="Times New Roman"/>
          <w:sz w:val="28"/>
          <w:szCs w:val="28"/>
          <w:lang w:val="kk-KZ"/>
        </w:rPr>
        <w:t xml:space="preserve"> – 0,4-0,5</w:t>
      </w:r>
      <w:r w:rsidR="00567E26">
        <w:rPr>
          <w:rFonts w:ascii="Times New Roman" w:hAnsi="Times New Roman"/>
          <w:sz w:val="28"/>
          <w:szCs w:val="28"/>
          <w:lang w:val="kk-KZ"/>
        </w:rPr>
        <w:t xml:space="preserve"> </w:t>
      </w:r>
      <w:r w:rsidR="005C598E">
        <w:rPr>
          <w:rFonts w:ascii="Times New Roman" w:hAnsi="Times New Roman"/>
          <w:sz w:val="28"/>
          <w:szCs w:val="28"/>
          <w:lang w:val="kk-KZ"/>
        </w:rPr>
        <w:t>мм көлемдегі түйіршік болатындай ұнтақтайды.</w:t>
      </w:r>
      <w:r w:rsidR="00D26738">
        <w:rPr>
          <w:rFonts w:ascii="Times New Roman" w:hAnsi="Times New Roman"/>
          <w:sz w:val="28"/>
          <w:szCs w:val="28"/>
          <w:lang w:val="kk-KZ"/>
        </w:rPr>
        <w:t xml:space="preserve"> Құрғақ прпепарат құрамында лизоцим ферментінен бөлек өсімдік шикізатының құрамындағы бөгде қоспалардың болуына және буфер ретінде белсенділігін ұстап тұратын ерітінділердің болуына байланысты құрамында лизоцимі бар биологиялық кешен (ЛБК) деп атадық. </w:t>
      </w:r>
      <w:r>
        <w:rPr>
          <w:rFonts w:ascii="Times New Roman" w:hAnsi="Times New Roman"/>
          <w:sz w:val="28"/>
          <w:szCs w:val="28"/>
          <w:lang w:val="kk-KZ"/>
        </w:rPr>
        <w:t>1 кг қырыққабаттан 10 г құрғақ препарат алынды.</w:t>
      </w:r>
    </w:p>
    <w:p w:rsidR="007D19CC" w:rsidRDefault="007D19CC" w:rsidP="005C598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Тұтас дәнді бидай ұндарының құрамындағы бактериялардың санын зерттеу барысында 1</w:t>
      </w:r>
      <w:r w:rsidR="003D4B72">
        <w:rPr>
          <w:rFonts w:ascii="Times New Roman" w:hAnsi="Times New Roman"/>
          <w:sz w:val="28"/>
          <w:szCs w:val="28"/>
          <w:lang w:val="kk-KZ"/>
        </w:rPr>
        <w:t>00</w:t>
      </w:r>
      <w:r>
        <w:rPr>
          <w:rFonts w:ascii="Times New Roman" w:hAnsi="Times New Roman"/>
          <w:sz w:val="28"/>
          <w:szCs w:val="28"/>
          <w:lang w:val="kk-KZ"/>
        </w:rPr>
        <w:t xml:space="preserve"> г ұнда 1,5*10</w:t>
      </w:r>
      <w:r w:rsidR="00D94137">
        <w:rPr>
          <w:rFonts w:ascii="Times New Roman" w:hAnsi="Times New Roman"/>
          <w:sz w:val="28"/>
          <w:szCs w:val="28"/>
          <w:vertAlign w:val="superscript"/>
          <w:lang w:val="kk-KZ"/>
        </w:rPr>
        <w:t>4</w:t>
      </w:r>
      <w:r w:rsidR="003D4B72">
        <w:rPr>
          <w:rFonts w:ascii="Times New Roman" w:hAnsi="Times New Roman"/>
          <w:sz w:val="28"/>
          <w:szCs w:val="28"/>
          <w:lang w:val="kk-KZ"/>
        </w:rPr>
        <w:t xml:space="preserve"> КТБ</w:t>
      </w:r>
      <w:r>
        <w:rPr>
          <w:rFonts w:ascii="Times New Roman" w:hAnsi="Times New Roman"/>
          <w:sz w:val="28"/>
          <w:szCs w:val="28"/>
          <w:lang w:val="kk-KZ"/>
        </w:rPr>
        <w:t xml:space="preserve"> </w:t>
      </w:r>
      <w:r w:rsidR="00D015F7">
        <w:rPr>
          <w:rFonts w:ascii="Times New Roman" w:hAnsi="Times New Roman"/>
          <w:sz w:val="28"/>
          <w:szCs w:val="28"/>
          <w:lang w:val="kk-KZ"/>
        </w:rPr>
        <w:t xml:space="preserve">болғанын ескере отырып, </w:t>
      </w:r>
      <w:r>
        <w:rPr>
          <w:rFonts w:ascii="Times New Roman" w:hAnsi="Times New Roman"/>
          <w:sz w:val="28"/>
          <w:szCs w:val="28"/>
          <w:lang w:val="kk-KZ"/>
        </w:rPr>
        <w:t xml:space="preserve">анықталған бактерия штамдарын </w:t>
      </w:r>
      <w:r w:rsidR="00D94137">
        <w:rPr>
          <w:rFonts w:ascii="Times New Roman" w:hAnsi="Times New Roman"/>
          <w:sz w:val="28"/>
          <w:szCs w:val="28"/>
          <w:lang w:val="kk-KZ"/>
        </w:rPr>
        <w:t>21</w:t>
      </w:r>
      <w:r w:rsidR="00DA791D">
        <w:rPr>
          <w:rFonts w:ascii="Times New Roman" w:hAnsi="Times New Roman"/>
          <w:sz w:val="28"/>
          <w:szCs w:val="28"/>
          <w:lang w:val="kk-KZ"/>
        </w:rPr>
        <w:t>,</w:t>
      </w:r>
      <w:r w:rsidR="00D94137">
        <w:rPr>
          <w:rFonts w:ascii="Times New Roman" w:hAnsi="Times New Roman"/>
          <w:sz w:val="28"/>
          <w:szCs w:val="28"/>
          <w:lang w:val="kk-KZ"/>
        </w:rPr>
        <w:t>2</w:t>
      </w:r>
      <w:r>
        <w:rPr>
          <w:rFonts w:ascii="Times New Roman" w:hAnsi="Times New Roman"/>
          <w:sz w:val="28"/>
          <w:szCs w:val="28"/>
          <w:lang w:val="kk-KZ"/>
        </w:rPr>
        <w:t>5 мл ақбас қырыққабат шырыны тежей</w:t>
      </w:r>
      <w:r w:rsidR="00D015F7">
        <w:rPr>
          <w:rFonts w:ascii="Times New Roman" w:hAnsi="Times New Roman"/>
          <w:sz w:val="28"/>
          <w:szCs w:val="28"/>
          <w:lang w:val="kk-KZ"/>
        </w:rPr>
        <w:t>тін болса,</w:t>
      </w:r>
      <w:r w:rsidR="009D140C">
        <w:rPr>
          <w:rFonts w:ascii="Times New Roman" w:hAnsi="Times New Roman"/>
          <w:sz w:val="28"/>
          <w:szCs w:val="28"/>
          <w:lang w:val="kk-KZ"/>
        </w:rPr>
        <w:t xml:space="preserve"> онда</w:t>
      </w:r>
      <w:r w:rsidR="00D015F7">
        <w:rPr>
          <w:rFonts w:ascii="Times New Roman" w:hAnsi="Times New Roman"/>
          <w:sz w:val="28"/>
          <w:szCs w:val="28"/>
          <w:lang w:val="kk-KZ"/>
        </w:rPr>
        <w:t xml:space="preserve"> құрғақ препарат түрінде </w:t>
      </w:r>
      <w:r w:rsidR="003D4B72">
        <w:rPr>
          <w:rFonts w:ascii="Times New Roman" w:hAnsi="Times New Roman"/>
          <w:sz w:val="28"/>
          <w:szCs w:val="28"/>
          <w:lang w:val="kk-KZ"/>
        </w:rPr>
        <w:t>100г ұндағы бациллус штамдарын 0,25</w:t>
      </w:r>
      <w:r w:rsidR="00567E26">
        <w:rPr>
          <w:rFonts w:ascii="Times New Roman" w:hAnsi="Times New Roman"/>
          <w:sz w:val="28"/>
          <w:szCs w:val="28"/>
          <w:lang w:val="kk-KZ"/>
        </w:rPr>
        <w:t xml:space="preserve"> </w:t>
      </w:r>
      <w:r w:rsidR="00AE40EF">
        <w:rPr>
          <w:rFonts w:ascii="Times New Roman" w:hAnsi="Times New Roman"/>
          <w:sz w:val="28"/>
          <w:szCs w:val="28"/>
          <w:lang w:val="kk-KZ"/>
        </w:rPr>
        <w:t>г лизоцимі бар биологиялық кешен тежей алады.</w:t>
      </w:r>
    </w:p>
    <w:p w:rsidR="00D26738" w:rsidRPr="005C598E" w:rsidRDefault="00D26738" w:rsidP="005C598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Құрғақ түрінде алынған препарат тағам өндірісінде қолдануға өте ыңғайлы, әрі экономикалық жағынан тиімді. Себебі басты шикізат, яғни ақбас қырыққабаттың</w:t>
      </w:r>
      <w:r w:rsidR="009744EC">
        <w:rPr>
          <w:rFonts w:ascii="Times New Roman" w:hAnsi="Times New Roman"/>
          <w:sz w:val="28"/>
          <w:szCs w:val="28"/>
          <w:lang w:val="kk-KZ"/>
        </w:rPr>
        <w:t xml:space="preserve"> маусымдық нарықтағы құнының төмен кезінде дайындап, төменгі температурада сақтау арқылы, қалаған уақытта фермент белсенділігін жоғарылата отырып, өндіріске қолдануға ыңғайлы.</w:t>
      </w:r>
      <w:r>
        <w:rPr>
          <w:rFonts w:ascii="Times New Roman" w:hAnsi="Times New Roman"/>
          <w:sz w:val="28"/>
          <w:szCs w:val="28"/>
          <w:lang w:val="kk-KZ"/>
        </w:rPr>
        <w:t xml:space="preserve"> </w:t>
      </w:r>
    </w:p>
    <w:p w:rsidR="002C7FA4" w:rsidRDefault="002C7FA4"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ED41DE" w:rsidRDefault="00ED41DE" w:rsidP="00753419">
      <w:pPr>
        <w:spacing w:after="0" w:line="240" w:lineRule="auto"/>
        <w:ind w:firstLine="709"/>
        <w:rPr>
          <w:rFonts w:ascii="Times New Roman" w:hAnsi="Times New Roman"/>
          <w:b/>
          <w:sz w:val="28"/>
          <w:szCs w:val="28"/>
          <w:lang w:val="kk-KZ"/>
        </w:rPr>
      </w:pPr>
    </w:p>
    <w:p w:rsidR="00801921" w:rsidRDefault="00567E26" w:rsidP="00753419">
      <w:pPr>
        <w:spacing w:after="0" w:line="240" w:lineRule="auto"/>
        <w:ind w:firstLine="709"/>
        <w:rPr>
          <w:rFonts w:ascii="Times New Roman" w:hAnsi="Times New Roman"/>
          <w:b/>
          <w:sz w:val="28"/>
          <w:szCs w:val="28"/>
          <w:lang w:val="kk-KZ"/>
        </w:rPr>
      </w:pPr>
      <w:r>
        <w:rPr>
          <w:rFonts w:ascii="Times New Roman" w:hAnsi="Times New Roman"/>
          <w:b/>
          <w:sz w:val="28"/>
          <w:szCs w:val="28"/>
          <w:lang w:val="kk-KZ"/>
        </w:rPr>
        <w:lastRenderedPageBreak/>
        <w:t>Үшінші б</w:t>
      </w:r>
      <w:r w:rsidR="00753419" w:rsidRPr="00801921">
        <w:rPr>
          <w:rFonts w:ascii="Times New Roman" w:hAnsi="Times New Roman"/>
          <w:b/>
          <w:sz w:val="28"/>
          <w:szCs w:val="28"/>
          <w:lang w:val="kk-KZ"/>
        </w:rPr>
        <w:t>өлім</w:t>
      </w:r>
      <w:r w:rsidR="00753419">
        <w:rPr>
          <w:rFonts w:ascii="Times New Roman" w:hAnsi="Times New Roman"/>
          <w:b/>
          <w:sz w:val="28"/>
          <w:szCs w:val="28"/>
          <w:lang w:val="kk-KZ"/>
        </w:rPr>
        <w:t xml:space="preserve"> бойынша қ</w:t>
      </w:r>
      <w:r w:rsidR="00753419" w:rsidRPr="00801921">
        <w:rPr>
          <w:rFonts w:ascii="Times New Roman" w:hAnsi="Times New Roman"/>
          <w:b/>
          <w:sz w:val="28"/>
          <w:szCs w:val="28"/>
          <w:lang w:val="kk-KZ"/>
        </w:rPr>
        <w:t>орытынды</w:t>
      </w:r>
    </w:p>
    <w:p w:rsidR="001048B7" w:rsidRPr="00ED41DE" w:rsidRDefault="001048B7" w:rsidP="009C5C2D">
      <w:pPr>
        <w:pStyle w:val="a6"/>
        <w:numPr>
          <w:ilvl w:val="0"/>
          <w:numId w:val="17"/>
        </w:numPr>
        <w:tabs>
          <w:tab w:val="left" w:pos="1134"/>
        </w:tabs>
        <w:spacing w:after="0" w:line="240" w:lineRule="auto"/>
        <w:ind w:left="0" w:firstLine="709"/>
        <w:jc w:val="both"/>
        <w:rPr>
          <w:rFonts w:ascii="Times New Roman" w:hAnsi="Times New Roman"/>
          <w:sz w:val="28"/>
          <w:szCs w:val="28"/>
          <w:lang w:val="kk-KZ"/>
        </w:rPr>
      </w:pPr>
      <w:r w:rsidRPr="00ED41DE">
        <w:rPr>
          <w:rFonts w:ascii="Times New Roman" w:hAnsi="Times New Roman"/>
          <w:sz w:val="28"/>
          <w:szCs w:val="28"/>
          <w:lang w:val="kk-KZ"/>
        </w:rPr>
        <w:t>Сынамадағы ұн мен дайын нан өнімінің микроорганизмдермен ластану деңгейін технологиялық әдіспен бағалау үшін органолептикалық көрсеткіштер бойынша Т.Г.</w:t>
      </w:r>
      <w:r w:rsidR="005C61A8" w:rsidRPr="00ED41DE">
        <w:rPr>
          <w:rFonts w:ascii="Times New Roman" w:hAnsi="Times New Roman"/>
          <w:sz w:val="28"/>
          <w:szCs w:val="28"/>
          <w:lang w:val="kk-KZ"/>
        </w:rPr>
        <w:t xml:space="preserve"> </w:t>
      </w:r>
      <w:r w:rsidRPr="00ED41DE">
        <w:rPr>
          <w:rFonts w:ascii="Times New Roman" w:hAnsi="Times New Roman"/>
          <w:sz w:val="28"/>
          <w:szCs w:val="28"/>
          <w:lang w:val="kk-KZ"/>
        </w:rPr>
        <w:t>Богатыревтың жасаған ластану деңгейінің шкаласы қолданылды. Технологиялық және бактериалогиялық әдістермен зерттеу нәтижесінде тұтас дәнді бидай нанында микроорганизммен ластану деңгейі бірінші сұрыпты бидай нанына қарағанда жоғары болды.</w:t>
      </w:r>
    </w:p>
    <w:p w:rsidR="001048B7" w:rsidRPr="00ED41DE" w:rsidRDefault="001048B7" w:rsidP="009C5C2D">
      <w:pPr>
        <w:pStyle w:val="a6"/>
        <w:numPr>
          <w:ilvl w:val="0"/>
          <w:numId w:val="17"/>
        </w:numPr>
        <w:tabs>
          <w:tab w:val="left" w:pos="1134"/>
        </w:tabs>
        <w:spacing w:after="0" w:line="240" w:lineRule="auto"/>
        <w:ind w:left="0" w:firstLine="709"/>
        <w:jc w:val="both"/>
        <w:rPr>
          <w:rFonts w:ascii="Times New Roman" w:hAnsi="Times New Roman"/>
          <w:sz w:val="28"/>
          <w:szCs w:val="28"/>
          <w:lang w:val="kk-KZ"/>
        </w:rPr>
      </w:pPr>
      <w:r w:rsidRPr="00ED41DE">
        <w:rPr>
          <w:rFonts w:ascii="Times New Roman" w:hAnsi="Times New Roman"/>
          <w:sz w:val="28"/>
          <w:szCs w:val="28"/>
          <w:lang w:val="kk-KZ"/>
        </w:rPr>
        <w:t>Петрий табақшасында өсіп шыққан колонияларды иденификациялап</w:t>
      </w:r>
      <w:r w:rsidR="007E7A84" w:rsidRPr="00ED41DE">
        <w:rPr>
          <w:rFonts w:ascii="Times New Roman" w:hAnsi="Times New Roman"/>
          <w:sz w:val="28"/>
          <w:szCs w:val="28"/>
          <w:lang w:val="kk-KZ"/>
        </w:rPr>
        <w:t>, оларға</w:t>
      </w:r>
      <w:r w:rsidRPr="00ED41DE">
        <w:rPr>
          <w:rFonts w:ascii="Times New Roman" w:hAnsi="Times New Roman"/>
          <w:sz w:val="28"/>
          <w:szCs w:val="28"/>
          <w:lang w:val="kk-KZ"/>
        </w:rPr>
        <w:t xml:space="preserve"> морфология</w:t>
      </w:r>
      <w:r w:rsidR="007E7A84" w:rsidRPr="00ED41DE">
        <w:rPr>
          <w:rFonts w:ascii="Times New Roman" w:hAnsi="Times New Roman"/>
          <w:sz w:val="28"/>
          <w:szCs w:val="28"/>
          <w:lang w:val="kk-KZ"/>
        </w:rPr>
        <w:t>лық</w:t>
      </w:r>
      <w:r w:rsidRPr="00ED41DE">
        <w:rPr>
          <w:rFonts w:ascii="Times New Roman" w:hAnsi="Times New Roman"/>
          <w:sz w:val="28"/>
          <w:szCs w:val="28"/>
          <w:lang w:val="kk-KZ"/>
        </w:rPr>
        <w:t xml:space="preserve">, тинкториялдық және биохимиялық  </w:t>
      </w:r>
      <w:r w:rsidR="007E7A84" w:rsidRPr="00ED41DE">
        <w:rPr>
          <w:rFonts w:ascii="Times New Roman" w:hAnsi="Times New Roman"/>
          <w:sz w:val="28"/>
          <w:szCs w:val="28"/>
          <w:lang w:val="kk-KZ"/>
        </w:rPr>
        <w:t>зерттеулер жүргізу нәтижесінде</w:t>
      </w:r>
      <w:r w:rsidRPr="00ED41DE">
        <w:rPr>
          <w:rFonts w:ascii="Times New Roman" w:hAnsi="Times New Roman"/>
          <w:sz w:val="28"/>
          <w:szCs w:val="28"/>
          <w:lang w:val="kk-KZ"/>
        </w:rPr>
        <w:t xml:space="preserve"> </w:t>
      </w:r>
      <w:r w:rsidRPr="00ED41DE">
        <w:rPr>
          <w:rFonts w:ascii="Times New Roman" w:hAnsi="Times New Roman"/>
          <w:i/>
          <w:iCs/>
          <w:sz w:val="28"/>
          <w:szCs w:val="28"/>
          <w:lang w:val="kk-KZ"/>
        </w:rPr>
        <w:t xml:space="preserve">Bacillus cereaus </w:t>
      </w:r>
      <w:r w:rsidRPr="00ED41DE">
        <w:rPr>
          <w:rFonts w:ascii="Times New Roman" w:hAnsi="Times New Roman"/>
          <w:sz w:val="28"/>
          <w:szCs w:val="28"/>
          <w:lang w:val="kk-KZ"/>
        </w:rPr>
        <w:t>пен</w:t>
      </w:r>
      <w:r w:rsidRPr="00ED41DE">
        <w:rPr>
          <w:rFonts w:ascii="Times New Roman" w:hAnsi="Times New Roman"/>
          <w:i/>
          <w:iCs/>
          <w:sz w:val="28"/>
          <w:szCs w:val="28"/>
          <w:lang w:val="kk-KZ"/>
        </w:rPr>
        <w:t xml:space="preserve"> Bacillus mesentericus</w:t>
      </w:r>
      <w:r w:rsidRPr="00ED41DE">
        <w:rPr>
          <w:rFonts w:ascii="Times New Roman" w:hAnsi="Times New Roman"/>
          <w:iCs/>
          <w:sz w:val="28"/>
          <w:szCs w:val="28"/>
          <w:lang w:val="kk-KZ"/>
        </w:rPr>
        <w:t xml:space="preserve"> спора түзуші бактерия түрлеріне жататыны анықталынды. </w:t>
      </w:r>
    </w:p>
    <w:p w:rsidR="00970405" w:rsidRPr="00ED41DE" w:rsidRDefault="00AF09E5" w:rsidP="009C5C2D">
      <w:pPr>
        <w:pStyle w:val="a6"/>
        <w:numPr>
          <w:ilvl w:val="0"/>
          <w:numId w:val="17"/>
        </w:numPr>
        <w:tabs>
          <w:tab w:val="left" w:pos="1134"/>
        </w:tabs>
        <w:spacing w:after="0" w:line="240" w:lineRule="auto"/>
        <w:ind w:left="0" w:firstLine="709"/>
        <w:jc w:val="both"/>
        <w:rPr>
          <w:rFonts w:ascii="Times New Roman" w:hAnsi="Times New Roman"/>
          <w:sz w:val="28"/>
          <w:szCs w:val="28"/>
          <w:lang w:val="kk-KZ"/>
        </w:rPr>
      </w:pPr>
      <w:r w:rsidRPr="00ED41DE">
        <w:rPr>
          <w:rFonts w:ascii="Times New Roman" w:hAnsi="Times New Roman"/>
          <w:sz w:val="28"/>
          <w:szCs w:val="28"/>
          <w:lang w:val="kk-KZ"/>
        </w:rPr>
        <w:t>Спора түзетін бактерияларды ингибирлеу қасиеттері бойынша таңдалған бес түрлі көкөніс шырындарының антимикробтық белсенділігі зерттелінді.</w:t>
      </w:r>
    </w:p>
    <w:p w:rsidR="00970405" w:rsidRPr="00ED41DE" w:rsidRDefault="00CA366F" w:rsidP="009C5C2D">
      <w:pPr>
        <w:pStyle w:val="a6"/>
        <w:numPr>
          <w:ilvl w:val="0"/>
          <w:numId w:val="17"/>
        </w:numPr>
        <w:tabs>
          <w:tab w:val="left" w:pos="1134"/>
        </w:tabs>
        <w:spacing w:after="0" w:line="240" w:lineRule="auto"/>
        <w:ind w:left="0" w:firstLine="709"/>
        <w:jc w:val="both"/>
        <w:rPr>
          <w:rFonts w:ascii="Times New Roman" w:hAnsi="Times New Roman"/>
          <w:sz w:val="28"/>
          <w:szCs w:val="28"/>
          <w:lang w:val="kk-KZ"/>
        </w:rPr>
      </w:pPr>
      <w:r w:rsidRPr="00ED41DE">
        <w:rPr>
          <w:rFonts w:ascii="Times New Roman" w:hAnsi="Times New Roman"/>
          <w:sz w:val="28"/>
          <w:szCs w:val="28"/>
          <w:lang w:val="kk-KZ"/>
        </w:rPr>
        <w:t xml:space="preserve">Картоп таяқшасын ингибирлейтін фитоэкстрактілер іріктеліп, </w:t>
      </w:r>
      <w:r w:rsidRPr="00ED41DE">
        <w:rPr>
          <w:rFonts w:ascii="Times New Roman" w:hAnsi="Times New Roman"/>
          <w:i/>
          <w:iCs/>
          <w:sz w:val="28"/>
          <w:szCs w:val="28"/>
          <w:lang w:val="kk-KZ"/>
        </w:rPr>
        <w:t xml:space="preserve">Bacillus </w:t>
      </w:r>
      <w:r w:rsidR="001048B7" w:rsidRPr="00ED41DE">
        <w:rPr>
          <w:rFonts w:ascii="Times New Roman" w:hAnsi="Times New Roman"/>
          <w:i/>
          <w:iCs/>
          <w:sz w:val="28"/>
          <w:szCs w:val="28"/>
          <w:lang w:val="kk-KZ"/>
        </w:rPr>
        <w:t>cereaus</w:t>
      </w:r>
      <w:r w:rsidRPr="00ED41DE">
        <w:rPr>
          <w:rFonts w:ascii="Times New Roman" w:hAnsi="Times New Roman"/>
          <w:i/>
          <w:iCs/>
          <w:sz w:val="28"/>
          <w:szCs w:val="28"/>
          <w:lang w:val="kk-KZ"/>
        </w:rPr>
        <w:t xml:space="preserve"> </w:t>
      </w:r>
      <w:r w:rsidRPr="00ED41DE">
        <w:rPr>
          <w:rFonts w:ascii="Times New Roman" w:hAnsi="Times New Roman"/>
          <w:sz w:val="28"/>
          <w:szCs w:val="28"/>
          <w:lang w:val="kk-KZ"/>
        </w:rPr>
        <w:t>пен</w:t>
      </w:r>
      <w:r w:rsidRPr="00ED41DE">
        <w:rPr>
          <w:rFonts w:ascii="Times New Roman" w:hAnsi="Times New Roman"/>
          <w:i/>
          <w:iCs/>
          <w:sz w:val="28"/>
          <w:szCs w:val="28"/>
          <w:lang w:val="kk-KZ"/>
        </w:rPr>
        <w:t xml:space="preserve"> Bacillus mesentericus </w:t>
      </w:r>
      <w:r w:rsidRPr="00ED41DE">
        <w:rPr>
          <w:rFonts w:ascii="Times New Roman" w:hAnsi="Times New Roman"/>
          <w:sz w:val="28"/>
          <w:szCs w:val="28"/>
          <w:lang w:val="kk-KZ"/>
        </w:rPr>
        <w:t>штаммдарының</w:t>
      </w:r>
      <w:r w:rsidRPr="00ED41DE">
        <w:rPr>
          <w:rFonts w:ascii="Times New Roman" w:hAnsi="Times New Roman"/>
          <w:i/>
          <w:iCs/>
          <w:sz w:val="28"/>
          <w:szCs w:val="28"/>
          <w:lang w:val="kk-KZ"/>
        </w:rPr>
        <w:t xml:space="preserve"> </w:t>
      </w:r>
      <w:r w:rsidRPr="00ED41DE">
        <w:rPr>
          <w:rFonts w:ascii="Times New Roman" w:hAnsi="Times New Roman"/>
          <w:sz w:val="28"/>
          <w:szCs w:val="28"/>
          <w:lang w:val="kk-KZ"/>
        </w:rPr>
        <w:t>10</w:t>
      </w:r>
      <w:r w:rsidRPr="00ED41DE">
        <w:rPr>
          <w:rFonts w:ascii="Times New Roman" w:hAnsi="Times New Roman"/>
          <w:sz w:val="28"/>
          <w:szCs w:val="28"/>
          <w:vertAlign w:val="superscript"/>
          <w:lang w:val="kk-KZ"/>
        </w:rPr>
        <w:t>-5</w:t>
      </w:r>
      <w:r w:rsidRPr="00ED41DE">
        <w:rPr>
          <w:rFonts w:ascii="Times New Roman" w:hAnsi="Times New Roman"/>
          <w:sz w:val="28"/>
          <w:szCs w:val="28"/>
          <w:lang w:val="kk-KZ"/>
        </w:rPr>
        <w:t xml:space="preserve"> сұйылту қолданылғандағы фитоқоспалардың басу дәрежесі көрсетілді. </w:t>
      </w:r>
    </w:p>
    <w:p w:rsidR="00CA366F" w:rsidRPr="00ED41DE" w:rsidRDefault="00CA366F" w:rsidP="009C5C2D">
      <w:pPr>
        <w:pStyle w:val="a6"/>
        <w:numPr>
          <w:ilvl w:val="0"/>
          <w:numId w:val="17"/>
        </w:numPr>
        <w:tabs>
          <w:tab w:val="left" w:pos="1134"/>
        </w:tabs>
        <w:spacing w:after="0" w:line="240" w:lineRule="auto"/>
        <w:ind w:left="0" w:firstLine="709"/>
        <w:jc w:val="both"/>
        <w:rPr>
          <w:rFonts w:ascii="Times New Roman" w:hAnsi="Times New Roman"/>
          <w:sz w:val="28"/>
          <w:szCs w:val="28"/>
          <w:lang w:val="kk-KZ"/>
        </w:rPr>
      </w:pPr>
      <w:r w:rsidRPr="00ED41DE">
        <w:rPr>
          <w:rFonts w:ascii="Times New Roman" w:hAnsi="Times New Roman"/>
          <w:sz w:val="28"/>
          <w:szCs w:val="28"/>
          <w:lang w:val="kk-KZ"/>
        </w:rPr>
        <w:t xml:space="preserve">№ 2, № 3 және № 5 үлгілер </w:t>
      </w:r>
      <w:r w:rsidRPr="00ED41DE">
        <w:rPr>
          <w:rFonts w:ascii="Times New Roman" w:hAnsi="Times New Roman"/>
          <w:i/>
          <w:sz w:val="28"/>
          <w:szCs w:val="28"/>
          <w:lang w:val="kk-KZ"/>
        </w:rPr>
        <w:t>Bacillus</w:t>
      </w:r>
      <w:r w:rsidRPr="00ED41DE">
        <w:rPr>
          <w:rFonts w:ascii="Times New Roman" w:hAnsi="Times New Roman"/>
          <w:sz w:val="28"/>
          <w:szCs w:val="28"/>
          <w:lang w:val="kk-KZ"/>
        </w:rPr>
        <w:t xml:space="preserve"> туысының бактерияларына қатысты биологиялық белсенділікті көрсетеді. №3 үлгі басқа үлгілерге қарағанда антимикробтық әсері </w:t>
      </w:r>
      <w:r w:rsidR="00970405" w:rsidRPr="00ED41DE">
        <w:rPr>
          <w:rFonts w:ascii="Times New Roman" w:hAnsi="Times New Roman"/>
          <w:sz w:val="28"/>
          <w:szCs w:val="28"/>
          <w:lang w:val="kk-KZ"/>
        </w:rPr>
        <w:t>жоғары</w:t>
      </w:r>
      <w:r w:rsidR="00F062CA" w:rsidRPr="00ED41DE">
        <w:rPr>
          <w:rFonts w:ascii="Times New Roman" w:hAnsi="Times New Roman"/>
          <w:sz w:val="28"/>
          <w:szCs w:val="28"/>
          <w:lang w:val="kk-KZ"/>
        </w:rPr>
        <w:t xml:space="preserve">, бактериостатикалық қасиетпен бірге бактериоцидтік тежеу әсері де байқалды. </w:t>
      </w:r>
      <w:r w:rsidRPr="00ED41DE">
        <w:rPr>
          <w:rFonts w:ascii="Times New Roman" w:hAnsi="Times New Roman"/>
          <w:sz w:val="28"/>
          <w:szCs w:val="28"/>
          <w:lang w:val="kk-KZ"/>
        </w:rPr>
        <w:t xml:space="preserve"> №1 және №4 үлгілер сынақ-штамдарына қатысты антимикробтық тежеу көрсетпеді.</w:t>
      </w:r>
    </w:p>
    <w:p w:rsidR="00F062CA" w:rsidRPr="00ED41DE" w:rsidRDefault="00970405" w:rsidP="009C5C2D">
      <w:pPr>
        <w:pStyle w:val="a6"/>
        <w:numPr>
          <w:ilvl w:val="0"/>
          <w:numId w:val="17"/>
        </w:numPr>
        <w:tabs>
          <w:tab w:val="left" w:pos="1134"/>
        </w:tabs>
        <w:spacing w:after="0" w:line="240" w:lineRule="auto"/>
        <w:ind w:left="0" w:firstLine="709"/>
        <w:jc w:val="both"/>
        <w:rPr>
          <w:rFonts w:ascii="Times New Roman" w:hAnsi="Times New Roman"/>
          <w:sz w:val="28"/>
          <w:szCs w:val="28"/>
          <w:lang w:val="kk-KZ"/>
        </w:rPr>
      </w:pPr>
      <w:r w:rsidRPr="00ED41DE">
        <w:rPr>
          <w:rFonts w:ascii="Times New Roman" w:hAnsi="Times New Roman"/>
          <w:sz w:val="28"/>
          <w:szCs w:val="28"/>
          <w:lang w:val="kk-KZ"/>
        </w:rPr>
        <w:t xml:space="preserve">Ақбас қырыққабат көкөнісінен </w:t>
      </w:r>
      <w:r w:rsidR="001048B7" w:rsidRPr="00ED41DE">
        <w:rPr>
          <w:rFonts w:ascii="Times New Roman" w:hAnsi="Times New Roman"/>
          <w:sz w:val="28"/>
          <w:szCs w:val="28"/>
          <w:lang w:val="kk-KZ"/>
        </w:rPr>
        <w:t xml:space="preserve">лизоцимі бар биологиялық кешен арнайы технология бойынша бөлініп алынды. </w:t>
      </w:r>
    </w:p>
    <w:p w:rsidR="00F062CA" w:rsidRPr="00ED41DE" w:rsidRDefault="00F062CA" w:rsidP="009C5C2D">
      <w:pPr>
        <w:pStyle w:val="a6"/>
        <w:numPr>
          <w:ilvl w:val="0"/>
          <w:numId w:val="17"/>
        </w:numPr>
        <w:tabs>
          <w:tab w:val="left" w:pos="1134"/>
        </w:tabs>
        <w:spacing w:after="0" w:line="240" w:lineRule="auto"/>
        <w:ind w:left="0" w:firstLine="709"/>
        <w:jc w:val="both"/>
        <w:rPr>
          <w:rFonts w:ascii="Times New Roman" w:hAnsi="Times New Roman"/>
          <w:sz w:val="28"/>
          <w:szCs w:val="28"/>
          <w:lang w:val="kk-KZ"/>
        </w:rPr>
      </w:pPr>
      <w:r w:rsidRPr="00ED41DE">
        <w:rPr>
          <w:rFonts w:ascii="Times New Roman" w:hAnsi="Times New Roman"/>
          <w:sz w:val="28"/>
          <w:szCs w:val="28"/>
          <w:lang w:val="kk-KZ"/>
        </w:rPr>
        <w:t>Тұтас дәнді бидай ұндарының құрамындағы бактериялардың санын зерттеу барысында 100 г ұнда 1,5*10</w:t>
      </w:r>
      <w:r w:rsidRPr="00ED41DE">
        <w:rPr>
          <w:rFonts w:ascii="Times New Roman" w:hAnsi="Times New Roman"/>
          <w:sz w:val="28"/>
          <w:szCs w:val="28"/>
          <w:vertAlign w:val="superscript"/>
          <w:lang w:val="kk-KZ"/>
        </w:rPr>
        <w:t>4</w:t>
      </w:r>
      <w:r w:rsidRPr="00ED41DE">
        <w:rPr>
          <w:rFonts w:ascii="Times New Roman" w:hAnsi="Times New Roman"/>
          <w:sz w:val="28"/>
          <w:szCs w:val="28"/>
          <w:lang w:val="kk-KZ"/>
        </w:rPr>
        <w:t xml:space="preserve"> КТБ/г болғанын ескере отырып, анықталған бактерия штамдарын 21,25 мл ақбас қырыққабат шырыны тежейтін болса, онда құрғақ препарат түрінде 100г ұндағы бациллус штамдарын 0,25 г лизоцимі бар биологиялық кешен тежей алады.</w:t>
      </w:r>
    </w:p>
    <w:p w:rsidR="00970405" w:rsidRPr="00970405" w:rsidRDefault="00970405" w:rsidP="00ED41DE">
      <w:pPr>
        <w:tabs>
          <w:tab w:val="left" w:pos="1134"/>
        </w:tabs>
        <w:spacing w:after="0" w:line="240" w:lineRule="auto"/>
        <w:ind w:firstLine="709"/>
        <w:jc w:val="both"/>
        <w:rPr>
          <w:rFonts w:ascii="Times New Roman" w:hAnsi="Times New Roman"/>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2C7FA4" w:rsidRDefault="002C7FA4" w:rsidP="00DB7DC0">
      <w:pPr>
        <w:widowControl w:val="0"/>
        <w:spacing w:after="0" w:line="240" w:lineRule="auto"/>
        <w:ind w:firstLine="709"/>
        <w:jc w:val="both"/>
        <w:rPr>
          <w:rFonts w:ascii="Times New Roman" w:hAnsi="Times New Roman"/>
          <w:b/>
          <w:noProof/>
          <w:sz w:val="28"/>
          <w:szCs w:val="28"/>
          <w:lang w:val="kk-KZ"/>
        </w:rPr>
      </w:pPr>
    </w:p>
    <w:p w:rsidR="009D140C" w:rsidRDefault="009D140C" w:rsidP="00DB7DC0">
      <w:pPr>
        <w:widowControl w:val="0"/>
        <w:spacing w:after="0" w:line="240" w:lineRule="auto"/>
        <w:ind w:firstLine="709"/>
        <w:jc w:val="both"/>
        <w:rPr>
          <w:rFonts w:ascii="Times New Roman" w:hAnsi="Times New Roman"/>
          <w:b/>
          <w:noProof/>
          <w:sz w:val="28"/>
          <w:szCs w:val="28"/>
          <w:lang w:val="kk-KZ"/>
        </w:rPr>
      </w:pPr>
      <w:r w:rsidRPr="009D140C">
        <w:rPr>
          <w:rFonts w:ascii="Times New Roman" w:hAnsi="Times New Roman"/>
          <w:b/>
          <w:noProof/>
          <w:sz w:val="28"/>
          <w:szCs w:val="28"/>
          <w:lang w:val="kk-KZ"/>
        </w:rPr>
        <w:lastRenderedPageBreak/>
        <w:t>4 ТҰТАС ДӘНДІ БИДАЙ ҰНЫНЫҢ ҚҰРАМЫ МЕН ҚАМЫРЫНЫҢ РЕОЛОГИЯЛЫҚ ҚАСИЕТТЕРІН ЗЕРТТЕУ</w:t>
      </w:r>
    </w:p>
    <w:p w:rsidR="009D140C" w:rsidRDefault="009D140C" w:rsidP="00DB7DC0">
      <w:pPr>
        <w:widowControl w:val="0"/>
        <w:spacing w:after="0" w:line="240" w:lineRule="auto"/>
        <w:ind w:firstLine="709"/>
        <w:jc w:val="both"/>
        <w:rPr>
          <w:rFonts w:ascii="Times New Roman" w:hAnsi="Times New Roman"/>
          <w:noProof/>
          <w:sz w:val="28"/>
          <w:szCs w:val="28"/>
          <w:lang w:val="kk-KZ"/>
        </w:rPr>
      </w:pPr>
    </w:p>
    <w:p w:rsidR="00DB7DC0" w:rsidRPr="00B554F2" w:rsidRDefault="00DB7DC0" w:rsidP="00DB7DC0">
      <w:pPr>
        <w:widowControl w:val="0"/>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Қазіргі жағдайдағы нан өндірісі саласының перспективті даму бағыты болып жаңа рецептураларды жасау, яғни, дәстүрлі өнімдерде кездеспейтін немесе жетіспейтін эссенциалды ингредиенттердің жеткілікті мөшері бар көкөністі функциональды нан пісіру үшін дәстүрлік емес жолмен дайындалу негізіндегі және дайын өнімнің энергетик</w:t>
      </w:r>
      <w:r w:rsidR="009744EC">
        <w:rPr>
          <w:rFonts w:ascii="Times New Roman" w:hAnsi="Times New Roman"/>
          <w:noProof/>
          <w:sz w:val="28"/>
          <w:szCs w:val="28"/>
          <w:lang w:val="kk-KZ"/>
        </w:rPr>
        <w:t>алық құндылығын төмендететін ББҚ</w:t>
      </w:r>
      <w:r>
        <w:rPr>
          <w:rFonts w:ascii="Times New Roman" w:hAnsi="Times New Roman"/>
          <w:noProof/>
          <w:sz w:val="28"/>
          <w:szCs w:val="28"/>
          <w:lang w:val="kk-KZ"/>
        </w:rPr>
        <w:t xml:space="preserve"> қаныққан нан тоқаш өнімдерінің жаңа түрлері үшін дәстүрлік технолог</w:t>
      </w:r>
      <w:r w:rsidR="00466E2C">
        <w:rPr>
          <w:rFonts w:ascii="Times New Roman" w:hAnsi="Times New Roman"/>
          <w:noProof/>
          <w:sz w:val="28"/>
          <w:szCs w:val="28"/>
          <w:lang w:val="kk-KZ"/>
        </w:rPr>
        <w:t>ияларды жаңғырту болып табылады</w:t>
      </w:r>
      <w:r>
        <w:rPr>
          <w:rFonts w:ascii="Times New Roman" w:hAnsi="Times New Roman"/>
          <w:noProof/>
          <w:sz w:val="28"/>
          <w:szCs w:val="28"/>
          <w:lang w:val="kk-KZ"/>
        </w:rPr>
        <w:t>.</w:t>
      </w:r>
    </w:p>
    <w:p w:rsidR="00DB7DC0" w:rsidRDefault="009744EC" w:rsidP="00DB7DC0">
      <w:pPr>
        <w:widowControl w:val="0"/>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ББҚ</w:t>
      </w:r>
      <w:r w:rsidR="00DB7DC0" w:rsidRPr="00684FD8">
        <w:rPr>
          <w:rFonts w:ascii="Times New Roman" w:hAnsi="Times New Roman"/>
          <w:noProof/>
          <w:sz w:val="28"/>
          <w:szCs w:val="28"/>
          <w:lang w:val="kk-KZ"/>
        </w:rPr>
        <w:t xml:space="preserve"> </w:t>
      </w:r>
      <w:r w:rsidR="00DB7DC0">
        <w:rPr>
          <w:rFonts w:ascii="Times New Roman" w:hAnsi="Times New Roman"/>
          <w:noProof/>
          <w:sz w:val="28"/>
          <w:szCs w:val="28"/>
          <w:lang w:val="kk-KZ"/>
        </w:rPr>
        <w:t>қанықтырылған жаңа таңам өнімін жасау үшін медико-биологиялық қағида бойынша ғылыми негіздемені ескере отырып іске асыру қажет:</w:t>
      </w:r>
    </w:p>
    <w:p w:rsidR="00DB7DC0" w:rsidRDefault="00DB7DC0" w:rsidP="009C5C2D">
      <w:pPr>
        <w:pStyle w:val="a6"/>
        <w:widowControl w:val="0"/>
        <w:numPr>
          <w:ilvl w:val="0"/>
          <w:numId w:val="5"/>
        </w:numPr>
        <w:tabs>
          <w:tab w:val="left" w:pos="1134"/>
        </w:tabs>
        <w:spacing w:after="0" w:line="240" w:lineRule="auto"/>
        <w:ind w:left="0" w:firstLine="709"/>
        <w:jc w:val="both"/>
        <w:rPr>
          <w:rFonts w:ascii="Times New Roman" w:hAnsi="Times New Roman"/>
          <w:sz w:val="28"/>
          <w:szCs w:val="28"/>
          <w:lang w:val="kk-KZ"/>
        </w:rPr>
      </w:pPr>
      <w:r w:rsidRPr="00F27C13">
        <w:rPr>
          <w:rFonts w:ascii="Times New Roman" w:hAnsi="Times New Roman"/>
          <w:sz w:val="28"/>
          <w:szCs w:val="28"/>
          <w:lang w:val="kk-KZ"/>
        </w:rPr>
        <w:t>адамның тамақтануында ең тапшы нутриенттер пайдаланылады, олар климаттық аймақта кең таралған және сау адамдар үшін қауіпсіз</w:t>
      </w:r>
      <w:r>
        <w:rPr>
          <w:rFonts w:ascii="Times New Roman" w:hAnsi="Times New Roman"/>
          <w:sz w:val="28"/>
          <w:szCs w:val="28"/>
          <w:lang w:val="kk-KZ"/>
        </w:rPr>
        <w:t>;</w:t>
      </w:r>
    </w:p>
    <w:p w:rsidR="00466E2C" w:rsidRPr="00F27C13" w:rsidRDefault="00466E2C" w:rsidP="009C5C2D">
      <w:pPr>
        <w:pStyle w:val="a6"/>
        <w:widowControl w:val="0"/>
        <w:numPr>
          <w:ilvl w:val="0"/>
          <w:numId w:val="5"/>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жүйелі түрде тұтынылатын халықтың әртүрлі топтары үшін қол жетімді тағам;</w:t>
      </w:r>
    </w:p>
    <w:p w:rsidR="00DB7DC0" w:rsidRPr="001B080B" w:rsidRDefault="00DB7DC0" w:rsidP="009C5C2D">
      <w:pPr>
        <w:pStyle w:val="a6"/>
        <w:widowControl w:val="0"/>
        <w:numPr>
          <w:ilvl w:val="0"/>
          <w:numId w:val="5"/>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өнімді сақтау және өндіру барысында енгізілетін қоспаның сақталуына әсер ететін физикалық-химиялық факторлардың әсері ескеріледі</w:t>
      </w:r>
      <w:r w:rsidR="00283818">
        <w:rPr>
          <w:rFonts w:ascii="Times New Roman" w:hAnsi="Times New Roman"/>
          <w:sz w:val="28"/>
          <w:szCs w:val="28"/>
          <w:lang w:val="kk-KZ"/>
        </w:rPr>
        <w:t xml:space="preserve"> </w:t>
      </w:r>
      <w:r w:rsidR="009744EC">
        <w:rPr>
          <w:rFonts w:ascii="Times New Roman" w:hAnsi="Times New Roman"/>
          <w:sz w:val="28"/>
          <w:szCs w:val="28"/>
          <w:lang w:val="kk-KZ"/>
        </w:rPr>
        <w:t>[</w:t>
      </w:r>
      <w:r w:rsidR="00671A74">
        <w:rPr>
          <w:rFonts w:ascii="Times New Roman" w:hAnsi="Times New Roman"/>
          <w:sz w:val="28"/>
          <w:szCs w:val="28"/>
          <w:lang w:val="kk-KZ"/>
        </w:rPr>
        <w:t>1</w:t>
      </w:r>
      <w:r w:rsidR="00671A74" w:rsidRPr="00671A74">
        <w:rPr>
          <w:rFonts w:ascii="Times New Roman" w:hAnsi="Times New Roman"/>
          <w:sz w:val="28"/>
          <w:szCs w:val="28"/>
          <w:lang w:val="kk-KZ"/>
        </w:rPr>
        <w:t>47</w:t>
      </w:r>
      <w:r w:rsidR="009744EC">
        <w:rPr>
          <w:rFonts w:ascii="Times New Roman" w:hAnsi="Times New Roman"/>
          <w:sz w:val="28"/>
          <w:szCs w:val="28"/>
          <w:lang w:val="kk-KZ"/>
        </w:rPr>
        <w:t>]</w:t>
      </w:r>
      <w:r>
        <w:rPr>
          <w:rFonts w:ascii="Times New Roman" w:hAnsi="Times New Roman"/>
          <w:sz w:val="28"/>
          <w:szCs w:val="28"/>
          <w:lang w:val="kk-KZ"/>
        </w:rPr>
        <w:t>.</w:t>
      </w:r>
    </w:p>
    <w:p w:rsidR="00DB7DC0" w:rsidRDefault="00DB7DC0" w:rsidP="00DB7DC0">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Өсімдік өнімдерінің, оның ішінде көкөністердің емдеу қасиеттері ондағы антиоксиданттардың және адам ағзасының имунитетін жақсартатын заттардың болуымен түсіндіріледі. Антиоксидаттар көптеген созылмалы аурулардың бірден бір емдеу көзі болып табылады. Ағзаға әсер ететіп</w:t>
      </w:r>
      <w:r w:rsidRPr="001B080B">
        <w:rPr>
          <w:rFonts w:ascii="Times New Roman" w:hAnsi="Times New Roman"/>
          <w:sz w:val="28"/>
          <w:szCs w:val="28"/>
          <w:lang w:val="kk-KZ"/>
        </w:rPr>
        <w:t xml:space="preserve"> </w:t>
      </w:r>
      <w:r>
        <w:rPr>
          <w:rFonts w:ascii="Times New Roman" w:hAnsi="Times New Roman"/>
          <w:sz w:val="28"/>
          <w:szCs w:val="28"/>
          <w:lang w:val="kk-KZ"/>
        </w:rPr>
        <w:t>ауру туғызатын, жағымсыз факторлардың әсерінен «иммун</w:t>
      </w:r>
      <w:r w:rsidR="005F566E">
        <w:rPr>
          <w:rFonts w:ascii="Times New Roman" w:hAnsi="Times New Roman"/>
          <w:sz w:val="28"/>
          <w:szCs w:val="28"/>
          <w:lang w:val="kk-KZ"/>
        </w:rPr>
        <w:t>итет» сөзін латыннан аударғанда</w:t>
      </w:r>
      <w:r>
        <w:rPr>
          <w:rFonts w:ascii="Times New Roman" w:hAnsi="Times New Roman"/>
          <w:sz w:val="28"/>
          <w:szCs w:val="28"/>
          <w:lang w:val="kk-KZ"/>
        </w:rPr>
        <w:t xml:space="preserve"> «босатуға» көмектесетін мықты ішкі күш деп аударылады. Өсімдік өнімдерінің бағалылығы ол олардың энергетикалық құндылығының төмендегімен сипаталады: шамамен 100 г желінетін көкөніс бөлімінде 84 тен 168 кДж (20 дан 40 ккал)</w:t>
      </w:r>
      <w:r w:rsidR="00671A74">
        <w:rPr>
          <w:rFonts w:ascii="Times New Roman" w:hAnsi="Times New Roman"/>
          <w:sz w:val="28"/>
          <w:szCs w:val="28"/>
          <w:lang w:val="kk-KZ"/>
        </w:rPr>
        <w:t xml:space="preserve"> [1</w:t>
      </w:r>
      <w:r w:rsidR="00671A74" w:rsidRPr="00671A74">
        <w:rPr>
          <w:rFonts w:ascii="Times New Roman" w:hAnsi="Times New Roman"/>
          <w:sz w:val="28"/>
          <w:szCs w:val="28"/>
          <w:lang w:val="kk-KZ"/>
        </w:rPr>
        <w:t>48</w:t>
      </w:r>
      <w:r w:rsidR="00EC2377">
        <w:rPr>
          <w:rFonts w:ascii="Times New Roman" w:hAnsi="Times New Roman"/>
          <w:sz w:val="28"/>
          <w:szCs w:val="28"/>
          <w:lang w:val="kk-KZ"/>
        </w:rPr>
        <w:t>].</w:t>
      </w:r>
      <w:r>
        <w:rPr>
          <w:rFonts w:ascii="Times New Roman" w:hAnsi="Times New Roman"/>
          <w:sz w:val="28"/>
          <w:szCs w:val="28"/>
          <w:lang w:val="kk-KZ"/>
        </w:rPr>
        <w:t xml:space="preserve">  </w:t>
      </w:r>
    </w:p>
    <w:p w:rsidR="00831F9C" w:rsidRPr="00DB7DC0" w:rsidRDefault="00831F9C" w:rsidP="00DB7DC0">
      <w:pPr>
        <w:widowControl w:val="0"/>
        <w:tabs>
          <w:tab w:val="left" w:pos="993"/>
          <w:tab w:val="left" w:pos="1276"/>
        </w:tabs>
        <w:spacing w:after="0" w:line="240" w:lineRule="auto"/>
        <w:jc w:val="both"/>
        <w:rPr>
          <w:rFonts w:ascii="Times New Roman" w:hAnsi="Times New Roman"/>
          <w:b/>
          <w:noProof/>
          <w:sz w:val="28"/>
          <w:szCs w:val="28"/>
          <w:lang w:val="kk-KZ"/>
        </w:rPr>
      </w:pPr>
    </w:p>
    <w:p w:rsidR="00B56DBE" w:rsidRPr="00BD5461" w:rsidRDefault="000202E2" w:rsidP="00B56DBE">
      <w:pPr>
        <w:pStyle w:val="a6"/>
        <w:widowControl w:val="0"/>
        <w:spacing w:after="0" w:line="240" w:lineRule="auto"/>
        <w:ind w:left="0" w:firstLine="709"/>
        <w:jc w:val="both"/>
        <w:rPr>
          <w:rFonts w:ascii="Times New Roman" w:hAnsi="Times New Roman"/>
          <w:b/>
          <w:sz w:val="28"/>
          <w:szCs w:val="28"/>
          <w:lang w:val="kk-KZ"/>
        </w:rPr>
      </w:pPr>
      <w:r>
        <w:rPr>
          <w:rFonts w:ascii="Times New Roman" w:hAnsi="Times New Roman"/>
          <w:b/>
          <w:sz w:val="28"/>
          <w:szCs w:val="28"/>
          <w:lang w:val="kk-KZ"/>
        </w:rPr>
        <w:t>4</w:t>
      </w:r>
      <w:r w:rsidR="00B56DBE" w:rsidRPr="00BD5461">
        <w:rPr>
          <w:rFonts w:ascii="Times New Roman" w:hAnsi="Times New Roman"/>
          <w:b/>
          <w:sz w:val="28"/>
          <w:szCs w:val="28"/>
          <w:lang w:val="kk-KZ"/>
        </w:rPr>
        <w:t>.</w:t>
      </w:r>
      <w:r w:rsidR="00BD5461" w:rsidRPr="00BD5461">
        <w:rPr>
          <w:rFonts w:ascii="Times New Roman" w:hAnsi="Times New Roman"/>
          <w:b/>
          <w:sz w:val="28"/>
          <w:szCs w:val="28"/>
          <w:lang w:val="kk-KZ"/>
        </w:rPr>
        <w:t>1</w:t>
      </w:r>
      <w:r w:rsidR="00F72C7B">
        <w:rPr>
          <w:rFonts w:ascii="Times New Roman" w:hAnsi="Times New Roman"/>
          <w:b/>
          <w:sz w:val="28"/>
          <w:szCs w:val="28"/>
          <w:lang w:val="kk-KZ"/>
        </w:rPr>
        <w:t xml:space="preserve"> Тұтас ұнтақталған</w:t>
      </w:r>
      <w:r w:rsidR="00B56DBE" w:rsidRPr="00BD5461">
        <w:rPr>
          <w:rFonts w:ascii="Times New Roman" w:hAnsi="Times New Roman"/>
          <w:b/>
          <w:sz w:val="28"/>
          <w:szCs w:val="28"/>
          <w:lang w:val="kk-KZ"/>
        </w:rPr>
        <w:t xml:space="preserve"> бидай ұны</w:t>
      </w:r>
      <w:r w:rsidR="001513D1">
        <w:rPr>
          <w:rFonts w:ascii="Times New Roman" w:hAnsi="Times New Roman"/>
          <w:b/>
          <w:sz w:val="28"/>
          <w:szCs w:val="28"/>
          <w:lang w:val="kk-KZ"/>
        </w:rPr>
        <w:t>ның химиялық және биохимиялық көрсеткіштерін зерттеу</w:t>
      </w:r>
    </w:p>
    <w:p w:rsidR="00F13025" w:rsidRDefault="00F13025" w:rsidP="0059698E">
      <w:pPr>
        <w:widowControl w:val="0"/>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 xml:space="preserve">Адамдар алғаш рет осыдан он бес </w:t>
      </w:r>
      <w:r w:rsidR="00831F9C">
        <w:rPr>
          <w:rFonts w:ascii="Times New Roman" w:hAnsi="Times New Roman"/>
          <w:noProof/>
          <w:sz w:val="28"/>
          <w:szCs w:val="28"/>
          <w:lang w:val="kk-KZ"/>
        </w:rPr>
        <w:t xml:space="preserve">мың </w:t>
      </w:r>
      <w:r>
        <w:rPr>
          <w:rFonts w:ascii="Times New Roman" w:hAnsi="Times New Roman"/>
          <w:noProof/>
          <w:sz w:val="28"/>
          <w:szCs w:val="28"/>
          <w:lang w:val="kk-KZ"/>
        </w:rPr>
        <w:t>жылдай бұрын жабайы дақылдардың дәндерін шикі түрінде тағам етіп пайдаланған. Тас дәуірі кезінде жабайы дәндерді сабағынан ажыратып, таспен үгітіп, ұн жасап, оны сумен араластырып, ботқа түрінде жеуді үйрене бастаған. Сабағынан оңай ажырату үшін, тастарды қыздырып үстіне астықты жинап, салған. Осы әдіс арқылы адамдар күйген дәндердің дәмі жақсы болатынын түсініп, дәндерді қуырып, суға араластырып, ботқа жасап, жей бастаған</w:t>
      </w:r>
      <w:r w:rsidR="00026A5C">
        <w:rPr>
          <w:rFonts w:ascii="Times New Roman" w:hAnsi="Times New Roman"/>
          <w:noProof/>
          <w:sz w:val="28"/>
          <w:szCs w:val="28"/>
          <w:lang w:val="kk-KZ"/>
        </w:rPr>
        <w:t xml:space="preserve"> </w:t>
      </w:r>
      <w:r w:rsidR="00EC2377">
        <w:rPr>
          <w:rFonts w:ascii="Times New Roman" w:hAnsi="Times New Roman"/>
          <w:sz w:val="28"/>
          <w:szCs w:val="28"/>
          <w:lang w:val="kk-KZ"/>
        </w:rPr>
        <w:t>[</w:t>
      </w:r>
      <w:r w:rsidR="00671A74">
        <w:rPr>
          <w:rFonts w:ascii="Times New Roman" w:hAnsi="Times New Roman"/>
          <w:sz w:val="28"/>
          <w:szCs w:val="28"/>
          <w:lang w:val="kk-KZ"/>
        </w:rPr>
        <w:t>1</w:t>
      </w:r>
      <w:r w:rsidR="00671A74" w:rsidRPr="00671A74">
        <w:rPr>
          <w:rFonts w:ascii="Times New Roman" w:hAnsi="Times New Roman"/>
          <w:sz w:val="28"/>
          <w:szCs w:val="28"/>
          <w:lang w:val="kk-KZ"/>
        </w:rPr>
        <w:t>49</w:t>
      </w:r>
      <w:r w:rsidR="00EC2377">
        <w:rPr>
          <w:rFonts w:ascii="Times New Roman" w:hAnsi="Times New Roman"/>
          <w:sz w:val="28"/>
          <w:szCs w:val="28"/>
          <w:lang w:val="kk-KZ"/>
        </w:rPr>
        <w:t>]</w:t>
      </w:r>
      <w:r>
        <w:rPr>
          <w:rFonts w:ascii="Times New Roman" w:hAnsi="Times New Roman"/>
          <w:noProof/>
          <w:sz w:val="28"/>
          <w:szCs w:val="28"/>
          <w:lang w:val="kk-KZ"/>
        </w:rPr>
        <w:t>.</w:t>
      </w:r>
    </w:p>
    <w:p w:rsidR="0003097E" w:rsidRDefault="00F13025" w:rsidP="0059698E">
      <w:pPr>
        <w:widowControl w:val="0"/>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Ал</w:t>
      </w:r>
      <w:r w:rsidR="00466E2C">
        <w:rPr>
          <w:rFonts w:ascii="Times New Roman" w:hAnsi="Times New Roman"/>
          <w:noProof/>
          <w:sz w:val="28"/>
          <w:szCs w:val="28"/>
          <w:lang w:val="kk-KZ"/>
        </w:rPr>
        <w:t>,</w:t>
      </w:r>
      <w:r>
        <w:rPr>
          <w:rFonts w:ascii="Times New Roman" w:hAnsi="Times New Roman"/>
          <w:noProof/>
          <w:sz w:val="28"/>
          <w:szCs w:val="28"/>
          <w:lang w:val="kk-KZ"/>
        </w:rPr>
        <w:t xml:space="preserve"> қазіргі таңға дейін нан және нан –</w:t>
      </w:r>
      <w:r w:rsidR="003D3F70">
        <w:rPr>
          <w:rFonts w:ascii="Times New Roman" w:hAnsi="Times New Roman"/>
          <w:noProof/>
          <w:sz w:val="28"/>
          <w:szCs w:val="28"/>
          <w:lang w:val="kk-KZ"/>
        </w:rPr>
        <w:t xml:space="preserve"> </w:t>
      </w:r>
      <w:r>
        <w:rPr>
          <w:rFonts w:ascii="Times New Roman" w:hAnsi="Times New Roman"/>
          <w:noProof/>
          <w:sz w:val="28"/>
          <w:szCs w:val="28"/>
          <w:lang w:val="kk-KZ"/>
        </w:rPr>
        <w:t xml:space="preserve">тоқаш өнімдері күнделікті тұтынатын өнім болып табылады. </w:t>
      </w:r>
      <w:r w:rsidR="00296D0A">
        <w:rPr>
          <w:rFonts w:ascii="Times New Roman" w:hAnsi="Times New Roman"/>
          <w:noProof/>
          <w:sz w:val="28"/>
          <w:szCs w:val="28"/>
          <w:lang w:val="kk-KZ"/>
        </w:rPr>
        <w:t xml:space="preserve">Нан өнімдері тұтыныла бастағаннан бері </w:t>
      </w:r>
      <w:r w:rsidR="003D3F70">
        <w:rPr>
          <w:rFonts w:ascii="Times New Roman" w:hAnsi="Times New Roman"/>
          <w:noProof/>
          <w:sz w:val="28"/>
          <w:szCs w:val="28"/>
          <w:lang w:val="kk-KZ"/>
        </w:rPr>
        <w:t>оның сапасына ерекше көңіл бөлініп</w:t>
      </w:r>
      <w:r w:rsidR="00296D0A">
        <w:rPr>
          <w:rFonts w:ascii="Times New Roman" w:hAnsi="Times New Roman"/>
          <w:noProof/>
          <w:sz w:val="28"/>
          <w:szCs w:val="28"/>
          <w:lang w:val="kk-KZ"/>
        </w:rPr>
        <w:t xml:space="preserve"> келеді. Технологтар нанның сапасын жақсартамыз деп дәннің сыртқы қауызынан және ұрығынан ажыратып, жоғарғы сапалы ұн өнімдеріне бағыттала бастады. Жоғарғы сапалы ұннан </w:t>
      </w:r>
      <w:r w:rsidR="00296D0A">
        <w:rPr>
          <w:rFonts w:ascii="Times New Roman" w:hAnsi="Times New Roman"/>
          <w:noProof/>
          <w:sz w:val="28"/>
          <w:szCs w:val="28"/>
          <w:lang w:val="kk-KZ"/>
        </w:rPr>
        <w:lastRenderedPageBreak/>
        <w:t xml:space="preserve">жасалған өнімдердің көп бөлігі крахмалдан тұрады. </w:t>
      </w:r>
    </w:p>
    <w:p w:rsidR="00F13025" w:rsidRDefault="00296D0A" w:rsidP="0059698E">
      <w:pPr>
        <w:widowControl w:val="0"/>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 xml:space="preserve">Адамға </w:t>
      </w:r>
      <w:r w:rsidR="003D3F70">
        <w:rPr>
          <w:rFonts w:ascii="Times New Roman" w:hAnsi="Times New Roman"/>
          <w:noProof/>
          <w:sz w:val="28"/>
          <w:szCs w:val="28"/>
          <w:lang w:val="kk-KZ"/>
        </w:rPr>
        <w:t>пайдалы минералды заттары, дә</w:t>
      </w:r>
      <w:r w:rsidR="00831F9C">
        <w:rPr>
          <w:rFonts w:ascii="Times New Roman" w:hAnsi="Times New Roman"/>
          <w:noProof/>
          <w:sz w:val="28"/>
          <w:szCs w:val="28"/>
          <w:lang w:val="kk-KZ"/>
        </w:rPr>
        <w:t>румендері, жасұнықтары алынылып</w:t>
      </w:r>
      <w:r w:rsidR="003D3F70">
        <w:rPr>
          <w:rFonts w:ascii="Times New Roman" w:hAnsi="Times New Roman"/>
          <w:noProof/>
          <w:sz w:val="28"/>
          <w:szCs w:val="28"/>
          <w:lang w:val="kk-KZ"/>
        </w:rPr>
        <w:t xml:space="preserve"> тасталды. Тек соңғы кездері нанның тағамдық құндылығына көбірек көңіл бөлініп, оны қосымша қоспалармен немесе дәнді тұтастай ұнтақтап қолдану қайта жаңғырып келеді. </w:t>
      </w:r>
      <w:r w:rsidR="007047C6">
        <w:rPr>
          <w:rFonts w:ascii="Times New Roman" w:hAnsi="Times New Roman"/>
          <w:noProof/>
          <w:sz w:val="28"/>
          <w:szCs w:val="28"/>
          <w:lang w:val="kk-KZ"/>
        </w:rPr>
        <w:t>Себебі, өнімнің тағамдық құндылығын жоғарылату арқылы, адам денсаулығын және оның еңбекке қабілеттілігін арттыруға болады</w:t>
      </w:r>
      <w:r w:rsidR="00A32331">
        <w:rPr>
          <w:rFonts w:ascii="Times New Roman" w:hAnsi="Times New Roman"/>
          <w:noProof/>
          <w:sz w:val="28"/>
          <w:szCs w:val="28"/>
          <w:lang w:val="kk-KZ"/>
        </w:rPr>
        <w:t xml:space="preserve"> </w:t>
      </w:r>
      <w:r w:rsidR="00671A74">
        <w:rPr>
          <w:rFonts w:ascii="Times New Roman" w:hAnsi="Times New Roman"/>
          <w:sz w:val="28"/>
          <w:szCs w:val="28"/>
          <w:lang w:val="kk-KZ"/>
        </w:rPr>
        <w:t>[1</w:t>
      </w:r>
      <w:r w:rsidR="00671A74" w:rsidRPr="00671A74">
        <w:rPr>
          <w:rFonts w:ascii="Times New Roman" w:hAnsi="Times New Roman"/>
          <w:sz w:val="28"/>
          <w:szCs w:val="28"/>
          <w:lang w:val="kk-KZ"/>
        </w:rPr>
        <w:t>50</w:t>
      </w:r>
      <w:r w:rsidR="00A32331">
        <w:rPr>
          <w:rFonts w:ascii="Times New Roman" w:hAnsi="Times New Roman"/>
          <w:sz w:val="28"/>
          <w:szCs w:val="28"/>
          <w:lang w:val="kk-KZ"/>
        </w:rPr>
        <w:t>]</w:t>
      </w:r>
      <w:r w:rsidR="007047C6">
        <w:rPr>
          <w:rFonts w:ascii="Times New Roman" w:hAnsi="Times New Roman"/>
          <w:noProof/>
          <w:sz w:val="28"/>
          <w:szCs w:val="28"/>
          <w:lang w:val="kk-KZ"/>
        </w:rPr>
        <w:t xml:space="preserve">. </w:t>
      </w:r>
    </w:p>
    <w:p w:rsidR="007047C6" w:rsidRPr="00707266" w:rsidRDefault="00F72C7B" w:rsidP="0059698E">
      <w:pPr>
        <w:widowControl w:val="0"/>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Тұтас</w:t>
      </w:r>
      <w:r w:rsidR="007047C6" w:rsidRPr="00707266">
        <w:rPr>
          <w:rFonts w:ascii="Times New Roman" w:hAnsi="Times New Roman"/>
          <w:noProof/>
          <w:sz w:val="28"/>
          <w:szCs w:val="28"/>
          <w:lang w:val="kk-KZ"/>
        </w:rPr>
        <w:t xml:space="preserve"> </w:t>
      </w:r>
      <w:r>
        <w:rPr>
          <w:rFonts w:ascii="Times New Roman" w:hAnsi="Times New Roman"/>
          <w:noProof/>
          <w:sz w:val="28"/>
          <w:szCs w:val="28"/>
          <w:lang w:val="kk-KZ"/>
        </w:rPr>
        <w:t xml:space="preserve">ұнақталған </w:t>
      </w:r>
      <w:r w:rsidR="007047C6" w:rsidRPr="00707266">
        <w:rPr>
          <w:rFonts w:ascii="Times New Roman" w:hAnsi="Times New Roman"/>
          <w:noProof/>
          <w:sz w:val="28"/>
          <w:szCs w:val="28"/>
          <w:lang w:val="kk-KZ"/>
        </w:rPr>
        <w:t>бидай ұн</w:t>
      </w:r>
      <w:r w:rsidR="00707266" w:rsidRPr="00707266">
        <w:rPr>
          <w:rFonts w:ascii="Times New Roman" w:hAnsi="Times New Roman"/>
          <w:noProof/>
          <w:sz w:val="28"/>
          <w:szCs w:val="28"/>
          <w:lang w:val="kk-KZ"/>
        </w:rPr>
        <w:t>ының органолептикалық және қауіпсі</w:t>
      </w:r>
      <w:r w:rsidR="00B70226">
        <w:rPr>
          <w:rFonts w:ascii="Times New Roman" w:hAnsi="Times New Roman"/>
          <w:noProof/>
          <w:sz w:val="28"/>
          <w:szCs w:val="28"/>
          <w:lang w:val="kk-KZ"/>
        </w:rPr>
        <w:t>здік сипатының көрсеткіштерін 12</w:t>
      </w:r>
      <w:r w:rsidR="009664FC">
        <w:rPr>
          <w:rFonts w:ascii="Times New Roman" w:hAnsi="Times New Roman"/>
          <w:noProof/>
          <w:sz w:val="28"/>
          <w:szCs w:val="28"/>
          <w:lang w:val="kk-KZ"/>
        </w:rPr>
        <w:t>-ші</w:t>
      </w:r>
      <w:r w:rsidR="00707266" w:rsidRPr="00707266">
        <w:rPr>
          <w:rFonts w:ascii="Times New Roman" w:hAnsi="Times New Roman"/>
          <w:noProof/>
          <w:sz w:val="28"/>
          <w:szCs w:val="28"/>
          <w:lang w:val="kk-KZ"/>
        </w:rPr>
        <w:t xml:space="preserve"> кестеден көруге болады. </w:t>
      </w:r>
    </w:p>
    <w:p w:rsidR="00707266" w:rsidRPr="00707266" w:rsidRDefault="00707266" w:rsidP="0059698E">
      <w:pPr>
        <w:widowControl w:val="0"/>
        <w:spacing w:after="0" w:line="240" w:lineRule="auto"/>
        <w:ind w:firstLine="709"/>
        <w:jc w:val="both"/>
        <w:rPr>
          <w:rFonts w:ascii="Times New Roman" w:hAnsi="Times New Roman"/>
          <w:noProof/>
          <w:sz w:val="28"/>
          <w:szCs w:val="28"/>
          <w:lang w:val="kk-KZ"/>
        </w:rPr>
      </w:pPr>
    </w:p>
    <w:p w:rsidR="0059698E" w:rsidRDefault="003621B7" w:rsidP="00F72C7B">
      <w:pPr>
        <w:widowControl w:val="0"/>
        <w:spacing w:after="0" w:line="240" w:lineRule="auto"/>
        <w:jc w:val="both"/>
        <w:rPr>
          <w:rFonts w:ascii="Times New Roman" w:hAnsi="Times New Roman"/>
          <w:noProof/>
          <w:sz w:val="28"/>
          <w:szCs w:val="28"/>
          <w:lang w:val="kk-KZ"/>
        </w:rPr>
      </w:pPr>
      <w:r w:rsidRPr="003621B7">
        <w:rPr>
          <w:rFonts w:ascii="Times New Roman" w:hAnsi="Times New Roman"/>
          <w:noProof/>
          <w:sz w:val="28"/>
          <w:szCs w:val="28"/>
          <w:lang w:val="kk-KZ"/>
        </w:rPr>
        <w:t xml:space="preserve">Кесте </w:t>
      </w:r>
      <w:r w:rsidR="00863199">
        <w:rPr>
          <w:rFonts w:ascii="Times New Roman" w:hAnsi="Times New Roman"/>
          <w:noProof/>
          <w:sz w:val="28"/>
          <w:szCs w:val="28"/>
          <w:lang w:val="kk-KZ"/>
        </w:rPr>
        <w:t>12</w:t>
      </w:r>
      <w:r>
        <w:rPr>
          <w:rFonts w:ascii="Times New Roman" w:hAnsi="Times New Roman"/>
          <w:noProof/>
          <w:sz w:val="28"/>
          <w:szCs w:val="28"/>
          <w:lang w:val="kk-KZ"/>
        </w:rPr>
        <w:t xml:space="preserve"> </w:t>
      </w:r>
      <w:r w:rsidR="00F72C7B">
        <w:rPr>
          <w:rFonts w:ascii="Times New Roman" w:hAnsi="Times New Roman"/>
          <w:noProof/>
          <w:sz w:val="28"/>
          <w:szCs w:val="28"/>
          <w:lang w:val="kk-KZ"/>
        </w:rPr>
        <w:t xml:space="preserve">– </w:t>
      </w:r>
      <w:r>
        <w:rPr>
          <w:rFonts w:ascii="Times New Roman" w:hAnsi="Times New Roman"/>
          <w:noProof/>
          <w:sz w:val="28"/>
          <w:szCs w:val="28"/>
          <w:lang w:val="kk-KZ"/>
        </w:rPr>
        <w:t>Тұтас</w:t>
      </w:r>
      <w:r w:rsidR="00F72C7B">
        <w:rPr>
          <w:rFonts w:ascii="Times New Roman" w:hAnsi="Times New Roman"/>
          <w:noProof/>
          <w:sz w:val="28"/>
          <w:szCs w:val="28"/>
          <w:lang w:val="kk-KZ"/>
        </w:rPr>
        <w:t xml:space="preserve"> </w:t>
      </w:r>
      <w:r>
        <w:rPr>
          <w:rFonts w:ascii="Times New Roman" w:hAnsi="Times New Roman"/>
          <w:noProof/>
          <w:sz w:val="28"/>
          <w:szCs w:val="28"/>
          <w:lang w:val="kk-KZ"/>
        </w:rPr>
        <w:t>дәнді бидай ұнының органолептикалық және қауіпсіздік сипаттамасы</w:t>
      </w:r>
    </w:p>
    <w:p w:rsidR="009D15F8" w:rsidRDefault="009D15F8" w:rsidP="00F72C7B">
      <w:pPr>
        <w:widowControl w:val="0"/>
        <w:spacing w:after="0" w:line="240" w:lineRule="auto"/>
        <w:jc w:val="both"/>
        <w:rPr>
          <w:rFonts w:ascii="Times New Roman" w:hAnsi="Times New Roman"/>
          <w:noProof/>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89"/>
        <w:gridCol w:w="4755"/>
      </w:tblGrid>
      <w:tr w:rsidR="003621B7" w:rsidRPr="00ED41DE" w:rsidTr="00ED41DE">
        <w:trPr>
          <w:trHeight w:val="331"/>
        </w:trPr>
        <w:tc>
          <w:tcPr>
            <w:tcW w:w="4644" w:type="dxa"/>
            <w:shd w:val="clear" w:color="auto" w:fill="auto"/>
          </w:tcPr>
          <w:p w:rsidR="003621B7" w:rsidRPr="00ED41DE" w:rsidRDefault="003621B7" w:rsidP="00346558">
            <w:pPr>
              <w:widowControl w:val="0"/>
              <w:spacing w:after="0" w:line="240" w:lineRule="auto"/>
              <w:jc w:val="both"/>
              <w:rPr>
                <w:rFonts w:ascii="Times New Roman" w:hAnsi="Times New Roman"/>
                <w:noProof/>
                <w:sz w:val="28"/>
                <w:szCs w:val="28"/>
                <w:lang w:val="kk-KZ"/>
              </w:rPr>
            </w:pPr>
            <w:r w:rsidRPr="00ED41DE">
              <w:rPr>
                <w:rFonts w:ascii="Times New Roman" w:hAnsi="Times New Roman"/>
                <w:noProof/>
                <w:sz w:val="28"/>
                <w:szCs w:val="28"/>
                <w:lang w:val="kk-KZ"/>
              </w:rPr>
              <w:t>Көрсеткіштері</w:t>
            </w:r>
          </w:p>
        </w:tc>
        <w:tc>
          <w:tcPr>
            <w:tcW w:w="4820" w:type="dxa"/>
            <w:tcBorders>
              <w:right w:val="single" w:sz="4" w:space="0" w:color="auto"/>
            </w:tcBorders>
            <w:shd w:val="clear" w:color="auto" w:fill="auto"/>
          </w:tcPr>
          <w:p w:rsidR="003621B7" w:rsidRPr="00ED41DE" w:rsidRDefault="003621B7" w:rsidP="00346558">
            <w:pPr>
              <w:widowControl w:val="0"/>
              <w:spacing w:after="0" w:line="240" w:lineRule="auto"/>
              <w:jc w:val="both"/>
              <w:rPr>
                <w:rFonts w:ascii="Times New Roman" w:hAnsi="Times New Roman"/>
                <w:noProof/>
                <w:sz w:val="28"/>
                <w:szCs w:val="28"/>
                <w:lang w:val="kk-KZ"/>
              </w:rPr>
            </w:pPr>
            <w:r w:rsidRPr="00ED41DE">
              <w:rPr>
                <w:rFonts w:ascii="Times New Roman" w:hAnsi="Times New Roman"/>
                <w:noProof/>
                <w:sz w:val="28"/>
                <w:szCs w:val="28"/>
                <w:lang w:val="kk-KZ"/>
              </w:rPr>
              <w:t>Тұтас дәнді бидай ұны</w:t>
            </w:r>
          </w:p>
        </w:tc>
      </w:tr>
      <w:tr w:rsidR="003621B7" w:rsidRPr="00346558" w:rsidTr="00346558">
        <w:tc>
          <w:tcPr>
            <w:tcW w:w="4644" w:type="dxa"/>
            <w:shd w:val="clear" w:color="auto" w:fill="auto"/>
          </w:tcPr>
          <w:p w:rsidR="003621B7" w:rsidRPr="00346558" w:rsidRDefault="003621B7" w:rsidP="00346558">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Түсі</w:t>
            </w:r>
          </w:p>
        </w:tc>
        <w:tc>
          <w:tcPr>
            <w:tcW w:w="4820" w:type="dxa"/>
            <w:shd w:val="clear" w:color="auto" w:fill="auto"/>
          </w:tcPr>
          <w:p w:rsidR="003621B7" w:rsidRPr="00346558" w:rsidRDefault="003621B7" w:rsidP="00346558">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ашық қоңыр</w:t>
            </w:r>
          </w:p>
        </w:tc>
      </w:tr>
      <w:tr w:rsidR="003621B7" w:rsidRPr="00346558" w:rsidTr="00346558">
        <w:tc>
          <w:tcPr>
            <w:tcW w:w="4644" w:type="dxa"/>
            <w:shd w:val="clear" w:color="auto" w:fill="auto"/>
          </w:tcPr>
          <w:p w:rsidR="003621B7" w:rsidRPr="00346558" w:rsidRDefault="003621B7" w:rsidP="00346558">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Дәмі мен иісі</w:t>
            </w:r>
          </w:p>
        </w:tc>
        <w:tc>
          <w:tcPr>
            <w:tcW w:w="4820" w:type="dxa"/>
            <w:shd w:val="clear" w:color="auto" w:fill="auto"/>
          </w:tcPr>
          <w:p w:rsidR="003621B7" w:rsidRPr="00346558" w:rsidRDefault="003621B7" w:rsidP="00346558">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өзіне тән</w:t>
            </w:r>
          </w:p>
        </w:tc>
      </w:tr>
      <w:tr w:rsidR="003621B7" w:rsidRPr="00346558" w:rsidTr="00346558">
        <w:tc>
          <w:tcPr>
            <w:tcW w:w="4644" w:type="dxa"/>
            <w:shd w:val="clear" w:color="auto" w:fill="auto"/>
          </w:tcPr>
          <w:p w:rsidR="003621B7" w:rsidRPr="00346558" w:rsidRDefault="003621B7" w:rsidP="00346558">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Минералды қоспа құрамы</w:t>
            </w:r>
          </w:p>
        </w:tc>
        <w:tc>
          <w:tcPr>
            <w:tcW w:w="4820" w:type="dxa"/>
            <w:shd w:val="clear" w:color="auto" w:fill="auto"/>
          </w:tcPr>
          <w:p w:rsidR="003621B7" w:rsidRPr="00346558" w:rsidRDefault="00C41117" w:rsidP="00346558">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Т</w:t>
            </w:r>
            <w:r w:rsidR="003621B7" w:rsidRPr="00346558">
              <w:rPr>
                <w:rFonts w:ascii="Times New Roman" w:hAnsi="Times New Roman"/>
                <w:noProof/>
                <w:sz w:val="28"/>
                <w:szCs w:val="28"/>
                <w:lang w:val="kk-KZ"/>
              </w:rPr>
              <w:t>абылмады</w:t>
            </w:r>
          </w:p>
        </w:tc>
      </w:tr>
      <w:tr w:rsidR="003621B7" w:rsidRPr="00346558" w:rsidTr="00346558">
        <w:tc>
          <w:tcPr>
            <w:tcW w:w="4644" w:type="dxa"/>
            <w:shd w:val="clear" w:color="auto" w:fill="auto"/>
          </w:tcPr>
          <w:p w:rsidR="003621B7" w:rsidRPr="00346558" w:rsidRDefault="003621B7" w:rsidP="00346558">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Үйінді тығыздығы (ρ) г/мл</w:t>
            </w:r>
          </w:p>
        </w:tc>
        <w:tc>
          <w:tcPr>
            <w:tcW w:w="4820" w:type="dxa"/>
            <w:shd w:val="clear" w:color="auto" w:fill="auto"/>
          </w:tcPr>
          <w:p w:rsidR="003621B7" w:rsidRPr="00346558" w:rsidRDefault="003621B7" w:rsidP="00346558">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0,429</w:t>
            </w:r>
          </w:p>
        </w:tc>
      </w:tr>
      <w:tr w:rsidR="003621B7" w:rsidRPr="00346558" w:rsidTr="00346558">
        <w:tc>
          <w:tcPr>
            <w:tcW w:w="4644" w:type="dxa"/>
            <w:shd w:val="clear" w:color="auto" w:fill="auto"/>
          </w:tcPr>
          <w:p w:rsidR="003621B7" w:rsidRPr="00346558" w:rsidRDefault="003621B7" w:rsidP="00346558">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Метал қоспа құрамы, мг/кг ұнда</w:t>
            </w:r>
          </w:p>
        </w:tc>
        <w:tc>
          <w:tcPr>
            <w:tcW w:w="4820" w:type="dxa"/>
            <w:shd w:val="clear" w:color="auto" w:fill="auto"/>
          </w:tcPr>
          <w:p w:rsidR="003621B7" w:rsidRPr="00346558" w:rsidRDefault="00C41117" w:rsidP="00346558">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А</w:t>
            </w:r>
            <w:r w:rsidR="003621B7" w:rsidRPr="00346558">
              <w:rPr>
                <w:rFonts w:ascii="Times New Roman" w:hAnsi="Times New Roman"/>
                <w:noProof/>
                <w:sz w:val="28"/>
                <w:szCs w:val="28"/>
                <w:lang w:val="kk-KZ"/>
              </w:rPr>
              <w:t>нықталмады</w:t>
            </w:r>
          </w:p>
        </w:tc>
      </w:tr>
      <w:tr w:rsidR="003621B7" w:rsidRPr="00346558" w:rsidTr="00346558">
        <w:tc>
          <w:tcPr>
            <w:tcW w:w="4644" w:type="dxa"/>
            <w:shd w:val="clear" w:color="auto" w:fill="auto"/>
          </w:tcPr>
          <w:p w:rsidR="003621B7" w:rsidRPr="00346558" w:rsidRDefault="003621B7" w:rsidP="00346558">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Микотоксиндер, мг/кг: афлатоксин В1</w:t>
            </w:r>
          </w:p>
        </w:tc>
        <w:tc>
          <w:tcPr>
            <w:tcW w:w="4820" w:type="dxa"/>
            <w:shd w:val="clear" w:color="auto" w:fill="auto"/>
          </w:tcPr>
          <w:p w:rsidR="003621B7" w:rsidRPr="00346558" w:rsidRDefault="00C41117" w:rsidP="00346558">
            <w:pPr>
              <w:spacing w:after="0" w:line="240" w:lineRule="auto"/>
            </w:pPr>
            <w:r w:rsidRPr="00346558">
              <w:rPr>
                <w:rFonts w:ascii="Times New Roman" w:hAnsi="Times New Roman"/>
                <w:noProof/>
                <w:sz w:val="28"/>
                <w:szCs w:val="28"/>
                <w:lang w:val="kk-KZ"/>
              </w:rPr>
              <w:t>А</w:t>
            </w:r>
            <w:r w:rsidR="003621B7" w:rsidRPr="00346558">
              <w:rPr>
                <w:rFonts w:ascii="Times New Roman" w:hAnsi="Times New Roman"/>
                <w:noProof/>
                <w:sz w:val="28"/>
                <w:szCs w:val="28"/>
                <w:lang w:val="kk-KZ"/>
              </w:rPr>
              <w:t>нықталмады</w:t>
            </w:r>
          </w:p>
        </w:tc>
      </w:tr>
      <w:tr w:rsidR="003621B7" w:rsidRPr="00346558" w:rsidTr="00346558">
        <w:tc>
          <w:tcPr>
            <w:tcW w:w="4644" w:type="dxa"/>
            <w:shd w:val="clear" w:color="auto" w:fill="auto"/>
          </w:tcPr>
          <w:p w:rsidR="003621B7" w:rsidRPr="00346558" w:rsidRDefault="009664FC" w:rsidP="009664FC">
            <w:pPr>
              <w:widowControl w:val="0"/>
              <w:spacing w:after="0" w:line="240" w:lineRule="auto"/>
              <w:jc w:val="both"/>
              <w:rPr>
                <w:rFonts w:ascii="Times New Roman" w:hAnsi="Times New Roman"/>
                <w:noProof/>
                <w:sz w:val="28"/>
                <w:szCs w:val="28"/>
                <w:lang w:val="kk-KZ"/>
              </w:rPr>
            </w:pPr>
            <w:r>
              <w:rPr>
                <w:rFonts w:ascii="Times New Roman" w:hAnsi="Times New Roman"/>
                <w:noProof/>
                <w:sz w:val="28"/>
                <w:szCs w:val="28"/>
                <w:lang w:val="kk-KZ"/>
              </w:rPr>
              <w:t>Пестицидтер мг/кг</w:t>
            </w:r>
          </w:p>
        </w:tc>
        <w:tc>
          <w:tcPr>
            <w:tcW w:w="4820" w:type="dxa"/>
            <w:shd w:val="clear" w:color="auto" w:fill="auto"/>
          </w:tcPr>
          <w:p w:rsidR="003621B7" w:rsidRPr="00346558" w:rsidRDefault="00C41117" w:rsidP="00346558">
            <w:pPr>
              <w:spacing w:after="0" w:line="240" w:lineRule="auto"/>
            </w:pPr>
            <w:r w:rsidRPr="00346558">
              <w:rPr>
                <w:rFonts w:ascii="Times New Roman" w:hAnsi="Times New Roman"/>
                <w:noProof/>
                <w:sz w:val="28"/>
                <w:szCs w:val="28"/>
                <w:lang w:val="kk-KZ"/>
              </w:rPr>
              <w:t>А</w:t>
            </w:r>
            <w:r w:rsidR="003621B7" w:rsidRPr="00346558">
              <w:rPr>
                <w:rFonts w:ascii="Times New Roman" w:hAnsi="Times New Roman"/>
                <w:noProof/>
                <w:sz w:val="28"/>
                <w:szCs w:val="28"/>
                <w:lang w:val="kk-KZ"/>
              </w:rPr>
              <w:t>нықталмады</w:t>
            </w:r>
          </w:p>
        </w:tc>
      </w:tr>
      <w:tr w:rsidR="003621B7" w:rsidRPr="00346558" w:rsidTr="00346558">
        <w:tc>
          <w:tcPr>
            <w:tcW w:w="4644" w:type="dxa"/>
            <w:shd w:val="clear" w:color="auto" w:fill="auto"/>
          </w:tcPr>
          <w:p w:rsidR="003621B7" w:rsidRPr="00346558" w:rsidRDefault="009664FC" w:rsidP="00346558">
            <w:pPr>
              <w:widowControl w:val="0"/>
              <w:spacing w:after="0" w:line="240" w:lineRule="auto"/>
              <w:jc w:val="both"/>
              <w:rPr>
                <w:rFonts w:ascii="Times New Roman" w:hAnsi="Times New Roman"/>
                <w:noProof/>
                <w:sz w:val="28"/>
                <w:szCs w:val="28"/>
                <w:lang w:val="kk-KZ"/>
              </w:rPr>
            </w:pPr>
            <w:r>
              <w:rPr>
                <w:rFonts w:ascii="Times New Roman" w:hAnsi="Times New Roman"/>
                <w:noProof/>
                <w:sz w:val="28"/>
                <w:szCs w:val="28"/>
                <w:lang w:val="kk-KZ"/>
              </w:rPr>
              <w:t>ДДТ және оның метаболиттері</w:t>
            </w:r>
          </w:p>
        </w:tc>
        <w:tc>
          <w:tcPr>
            <w:tcW w:w="4820" w:type="dxa"/>
            <w:shd w:val="clear" w:color="auto" w:fill="auto"/>
          </w:tcPr>
          <w:p w:rsidR="003621B7" w:rsidRPr="00346558" w:rsidRDefault="00C41117" w:rsidP="00346558">
            <w:pPr>
              <w:spacing w:after="0" w:line="240" w:lineRule="auto"/>
            </w:pPr>
            <w:r w:rsidRPr="00346558">
              <w:rPr>
                <w:rFonts w:ascii="Times New Roman" w:hAnsi="Times New Roman"/>
                <w:noProof/>
                <w:sz w:val="28"/>
                <w:szCs w:val="28"/>
                <w:lang w:val="kk-KZ"/>
              </w:rPr>
              <w:t>А</w:t>
            </w:r>
            <w:r w:rsidR="003621B7" w:rsidRPr="00346558">
              <w:rPr>
                <w:rFonts w:ascii="Times New Roman" w:hAnsi="Times New Roman"/>
                <w:noProof/>
                <w:sz w:val="28"/>
                <w:szCs w:val="28"/>
                <w:lang w:val="kk-KZ"/>
              </w:rPr>
              <w:t>нықталмады</w:t>
            </w:r>
          </w:p>
        </w:tc>
      </w:tr>
    </w:tbl>
    <w:p w:rsidR="0059698E" w:rsidRPr="003621B7" w:rsidRDefault="0059698E" w:rsidP="00E65908">
      <w:pPr>
        <w:widowControl w:val="0"/>
        <w:spacing w:after="0" w:line="240" w:lineRule="auto"/>
        <w:ind w:firstLine="709"/>
        <w:jc w:val="both"/>
        <w:rPr>
          <w:rFonts w:ascii="Times New Roman" w:hAnsi="Times New Roman"/>
          <w:noProof/>
          <w:sz w:val="28"/>
          <w:szCs w:val="28"/>
          <w:lang w:val="kk-KZ"/>
        </w:rPr>
      </w:pPr>
    </w:p>
    <w:p w:rsidR="00707266" w:rsidRDefault="001E757C" w:rsidP="003621B7">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Тұтас дәнді бидай ұнының өзіне тән дәмі мен иісі бар. Ал</w:t>
      </w:r>
      <w:r w:rsidR="001513D1">
        <w:rPr>
          <w:rFonts w:ascii="Times New Roman" w:hAnsi="Times New Roman"/>
          <w:sz w:val="28"/>
          <w:szCs w:val="28"/>
          <w:lang w:val="kk-KZ"/>
        </w:rPr>
        <w:t>,</w:t>
      </w:r>
      <w:r>
        <w:rPr>
          <w:rFonts w:ascii="Times New Roman" w:hAnsi="Times New Roman"/>
          <w:sz w:val="28"/>
          <w:szCs w:val="28"/>
          <w:lang w:val="kk-KZ"/>
        </w:rPr>
        <w:t xml:space="preserve"> түсі бойынша сұрыпты ұндармен салыстырғанда </w:t>
      </w:r>
      <w:r w:rsidR="00831F9C">
        <w:rPr>
          <w:rFonts w:ascii="Times New Roman" w:hAnsi="Times New Roman"/>
          <w:sz w:val="28"/>
          <w:szCs w:val="28"/>
          <w:lang w:val="kk-KZ"/>
        </w:rPr>
        <w:t>қою қоңыр</w:t>
      </w:r>
      <w:r>
        <w:rPr>
          <w:rFonts w:ascii="Times New Roman" w:hAnsi="Times New Roman"/>
          <w:sz w:val="28"/>
          <w:szCs w:val="28"/>
          <w:lang w:val="kk-KZ"/>
        </w:rPr>
        <w:t xml:space="preserve">. ТДБҰ ешқандай зиянды қоспалар табылмады.  </w:t>
      </w:r>
    </w:p>
    <w:p w:rsidR="007F5D2E" w:rsidRDefault="00C41117" w:rsidP="003621B7">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Бидай ұ</w:t>
      </w:r>
      <w:r w:rsidR="005F0E11">
        <w:rPr>
          <w:rFonts w:ascii="Times New Roman" w:hAnsi="Times New Roman"/>
          <w:sz w:val="28"/>
          <w:szCs w:val="28"/>
          <w:lang w:val="kk-KZ"/>
        </w:rPr>
        <w:t>н</w:t>
      </w:r>
      <w:r>
        <w:rPr>
          <w:rFonts w:ascii="Times New Roman" w:hAnsi="Times New Roman"/>
          <w:sz w:val="28"/>
          <w:szCs w:val="28"/>
          <w:lang w:val="kk-KZ"/>
        </w:rPr>
        <w:t>дарының ылғалдылығы стандартқа сәйкес 15</w:t>
      </w:r>
      <w:r w:rsidR="009664FC">
        <w:rPr>
          <w:rFonts w:ascii="Times New Roman" w:hAnsi="Times New Roman"/>
          <w:sz w:val="28"/>
          <w:szCs w:val="28"/>
          <w:lang w:val="kk-KZ"/>
        </w:rPr>
        <w:t xml:space="preserve"> </w:t>
      </w:r>
      <w:r w:rsidRPr="00C41117">
        <w:rPr>
          <w:rFonts w:ascii="Times New Roman" w:hAnsi="Times New Roman"/>
          <w:sz w:val="28"/>
          <w:szCs w:val="28"/>
          <w:lang w:val="kk-KZ"/>
        </w:rPr>
        <w:t>%</w:t>
      </w:r>
      <w:r>
        <w:rPr>
          <w:rFonts w:ascii="Times New Roman" w:hAnsi="Times New Roman"/>
          <w:sz w:val="28"/>
          <w:szCs w:val="28"/>
          <w:lang w:val="kk-KZ"/>
        </w:rPr>
        <w:t xml:space="preserve"> аспау керек, себебі </w:t>
      </w:r>
      <w:r w:rsidR="002F6338">
        <w:rPr>
          <w:rFonts w:ascii="Times New Roman" w:hAnsi="Times New Roman"/>
          <w:sz w:val="28"/>
          <w:szCs w:val="28"/>
          <w:lang w:val="kk-KZ"/>
        </w:rPr>
        <w:t>ұн ылғал болған сайын ұнға түскен микрофлораның дамып, көбеюіне жағдай туады, сонымен қатар ұнның өзіндік ферменттері де активтеніп, ұн сапасын төмендетеді. Бірақ</w:t>
      </w:r>
      <w:r w:rsidR="00780908">
        <w:rPr>
          <w:rFonts w:ascii="Times New Roman" w:hAnsi="Times New Roman"/>
          <w:sz w:val="28"/>
          <w:szCs w:val="28"/>
          <w:lang w:val="kk-KZ"/>
        </w:rPr>
        <w:t>,</w:t>
      </w:r>
      <w:r w:rsidR="002F6338">
        <w:rPr>
          <w:rFonts w:ascii="Times New Roman" w:hAnsi="Times New Roman"/>
          <w:sz w:val="28"/>
          <w:szCs w:val="28"/>
          <w:lang w:val="kk-KZ"/>
        </w:rPr>
        <w:t xml:space="preserve"> ұнның ылғалдылығының төменгі шегі стандарттарда көрсетілмегенмен, 12</w:t>
      </w:r>
      <w:r w:rsidR="009664FC">
        <w:rPr>
          <w:rFonts w:ascii="Times New Roman" w:hAnsi="Times New Roman"/>
          <w:sz w:val="28"/>
          <w:szCs w:val="28"/>
          <w:lang w:val="kk-KZ"/>
        </w:rPr>
        <w:t xml:space="preserve"> </w:t>
      </w:r>
      <w:r w:rsidR="002F6338" w:rsidRPr="002F6338">
        <w:rPr>
          <w:rFonts w:ascii="Times New Roman" w:hAnsi="Times New Roman"/>
          <w:sz w:val="28"/>
          <w:szCs w:val="28"/>
          <w:lang w:val="kk-KZ"/>
        </w:rPr>
        <w:t>%</w:t>
      </w:r>
      <w:r w:rsidR="002F6338">
        <w:rPr>
          <w:rFonts w:ascii="Times New Roman" w:hAnsi="Times New Roman"/>
          <w:sz w:val="28"/>
          <w:szCs w:val="28"/>
          <w:lang w:val="kk-KZ"/>
        </w:rPr>
        <w:t xml:space="preserve"> аспағаны дұрыс, егер ұн тым құрғақ болса, онда оның қалыпты ылғалдылықты ұнмен салыстырғанда суды сіңіруі қиын.</w:t>
      </w:r>
    </w:p>
    <w:p w:rsidR="003621B7" w:rsidRDefault="003621B7" w:rsidP="003621B7">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Бидай дәні мен ұнның күшін негізінен өндірістік зертханаларда желімшенің мөлшері мен сапасы арқылы анықтайды. Тұтас дәнді бид</w:t>
      </w:r>
      <w:r w:rsidR="00885FAD">
        <w:rPr>
          <w:rFonts w:ascii="Times New Roman" w:hAnsi="Times New Roman"/>
          <w:sz w:val="28"/>
          <w:szCs w:val="28"/>
          <w:lang w:val="kk-KZ"/>
        </w:rPr>
        <w:t>а</w:t>
      </w:r>
      <w:r>
        <w:rPr>
          <w:rFonts w:ascii="Times New Roman" w:hAnsi="Times New Roman"/>
          <w:sz w:val="28"/>
          <w:szCs w:val="28"/>
          <w:lang w:val="kk-KZ"/>
        </w:rPr>
        <w:t>й ұнының желімше сапасы өте төмен, бірақ онда ақуыздар мөлшері өте көп. Дегенмен, глиадинді және глютенидті құрайтын суда ерімейтін ақуыздар эндоспермде кездеседі, ал бидай дәнінің эндосперімінен басқа дәннің сыртқы қабатында, алейрон қабатында және дән ұрығы суда еритін ақуыздарға бай. Қамырды жуу барысында суда еритін ақуыздар крахмалмен бірге қамырдан шайылады да, ерімейтін желімше ақуыздары қалады. Ол желімше сапасын төмендетеді</w:t>
      </w:r>
      <w:r w:rsidR="00283818">
        <w:rPr>
          <w:rFonts w:ascii="Times New Roman" w:hAnsi="Times New Roman"/>
          <w:sz w:val="28"/>
          <w:szCs w:val="28"/>
          <w:lang w:val="kk-KZ"/>
        </w:rPr>
        <w:t xml:space="preserve"> </w:t>
      </w:r>
      <w:r w:rsidR="00A32331">
        <w:rPr>
          <w:rFonts w:ascii="Times New Roman" w:hAnsi="Times New Roman"/>
          <w:sz w:val="28"/>
          <w:szCs w:val="28"/>
          <w:lang w:val="kk-KZ"/>
        </w:rPr>
        <w:t>[</w:t>
      </w:r>
      <w:r w:rsidR="00671A74">
        <w:rPr>
          <w:rFonts w:ascii="Times New Roman" w:hAnsi="Times New Roman"/>
          <w:sz w:val="28"/>
          <w:szCs w:val="28"/>
          <w:lang w:val="kk-KZ"/>
        </w:rPr>
        <w:t>1</w:t>
      </w:r>
      <w:r w:rsidR="00671A74" w:rsidRPr="00231200">
        <w:rPr>
          <w:rFonts w:ascii="Times New Roman" w:hAnsi="Times New Roman"/>
          <w:sz w:val="28"/>
          <w:szCs w:val="28"/>
          <w:lang w:val="kk-KZ"/>
        </w:rPr>
        <w:t>51</w:t>
      </w:r>
      <w:r w:rsidR="00A32331">
        <w:rPr>
          <w:rFonts w:ascii="Times New Roman" w:hAnsi="Times New Roman"/>
          <w:sz w:val="28"/>
          <w:szCs w:val="28"/>
          <w:lang w:val="kk-KZ"/>
        </w:rPr>
        <w:t>]</w:t>
      </w:r>
      <w:r>
        <w:rPr>
          <w:rFonts w:ascii="Times New Roman" w:hAnsi="Times New Roman"/>
          <w:sz w:val="28"/>
          <w:szCs w:val="28"/>
          <w:lang w:val="kk-KZ"/>
        </w:rPr>
        <w:t xml:space="preserve">. </w:t>
      </w:r>
    </w:p>
    <w:p w:rsidR="0003097E" w:rsidRDefault="0003097E" w:rsidP="003621B7">
      <w:pPr>
        <w:widowControl w:val="0"/>
        <w:spacing w:after="0" w:line="240" w:lineRule="auto"/>
        <w:ind w:firstLine="709"/>
        <w:jc w:val="both"/>
        <w:rPr>
          <w:rFonts w:ascii="Times New Roman" w:hAnsi="Times New Roman"/>
          <w:sz w:val="28"/>
          <w:szCs w:val="28"/>
          <w:lang w:val="kk-KZ"/>
        </w:rPr>
      </w:pPr>
    </w:p>
    <w:p w:rsidR="003621B7" w:rsidRDefault="00863199" w:rsidP="00780908">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 13</w:t>
      </w:r>
      <w:r w:rsidR="00780908">
        <w:rPr>
          <w:rFonts w:ascii="Times New Roman" w:hAnsi="Times New Roman"/>
          <w:sz w:val="28"/>
          <w:szCs w:val="28"/>
          <w:lang w:val="kk-KZ"/>
        </w:rPr>
        <w:t xml:space="preserve"> -</w:t>
      </w:r>
      <w:r w:rsidR="003621B7">
        <w:rPr>
          <w:rFonts w:ascii="Times New Roman" w:hAnsi="Times New Roman"/>
          <w:sz w:val="28"/>
          <w:szCs w:val="28"/>
          <w:lang w:val="kk-KZ"/>
        </w:rPr>
        <w:t xml:space="preserve"> Тұтас дәнді </w:t>
      </w:r>
      <w:r w:rsidR="003577DB">
        <w:rPr>
          <w:rFonts w:ascii="Times New Roman" w:hAnsi="Times New Roman"/>
          <w:sz w:val="28"/>
          <w:szCs w:val="28"/>
          <w:lang w:val="kk-KZ"/>
        </w:rPr>
        <w:t>бидай ұнының сапа көрсеткіштері</w:t>
      </w:r>
    </w:p>
    <w:p w:rsidR="009D15F8" w:rsidRDefault="009D15F8" w:rsidP="00780908">
      <w:pPr>
        <w:widowControl w:val="0"/>
        <w:spacing w:after="0" w:line="240" w:lineRule="auto"/>
        <w:jc w:val="both"/>
        <w:rPr>
          <w:rFonts w:ascii="Times New Roman" w:hAnsi="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91"/>
        <w:gridCol w:w="4653"/>
      </w:tblGrid>
      <w:tr w:rsidR="003621B7" w:rsidRPr="00ED41DE" w:rsidTr="00346558">
        <w:tc>
          <w:tcPr>
            <w:tcW w:w="4926" w:type="dxa"/>
            <w:shd w:val="clear" w:color="auto" w:fill="auto"/>
          </w:tcPr>
          <w:p w:rsidR="003621B7" w:rsidRPr="00ED41DE" w:rsidRDefault="003621B7" w:rsidP="00346558">
            <w:pPr>
              <w:widowControl w:val="0"/>
              <w:spacing w:after="0" w:line="240" w:lineRule="auto"/>
              <w:jc w:val="both"/>
              <w:rPr>
                <w:rFonts w:ascii="Times New Roman" w:hAnsi="Times New Roman"/>
                <w:sz w:val="28"/>
                <w:szCs w:val="28"/>
                <w:lang w:val="kk-KZ"/>
              </w:rPr>
            </w:pPr>
            <w:r w:rsidRPr="00ED41DE">
              <w:rPr>
                <w:rFonts w:ascii="Times New Roman" w:hAnsi="Times New Roman"/>
                <w:sz w:val="28"/>
                <w:szCs w:val="28"/>
                <w:lang w:val="kk-KZ"/>
              </w:rPr>
              <w:t>Ұн сапасының көрсеткіші</w:t>
            </w:r>
          </w:p>
        </w:tc>
        <w:tc>
          <w:tcPr>
            <w:tcW w:w="4927" w:type="dxa"/>
            <w:shd w:val="clear" w:color="auto" w:fill="auto"/>
          </w:tcPr>
          <w:p w:rsidR="003621B7" w:rsidRPr="00ED41DE" w:rsidRDefault="003621B7" w:rsidP="00346558">
            <w:pPr>
              <w:widowControl w:val="0"/>
              <w:spacing w:after="0" w:line="240" w:lineRule="auto"/>
              <w:jc w:val="both"/>
              <w:rPr>
                <w:rFonts w:ascii="Times New Roman" w:hAnsi="Times New Roman"/>
                <w:sz w:val="28"/>
                <w:szCs w:val="28"/>
                <w:lang w:val="kk-KZ"/>
              </w:rPr>
            </w:pPr>
            <w:r w:rsidRPr="00ED41DE">
              <w:rPr>
                <w:rFonts w:ascii="Times New Roman" w:hAnsi="Times New Roman"/>
                <w:sz w:val="28"/>
                <w:szCs w:val="28"/>
                <w:lang w:val="kk-KZ"/>
              </w:rPr>
              <w:t>Тұтас дәнді бидай ұны</w:t>
            </w:r>
          </w:p>
        </w:tc>
      </w:tr>
      <w:tr w:rsidR="003621B7" w:rsidRPr="00346558" w:rsidTr="00346558">
        <w:tc>
          <w:tcPr>
            <w:tcW w:w="4926" w:type="dxa"/>
            <w:shd w:val="clear" w:color="auto" w:fill="auto"/>
          </w:tcPr>
          <w:p w:rsidR="003621B7" w:rsidRPr="00346558" w:rsidRDefault="003621B7" w:rsidP="00346558">
            <w:pPr>
              <w:widowControl w:val="0"/>
              <w:spacing w:after="0" w:line="240" w:lineRule="auto"/>
              <w:jc w:val="both"/>
              <w:rPr>
                <w:rFonts w:ascii="Times New Roman" w:hAnsi="Times New Roman"/>
                <w:sz w:val="28"/>
                <w:szCs w:val="28"/>
              </w:rPr>
            </w:pPr>
            <w:r w:rsidRPr="00346558">
              <w:rPr>
                <w:rFonts w:ascii="Times New Roman" w:hAnsi="Times New Roman"/>
                <w:sz w:val="28"/>
                <w:szCs w:val="28"/>
                <w:lang w:val="kk-KZ"/>
              </w:rPr>
              <w:t xml:space="preserve">Ылғалдылығы </w:t>
            </w:r>
            <w:r w:rsidR="006B124F" w:rsidRPr="00346558">
              <w:rPr>
                <w:rFonts w:ascii="Times New Roman" w:hAnsi="Times New Roman"/>
                <w:sz w:val="28"/>
                <w:szCs w:val="28"/>
              </w:rPr>
              <w:t>%</w:t>
            </w:r>
          </w:p>
        </w:tc>
        <w:tc>
          <w:tcPr>
            <w:tcW w:w="4927" w:type="dxa"/>
            <w:shd w:val="clear" w:color="auto" w:fill="auto"/>
          </w:tcPr>
          <w:p w:rsidR="003621B7" w:rsidRPr="00346558" w:rsidRDefault="00DF788B"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w:t>
            </w:r>
            <w:r w:rsidR="00F11FFD" w:rsidRPr="00346558">
              <w:rPr>
                <w:rFonts w:ascii="Times New Roman" w:hAnsi="Times New Roman"/>
                <w:sz w:val="28"/>
                <w:szCs w:val="28"/>
                <w:lang w:val="kk-KZ"/>
              </w:rPr>
              <w:t>1,3</w:t>
            </w:r>
          </w:p>
        </w:tc>
      </w:tr>
      <w:tr w:rsidR="003621B7" w:rsidRPr="00346558" w:rsidTr="00346558">
        <w:tc>
          <w:tcPr>
            <w:tcW w:w="4926" w:type="dxa"/>
            <w:shd w:val="clear" w:color="auto" w:fill="auto"/>
          </w:tcPr>
          <w:p w:rsidR="003621B7" w:rsidRPr="00346558" w:rsidRDefault="003621B7"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 xml:space="preserve">Шикі желімшенің мөлшері, </w:t>
            </w:r>
            <w:r w:rsidRPr="00346558">
              <w:rPr>
                <w:rFonts w:ascii="Times New Roman" w:hAnsi="Times New Roman"/>
                <w:sz w:val="28"/>
                <w:szCs w:val="28"/>
                <w:lang w:val="en-US"/>
              </w:rPr>
              <w:t>%</w:t>
            </w:r>
          </w:p>
        </w:tc>
        <w:tc>
          <w:tcPr>
            <w:tcW w:w="4927" w:type="dxa"/>
            <w:shd w:val="clear" w:color="auto" w:fill="auto"/>
          </w:tcPr>
          <w:p w:rsidR="003621B7" w:rsidRPr="00346558" w:rsidRDefault="003621B7"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2</w:t>
            </w:r>
            <w:r w:rsidR="00AA0962" w:rsidRPr="00346558">
              <w:rPr>
                <w:rFonts w:ascii="Times New Roman" w:hAnsi="Times New Roman"/>
                <w:sz w:val="28"/>
                <w:szCs w:val="28"/>
                <w:lang w:val="kk-KZ"/>
              </w:rPr>
              <w:t>5</w:t>
            </w:r>
            <w:r w:rsidRPr="00346558">
              <w:rPr>
                <w:rFonts w:ascii="Times New Roman" w:hAnsi="Times New Roman"/>
                <w:sz w:val="28"/>
                <w:szCs w:val="28"/>
                <w:lang w:val="kk-KZ"/>
              </w:rPr>
              <w:t>,8</w:t>
            </w:r>
          </w:p>
        </w:tc>
      </w:tr>
      <w:tr w:rsidR="003621B7" w:rsidRPr="00346558" w:rsidTr="00346558">
        <w:tc>
          <w:tcPr>
            <w:tcW w:w="4926" w:type="dxa"/>
            <w:shd w:val="clear" w:color="auto" w:fill="auto"/>
          </w:tcPr>
          <w:p w:rsidR="003621B7" w:rsidRPr="00346558" w:rsidRDefault="003621B7"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ИДК мәні, қондырғы бірлігі</w:t>
            </w:r>
          </w:p>
        </w:tc>
        <w:tc>
          <w:tcPr>
            <w:tcW w:w="4927" w:type="dxa"/>
            <w:shd w:val="clear" w:color="auto" w:fill="auto"/>
          </w:tcPr>
          <w:p w:rsidR="003621B7" w:rsidRPr="00346558" w:rsidRDefault="003621B7"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78,4</w:t>
            </w:r>
          </w:p>
        </w:tc>
      </w:tr>
      <w:tr w:rsidR="003621B7" w:rsidRPr="00346558" w:rsidTr="00346558">
        <w:tc>
          <w:tcPr>
            <w:tcW w:w="4926" w:type="dxa"/>
            <w:shd w:val="clear" w:color="auto" w:fill="auto"/>
          </w:tcPr>
          <w:p w:rsidR="003621B7" w:rsidRPr="00346558" w:rsidRDefault="003621B7"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Сызғыш бойында созылуы</w:t>
            </w:r>
          </w:p>
        </w:tc>
        <w:tc>
          <w:tcPr>
            <w:tcW w:w="4927" w:type="dxa"/>
            <w:shd w:val="clear" w:color="auto" w:fill="auto"/>
          </w:tcPr>
          <w:p w:rsidR="003621B7" w:rsidRPr="00346558" w:rsidRDefault="003621B7"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12</w:t>
            </w:r>
          </w:p>
        </w:tc>
      </w:tr>
      <w:tr w:rsidR="003621B7" w:rsidRPr="00346558" w:rsidTr="00346558">
        <w:tc>
          <w:tcPr>
            <w:tcW w:w="4926" w:type="dxa"/>
            <w:shd w:val="clear" w:color="auto" w:fill="auto"/>
          </w:tcPr>
          <w:p w:rsidR="003621B7" w:rsidRPr="00346558" w:rsidRDefault="003621B7"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Серпімділігі</w:t>
            </w:r>
          </w:p>
        </w:tc>
        <w:tc>
          <w:tcPr>
            <w:tcW w:w="4927" w:type="dxa"/>
            <w:shd w:val="clear" w:color="auto" w:fill="auto"/>
          </w:tcPr>
          <w:p w:rsidR="003621B7" w:rsidRPr="00346558" w:rsidRDefault="00C41117"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Ж</w:t>
            </w:r>
            <w:r w:rsidR="003621B7" w:rsidRPr="00346558">
              <w:rPr>
                <w:rFonts w:ascii="Times New Roman" w:hAnsi="Times New Roman"/>
                <w:sz w:val="28"/>
                <w:szCs w:val="28"/>
                <w:lang w:val="kk-KZ"/>
              </w:rPr>
              <w:t>абысқақ</w:t>
            </w:r>
          </w:p>
        </w:tc>
      </w:tr>
      <w:tr w:rsidR="003621B7" w:rsidRPr="00346558" w:rsidTr="00346558">
        <w:tc>
          <w:tcPr>
            <w:tcW w:w="4926" w:type="dxa"/>
            <w:shd w:val="clear" w:color="auto" w:fill="auto"/>
          </w:tcPr>
          <w:p w:rsidR="003621B7" w:rsidRPr="00346558" w:rsidRDefault="003621B7" w:rsidP="009664FC">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Құлау саны</w:t>
            </w:r>
            <w:r w:rsidR="009664FC">
              <w:rPr>
                <w:rFonts w:ascii="Times New Roman" w:hAnsi="Times New Roman"/>
                <w:sz w:val="28"/>
                <w:szCs w:val="28"/>
                <w:lang w:val="kk-KZ"/>
              </w:rPr>
              <w:t>, с</w:t>
            </w:r>
          </w:p>
        </w:tc>
        <w:tc>
          <w:tcPr>
            <w:tcW w:w="4927" w:type="dxa"/>
            <w:shd w:val="clear" w:color="auto" w:fill="auto"/>
          </w:tcPr>
          <w:p w:rsidR="003621B7" w:rsidRPr="00346558" w:rsidRDefault="00F07B46"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195</w:t>
            </w:r>
          </w:p>
        </w:tc>
      </w:tr>
      <w:tr w:rsidR="003621B7" w:rsidRPr="00346558" w:rsidTr="00346558">
        <w:tc>
          <w:tcPr>
            <w:tcW w:w="4926" w:type="dxa"/>
            <w:shd w:val="clear" w:color="auto" w:fill="auto"/>
          </w:tcPr>
          <w:p w:rsidR="003621B7" w:rsidRPr="00346558" w:rsidRDefault="003621B7"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Електен өтуі</w:t>
            </w:r>
            <w:r w:rsidRPr="00346558">
              <w:rPr>
                <w:rFonts w:ascii="Times New Roman" w:hAnsi="Times New Roman"/>
                <w:sz w:val="28"/>
                <w:szCs w:val="28"/>
              </w:rPr>
              <w:t xml:space="preserve"> № 49/52 ПА</w:t>
            </w:r>
          </w:p>
        </w:tc>
        <w:tc>
          <w:tcPr>
            <w:tcW w:w="4927" w:type="dxa"/>
            <w:shd w:val="clear" w:color="auto" w:fill="auto"/>
          </w:tcPr>
          <w:p w:rsidR="003621B7" w:rsidRPr="00346558" w:rsidRDefault="003621B7"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92</w:t>
            </w:r>
          </w:p>
        </w:tc>
      </w:tr>
      <w:tr w:rsidR="003621B7" w:rsidRPr="00346558" w:rsidTr="00346558">
        <w:tc>
          <w:tcPr>
            <w:tcW w:w="4926" w:type="dxa"/>
            <w:shd w:val="clear" w:color="auto" w:fill="auto"/>
          </w:tcPr>
          <w:p w:rsidR="003621B7" w:rsidRPr="00346558" w:rsidRDefault="003621B7"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Електе қалуы</w:t>
            </w:r>
            <w:r w:rsidRPr="00346558">
              <w:rPr>
                <w:rFonts w:ascii="Times New Roman" w:hAnsi="Times New Roman"/>
                <w:sz w:val="28"/>
                <w:szCs w:val="28"/>
              </w:rPr>
              <w:t xml:space="preserve"> № 33/36 ПА</w:t>
            </w:r>
          </w:p>
        </w:tc>
        <w:tc>
          <w:tcPr>
            <w:tcW w:w="4927" w:type="dxa"/>
            <w:shd w:val="clear" w:color="auto" w:fill="auto"/>
          </w:tcPr>
          <w:p w:rsidR="003621B7" w:rsidRPr="00346558" w:rsidRDefault="003621B7"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0,3</w:t>
            </w:r>
          </w:p>
        </w:tc>
      </w:tr>
    </w:tbl>
    <w:p w:rsidR="003621B7" w:rsidRDefault="003621B7" w:rsidP="003621B7">
      <w:pPr>
        <w:widowControl w:val="0"/>
        <w:spacing w:after="0" w:line="240" w:lineRule="auto"/>
        <w:ind w:firstLine="709"/>
        <w:jc w:val="both"/>
        <w:rPr>
          <w:rFonts w:ascii="Times New Roman" w:hAnsi="Times New Roman"/>
          <w:sz w:val="28"/>
          <w:szCs w:val="28"/>
          <w:lang w:val="kk-KZ"/>
        </w:rPr>
      </w:pPr>
    </w:p>
    <w:p w:rsidR="00973BC7" w:rsidRPr="004116FA" w:rsidRDefault="00B92607" w:rsidP="004116FA">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ТДБҰ сапа</w:t>
      </w:r>
      <w:r w:rsidR="003621B7">
        <w:rPr>
          <w:rFonts w:ascii="Times New Roman" w:hAnsi="Times New Roman"/>
          <w:sz w:val="28"/>
          <w:szCs w:val="28"/>
          <w:lang w:val="kk-KZ"/>
        </w:rPr>
        <w:t xml:space="preserve"> көрсеткіштің</w:t>
      </w:r>
      <w:r w:rsidR="00B70226">
        <w:rPr>
          <w:rFonts w:ascii="Times New Roman" w:hAnsi="Times New Roman"/>
          <w:sz w:val="28"/>
          <w:szCs w:val="28"/>
          <w:lang w:val="kk-KZ"/>
        </w:rPr>
        <w:t xml:space="preserve"> зерттеу нәтижесі 13</w:t>
      </w:r>
      <w:r w:rsidR="009664FC">
        <w:rPr>
          <w:rFonts w:ascii="Times New Roman" w:hAnsi="Times New Roman"/>
          <w:sz w:val="28"/>
          <w:szCs w:val="28"/>
          <w:lang w:val="kk-KZ"/>
        </w:rPr>
        <w:t>-ші</w:t>
      </w:r>
      <w:r w:rsidR="003621B7">
        <w:rPr>
          <w:rFonts w:ascii="Times New Roman" w:hAnsi="Times New Roman"/>
          <w:sz w:val="28"/>
          <w:szCs w:val="28"/>
          <w:lang w:val="kk-KZ"/>
        </w:rPr>
        <w:t xml:space="preserve"> кестесінде көрсетілген.</w:t>
      </w:r>
      <w:r>
        <w:rPr>
          <w:rFonts w:ascii="Times New Roman" w:hAnsi="Times New Roman"/>
          <w:sz w:val="28"/>
          <w:szCs w:val="28"/>
          <w:lang w:val="kk-KZ"/>
        </w:rPr>
        <w:t xml:space="preserve"> Зерттеуге алынған ұнның ылғалдылығы</w:t>
      </w:r>
      <w:r w:rsidR="00D20E50">
        <w:rPr>
          <w:rFonts w:ascii="Times New Roman" w:hAnsi="Times New Roman"/>
          <w:sz w:val="28"/>
          <w:szCs w:val="28"/>
          <w:lang w:val="kk-KZ"/>
        </w:rPr>
        <w:t xml:space="preserve"> </w:t>
      </w:r>
      <w:r w:rsidR="00A70CBC">
        <w:rPr>
          <w:rFonts w:ascii="Times New Roman" w:hAnsi="Times New Roman"/>
          <w:sz w:val="28"/>
          <w:szCs w:val="28"/>
          <w:lang w:val="kk-KZ"/>
        </w:rPr>
        <w:t xml:space="preserve">сұрыпты ұндармен салыстырғанда </w:t>
      </w:r>
      <w:r w:rsidR="00D20E50">
        <w:rPr>
          <w:rFonts w:ascii="Times New Roman" w:hAnsi="Times New Roman"/>
          <w:sz w:val="28"/>
          <w:szCs w:val="28"/>
          <w:lang w:val="kk-KZ"/>
        </w:rPr>
        <w:t>төмен</w:t>
      </w:r>
      <w:r w:rsidR="00A70CBC">
        <w:rPr>
          <w:rFonts w:ascii="Times New Roman" w:hAnsi="Times New Roman"/>
          <w:sz w:val="28"/>
          <w:szCs w:val="28"/>
          <w:lang w:val="kk-KZ"/>
        </w:rPr>
        <w:t xml:space="preserve">. </w:t>
      </w:r>
      <w:r w:rsidR="00A70CBC" w:rsidRPr="00A70CBC">
        <w:rPr>
          <w:rFonts w:ascii="Times New Roman" w:hAnsi="Times New Roman"/>
          <w:sz w:val="28"/>
          <w:szCs w:val="28"/>
          <w:shd w:val="clear" w:color="auto" w:fill="FFFFFF"/>
          <w:lang w:val="kk-KZ"/>
        </w:rPr>
        <w:t>Ұнның ылғалдылығының төменгі деңгейі Стандартпен</w:t>
      </w:r>
      <w:r w:rsidR="00A70CBC">
        <w:rPr>
          <w:rFonts w:ascii="Times New Roman" w:hAnsi="Times New Roman"/>
          <w:sz w:val="28"/>
          <w:szCs w:val="28"/>
          <w:shd w:val="clear" w:color="auto" w:fill="FFFFFF"/>
          <w:lang w:val="kk-KZ"/>
        </w:rPr>
        <w:t xml:space="preserve"> реттелмеген, алайда тәжірибелік</w:t>
      </w:r>
      <w:r w:rsidR="00A70CBC" w:rsidRPr="00A70CBC">
        <w:rPr>
          <w:rFonts w:ascii="Times New Roman" w:hAnsi="Times New Roman"/>
          <w:sz w:val="28"/>
          <w:szCs w:val="28"/>
          <w:shd w:val="clear" w:color="auto" w:fill="FFFFFF"/>
          <w:lang w:val="kk-KZ"/>
        </w:rPr>
        <w:t xml:space="preserve"> іс-әрекеттің нәтижесінде ұнның тым төмен ылғалдылығы (12</w:t>
      </w:r>
      <w:r w:rsidR="009664FC">
        <w:rPr>
          <w:rFonts w:ascii="Times New Roman" w:hAnsi="Times New Roman"/>
          <w:sz w:val="28"/>
          <w:szCs w:val="28"/>
          <w:shd w:val="clear" w:color="auto" w:fill="FFFFFF"/>
          <w:lang w:val="kk-KZ"/>
        </w:rPr>
        <w:t xml:space="preserve"> </w:t>
      </w:r>
      <w:r w:rsidR="00A70CBC" w:rsidRPr="00A70CBC">
        <w:rPr>
          <w:rFonts w:ascii="Times New Roman" w:hAnsi="Times New Roman"/>
          <w:sz w:val="28"/>
          <w:szCs w:val="28"/>
          <w:shd w:val="clear" w:color="auto" w:fill="FFFFFF"/>
          <w:lang w:val="kk-KZ"/>
        </w:rPr>
        <w:t xml:space="preserve">%-дан төмен) жағымсыз </w:t>
      </w:r>
      <w:r w:rsidR="00A70CBC">
        <w:rPr>
          <w:rFonts w:ascii="Times New Roman" w:hAnsi="Times New Roman"/>
          <w:sz w:val="28"/>
          <w:szCs w:val="28"/>
          <w:shd w:val="clear" w:color="auto" w:fill="FFFFFF"/>
          <w:lang w:val="kk-KZ"/>
        </w:rPr>
        <w:t>болып есептеледі</w:t>
      </w:r>
      <w:r w:rsidR="00A70CBC" w:rsidRPr="00A70CBC">
        <w:rPr>
          <w:rFonts w:ascii="Times New Roman" w:hAnsi="Times New Roman"/>
          <w:sz w:val="28"/>
          <w:szCs w:val="28"/>
          <w:shd w:val="clear" w:color="auto" w:fill="FFFFFF"/>
          <w:lang w:val="kk-KZ"/>
        </w:rPr>
        <w:t xml:space="preserve">. </w:t>
      </w:r>
      <w:r w:rsidR="00973BC7">
        <w:rPr>
          <w:rFonts w:ascii="Times New Roman" w:hAnsi="Times New Roman"/>
          <w:sz w:val="28"/>
          <w:szCs w:val="28"/>
          <w:shd w:val="clear" w:color="auto" w:fill="FFFFFF"/>
          <w:lang w:val="kk-KZ"/>
        </w:rPr>
        <w:t>Сұрыпты ұндар үшін ылғалдылық 12</w:t>
      </w:r>
      <w:r w:rsidR="009664FC">
        <w:rPr>
          <w:rFonts w:ascii="Times New Roman" w:hAnsi="Times New Roman"/>
          <w:sz w:val="28"/>
          <w:szCs w:val="28"/>
          <w:shd w:val="clear" w:color="auto" w:fill="FFFFFF"/>
          <w:lang w:val="kk-KZ"/>
        </w:rPr>
        <w:t xml:space="preserve"> </w:t>
      </w:r>
      <w:r w:rsidR="00973BC7">
        <w:rPr>
          <w:rFonts w:ascii="Times New Roman" w:hAnsi="Times New Roman"/>
          <w:sz w:val="28"/>
          <w:szCs w:val="28"/>
          <w:shd w:val="clear" w:color="auto" w:fill="FFFFFF"/>
          <w:lang w:val="kk-KZ"/>
        </w:rPr>
        <w:t>% мен 15</w:t>
      </w:r>
      <w:r w:rsidR="009664FC">
        <w:rPr>
          <w:rFonts w:ascii="Times New Roman" w:hAnsi="Times New Roman"/>
          <w:sz w:val="28"/>
          <w:szCs w:val="28"/>
          <w:shd w:val="clear" w:color="auto" w:fill="FFFFFF"/>
          <w:lang w:val="kk-KZ"/>
        </w:rPr>
        <w:t xml:space="preserve"> </w:t>
      </w:r>
      <w:r w:rsidR="00973BC7">
        <w:rPr>
          <w:rFonts w:ascii="Times New Roman" w:hAnsi="Times New Roman"/>
          <w:sz w:val="28"/>
          <w:szCs w:val="28"/>
          <w:shd w:val="clear" w:color="auto" w:fill="FFFFFF"/>
          <w:lang w:val="kk-KZ"/>
        </w:rPr>
        <w:t xml:space="preserve">% арасында қалыпты болып саналады. </w:t>
      </w:r>
      <w:r w:rsidR="00973BC7" w:rsidRPr="00973BC7">
        <w:rPr>
          <w:rFonts w:ascii="Times New Roman" w:hAnsi="Times New Roman"/>
          <w:sz w:val="28"/>
          <w:szCs w:val="28"/>
          <w:shd w:val="clear" w:color="auto" w:fill="FFFFFF"/>
          <w:lang w:val="kk-KZ"/>
        </w:rPr>
        <w:t xml:space="preserve">Өте құрғақ ұн суды қалыпты ылғалдылықтағы ұннан гөрі нашар байланыстырады, яғни артық кептірілген ұннан қамыр илеу үшін ылғалдың қажетті деңгейіне жету үшін есептеуден аз су қажет. </w:t>
      </w:r>
      <w:r w:rsidR="00973BC7">
        <w:rPr>
          <w:rFonts w:ascii="Times New Roman" w:hAnsi="Times New Roman"/>
          <w:sz w:val="28"/>
          <w:szCs w:val="28"/>
          <w:shd w:val="clear" w:color="auto" w:fill="FFFFFF"/>
          <w:lang w:val="kk-KZ"/>
        </w:rPr>
        <w:t>Сондықтан да ТДБҰ дән қауызы мен қабықтарының есесіне құрғақ болып саналады да, сумен нашар байланысқандықтан созылғыштығымен қатар серпімділігі жабысқақ болып келеді.</w:t>
      </w:r>
      <w:r w:rsidR="008B5CE4" w:rsidRPr="008B5CE4">
        <w:rPr>
          <w:noProof/>
          <w:lang w:val="kk-KZ" w:eastAsia="ru-RU"/>
        </w:rPr>
        <w:t xml:space="preserve"> </w:t>
      </w:r>
    </w:p>
    <w:p w:rsidR="00A4682D" w:rsidRDefault="00A4682D" w:rsidP="003621B7">
      <w:pPr>
        <w:widowControl w:val="0"/>
        <w:spacing w:after="0" w:line="240" w:lineRule="auto"/>
        <w:ind w:firstLine="709"/>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Ұн құрамындағы шикі желімшенің пайыздық мөлшері сұрыпты ұндармен салыстырғанда төмен. Желімшені жуу барысында біршама біріккен жентекке айналды. Оның консистенциясы және серпімділігі жағынан сұрыпты ұндардың желімшесімен салыстырғанда төмендеу. Желімшенің созылғыштығы мен ж</w:t>
      </w:r>
      <w:r w:rsidR="002E396A">
        <w:rPr>
          <w:rFonts w:ascii="Times New Roman" w:hAnsi="Times New Roman"/>
          <w:sz w:val="28"/>
          <w:szCs w:val="28"/>
          <w:shd w:val="clear" w:color="auto" w:fill="FFFFFF"/>
          <w:lang w:val="kk-KZ"/>
        </w:rPr>
        <w:t xml:space="preserve">айылғыштығы жуылған соң жоғары. Бірақ та, жуылып алынған желімшені тұрғызғаннан кейін реологиялық қасиеті тез нашарлап кетеді. Желімше қатты сұйылып, тез жайылып кетеді де, оның созылғыштығы жоғарылап, созылуға қарсылығы және серпімділігі тез төмендейді. </w:t>
      </w:r>
    </w:p>
    <w:p w:rsidR="003621B7" w:rsidRDefault="00B92607" w:rsidP="003621B7">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Қолданылатын ұнның автолитикалық белсенділігі оның «құлау санының» көрсеткіші арқылы анықталды. </w:t>
      </w:r>
      <w:r w:rsidR="003621B7">
        <w:rPr>
          <w:rFonts w:ascii="Times New Roman" w:hAnsi="Times New Roman"/>
          <w:sz w:val="28"/>
          <w:szCs w:val="28"/>
          <w:lang w:val="kk-KZ"/>
        </w:rPr>
        <w:t>ТДБҰ «құлау саны» бойынша алынған талдау мәліметтері М</w:t>
      </w:r>
      <w:r w:rsidR="005C61A8">
        <w:rPr>
          <w:rFonts w:ascii="Times New Roman" w:hAnsi="Times New Roman"/>
          <w:sz w:val="28"/>
          <w:szCs w:val="28"/>
          <w:lang w:val="kk-KZ"/>
        </w:rPr>
        <w:t>ем</w:t>
      </w:r>
      <w:r w:rsidR="003621B7">
        <w:rPr>
          <w:rFonts w:ascii="Times New Roman" w:hAnsi="Times New Roman"/>
          <w:sz w:val="28"/>
          <w:szCs w:val="28"/>
          <w:lang w:val="kk-KZ"/>
        </w:rPr>
        <w:t>СТ 52189-2003 (қарапайым ұн сұрыбы 160 с төмен емес)</w:t>
      </w:r>
      <w:r w:rsidR="00BE5A51">
        <w:rPr>
          <w:rFonts w:ascii="Times New Roman" w:hAnsi="Times New Roman"/>
          <w:sz w:val="28"/>
          <w:szCs w:val="28"/>
          <w:lang w:val="kk-KZ"/>
        </w:rPr>
        <w:t xml:space="preserve"> сай жүргізілді</w:t>
      </w:r>
      <w:r w:rsidR="003621B7">
        <w:rPr>
          <w:rFonts w:ascii="Times New Roman" w:hAnsi="Times New Roman"/>
          <w:sz w:val="28"/>
          <w:szCs w:val="28"/>
          <w:lang w:val="kk-KZ"/>
        </w:rPr>
        <w:t xml:space="preserve">.  </w:t>
      </w:r>
    </w:p>
    <w:p w:rsidR="00217205" w:rsidRDefault="003621B7" w:rsidP="00217205">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Тұтас дәнді бидай ұнының</w:t>
      </w:r>
      <w:r w:rsidR="006B124F">
        <w:rPr>
          <w:rFonts w:ascii="Times New Roman" w:hAnsi="Times New Roman"/>
          <w:sz w:val="28"/>
          <w:szCs w:val="28"/>
          <w:lang w:val="kk-KZ"/>
        </w:rPr>
        <w:t xml:space="preserve"> «құлау санының» көрсеткіші 196</w:t>
      </w:r>
      <w:r>
        <w:rPr>
          <w:rFonts w:ascii="Times New Roman" w:hAnsi="Times New Roman"/>
          <w:sz w:val="28"/>
          <w:szCs w:val="28"/>
          <w:lang w:val="kk-KZ"/>
        </w:rPr>
        <w:t xml:space="preserve"> с тең, бұл оның автолитикалық белсенділігінің төмен екендігін айтады. </w:t>
      </w:r>
      <w:r w:rsidR="00B42A65">
        <w:rPr>
          <w:rFonts w:ascii="Times New Roman" w:hAnsi="Times New Roman"/>
          <w:sz w:val="28"/>
          <w:szCs w:val="28"/>
          <w:lang w:val="kk-KZ"/>
        </w:rPr>
        <w:t xml:space="preserve">Яғни, α амилазаның белсенділігі жоғары болған сайын крахмал жылдам </w:t>
      </w:r>
      <w:r w:rsidR="004A535A">
        <w:rPr>
          <w:rFonts w:ascii="Times New Roman" w:hAnsi="Times New Roman"/>
          <w:sz w:val="28"/>
          <w:szCs w:val="28"/>
          <w:lang w:val="kk-KZ"/>
        </w:rPr>
        <w:t>бұзылады, ол құлау санын төмендетеді. Бұндай ұннан дайындалған қамыр әдетте ағып кетеді, онымен жұмыс істеу қиын. Құлау саны 150-180</w:t>
      </w:r>
      <w:r w:rsidR="009664FC">
        <w:rPr>
          <w:rFonts w:ascii="Times New Roman" w:hAnsi="Times New Roman"/>
          <w:sz w:val="28"/>
          <w:szCs w:val="28"/>
          <w:lang w:val="kk-KZ"/>
        </w:rPr>
        <w:t xml:space="preserve"> </w:t>
      </w:r>
      <w:r w:rsidR="004A535A">
        <w:rPr>
          <w:rFonts w:ascii="Times New Roman" w:hAnsi="Times New Roman"/>
          <w:sz w:val="28"/>
          <w:szCs w:val="28"/>
          <w:lang w:val="kk-KZ"/>
        </w:rPr>
        <w:t>с болатын ұннан жабысқақ және қоймалжың қамыр алынады. Бұндай қамырдан пісірілген нан түсі қою қоңыр жә</w:t>
      </w:r>
      <w:r w:rsidR="00217205">
        <w:rPr>
          <w:rFonts w:ascii="Times New Roman" w:hAnsi="Times New Roman"/>
          <w:sz w:val="28"/>
          <w:szCs w:val="28"/>
          <w:lang w:val="kk-KZ"/>
        </w:rPr>
        <w:t xml:space="preserve">не жөнді нан қабығы алынбайды. </w:t>
      </w:r>
    </w:p>
    <w:p w:rsidR="00217205" w:rsidRDefault="00217205" w:rsidP="00217205">
      <w:pPr>
        <w:widowControl w:val="0"/>
        <w:spacing w:after="0" w:line="240" w:lineRule="auto"/>
        <w:ind w:firstLine="709"/>
        <w:jc w:val="both"/>
        <w:rPr>
          <w:rFonts w:ascii="Times New Roman" w:hAnsi="Times New Roman"/>
          <w:sz w:val="28"/>
          <w:szCs w:val="28"/>
          <w:lang w:val="kk-KZ"/>
        </w:rPr>
      </w:pPr>
    </w:p>
    <w:p w:rsidR="00217205" w:rsidRDefault="00217205" w:rsidP="00217205">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 14 – Тұтас дәнді бидай ұныны мен бірінші сұрыпты бидай ұнының химиялық құрамы</w:t>
      </w:r>
    </w:p>
    <w:p w:rsidR="00217205" w:rsidRDefault="00217205" w:rsidP="00217205">
      <w:pPr>
        <w:widowControl w:val="0"/>
        <w:spacing w:after="0" w:line="240" w:lineRule="auto"/>
        <w:ind w:firstLine="709"/>
        <w:jc w:val="both"/>
        <w:rPr>
          <w:rFonts w:ascii="Times New Roman" w:hAnsi="Times New Roman"/>
          <w:sz w:val="28"/>
          <w:szCs w:val="28"/>
          <w:lang w:val="kk-KZ"/>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3402"/>
        <w:gridCol w:w="3260"/>
      </w:tblGrid>
      <w:tr w:rsidR="00E550D8" w:rsidRPr="00217205" w:rsidTr="00217205">
        <w:trPr>
          <w:trHeight w:val="335"/>
        </w:trPr>
        <w:tc>
          <w:tcPr>
            <w:tcW w:w="2694" w:type="dxa"/>
            <w:vMerge w:val="restart"/>
            <w:vAlign w:val="center"/>
          </w:tcPr>
          <w:p w:rsidR="00E550D8" w:rsidRPr="00217205" w:rsidRDefault="009430F8" w:rsidP="00217205">
            <w:pPr>
              <w:widowControl w:val="0"/>
              <w:spacing w:after="0" w:line="240" w:lineRule="auto"/>
              <w:rPr>
                <w:rFonts w:ascii="Times New Roman" w:hAnsi="Times New Roman"/>
                <w:sz w:val="28"/>
                <w:szCs w:val="28"/>
                <w:lang w:val="kk-KZ"/>
              </w:rPr>
            </w:pPr>
            <w:r w:rsidRPr="00217205">
              <w:rPr>
                <w:rFonts w:ascii="Times New Roman" w:hAnsi="Times New Roman"/>
                <w:sz w:val="28"/>
                <w:szCs w:val="28"/>
                <w:lang w:val="kk-KZ"/>
              </w:rPr>
              <w:t>Компоненттердің атауы</w:t>
            </w:r>
          </w:p>
        </w:tc>
        <w:tc>
          <w:tcPr>
            <w:tcW w:w="6662" w:type="dxa"/>
            <w:gridSpan w:val="2"/>
            <w:vAlign w:val="center"/>
          </w:tcPr>
          <w:p w:rsidR="00E550D8" w:rsidRPr="00217205" w:rsidRDefault="009430F8" w:rsidP="009430F8">
            <w:pPr>
              <w:widowControl w:val="0"/>
              <w:spacing w:after="0" w:line="240" w:lineRule="auto"/>
              <w:jc w:val="center"/>
              <w:rPr>
                <w:rFonts w:ascii="Times New Roman" w:hAnsi="Times New Roman"/>
                <w:sz w:val="28"/>
                <w:szCs w:val="28"/>
              </w:rPr>
            </w:pPr>
            <w:r w:rsidRPr="00217205">
              <w:rPr>
                <w:rFonts w:ascii="Times New Roman" w:hAnsi="Times New Roman"/>
                <w:sz w:val="28"/>
                <w:szCs w:val="28"/>
                <w:lang w:val="kk-KZ"/>
              </w:rPr>
              <w:t xml:space="preserve">100 г ұндағы компоненттердің мөлшері </w:t>
            </w:r>
            <w:r w:rsidR="00E550D8" w:rsidRPr="00217205">
              <w:rPr>
                <w:rFonts w:ascii="Times New Roman" w:hAnsi="Times New Roman"/>
                <w:sz w:val="28"/>
                <w:szCs w:val="28"/>
              </w:rPr>
              <w:t xml:space="preserve">(%) </w:t>
            </w:r>
          </w:p>
        </w:tc>
      </w:tr>
      <w:tr w:rsidR="00E550D8" w:rsidRPr="00217205" w:rsidTr="00217205">
        <w:trPr>
          <w:trHeight w:val="741"/>
        </w:trPr>
        <w:tc>
          <w:tcPr>
            <w:tcW w:w="2694" w:type="dxa"/>
            <w:vMerge/>
            <w:vAlign w:val="center"/>
          </w:tcPr>
          <w:p w:rsidR="00E550D8" w:rsidRPr="00217205" w:rsidRDefault="00E550D8" w:rsidP="00E550D8">
            <w:pPr>
              <w:widowControl w:val="0"/>
              <w:spacing w:after="0" w:line="240" w:lineRule="auto"/>
              <w:jc w:val="center"/>
              <w:rPr>
                <w:rFonts w:ascii="Times New Roman" w:hAnsi="Times New Roman"/>
                <w:sz w:val="28"/>
                <w:szCs w:val="28"/>
              </w:rPr>
            </w:pPr>
          </w:p>
        </w:tc>
        <w:tc>
          <w:tcPr>
            <w:tcW w:w="3402" w:type="dxa"/>
            <w:vAlign w:val="center"/>
          </w:tcPr>
          <w:p w:rsidR="00E550D8" w:rsidRPr="00217205" w:rsidRDefault="009430F8" w:rsidP="00E550D8">
            <w:pPr>
              <w:widowControl w:val="0"/>
              <w:spacing w:after="0" w:line="240" w:lineRule="auto"/>
              <w:jc w:val="center"/>
              <w:rPr>
                <w:rFonts w:ascii="Times New Roman" w:hAnsi="Times New Roman"/>
                <w:sz w:val="28"/>
                <w:szCs w:val="28"/>
                <w:lang w:val="kk-KZ"/>
              </w:rPr>
            </w:pPr>
            <w:r w:rsidRPr="00217205">
              <w:rPr>
                <w:rFonts w:ascii="Times New Roman" w:hAnsi="Times New Roman"/>
                <w:sz w:val="28"/>
                <w:szCs w:val="28"/>
                <w:lang w:val="kk-KZ"/>
              </w:rPr>
              <w:t xml:space="preserve">Бірінші сұрыпты бидай ұны </w:t>
            </w:r>
          </w:p>
        </w:tc>
        <w:tc>
          <w:tcPr>
            <w:tcW w:w="3260" w:type="dxa"/>
            <w:vAlign w:val="center"/>
          </w:tcPr>
          <w:p w:rsidR="00E550D8" w:rsidRPr="00217205" w:rsidRDefault="009430F8" w:rsidP="00E550D8">
            <w:pPr>
              <w:widowControl w:val="0"/>
              <w:spacing w:after="0" w:line="240" w:lineRule="auto"/>
              <w:jc w:val="center"/>
              <w:rPr>
                <w:rFonts w:ascii="Times New Roman" w:hAnsi="Times New Roman"/>
                <w:sz w:val="28"/>
                <w:szCs w:val="28"/>
                <w:lang w:val="kk-KZ"/>
              </w:rPr>
            </w:pPr>
            <w:r w:rsidRPr="00217205">
              <w:rPr>
                <w:rFonts w:ascii="Times New Roman" w:hAnsi="Times New Roman"/>
                <w:sz w:val="28"/>
                <w:szCs w:val="28"/>
                <w:lang w:val="kk-KZ"/>
              </w:rPr>
              <w:t>Тұтас дәнді бидай ұны</w:t>
            </w:r>
          </w:p>
        </w:tc>
      </w:tr>
      <w:tr w:rsidR="003C4527" w:rsidRPr="00217205" w:rsidTr="00217205">
        <w:trPr>
          <w:trHeight w:val="130"/>
        </w:trPr>
        <w:tc>
          <w:tcPr>
            <w:tcW w:w="2694" w:type="dxa"/>
            <w:vAlign w:val="center"/>
          </w:tcPr>
          <w:p w:rsidR="003C4527" w:rsidRPr="00217205" w:rsidRDefault="00217205" w:rsidP="003C4527">
            <w:pPr>
              <w:widowControl w:val="0"/>
              <w:spacing w:after="0" w:line="240" w:lineRule="auto"/>
              <w:rPr>
                <w:rFonts w:ascii="Times New Roman" w:hAnsi="Times New Roman"/>
                <w:sz w:val="28"/>
                <w:szCs w:val="28"/>
                <w:lang w:val="kk-KZ"/>
              </w:rPr>
            </w:pPr>
            <w:r>
              <w:rPr>
                <w:rFonts w:ascii="Times New Roman" w:hAnsi="Times New Roman"/>
                <w:sz w:val="28"/>
                <w:szCs w:val="28"/>
                <w:lang w:val="kk-KZ"/>
              </w:rPr>
              <w:t>Ақуыз</w:t>
            </w:r>
          </w:p>
        </w:tc>
        <w:tc>
          <w:tcPr>
            <w:tcW w:w="3402" w:type="dxa"/>
            <w:vAlign w:val="center"/>
          </w:tcPr>
          <w:p w:rsidR="003C4527" w:rsidRPr="00217205" w:rsidRDefault="003C4527" w:rsidP="003C4527">
            <w:pPr>
              <w:widowControl w:val="0"/>
              <w:spacing w:after="0" w:line="240" w:lineRule="auto"/>
              <w:jc w:val="center"/>
              <w:rPr>
                <w:rFonts w:ascii="Times New Roman" w:hAnsi="Times New Roman"/>
                <w:sz w:val="28"/>
                <w:szCs w:val="28"/>
              </w:rPr>
            </w:pPr>
            <w:r w:rsidRPr="00217205">
              <w:rPr>
                <w:rFonts w:ascii="Times New Roman" w:hAnsi="Times New Roman"/>
                <w:sz w:val="28"/>
                <w:szCs w:val="28"/>
                <w:lang w:val="kk-KZ"/>
              </w:rPr>
              <w:t>11,2</w:t>
            </w:r>
          </w:p>
        </w:tc>
        <w:tc>
          <w:tcPr>
            <w:tcW w:w="3260" w:type="dxa"/>
            <w:vAlign w:val="center"/>
          </w:tcPr>
          <w:p w:rsidR="003C4527" w:rsidRPr="00217205" w:rsidRDefault="003C4527" w:rsidP="003C4527">
            <w:pPr>
              <w:widowControl w:val="0"/>
              <w:spacing w:after="0" w:line="240" w:lineRule="auto"/>
              <w:jc w:val="center"/>
              <w:rPr>
                <w:rFonts w:ascii="Times New Roman" w:hAnsi="Times New Roman"/>
                <w:sz w:val="28"/>
                <w:szCs w:val="28"/>
                <w:lang w:val="kk-KZ"/>
              </w:rPr>
            </w:pPr>
            <w:r w:rsidRPr="00217205">
              <w:rPr>
                <w:rFonts w:ascii="Times New Roman" w:hAnsi="Times New Roman"/>
                <w:sz w:val="28"/>
                <w:szCs w:val="28"/>
              </w:rPr>
              <w:t>10,6</w:t>
            </w:r>
          </w:p>
        </w:tc>
      </w:tr>
      <w:tr w:rsidR="003C4527" w:rsidRPr="00217205" w:rsidTr="00217205">
        <w:trPr>
          <w:trHeight w:val="70"/>
        </w:trPr>
        <w:tc>
          <w:tcPr>
            <w:tcW w:w="2694" w:type="dxa"/>
            <w:vAlign w:val="center"/>
          </w:tcPr>
          <w:p w:rsidR="003C4527" w:rsidRPr="00217205" w:rsidRDefault="00217205" w:rsidP="003C4527">
            <w:pPr>
              <w:widowControl w:val="0"/>
              <w:spacing w:after="0" w:line="240" w:lineRule="auto"/>
              <w:rPr>
                <w:rFonts w:ascii="Times New Roman" w:hAnsi="Times New Roman"/>
                <w:sz w:val="28"/>
                <w:szCs w:val="28"/>
                <w:lang w:val="kk-KZ"/>
              </w:rPr>
            </w:pPr>
            <w:r>
              <w:rPr>
                <w:rFonts w:ascii="Times New Roman" w:hAnsi="Times New Roman"/>
                <w:sz w:val="28"/>
                <w:szCs w:val="28"/>
                <w:lang w:val="kk-KZ"/>
              </w:rPr>
              <w:t>Май</w:t>
            </w:r>
          </w:p>
        </w:tc>
        <w:tc>
          <w:tcPr>
            <w:tcW w:w="3402" w:type="dxa"/>
            <w:vAlign w:val="center"/>
          </w:tcPr>
          <w:p w:rsidR="003C4527" w:rsidRPr="00217205" w:rsidRDefault="003C4527" w:rsidP="003C4527">
            <w:pPr>
              <w:widowControl w:val="0"/>
              <w:spacing w:after="0" w:line="240" w:lineRule="auto"/>
              <w:jc w:val="center"/>
              <w:rPr>
                <w:rFonts w:ascii="Times New Roman" w:hAnsi="Times New Roman"/>
                <w:sz w:val="28"/>
                <w:szCs w:val="28"/>
              </w:rPr>
            </w:pPr>
            <w:r w:rsidRPr="00217205">
              <w:rPr>
                <w:rFonts w:ascii="Times New Roman" w:hAnsi="Times New Roman"/>
                <w:sz w:val="28"/>
                <w:szCs w:val="28"/>
              </w:rPr>
              <w:t>1,3</w:t>
            </w:r>
          </w:p>
        </w:tc>
        <w:tc>
          <w:tcPr>
            <w:tcW w:w="3260" w:type="dxa"/>
            <w:vAlign w:val="center"/>
          </w:tcPr>
          <w:p w:rsidR="003C4527" w:rsidRPr="00217205" w:rsidRDefault="00FA212D" w:rsidP="003C4527">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2,2</w:t>
            </w:r>
          </w:p>
        </w:tc>
      </w:tr>
      <w:tr w:rsidR="003C4527" w:rsidRPr="00217205" w:rsidTr="00217205">
        <w:trPr>
          <w:trHeight w:val="70"/>
        </w:trPr>
        <w:tc>
          <w:tcPr>
            <w:tcW w:w="2694" w:type="dxa"/>
            <w:vAlign w:val="center"/>
          </w:tcPr>
          <w:p w:rsidR="003C4527" w:rsidRPr="00217205" w:rsidRDefault="003C4527" w:rsidP="003C4527">
            <w:pPr>
              <w:widowControl w:val="0"/>
              <w:spacing w:after="0" w:line="240" w:lineRule="auto"/>
              <w:rPr>
                <w:rFonts w:ascii="Times New Roman" w:hAnsi="Times New Roman"/>
                <w:sz w:val="28"/>
                <w:szCs w:val="28"/>
              </w:rPr>
            </w:pPr>
            <w:r w:rsidRPr="00217205">
              <w:rPr>
                <w:rFonts w:ascii="Times New Roman" w:hAnsi="Times New Roman"/>
                <w:sz w:val="28"/>
                <w:szCs w:val="28"/>
              </w:rPr>
              <w:t>Крахмал</w:t>
            </w:r>
          </w:p>
        </w:tc>
        <w:tc>
          <w:tcPr>
            <w:tcW w:w="3402" w:type="dxa"/>
            <w:vAlign w:val="center"/>
          </w:tcPr>
          <w:p w:rsidR="003C4527" w:rsidRPr="00217205" w:rsidRDefault="003C4527" w:rsidP="003C4527">
            <w:pPr>
              <w:widowControl w:val="0"/>
              <w:spacing w:after="0" w:line="240" w:lineRule="auto"/>
              <w:jc w:val="center"/>
              <w:rPr>
                <w:rFonts w:ascii="Times New Roman" w:hAnsi="Times New Roman"/>
                <w:sz w:val="28"/>
                <w:szCs w:val="28"/>
              </w:rPr>
            </w:pPr>
            <w:r w:rsidRPr="00217205">
              <w:rPr>
                <w:rFonts w:ascii="Times New Roman" w:hAnsi="Times New Roman"/>
                <w:sz w:val="28"/>
                <w:szCs w:val="28"/>
              </w:rPr>
              <w:t>72,7</w:t>
            </w:r>
          </w:p>
        </w:tc>
        <w:tc>
          <w:tcPr>
            <w:tcW w:w="3260" w:type="dxa"/>
            <w:vAlign w:val="center"/>
          </w:tcPr>
          <w:p w:rsidR="003C4527" w:rsidRPr="00217205" w:rsidRDefault="00FA212D" w:rsidP="003C4527">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55</w:t>
            </w:r>
            <w:r w:rsidR="003C4527" w:rsidRPr="00217205">
              <w:rPr>
                <w:rFonts w:ascii="Times New Roman" w:hAnsi="Times New Roman"/>
                <w:sz w:val="28"/>
                <w:szCs w:val="28"/>
                <w:lang w:val="kk-KZ"/>
              </w:rPr>
              <w:t>,</w:t>
            </w:r>
            <w:r>
              <w:rPr>
                <w:rFonts w:ascii="Times New Roman" w:hAnsi="Times New Roman"/>
                <w:sz w:val="28"/>
                <w:szCs w:val="28"/>
                <w:lang w:val="kk-KZ"/>
              </w:rPr>
              <w:t>3</w:t>
            </w:r>
          </w:p>
        </w:tc>
      </w:tr>
      <w:tr w:rsidR="003C4527" w:rsidRPr="00217205" w:rsidTr="00217205">
        <w:trPr>
          <w:trHeight w:val="70"/>
        </w:trPr>
        <w:tc>
          <w:tcPr>
            <w:tcW w:w="2694" w:type="dxa"/>
            <w:vAlign w:val="center"/>
          </w:tcPr>
          <w:p w:rsidR="003C4527" w:rsidRPr="00217205" w:rsidRDefault="003C4527" w:rsidP="003C4527">
            <w:pPr>
              <w:widowControl w:val="0"/>
              <w:spacing w:after="0" w:line="240" w:lineRule="auto"/>
              <w:rPr>
                <w:rFonts w:ascii="Times New Roman" w:hAnsi="Times New Roman"/>
                <w:sz w:val="28"/>
                <w:szCs w:val="28"/>
                <w:lang w:val="kk-KZ"/>
              </w:rPr>
            </w:pPr>
            <w:r w:rsidRPr="00217205">
              <w:rPr>
                <w:rFonts w:ascii="Times New Roman" w:hAnsi="Times New Roman"/>
                <w:sz w:val="28"/>
                <w:szCs w:val="28"/>
                <w:lang w:val="kk-KZ"/>
              </w:rPr>
              <w:t>Көмірсу</w:t>
            </w:r>
          </w:p>
        </w:tc>
        <w:tc>
          <w:tcPr>
            <w:tcW w:w="3402" w:type="dxa"/>
            <w:vAlign w:val="center"/>
          </w:tcPr>
          <w:p w:rsidR="003C4527" w:rsidRPr="00217205" w:rsidRDefault="00FA212D" w:rsidP="00FA212D">
            <w:pPr>
              <w:widowControl w:val="0"/>
              <w:spacing w:after="0" w:line="240" w:lineRule="auto"/>
              <w:jc w:val="center"/>
              <w:rPr>
                <w:rFonts w:ascii="Times New Roman" w:hAnsi="Times New Roman"/>
                <w:sz w:val="28"/>
                <w:szCs w:val="28"/>
                <w:lang w:val="kk-KZ"/>
              </w:rPr>
            </w:pPr>
            <w:r w:rsidRPr="00217205">
              <w:rPr>
                <w:rFonts w:ascii="Times New Roman" w:hAnsi="Times New Roman"/>
                <w:sz w:val="28"/>
                <w:szCs w:val="28"/>
                <w:lang w:val="kk-KZ"/>
              </w:rPr>
              <w:t>48,3</w:t>
            </w:r>
          </w:p>
        </w:tc>
        <w:tc>
          <w:tcPr>
            <w:tcW w:w="3260" w:type="dxa"/>
            <w:vAlign w:val="center"/>
          </w:tcPr>
          <w:p w:rsidR="003C4527" w:rsidRPr="00217205" w:rsidRDefault="00FA212D" w:rsidP="003C4527">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71,0</w:t>
            </w:r>
          </w:p>
        </w:tc>
      </w:tr>
      <w:tr w:rsidR="003C4527" w:rsidRPr="00217205" w:rsidTr="00217205">
        <w:trPr>
          <w:trHeight w:val="132"/>
        </w:trPr>
        <w:tc>
          <w:tcPr>
            <w:tcW w:w="2694" w:type="dxa"/>
            <w:vAlign w:val="center"/>
          </w:tcPr>
          <w:p w:rsidR="003C4527" w:rsidRPr="00217205" w:rsidRDefault="00217205" w:rsidP="003C4527">
            <w:pPr>
              <w:widowControl w:val="0"/>
              <w:spacing w:after="0" w:line="240" w:lineRule="auto"/>
              <w:rPr>
                <w:rFonts w:ascii="Times New Roman" w:hAnsi="Times New Roman"/>
                <w:sz w:val="28"/>
                <w:szCs w:val="28"/>
                <w:lang w:val="kk-KZ"/>
              </w:rPr>
            </w:pPr>
            <w:r>
              <w:rPr>
                <w:rFonts w:ascii="Times New Roman" w:hAnsi="Times New Roman"/>
                <w:sz w:val="28"/>
                <w:szCs w:val="28"/>
                <w:lang w:val="kk-KZ"/>
              </w:rPr>
              <w:t>Күлділік</w:t>
            </w:r>
          </w:p>
        </w:tc>
        <w:tc>
          <w:tcPr>
            <w:tcW w:w="3402" w:type="dxa"/>
            <w:vAlign w:val="center"/>
          </w:tcPr>
          <w:p w:rsidR="003C4527" w:rsidRPr="00217205" w:rsidRDefault="003C4527" w:rsidP="003C4527">
            <w:pPr>
              <w:widowControl w:val="0"/>
              <w:spacing w:after="0" w:line="240" w:lineRule="auto"/>
              <w:jc w:val="center"/>
              <w:rPr>
                <w:rFonts w:ascii="Times New Roman" w:hAnsi="Times New Roman"/>
                <w:sz w:val="28"/>
                <w:szCs w:val="28"/>
              </w:rPr>
            </w:pPr>
            <w:r w:rsidRPr="00217205">
              <w:rPr>
                <w:rFonts w:ascii="Times New Roman" w:hAnsi="Times New Roman"/>
                <w:sz w:val="28"/>
                <w:szCs w:val="28"/>
              </w:rPr>
              <w:t>0,7</w:t>
            </w:r>
          </w:p>
        </w:tc>
        <w:tc>
          <w:tcPr>
            <w:tcW w:w="3260" w:type="dxa"/>
            <w:vAlign w:val="center"/>
          </w:tcPr>
          <w:p w:rsidR="003C4527" w:rsidRPr="00217205" w:rsidRDefault="00FA212D" w:rsidP="003C4527">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C25DBA">
              <w:rPr>
                <w:rFonts w:ascii="Times New Roman" w:hAnsi="Times New Roman"/>
                <w:sz w:val="28"/>
                <w:szCs w:val="28"/>
                <w:lang w:val="kk-KZ"/>
              </w:rPr>
              <w:t>,8</w:t>
            </w:r>
          </w:p>
        </w:tc>
      </w:tr>
      <w:tr w:rsidR="003C4527" w:rsidRPr="00217205" w:rsidTr="00217205">
        <w:trPr>
          <w:trHeight w:val="70"/>
        </w:trPr>
        <w:tc>
          <w:tcPr>
            <w:tcW w:w="2694" w:type="dxa"/>
            <w:vAlign w:val="center"/>
          </w:tcPr>
          <w:p w:rsidR="003C4527" w:rsidRPr="00217205" w:rsidRDefault="00217205" w:rsidP="003C4527">
            <w:pPr>
              <w:widowControl w:val="0"/>
              <w:spacing w:after="0" w:line="240" w:lineRule="auto"/>
              <w:rPr>
                <w:rFonts w:ascii="Times New Roman" w:hAnsi="Times New Roman"/>
                <w:sz w:val="28"/>
                <w:szCs w:val="28"/>
                <w:lang w:val="kk-KZ"/>
              </w:rPr>
            </w:pPr>
            <w:r>
              <w:rPr>
                <w:rFonts w:ascii="Times New Roman" w:hAnsi="Times New Roman"/>
                <w:sz w:val="28"/>
                <w:szCs w:val="28"/>
                <w:lang w:val="kk-KZ"/>
              </w:rPr>
              <w:t>Жасұнық</w:t>
            </w:r>
          </w:p>
        </w:tc>
        <w:tc>
          <w:tcPr>
            <w:tcW w:w="3402" w:type="dxa"/>
            <w:vAlign w:val="center"/>
          </w:tcPr>
          <w:p w:rsidR="003C4527" w:rsidRPr="00217205" w:rsidRDefault="003C4527" w:rsidP="003C4527">
            <w:pPr>
              <w:widowControl w:val="0"/>
              <w:spacing w:after="0" w:line="240" w:lineRule="auto"/>
              <w:jc w:val="center"/>
              <w:rPr>
                <w:rFonts w:ascii="Times New Roman" w:hAnsi="Times New Roman"/>
                <w:sz w:val="28"/>
                <w:szCs w:val="28"/>
              </w:rPr>
            </w:pPr>
            <w:r w:rsidRPr="00217205">
              <w:rPr>
                <w:rFonts w:ascii="Times New Roman" w:hAnsi="Times New Roman"/>
                <w:sz w:val="28"/>
                <w:szCs w:val="28"/>
              </w:rPr>
              <w:t>0,2</w:t>
            </w:r>
          </w:p>
        </w:tc>
        <w:tc>
          <w:tcPr>
            <w:tcW w:w="3260" w:type="dxa"/>
            <w:vAlign w:val="center"/>
          </w:tcPr>
          <w:p w:rsidR="003C4527" w:rsidRPr="00217205" w:rsidRDefault="008B5CE4" w:rsidP="003C4527">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6,6</w:t>
            </w:r>
          </w:p>
        </w:tc>
      </w:tr>
      <w:tr w:rsidR="003C4527" w:rsidRPr="00217205" w:rsidTr="00217205">
        <w:trPr>
          <w:trHeight w:val="254"/>
        </w:trPr>
        <w:tc>
          <w:tcPr>
            <w:tcW w:w="9356" w:type="dxa"/>
            <w:gridSpan w:val="3"/>
            <w:vAlign w:val="center"/>
          </w:tcPr>
          <w:p w:rsidR="003C4527" w:rsidRPr="00217205" w:rsidRDefault="00217205" w:rsidP="00217205">
            <w:pPr>
              <w:widowControl w:val="0"/>
              <w:spacing w:after="0" w:line="240" w:lineRule="auto"/>
              <w:jc w:val="center"/>
              <w:rPr>
                <w:rFonts w:ascii="Times New Roman" w:hAnsi="Times New Roman"/>
                <w:sz w:val="28"/>
                <w:szCs w:val="28"/>
              </w:rPr>
            </w:pPr>
            <w:r>
              <w:rPr>
                <w:rFonts w:ascii="Times New Roman" w:hAnsi="Times New Roman"/>
                <w:sz w:val="28"/>
                <w:szCs w:val="28"/>
                <w:lang w:val="kk-KZ"/>
              </w:rPr>
              <w:t>100 г өнімдегі элементтердің мөлшері, мг</w:t>
            </w:r>
            <w:r w:rsidR="003C4527" w:rsidRPr="00217205">
              <w:rPr>
                <w:rFonts w:ascii="Times New Roman" w:hAnsi="Times New Roman"/>
                <w:sz w:val="28"/>
                <w:szCs w:val="28"/>
              </w:rPr>
              <w:t>:</w:t>
            </w:r>
          </w:p>
        </w:tc>
      </w:tr>
      <w:tr w:rsidR="003C4527" w:rsidRPr="00217205" w:rsidTr="00217205">
        <w:trPr>
          <w:trHeight w:val="120"/>
        </w:trPr>
        <w:tc>
          <w:tcPr>
            <w:tcW w:w="9356" w:type="dxa"/>
            <w:gridSpan w:val="3"/>
            <w:vAlign w:val="center"/>
          </w:tcPr>
          <w:p w:rsidR="003C4527" w:rsidRPr="00217205" w:rsidRDefault="00C25DBA" w:rsidP="003C4527">
            <w:pPr>
              <w:widowControl w:val="0"/>
              <w:spacing w:after="0" w:line="240" w:lineRule="auto"/>
              <w:jc w:val="center"/>
              <w:rPr>
                <w:rFonts w:ascii="Times New Roman" w:hAnsi="Times New Roman"/>
                <w:sz w:val="28"/>
                <w:szCs w:val="28"/>
              </w:rPr>
            </w:pPr>
            <w:r>
              <w:rPr>
                <w:rFonts w:ascii="Times New Roman" w:hAnsi="Times New Roman"/>
                <w:sz w:val="28"/>
                <w:szCs w:val="28"/>
              </w:rPr>
              <w:t>Микроэлемент</w:t>
            </w:r>
            <w:r>
              <w:rPr>
                <w:rFonts w:ascii="Times New Roman" w:hAnsi="Times New Roman"/>
                <w:sz w:val="28"/>
                <w:szCs w:val="28"/>
                <w:lang w:val="kk-KZ"/>
              </w:rPr>
              <w:t>тер</w:t>
            </w:r>
            <w:r w:rsidR="003C4527" w:rsidRPr="00217205">
              <w:rPr>
                <w:rFonts w:ascii="Times New Roman" w:hAnsi="Times New Roman"/>
                <w:sz w:val="28"/>
                <w:szCs w:val="28"/>
              </w:rPr>
              <w:t>:</w:t>
            </w:r>
          </w:p>
        </w:tc>
      </w:tr>
      <w:tr w:rsidR="003C4527" w:rsidRPr="00217205" w:rsidTr="00217205">
        <w:trPr>
          <w:trHeight w:val="123"/>
        </w:trPr>
        <w:tc>
          <w:tcPr>
            <w:tcW w:w="2694" w:type="dxa"/>
            <w:vAlign w:val="center"/>
          </w:tcPr>
          <w:p w:rsidR="003C4527" w:rsidRPr="00217205" w:rsidRDefault="003C4527" w:rsidP="003C4527">
            <w:pPr>
              <w:widowControl w:val="0"/>
              <w:spacing w:after="0" w:line="240" w:lineRule="auto"/>
              <w:rPr>
                <w:rFonts w:ascii="Times New Roman" w:hAnsi="Times New Roman"/>
                <w:sz w:val="28"/>
                <w:szCs w:val="28"/>
              </w:rPr>
            </w:pPr>
            <w:r w:rsidRPr="00217205">
              <w:rPr>
                <w:rFonts w:ascii="Times New Roman" w:hAnsi="Times New Roman"/>
                <w:sz w:val="28"/>
                <w:szCs w:val="28"/>
              </w:rPr>
              <w:t>Ca</w:t>
            </w:r>
          </w:p>
        </w:tc>
        <w:tc>
          <w:tcPr>
            <w:tcW w:w="3402" w:type="dxa"/>
            <w:vAlign w:val="center"/>
          </w:tcPr>
          <w:p w:rsidR="003C4527" w:rsidRPr="00217205" w:rsidRDefault="003C4527" w:rsidP="003C4527">
            <w:pPr>
              <w:widowControl w:val="0"/>
              <w:spacing w:after="0" w:line="240" w:lineRule="auto"/>
              <w:jc w:val="center"/>
              <w:rPr>
                <w:rFonts w:ascii="Times New Roman" w:hAnsi="Times New Roman"/>
                <w:sz w:val="28"/>
                <w:szCs w:val="28"/>
              </w:rPr>
            </w:pPr>
            <w:r w:rsidRPr="00217205">
              <w:rPr>
                <w:rFonts w:ascii="Times New Roman" w:hAnsi="Times New Roman"/>
                <w:sz w:val="28"/>
                <w:szCs w:val="28"/>
              </w:rPr>
              <w:t>24</w:t>
            </w:r>
          </w:p>
        </w:tc>
        <w:tc>
          <w:tcPr>
            <w:tcW w:w="3260" w:type="dxa"/>
            <w:vAlign w:val="center"/>
          </w:tcPr>
          <w:p w:rsidR="003C4527" w:rsidRPr="00FA212D" w:rsidRDefault="008736CE" w:rsidP="003C4527">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43,2</w:t>
            </w:r>
          </w:p>
        </w:tc>
      </w:tr>
      <w:tr w:rsidR="003C4527" w:rsidRPr="00217205" w:rsidTr="00217205">
        <w:trPr>
          <w:trHeight w:val="195"/>
        </w:trPr>
        <w:tc>
          <w:tcPr>
            <w:tcW w:w="2694" w:type="dxa"/>
            <w:vAlign w:val="center"/>
          </w:tcPr>
          <w:p w:rsidR="003C4527" w:rsidRPr="00217205" w:rsidRDefault="003C4527" w:rsidP="003C4527">
            <w:pPr>
              <w:widowControl w:val="0"/>
              <w:spacing w:after="0" w:line="240" w:lineRule="auto"/>
              <w:rPr>
                <w:rFonts w:ascii="Times New Roman" w:hAnsi="Times New Roman"/>
                <w:sz w:val="28"/>
                <w:szCs w:val="28"/>
              </w:rPr>
            </w:pPr>
            <w:r w:rsidRPr="00217205">
              <w:rPr>
                <w:rFonts w:ascii="Times New Roman" w:hAnsi="Times New Roman"/>
                <w:sz w:val="28"/>
                <w:szCs w:val="28"/>
              </w:rPr>
              <w:t>K</w:t>
            </w:r>
          </w:p>
        </w:tc>
        <w:tc>
          <w:tcPr>
            <w:tcW w:w="3402" w:type="dxa"/>
            <w:vAlign w:val="center"/>
          </w:tcPr>
          <w:p w:rsidR="003C4527" w:rsidRPr="00217205" w:rsidRDefault="003C4527" w:rsidP="003C4527">
            <w:pPr>
              <w:widowControl w:val="0"/>
              <w:spacing w:after="0" w:line="240" w:lineRule="auto"/>
              <w:jc w:val="center"/>
              <w:rPr>
                <w:rFonts w:ascii="Times New Roman" w:hAnsi="Times New Roman"/>
                <w:sz w:val="28"/>
                <w:szCs w:val="28"/>
              </w:rPr>
            </w:pPr>
            <w:r w:rsidRPr="00217205">
              <w:rPr>
                <w:rFonts w:ascii="Times New Roman" w:hAnsi="Times New Roman"/>
                <w:sz w:val="28"/>
                <w:szCs w:val="28"/>
              </w:rPr>
              <w:t>176</w:t>
            </w:r>
          </w:p>
        </w:tc>
        <w:tc>
          <w:tcPr>
            <w:tcW w:w="3260" w:type="dxa"/>
            <w:vAlign w:val="center"/>
          </w:tcPr>
          <w:p w:rsidR="003C4527" w:rsidRPr="00FA212D" w:rsidRDefault="008B5CE4" w:rsidP="003C4527">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332</w:t>
            </w:r>
          </w:p>
        </w:tc>
      </w:tr>
      <w:tr w:rsidR="003C4527" w:rsidRPr="00217205" w:rsidTr="00217205">
        <w:trPr>
          <w:trHeight w:val="118"/>
        </w:trPr>
        <w:tc>
          <w:tcPr>
            <w:tcW w:w="2694" w:type="dxa"/>
            <w:vAlign w:val="center"/>
          </w:tcPr>
          <w:p w:rsidR="003C4527" w:rsidRPr="00217205" w:rsidRDefault="003C4527" w:rsidP="003C4527">
            <w:pPr>
              <w:widowControl w:val="0"/>
              <w:spacing w:after="0" w:line="240" w:lineRule="auto"/>
              <w:rPr>
                <w:rFonts w:ascii="Times New Roman" w:hAnsi="Times New Roman"/>
                <w:sz w:val="28"/>
                <w:szCs w:val="28"/>
              </w:rPr>
            </w:pPr>
            <w:r w:rsidRPr="00217205">
              <w:rPr>
                <w:rFonts w:ascii="Times New Roman" w:hAnsi="Times New Roman"/>
                <w:sz w:val="28"/>
                <w:szCs w:val="28"/>
              </w:rPr>
              <w:t>Mg</w:t>
            </w:r>
          </w:p>
        </w:tc>
        <w:tc>
          <w:tcPr>
            <w:tcW w:w="3402" w:type="dxa"/>
            <w:vAlign w:val="center"/>
          </w:tcPr>
          <w:p w:rsidR="003C4527" w:rsidRPr="00217205" w:rsidRDefault="003C4527" w:rsidP="003C4527">
            <w:pPr>
              <w:widowControl w:val="0"/>
              <w:spacing w:after="0" w:line="240" w:lineRule="auto"/>
              <w:jc w:val="center"/>
              <w:rPr>
                <w:rFonts w:ascii="Times New Roman" w:hAnsi="Times New Roman"/>
                <w:sz w:val="28"/>
                <w:szCs w:val="28"/>
              </w:rPr>
            </w:pPr>
            <w:r w:rsidRPr="00217205">
              <w:rPr>
                <w:rFonts w:ascii="Times New Roman" w:hAnsi="Times New Roman"/>
                <w:sz w:val="28"/>
                <w:szCs w:val="28"/>
              </w:rPr>
              <w:t>44</w:t>
            </w:r>
          </w:p>
        </w:tc>
        <w:tc>
          <w:tcPr>
            <w:tcW w:w="3260" w:type="dxa"/>
            <w:vAlign w:val="center"/>
          </w:tcPr>
          <w:p w:rsidR="003C4527" w:rsidRPr="00FA212D" w:rsidRDefault="008736CE" w:rsidP="003C4527">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110</w:t>
            </w:r>
            <w:r w:rsidR="00FA212D">
              <w:rPr>
                <w:rFonts w:ascii="Times New Roman" w:hAnsi="Times New Roman"/>
                <w:sz w:val="28"/>
                <w:szCs w:val="28"/>
                <w:lang w:val="kk-KZ"/>
              </w:rPr>
              <w:t>,</w:t>
            </w:r>
            <w:r>
              <w:rPr>
                <w:rFonts w:ascii="Times New Roman" w:hAnsi="Times New Roman"/>
                <w:sz w:val="28"/>
                <w:szCs w:val="28"/>
                <w:lang w:val="kk-KZ"/>
              </w:rPr>
              <w:t>1</w:t>
            </w:r>
          </w:p>
        </w:tc>
      </w:tr>
      <w:tr w:rsidR="003C4527" w:rsidRPr="00217205" w:rsidTr="00217205">
        <w:trPr>
          <w:trHeight w:val="131"/>
        </w:trPr>
        <w:tc>
          <w:tcPr>
            <w:tcW w:w="2694" w:type="dxa"/>
            <w:vAlign w:val="center"/>
          </w:tcPr>
          <w:p w:rsidR="003C4527" w:rsidRPr="00217205" w:rsidRDefault="003C4527" w:rsidP="003C4527">
            <w:pPr>
              <w:widowControl w:val="0"/>
              <w:spacing w:after="0" w:line="240" w:lineRule="auto"/>
              <w:rPr>
                <w:rFonts w:ascii="Times New Roman" w:hAnsi="Times New Roman"/>
                <w:sz w:val="28"/>
                <w:szCs w:val="28"/>
              </w:rPr>
            </w:pPr>
            <w:r w:rsidRPr="00217205">
              <w:rPr>
                <w:rFonts w:ascii="Times New Roman" w:hAnsi="Times New Roman"/>
                <w:sz w:val="28"/>
                <w:szCs w:val="28"/>
              </w:rPr>
              <w:t>Na</w:t>
            </w:r>
          </w:p>
        </w:tc>
        <w:tc>
          <w:tcPr>
            <w:tcW w:w="3402" w:type="dxa"/>
            <w:vAlign w:val="center"/>
          </w:tcPr>
          <w:p w:rsidR="003C4527" w:rsidRPr="00217205" w:rsidRDefault="003C4527" w:rsidP="003C4527">
            <w:pPr>
              <w:widowControl w:val="0"/>
              <w:spacing w:after="0" w:line="240" w:lineRule="auto"/>
              <w:jc w:val="center"/>
              <w:rPr>
                <w:rFonts w:ascii="Times New Roman" w:hAnsi="Times New Roman"/>
                <w:sz w:val="28"/>
                <w:szCs w:val="28"/>
              </w:rPr>
            </w:pPr>
            <w:r w:rsidRPr="00217205">
              <w:rPr>
                <w:rFonts w:ascii="Times New Roman" w:hAnsi="Times New Roman"/>
                <w:sz w:val="28"/>
                <w:szCs w:val="28"/>
              </w:rPr>
              <w:t>8</w:t>
            </w:r>
          </w:p>
        </w:tc>
        <w:tc>
          <w:tcPr>
            <w:tcW w:w="3260" w:type="dxa"/>
            <w:vAlign w:val="center"/>
          </w:tcPr>
          <w:p w:rsidR="003C4527" w:rsidRPr="00FA212D" w:rsidRDefault="008B5CE4" w:rsidP="003C4527">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4</w:t>
            </w:r>
          </w:p>
        </w:tc>
      </w:tr>
      <w:tr w:rsidR="003C4527" w:rsidRPr="00217205" w:rsidTr="00217205">
        <w:trPr>
          <w:trHeight w:val="125"/>
        </w:trPr>
        <w:tc>
          <w:tcPr>
            <w:tcW w:w="2694" w:type="dxa"/>
            <w:vAlign w:val="center"/>
          </w:tcPr>
          <w:p w:rsidR="003C4527" w:rsidRPr="00217205" w:rsidRDefault="003C4527" w:rsidP="003C4527">
            <w:pPr>
              <w:widowControl w:val="0"/>
              <w:spacing w:after="0" w:line="240" w:lineRule="auto"/>
              <w:rPr>
                <w:rFonts w:ascii="Times New Roman" w:hAnsi="Times New Roman"/>
                <w:sz w:val="28"/>
                <w:szCs w:val="28"/>
              </w:rPr>
            </w:pPr>
            <w:r w:rsidRPr="00217205">
              <w:rPr>
                <w:rFonts w:ascii="Times New Roman" w:hAnsi="Times New Roman"/>
                <w:sz w:val="28"/>
                <w:szCs w:val="28"/>
              </w:rPr>
              <w:t>Fe</w:t>
            </w:r>
          </w:p>
        </w:tc>
        <w:tc>
          <w:tcPr>
            <w:tcW w:w="3402" w:type="dxa"/>
            <w:vAlign w:val="center"/>
          </w:tcPr>
          <w:p w:rsidR="003C4527" w:rsidRPr="00217205" w:rsidRDefault="003C4527" w:rsidP="003C4527">
            <w:pPr>
              <w:widowControl w:val="0"/>
              <w:spacing w:after="0" w:line="240" w:lineRule="auto"/>
              <w:jc w:val="center"/>
              <w:rPr>
                <w:rFonts w:ascii="Times New Roman" w:hAnsi="Times New Roman"/>
                <w:sz w:val="28"/>
                <w:szCs w:val="28"/>
              </w:rPr>
            </w:pPr>
            <w:r w:rsidRPr="00217205">
              <w:rPr>
                <w:rFonts w:ascii="Times New Roman" w:hAnsi="Times New Roman"/>
                <w:sz w:val="28"/>
                <w:szCs w:val="28"/>
              </w:rPr>
              <w:t>2,1</w:t>
            </w:r>
          </w:p>
        </w:tc>
        <w:tc>
          <w:tcPr>
            <w:tcW w:w="3260" w:type="dxa"/>
            <w:vAlign w:val="center"/>
          </w:tcPr>
          <w:p w:rsidR="003C4527" w:rsidRPr="00FA212D" w:rsidRDefault="008736CE" w:rsidP="003C4527">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4,9</w:t>
            </w:r>
          </w:p>
        </w:tc>
      </w:tr>
      <w:tr w:rsidR="003C4527" w:rsidRPr="00217205" w:rsidTr="00217205">
        <w:trPr>
          <w:trHeight w:val="129"/>
        </w:trPr>
        <w:tc>
          <w:tcPr>
            <w:tcW w:w="9356" w:type="dxa"/>
            <w:gridSpan w:val="3"/>
            <w:vAlign w:val="center"/>
          </w:tcPr>
          <w:p w:rsidR="003C4527" w:rsidRPr="00217205" w:rsidRDefault="00217205" w:rsidP="003C4527">
            <w:pPr>
              <w:widowControl w:val="0"/>
              <w:spacing w:after="0" w:line="240" w:lineRule="auto"/>
              <w:jc w:val="center"/>
              <w:rPr>
                <w:rFonts w:ascii="Times New Roman" w:hAnsi="Times New Roman"/>
                <w:sz w:val="28"/>
                <w:szCs w:val="28"/>
              </w:rPr>
            </w:pPr>
            <w:r>
              <w:rPr>
                <w:rFonts w:ascii="Times New Roman" w:hAnsi="Times New Roman"/>
                <w:sz w:val="28"/>
                <w:szCs w:val="28"/>
                <w:lang w:val="kk-KZ"/>
              </w:rPr>
              <w:t>Дәрумендер</w:t>
            </w:r>
            <w:r w:rsidR="003C4527" w:rsidRPr="00217205">
              <w:rPr>
                <w:rFonts w:ascii="Times New Roman" w:hAnsi="Times New Roman"/>
                <w:sz w:val="28"/>
                <w:szCs w:val="28"/>
              </w:rPr>
              <w:t>:</w:t>
            </w:r>
          </w:p>
        </w:tc>
      </w:tr>
      <w:tr w:rsidR="003C4527" w:rsidRPr="00217205" w:rsidTr="00217205">
        <w:trPr>
          <w:trHeight w:val="118"/>
        </w:trPr>
        <w:tc>
          <w:tcPr>
            <w:tcW w:w="2694" w:type="dxa"/>
            <w:vAlign w:val="center"/>
          </w:tcPr>
          <w:p w:rsidR="003C4527" w:rsidRPr="00217205" w:rsidRDefault="003C4527" w:rsidP="003C4527">
            <w:pPr>
              <w:widowControl w:val="0"/>
              <w:spacing w:after="0" w:line="240" w:lineRule="auto"/>
              <w:rPr>
                <w:rFonts w:ascii="Times New Roman" w:hAnsi="Times New Roman"/>
                <w:sz w:val="28"/>
                <w:szCs w:val="28"/>
              </w:rPr>
            </w:pPr>
            <w:r w:rsidRPr="00217205">
              <w:rPr>
                <w:rFonts w:ascii="Times New Roman" w:hAnsi="Times New Roman"/>
                <w:sz w:val="28"/>
                <w:szCs w:val="28"/>
              </w:rPr>
              <w:t>B1 (тиамин)</w:t>
            </w:r>
          </w:p>
        </w:tc>
        <w:tc>
          <w:tcPr>
            <w:tcW w:w="3402" w:type="dxa"/>
            <w:vAlign w:val="center"/>
          </w:tcPr>
          <w:p w:rsidR="003C4527" w:rsidRPr="00217205" w:rsidRDefault="003C4527" w:rsidP="003C4527">
            <w:pPr>
              <w:widowControl w:val="0"/>
              <w:spacing w:after="0" w:line="240" w:lineRule="auto"/>
              <w:jc w:val="center"/>
              <w:rPr>
                <w:rFonts w:ascii="Times New Roman" w:hAnsi="Times New Roman"/>
                <w:sz w:val="28"/>
                <w:szCs w:val="28"/>
              </w:rPr>
            </w:pPr>
            <w:r w:rsidRPr="00217205">
              <w:rPr>
                <w:rFonts w:ascii="Times New Roman" w:hAnsi="Times New Roman"/>
                <w:sz w:val="28"/>
                <w:szCs w:val="28"/>
              </w:rPr>
              <w:t>0,25</w:t>
            </w:r>
          </w:p>
        </w:tc>
        <w:tc>
          <w:tcPr>
            <w:tcW w:w="3260" w:type="dxa"/>
            <w:vAlign w:val="center"/>
          </w:tcPr>
          <w:p w:rsidR="003C4527" w:rsidRPr="008B5CE4" w:rsidRDefault="008B5CE4" w:rsidP="00D96A4C">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0,</w:t>
            </w:r>
            <w:r w:rsidR="00D96A4C">
              <w:rPr>
                <w:rFonts w:ascii="Times New Roman" w:hAnsi="Times New Roman"/>
                <w:sz w:val="28"/>
                <w:szCs w:val="28"/>
                <w:lang w:val="kk-KZ"/>
              </w:rPr>
              <w:t>31</w:t>
            </w:r>
          </w:p>
        </w:tc>
      </w:tr>
      <w:tr w:rsidR="003C4527" w:rsidRPr="00217205" w:rsidTr="00217205">
        <w:trPr>
          <w:trHeight w:val="122"/>
        </w:trPr>
        <w:tc>
          <w:tcPr>
            <w:tcW w:w="2694" w:type="dxa"/>
            <w:vAlign w:val="center"/>
          </w:tcPr>
          <w:p w:rsidR="003C4527" w:rsidRPr="00217205" w:rsidRDefault="003C4527" w:rsidP="003C4527">
            <w:pPr>
              <w:widowControl w:val="0"/>
              <w:spacing w:after="0" w:line="240" w:lineRule="auto"/>
              <w:rPr>
                <w:rFonts w:ascii="Times New Roman" w:hAnsi="Times New Roman"/>
                <w:sz w:val="28"/>
                <w:szCs w:val="28"/>
              </w:rPr>
            </w:pPr>
            <w:r w:rsidRPr="00217205">
              <w:rPr>
                <w:rFonts w:ascii="Times New Roman" w:hAnsi="Times New Roman"/>
                <w:sz w:val="28"/>
                <w:szCs w:val="28"/>
              </w:rPr>
              <w:t>B2 (рибофлавин)</w:t>
            </w:r>
          </w:p>
        </w:tc>
        <w:tc>
          <w:tcPr>
            <w:tcW w:w="3402" w:type="dxa"/>
            <w:vAlign w:val="center"/>
          </w:tcPr>
          <w:p w:rsidR="003C4527" w:rsidRPr="00217205" w:rsidRDefault="003C4527" w:rsidP="003C4527">
            <w:pPr>
              <w:widowControl w:val="0"/>
              <w:spacing w:after="0" w:line="240" w:lineRule="auto"/>
              <w:jc w:val="center"/>
              <w:rPr>
                <w:rFonts w:ascii="Times New Roman" w:hAnsi="Times New Roman"/>
                <w:sz w:val="28"/>
                <w:szCs w:val="28"/>
              </w:rPr>
            </w:pPr>
            <w:r w:rsidRPr="00217205">
              <w:rPr>
                <w:rFonts w:ascii="Times New Roman" w:hAnsi="Times New Roman"/>
                <w:sz w:val="28"/>
                <w:szCs w:val="28"/>
              </w:rPr>
              <w:t>0,08</w:t>
            </w:r>
          </w:p>
        </w:tc>
        <w:tc>
          <w:tcPr>
            <w:tcW w:w="3260" w:type="dxa"/>
            <w:vAlign w:val="center"/>
          </w:tcPr>
          <w:p w:rsidR="003C4527" w:rsidRPr="008B5CE4" w:rsidRDefault="008B5CE4" w:rsidP="003C4527">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0,15</w:t>
            </w:r>
          </w:p>
        </w:tc>
      </w:tr>
      <w:tr w:rsidR="003C4527" w:rsidRPr="00217205" w:rsidTr="00217205">
        <w:trPr>
          <w:trHeight w:val="399"/>
        </w:trPr>
        <w:tc>
          <w:tcPr>
            <w:tcW w:w="2694" w:type="dxa"/>
            <w:vAlign w:val="center"/>
          </w:tcPr>
          <w:p w:rsidR="003C4527" w:rsidRPr="00217205" w:rsidRDefault="00217205" w:rsidP="00217205">
            <w:pPr>
              <w:widowControl w:val="0"/>
              <w:spacing w:after="0" w:line="240" w:lineRule="auto"/>
              <w:rPr>
                <w:rFonts w:ascii="Times New Roman" w:hAnsi="Times New Roman"/>
                <w:sz w:val="28"/>
                <w:szCs w:val="28"/>
              </w:rPr>
            </w:pPr>
            <w:r>
              <w:rPr>
                <w:rFonts w:ascii="Times New Roman" w:hAnsi="Times New Roman"/>
                <w:sz w:val="28"/>
                <w:szCs w:val="28"/>
              </w:rPr>
              <w:t>PP (ниацин</w:t>
            </w:r>
            <w:r w:rsidR="003C4527" w:rsidRPr="00217205">
              <w:rPr>
                <w:rFonts w:ascii="Times New Roman" w:hAnsi="Times New Roman"/>
                <w:sz w:val="28"/>
                <w:szCs w:val="28"/>
              </w:rPr>
              <w:t>)</w:t>
            </w:r>
          </w:p>
        </w:tc>
        <w:tc>
          <w:tcPr>
            <w:tcW w:w="3402" w:type="dxa"/>
            <w:vAlign w:val="center"/>
          </w:tcPr>
          <w:p w:rsidR="003C4527" w:rsidRPr="00217205" w:rsidRDefault="003C4527" w:rsidP="003C4527">
            <w:pPr>
              <w:widowControl w:val="0"/>
              <w:spacing w:after="0" w:line="240" w:lineRule="auto"/>
              <w:jc w:val="center"/>
              <w:rPr>
                <w:rFonts w:ascii="Times New Roman" w:hAnsi="Times New Roman"/>
                <w:sz w:val="28"/>
                <w:szCs w:val="28"/>
              </w:rPr>
            </w:pPr>
            <w:r w:rsidRPr="00217205">
              <w:rPr>
                <w:rFonts w:ascii="Times New Roman" w:hAnsi="Times New Roman"/>
                <w:sz w:val="28"/>
                <w:szCs w:val="28"/>
              </w:rPr>
              <w:t>2,2</w:t>
            </w:r>
          </w:p>
        </w:tc>
        <w:tc>
          <w:tcPr>
            <w:tcW w:w="3260" w:type="dxa"/>
            <w:vAlign w:val="center"/>
          </w:tcPr>
          <w:p w:rsidR="003C4527" w:rsidRPr="008B5CE4" w:rsidRDefault="008B5CE4" w:rsidP="003C4527">
            <w:pPr>
              <w:widowControl w:val="0"/>
              <w:spacing w:after="0" w:line="240" w:lineRule="auto"/>
              <w:jc w:val="center"/>
              <w:rPr>
                <w:rFonts w:ascii="Times New Roman" w:hAnsi="Times New Roman"/>
                <w:sz w:val="28"/>
                <w:szCs w:val="28"/>
                <w:lang w:val="kk-KZ"/>
              </w:rPr>
            </w:pPr>
            <w:r>
              <w:rPr>
                <w:rFonts w:ascii="Times New Roman" w:hAnsi="Times New Roman"/>
                <w:sz w:val="28"/>
                <w:szCs w:val="28"/>
                <w:lang w:val="kk-KZ"/>
              </w:rPr>
              <w:t>4,31</w:t>
            </w:r>
          </w:p>
        </w:tc>
      </w:tr>
    </w:tbl>
    <w:p w:rsidR="00E550D8" w:rsidRDefault="00E550D8" w:rsidP="001513D1">
      <w:pPr>
        <w:widowControl w:val="0"/>
        <w:spacing w:after="0" w:line="240" w:lineRule="auto"/>
        <w:ind w:firstLine="709"/>
        <w:jc w:val="center"/>
        <w:rPr>
          <w:rFonts w:ascii="Times New Roman" w:hAnsi="Times New Roman"/>
          <w:noProof/>
          <w:sz w:val="28"/>
          <w:szCs w:val="28"/>
          <w:lang w:val="kk-KZ"/>
        </w:rPr>
      </w:pPr>
    </w:p>
    <w:p w:rsidR="00BE5A51" w:rsidRDefault="00BE5A51" w:rsidP="000F3C9F">
      <w:pPr>
        <w:widowControl w:val="0"/>
        <w:tabs>
          <w:tab w:val="left" w:pos="3628"/>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Дегенмен, ТДБҰ ірі</w:t>
      </w:r>
      <w:r w:rsidR="000C331D">
        <w:rPr>
          <w:rFonts w:ascii="Times New Roman" w:hAnsi="Times New Roman"/>
          <w:sz w:val="28"/>
          <w:szCs w:val="28"/>
          <w:lang w:val="kk-KZ"/>
        </w:rPr>
        <w:t xml:space="preserve"> қылдырып</w:t>
      </w:r>
      <w:r>
        <w:rPr>
          <w:rFonts w:ascii="Times New Roman" w:hAnsi="Times New Roman"/>
          <w:sz w:val="28"/>
          <w:szCs w:val="28"/>
          <w:lang w:val="kk-KZ"/>
        </w:rPr>
        <w:t xml:space="preserve"> тарту арқылы алынады, сондықтан да ұсақ тартылған ұнға қарағанда оның құрамында дән қабықтары мен тұқымы кездесді. ТДБҰ биологиялық құндылығы жоғары және денсаулыққа өте пайдалы. </w:t>
      </w:r>
    </w:p>
    <w:p w:rsidR="00BE5A51" w:rsidRDefault="00BE5A51" w:rsidP="00BE5A51">
      <w:pPr>
        <w:widowControl w:val="0"/>
        <w:spacing w:after="0" w:line="240" w:lineRule="auto"/>
        <w:ind w:firstLine="709"/>
        <w:jc w:val="both"/>
        <w:rPr>
          <w:rFonts w:ascii="Times New Roman" w:hAnsi="Times New Roman"/>
          <w:noProof/>
          <w:sz w:val="28"/>
          <w:szCs w:val="28"/>
          <w:lang w:val="kk-KZ"/>
        </w:rPr>
      </w:pPr>
      <w:r w:rsidRPr="009E796F">
        <w:rPr>
          <w:rFonts w:ascii="Times New Roman" w:hAnsi="Times New Roman"/>
          <w:noProof/>
          <w:sz w:val="28"/>
          <w:szCs w:val="28"/>
          <w:lang w:val="kk-KZ"/>
        </w:rPr>
        <w:t>ТДБҰ</w:t>
      </w:r>
      <w:r w:rsidR="00C25DBA">
        <w:rPr>
          <w:rFonts w:ascii="Times New Roman" w:hAnsi="Times New Roman"/>
          <w:noProof/>
          <w:sz w:val="28"/>
          <w:szCs w:val="28"/>
          <w:lang w:val="kk-KZ"/>
        </w:rPr>
        <w:t xml:space="preserve"> химиялық құрамы 14</w:t>
      </w:r>
      <w:r w:rsidR="009664FC">
        <w:rPr>
          <w:rFonts w:ascii="Times New Roman" w:hAnsi="Times New Roman"/>
          <w:noProof/>
          <w:sz w:val="28"/>
          <w:szCs w:val="28"/>
          <w:lang w:val="kk-KZ"/>
        </w:rPr>
        <w:t>-ші</w:t>
      </w:r>
      <w:r w:rsidR="00C25DBA">
        <w:rPr>
          <w:rFonts w:ascii="Times New Roman" w:hAnsi="Times New Roman"/>
          <w:noProof/>
          <w:sz w:val="28"/>
          <w:szCs w:val="28"/>
          <w:lang w:val="kk-KZ"/>
        </w:rPr>
        <w:t xml:space="preserve"> кестеде</w:t>
      </w:r>
      <w:r w:rsidR="0042139C">
        <w:rPr>
          <w:rFonts w:ascii="Times New Roman" w:hAnsi="Times New Roman"/>
          <w:noProof/>
          <w:sz w:val="28"/>
          <w:szCs w:val="28"/>
          <w:lang w:val="kk-KZ"/>
        </w:rPr>
        <w:t xml:space="preserve"> көрсетілген. ТДБ</w:t>
      </w:r>
      <w:r>
        <w:rPr>
          <w:rFonts w:ascii="Times New Roman" w:hAnsi="Times New Roman"/>
          <w:noProof/>
          <w:sz w:val="28"/>
          <w:szCs w:val="28"/>
          <w:lang w:val="kk-KZ"/>
        </w:rPr>
        <w:t xml:space="preserve"> дәннің қабығы, алейрон қабаты және дән тұқымы алынып таста</w:t>
      </w:r>
      <w:r w:rsidR="00C25DBA">
        <w:rPr>
          <w:rFonts w:ascii="Times New Roman" w:hAnsi="Times New Roman"/>
          <w:noProof/>
          <w:sz w:val="28"/>
          <w:szCs w:val="28"/>
          <w:lang w:val="kk-KZ"/>
        </w:rPr>
        <w:t xml:space="preserve">лмағандықтан ұндағы </w:t>
      </w:r>
      <w:r>
        <w:rPr>
          <w:rFonts w:ascii="Times New Roman" w:hAnsi="Times New Roman"/>
          <w:noProof/>
          <w:sz w:val="28"/>
          <w:szCs w:val="28"/>
          <w:lang w:val="kk-KZ"/>
        </w:rPr>
        <w:t>май, көмірсу, жасұнық мөлшері сұрыпты ұндармен салыстырғанда жоғары, бірақ крахмал</w:t>
      </w:r>
      <w:r w:rsidR="00C25DBA">
        <w:rPr>
          <w:rFonts w:ascii="Times New Roman" w:hAnsi="Times New Roman"/>
          <w:noProof/>
          <w:sz w:val="28"/>
          <w:szCs w:val="28"/>
          <w:lang w:val="kk-KZ"/>
        </w:rPr>
        <w:t xml:space="preserve"> мен ақуыз</w:t>
      </w:r>
      <w:r>
        <w:rPr>
          <w:rFonts w:ascii="Times New Roman" w:hAnsi="Times New Roman"/>
          <w:noProof/>
          <w:sz w:val="28"/>
          <w:szCs w:val="28"/>
          <w:lang w:val="kk-KZ"/>
        </w:rPr>
        <w:t xml:space="preserve"> мөлшері аз.</w:t>
      </w:r>
    </w:p>
    <w:p w:rsidR="00BE5A51" w:rsidRDefault="00BE5A51" w:rsidP="00BE5A51">
      <w:pPr>
        <w:widowControl w:val="0"/>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Күлділігіне қарап ұнның сұрыпын ажыратуға болады. ТДБҰ</w:t>
      </w:r>
      <w:r w:rsidR="000C331D">
        <w:rPr>
          <w:rFonts w:ascii="Times New Roman" w:hAnsi="Times New Roman"/>
          <w:noProof/>
          <w:sz w:val="28"/>
          <w:szCs w:val="28"/>
          <w:lang w:val="kk-KZ"/>
        </w:rPr>
        <w:t>-ында</w:t>
      </w:r>
      <w:r>
        <w:rPr>
          <w:rFonts w:ascii="Times New Roman" w:hAnsi="Times New Roman"/>
          <w:noProof/>
          <w:sz w:val="28"/>
          <w:szCs w:val="28"/>
          <w:lang w:val="kk-KZ"/>
        </w:rPr>
        <w:t xml:space="preserve"> дәннің қабығы, алейрон қабаты және дән тұқымы болғандықтан, оның күлділігі ұнды ядроға қарағанда жоғары</w:t>
      </w:r>
      <w:r w:rsidR="000C331D">
        <w:rPr>
          <w:rFonts w:ascii="Times New Roman" w:hAnsi="Times New Roman"/>
          <w:noProof/>
          <w:sz w:val="28"/>
          <w:szCs w:val="28"/>
          <w:lang w:val="kk-KZ"/>
        </w:rPr>
        <w:t xml:space="preserve"> болады</w:t>
      </w:r>
      <w:r>
        <w:rPr>
          <w:rFonts w:ascii="Times New Roman" w:hAnsi="Times New Roman"/>
          <w:noProof/>
          <w:sz w:val="28"/>
          <w:szCs w:val="28"/>
          <w:lang w:val="kk-KZ"/>
        </w:rPr>
        <w:t>. Жоғарғы сұрыпты ұндарда кебегі өте аз болғандықтан, о</w:t>
      </w:r>
      <w:r w:rsidR="00C25DBA">
        <w:rPr>
          <w:rFonts w:ascii="Times New Roman" w:hAnsi="Times New Roman"/>
          <w:noProof/>
          <w:sz w:val="28"/>
          <w:szCs w:val="28"/>
          <w:lang w:val="kk-KZ"/>
        </w:rPr>
        <w:t>лардың күлділігі төмен болады. 14-</w:t>
      </w:r>
      <w:r>
        <w:rPr>
          <w:rFonts w:ascii="Times New Roman" w:hAnsi="Times New Roman"/>
          <w:noProof/>
          <w:sz w:val="28"/>
          <w:szCs w:val="28"/>
          <w:lang w:val="kk-KZ"/>
        </w:rPr>
        <w:t xml:space="preserve">ші </w:t>
      </w:r>
      <w:r w:rsidR="00C25DBA">
        <w:rPr>
          <w:rFonts w:ascii="Times New Roman" w:hAnsi="Times New Roman"/>
          <w:noProof/>
          <w:sz w:val="28"/>
          <w:szCs w:val="28"/>
          <w:lang w:val="kk-KZ"/>
        </w:rPr>
        <w:t>кесте бойынша ТДБҰ күлділігі 1,8</w:t>
      </w:r>
      <w:r>
        <w:rPr>
          <w:rFonts w:ascii="Times New Roman" w:hAnsi="Times New Roman"/>
          <w:noProof/>
          <w:sz w:val="28"/>
          <w:szCs w:val="28"/>
          <w:lang w:val="kk-KZ"/>
        </w:rPr>
        <w:t xml:space="preserve"> </w:t>
      </w:r>
      <w:r w:rsidRPr="009E796F">
        <w:rPr>
          <w:rFonts w:ascii="Times New Roman" w:hAnsi="Times New Roman"/>
          <w:noProof/>
          <w:sz w:val="28"/>
          <w:szCs w:val="28"/>
          <w:lang w:val="kk-KZ"/>
        </w:rPr>
        <w:t>%</w:t>
      </w:r>
      <w:r>
        <w:rPr>
          <w:rFonts w:ascii="Times New Roman" w:hAnsi="Times New Roman"/>
          <w:noProof/>
          <w:sz w:val="28"/>
          <w:szCs w:val="28"/>
          <w:lang w:val="kk-KZ"/>
        </w:rPr>
        <w:t xml:space="preserve"> көрсетіп тұр, яғни, күлділігі жоғары, ол дәннің тұтастай тартылғандығын көрсетеді. </w:t>
      </w:r>
    </w:p>
    <w:p w:rsidR="00217205" w:rsidRPr="008736CE" w:rsidRDefault="003827E5" w:rsidP="00217205">
      <w:pPr>
        <w:widowControl w:val="0"/>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Өнімдегі минералды заттар онда өтілетін түрлі биохимиялық процесте</w:t>
      </w:r>
      <w:r w:rsidR="00F5630B">
        <w:rPr>
          <w:rFonts w:ascii="Times New Roman" w:hAnsi="Times New Roman"/>
          <w:noProof/>
          <w:sz w:val="28"/>
          <w:szCs w:val="28"/>
          <w:lang w:val="kk-KZ"/>
        </w:rPr>
        <w:t>р кезінде католизаторлық қызмет ақарып, метаболизм процесіне әсер ететін ферментермен және дәрумендермен бірге жұмыс істейді.</w:t>
      </w:r>
      <w:r w:rsidR="007D77B5">
        <w:rPr>
          <w:rFonts w:ascii="Times New Roman" w:hAnsi="Times New Roman"/>
          <w:noProof/>
          <w:sz w:val="28"/>
          <w:szCs w:val="28"/>
          <w:lang w:val="kk-KZ"/>
        </w:rPr>
        <w:t xml:space="preserve"> Минералды заттардың кешенін зерттеу арқылы биологиялық тұрғыдан </w:t>
      </w:r>
      <w:r w:rsidR="00700FB6">
        <w:rPr>
          <w:rFonts w:ascii="Times New Roman" w:hAnsi="Times New Roman"/>
          <w:noProof/>
          <w:sz w:val="28"/>
          <w:szCs w:val="28"/>
          <w:lang w:val="kk-KZ"/>
        </w:rPr>
        <w:t xml:space="preserve">зерттелетін шикізатты бағалауға мүмкіндік береді. Зерттеуге алынған магний, кальций </w:t>
      </w:r>
      <w:r w:rsidR="00700FB6">
        <w:rPr>
          <w:rFonts w:ascii="Times New Roman" w:hAnsi="Times New Roman"/>
          <w:noProof/>
          <w:sz w:val="28"/>
          <w:szCs w:val="28"/>
          <w:lang w:val="kk-KZ"/>
        </w:rPr>
        <w:lastRenderedPageBreak/>
        <w:t xml:space="preserve">және темір </w:t>
      </w:r>
      <w:r w:rsidR="00D0347F">
        <w:rPr>
          <w:rFonts w:ascii="Times New Roman" w:hAnsi="Times New Roman"/>
          <w:noProof/>
          <w:sz w:val="28"/>
          <w:szCs w:val="28"/>
          <w:lang w:val="kk-KZ"/>
        </w:rPr>
        <w:t>элементтерінің</w:t>
      </w:r>
      <w:r w:rsidR="00BE5A51">
        <w:rPr>
          <w:rFonts w:ascii="Times New Roman" w:hAnsi="Times New Roman"/>
          <w:noProof/>
          <w:sz w:val="28"/>
          <w:szCs w:val="28"/>
          <w:lang w:val="kk-KZ"/>
        </w:rPr>
        <w:t xml:space="preserve"> салыстырмалы талдау бойынша</w:t>
      </w:r>
      <w:r w:rsidR="00D0347F">
        <w:rPr>
          <w:rFonts w:ascii="Times New Roman" w:hAnsi="Times New Roman"/>
          <w:noProof/>
          <w:sz w:val="28"/>
          <w:szCs w:val="28"/>
          <w:lang w:val="kk-KZ"/>
        </w:rPr>
        <w:t xml:space="preserve"> айтарлықтай ерекшелік байқалды. Макроэлементтердің өнімдегі мөлшері бойынша тұтас дәнді бидай ұнында басымырақ болды. Тұтас дәнді және бірінші сұрыпты бидай ұндарының дәрумендік құрамдары </w:t>
      </w:r>
      <w:r w:rsidR="00D93BD7">
        <w:rPr>
          <w:rFonts w:ascii="Times New Roman" w:hAnsi="Times New Roman"/>
          <w:noProof/>
          <w:sz w:val="28"/>
          <w:szCs w:val="28"/>
          <w:lang w:val="kk-KZ"/>
        </w:rPr>
        <w:t xml:space="preserve">бойынша салыстырмалы тұрғыда </w:t>
      </w:r>
      <w:r w:rsidR="008736CE">
        <w:rPr>
          <w:rFonts w:ascii="Times New Roman" w:hAnsi="Times New Roman"/>
          <w:noProof/>
          <w:sz w:val="28"/>
          <w:szCs w:val="28"/>
          <w:lang w:val="kk-KZ"/>
        </w:rPr>
        <w:t>жоғарғыдағы 14</w:t>
      </w:r>
      <w:r w:rsidR="009664FC">
        <w:rPr>
          <w:rFonts w:ascii="Times New Roman" w:hAnsi="Times New Roman"/>
          <w:noProof/>
          <w:sz w:val="28"/>
          <w:szCs w:val="28"/>
          <w:lang w:val="kk-KZ"/>
        </w:rPr>
        <w:t>-ші</w:t>
      </w:r>
      <w:r w:rsidR="008736CE">
        <w:rPr>
          <w:rFonts w:ascii="Times New Roman" w:hAnsi="Times New Roman"/>
          <w:noProof/>
          <w:sz w:val="28"/>
          <w:szCs w:val="28"/>
          <w:lang w:val="kk-KZ"/>
        </w:rPr>
        <w:t xml:space="preserve"> кестеде көрсетілген: бірінші сұрыпты бидай ұнымен салыстырғанда тұтас дән</w:t>
      </w:r>
      <w:r w:rsidR="009664FC">
        <w:rPr>
          <w:rFonts w:ascii="Times New Roman" w:hAnsi="Times New Roman"/>
          <w:noProof/>
          <w:sz w:val="28"/>
          <w:szCs w:val="28"/>
          <w:lang w:val="kk-KZ"/>
        </w:rPr>
        <w:t>ді бидай ұнындағы минералды элеме</w:t>
      </w:r>
      <w:r w:rsidR="008736CE">
        <w:rPr>
          <w:rFonts w:ascii="Times New Roman" w:hAnsi="Times New Roman"/>
          <w:noProof/>
          <w:sz w:val="28"/>
          <w:szCs w:val="28"/>
          <w:lang w:val="kk-KZ"/>
        </w:rPr>
        <w:t xml:space="preserve">нттер </w:t>
      </w:r>
      <w:r w:rsidR="008736CE" w:rsidRPr="008736CE">
        <w:rPr>
          <w:rFonts w:ascii="Times New Roman" w:hAnsi="Times New Roman"/>
          <w:noProof/>
          <w:sz w:val="28"/>
          <w:szCs w:val="28"/>
          <w:lang w:val="kk-KZ"/>
        </w:rPr>
        <w:t>Ca</w:t>
      </w:r>
      <w:r w:rsidR="008736CE">
        <w:rPr>
          <w:rFonts w:ascii="Times New Roman" w:hAnsi="Times New Roman"/>
          <w:noProof/>
          <w:sz w:val="28"/>
          <w:szCs w:val="28"/>
          <w:lang w:val="kk-KZ"/>
        </w:rPr>
        <w:t xml:space="preserve"> 1,</w:t>
      </w:r>
      <w:r w:rsidR="008736CE" w:rsidRPr="008736CE">
        <w:rPr>
          <w:rFonts w:ascii="Times New Roman" w:hAnsi="Times New Roman"/>
          <w:noProof/>
          <w:sz w:val="28"/>
          <w:szCs w:val="28"/>
          <w:lang w:val="kk-KZ"/>
        </w:rPr>
        <w:t>8</w:t>
      </w:r>
      <w:r w:rsidR="008736CE">
        <w:rPr>
          <w:rFonts w:ascii="Times New Roman" w:hAnsi="Times New Roman"/>
          <w:noProof/>
          <w:sz w:val="28"/>
          <w:szCs w:val="28"/>
          <w:lang w:val="kk-KZ"/>
        </w:rPr>
        <w:t xml:space="preserve"> есе,</w:t>
      </w:r>
      <w:r w:rsidR="008736CE" w:rsidRPr="008736CE">
        <w:rPr>
          <w:rFonts w:ascii="Times New Roman" w:hAnsi="Times New Roman"/>
          <w:noProof/>
          <w:sz w:val="28"/>
          <w:szCs w:val="28"/>
          <w:lang w:val="kk-KZ"/>
        </w:rPr>
        <w:t xml:space="preserve"> </w:t>
      </w:r>
      <w:r w:rsidR="008736CE">
        <w:rPr>
          <w:rFonts w:ascii="Times New Roman" w:hAnsi="Times New Roman"/>
          <w:noProof/>
          <w:sz w:val="28"/>
          <w:szCs w:val="28"/>
          <w:lang w:val="kk-KZ"/>
        </w:rPr>
        <w:t xml:space="preserve"> </w:t>
      </w:r>
      <w:r w:rsidR="008736CE" w:rsidRPr="008736CE">
        <w:rPr>
          <w:rFonts w:ascii="Times New Roman" w:hAnsi="Times New Roman"/>
          <w:noProof/>
          <w:sz w:val="28"/>
          <w:szCs w:val="28"/>
          <w:lang w:val="kk-KZ"/>
        </w:rPr>
        <w:t>Fe</w:t>
      </w:r>
      <w:r w:rsidR="008736CE">
        <w:rPr>
          <w:rFonts w:ascii="Times New Roman" w:hAnsi="Times New Roman"/>
          <w:noProof/>
          <w:sz w:val="28"/>
          <w:szCs w:val="28"/>
          <w:lang w:val="kk-KZ"/>
        </w:rPr>
        <w:t xml:space="preserve"> 1,3 есе, </w:t>
      </w:r>
      <w:r w:rsidR="008736CE" w:rsidRPr="008736CE">
        <w:rPr>
          <w:rFonts w:ascii="Times New Roman" w:hAnsi="Times New Roman"/>
          <w:noProof/>
          <w:sz w:val="28"/>
          <w:szCs w:val="28"/>
          <w:lang w:val="kk-KZ"/>
        </w:rPr>
        <w:t xml:space="preserve"> K</w:t>
      </w:r>
      <w:r w:rsidR="008736CE">
        <w:rPr>
          <w:rFonts w:ascii="Times New Roman" w:hAnsi="Times New Roman"/>
          <w:noProof/>
          <w:sz w:val="28"/>
          <w:szCs w:val="28"/>
          <w:lang w:val="kk-KZ"/>
        </w:rPr>
        <w:t xml:space="preserve"> 1,9 есе, </w:t>
      </w:r>
      <w:r w:rsidR="008736CE" w:rsidRPr="008736CE">
        <w:rPr>
          <w:rFonts w:ascii="Times New Roman" w:hAnsi="Times New Roman"/>
          <w:noProof/>
          <w:sz w:val="28"/>
          <w:szCs w:val="28"/>
          <w:lang w:val="kk-KZ"/>
        </w:rPr>
        <w:t>Na</w:t>
      </w:r>
      <w:r w:rsidR="008736CE">
        <w:rPr>
          <w:rFonts w:ascii="Times New Roman" w:hAnsi="Times New Roman"/>
          <w:noProof/>
          <w:sz w:val="28"/>
          <w:szCs w:val="28"/>
          <w:lang w:val="kk-KZ"/>
        </w:rPr>
        <w:t xml:space="preserve"> 2 есе, </w:t>
      </w:r>
      <w:r w:rsidR="008736CE" w:rsidRPr="008736CE">
        <w:rPr>
          <w:rFonts w:ascii="Times New Roman" w:hAnsi="Times New Roman"/>
          <w:noProof/>
          <w:sz w:val="28"/>
          <w:szCs w:val="28"/>
          <w:lang w:val="kk-KZ"/>
        </w:rPr>
        <w:t xml:space="preserve"> Mg</w:t>
      </w:r>
      <w:r w:rsidR="008736CE">
        <w:rPr>
          <w:rFonts w:ascii="Times New Roman" w:hAnsi="Times New Roman"/>
          <w:noProof/>
          <w:sz w:val="28"/>
          <w:szCs w:val="28"/>
          <w:lang w:val="kk-KZ"/>
        </w:rPr>
        <w:t xml:space="preserve">  2,5 есе жоғары болды.  </w:t>
      </w:r>
    </w:p>
    <w:p w:rsidR="00AD7D71" w:rsidRDefault="00AD7D71" w:rsidP="00217205">
      <w:pPr>
        <w:widowControl w:val="0"/>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Нан өндірісінде тиамин, рибофлавин, ниоцин дәрумендері</w:t>
      </w:r>
      <w:r w:rsidR="00963381">
        <w:rPr>
          <w:rFonts w:ascii="Times New Roman" w:hAnsi="Times New Roman"/>
          <w:noProof/>
          <w:sz w:val="28"/>
          <w:szCs w:val="28"/>
          <w:lang w:val="kk-KZ"/>
        </w:rPr>
        <w:t xml:space="preserve"> </w:t>
      </w:r>
      <w:r w:rsidR="008736CE">
        <w:rPr>
          <w:rFonts w:ascii="Times New Roman" w:hAnsi="Times New Roman"/>
          <w:noProof/>
          <w:sz w:val="28"/>
          <w:szCs w:val="28"/>
          <w:lang w:val="kk-KZ"/>
        </w:rPr>
        <w:t>14 кестеде</w:t>
      </w:r>
      <w:r>
        <w:rPr>
          <w:rFonts w:ascii="Times New Roman" w:hAnsi="Times New Roman"/>
          <w:noProof/>
          <w:sz w:val="28"/>
          <w:szCs w:val="28"/>
          <w:lang w:val="kk-KZ"/>
        </w:rPr>
        <w:t xml:space="preserve"> қарастырылады. Олар жоғарғы температураға төзімді, суда жақсы ерид</w:t>
      </w:r>
      <w:r w:rsidR="00475603">
        <w:rPr>
          <w:rFonts w:ascii="Times New Roman" w:hAnsi="Times New Roman"/>
          <w:noProof/>
          <w:sz w:val="28"/>
          <w:szCs w:val="28"/>
          <w:lang w:val="kk-KZ"/>
        </w:rPr>
        <w:t>і.</w:t>
      </w:r>
      <w:r w:rsidR="00214411">
        <w:rPr>
          <w:rFonts w:ascii="Times New Roman" w:hAnsi="Times New Roman"/>
          <w:noProof/>
          <w:sz w:val="28"/>
          <w:szCs w:val="28"/>
          <w:lang w:val="kk-KZ"/>
        </w:rPr>
        <w:t xml:space="preserve"> Сондықтан да, нан өндірісінің негізгі шикізаты ретінде алынған тұтас дәнді бидай ұнының дәрумендік құрамына зерттеу жасай отырып, дәрумендік құрамның бірінші сұрыпты бидай ұнымен салыстырғанда тұтас дәнді бидай ұнында</w:t>
      </w:r>
      <w:r w:rsidR="00475603">
        <w:rPr>
          <w:rFonts w:ascii="Times New Roman" w:hAnsi="Times New Roman"/>
          <w:noProof/>
          <w:sz w:val="28"/>
          <w:szCs w:val="28"/>
          <w:lang w:val="kk-KZ"/>
        </w:rPr>
        <w:t xml:space="preserve"> В1 - 1,24 есе, В2 – 1,9 есе, РР -2 еседей </w:t>
      </w:r>
      <w:r w:rsidR="00214411">
        <w:rPr>
          <w:rFonts w:ascii="Times New Roman" w:hAnsi="Times New Roman"/>
          <w:noProof/>
          <w:sz w:val="28"/>
          <w:szCs w:val="28"/>
          <w:lang w:val="kk-KZ"/>
        </w:rPr>
        <w:t xml:space="preserve">басым екенін айтуға болады. </w:t>
      </w:r>
      <w:r>
        <w:rPr>
          <w:rFonts w:ascii="Times New Roman" w:hAnsi="Times New Roman"/>
          <w:noProof/>
          <w:sz w:val="28"/>
          <w:szCs w:val="28"/>
          <w:lang w:val="kk-KZ"/>
        </w:rPr>
        <w:t xml:space="preserve"> </w:t>
      </w:r>
    </w:p>
    <w:p w:rsidR="00241059" w:rsidRDefault="00FE56AA" w:rsidP="00E65908">
      <w:pPr>
        <w:widowControl w:val="0"/>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Жоғарғы сұрыпты ұндарды эндоспермнің ортаңғы қабаттарынан алады, сондықтан да онда перифори</w:t>
      </w:r>
      <w:r w:rsidR="00F210EE">
        <w:rPr>
          <w:rFonts w:ascii="Times New Roman" w:hAnsi="Times New Roman"/>
          <w:noProof/>
          <w:sz w:val="28"/>
          <w:szCs w:val="28"/>
          <w:lang w:val="kk-KZ"/>
        </w:rPr>
        <w:t>я</w:t>
      </w:r>
      <w:r w:rsidR="00241059">
        <w:rPr>
          <w:rFonts w:ascii="Times New Roman" w:hAnsi="Times New Roman"/>
          <w:noProof/>
          <w:sz w:val="28"/>
          <w:szCs w:val="28"/>
          <w:lang w:val="kk-KZ"/>
        </w:rPr>
        <w:t xml:space="preserve"> бөлігінде орналасқан крахмал көп </w:t>
      </w:r>
      <w:r w:rsidR="00F210EE">
        <w:rPr>
          <w:rFonts w:ascii="Times New Roman" w:hAnsi="Times New Roman"/>
          <w:noProof/>
          <w:sz w:val="28"/>
          <w:szCs w:val="28"/>
          <w:lang w:val="kk-KZ"/>
        </w:rPr>
        <w:t>кездеседі</w:t>
      </w:r>
      <w:r w:rsidR="00241059">
        <w:rPr>
          <w:rFonts w:ascii="Times New Roman" w:hAnsi="Times New Roman"/>
          <w:noProof/>
          <w:sz w:val="28"/>
          <w:szCs w:val="28"/>
          <w:lang w:val="kk-KZ"/>
        </w:rPr>
        <w:t>,</w:t>
      </w:r>
      <w:r w:rsidR="00F210EE">
        <w:rPr>
          <w:rFonts w:ascii="Times New Roman" w:hAnsi="Times New Roman"/>
          <w:noProof/>
          <w:sz w:val="28"/>
          <w:szCs w:val="28"/>
          <w:lang w:val="kk-KZ"/>
        </w:rPr>
        <w:t xml:space="preserve"> ал</w:t>
      </w:r>
      <w:r w:rsidR="00241059">
        <w:rPr>
          <w:rFonts w:ascii="Times New Roman" w:hAnsi="Times New Roman"/>
          <w:noProof/>
          <w:sz w:val="28"/>
          <w:szCs w:val="28"/>
          <w:lang w:val="kk-KZ"/>
        </w:rPr>
        <w:t xml:space="preserve"> ақуыз, қант, май, минералды заттар, дәрумендер аз болады. Ұнның шығымы жоғары болған сайын, осы пайдалы заттар, онда көп болады. Сондықт</w:t>
      </w:r>
      <w:r w:rsidR="00112888">
        <w:rPr>
          <w:rFonts w:ascii="Times New Roman" w:hAnsi="Times New Roman"/>
          <w:noProof/>
          <w:sz w:val="28"/>
          <w:szCs w:val="28"/>
          <w:lang w:val="kk-KZ"/>
        </w:rPr>
        <w:t>ан да т</w:t>
      </w:r>
      <w:r w:rsidR="00241059">
        <w:rPr>
          <w:rFonts w:ascii="Times New Roman" w:hAnsi="Times New Roman"/>
          <w:noProof/>
          <w:sz w:val="28"/>
          <w:szCs w:val="28"/>
          <w:lang w:val="kk-KZ"/>
        </w:rPr>
        <w:t xml:space="preserve">ұтас дәнді бидай ұны минералды және дәруменді заттарға бай. </w:t>
      </w:r>
    </w:p>
    <w:p w:rsidR="007047C6" w:rsidRDefault="00214411" w:rsidP="00E65908">
      <w:pPr>
        <w:widowControl w:val="0"/>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 xml:space="preserve">Тұтас дәнді бидай ұны мен бірінші сұрыпты бидай ұнының салыстырмалы </w:t>
      </w:r>
      <w:r w:rsidR="00475603">
        <w:rPr>
          <w:rFonts w:ascii="Times New Roman" w:hAnsi="Times New Roman"/>
          <w:noProof/>
          <w:sz w:val="28"/>
          <w:szCs w:val="28"/>
          <w:lang w:val="kk-KZ"/>
        </w:rPr>
        <w:t>аминқышқылының</w:t>
      </w:r>
      <w:r>
        <w:rPr>
          <w:rFonts w:ascii="Times New Roman" w:hAnsi="Times New Roman"/>
          <w:noProof/>
          <w:sz w:val="28"/>
          <w:szCs w:val="28"/>
          <w:lang w:val="kk-KZ"/>
        </w:rPr>
        <w:t xml:space="preserve"> көрсеткішері төмендегі </w:t>
      </w:r>
      <w:r w:rsidR="00475603">
        <w:rPr>
          <w:rFonts w:ascii="Times New Roman" w:hAnsi="Times New Roman"/>
          <w:noProof/>
          <w:sz w:val="28"/>
          <w:szCs w:val="28"/>
          <w:lang w:val="kk-KZ"/>
        </w:rPr>
        <w:t>15</w:t>
      </w:r>
      <w:r w:rsidR="009664FC">
        <w:rPr>
          <w:rFonts w:ascii="Times New Roman" w:hAnsi="Times New Roman"/>
          <w:noProof/>
          <w:sz w:val="28"/>
          <w:szCs w:val="28"/>
          <w:lang w:val="kk-KZ"/>
        </w:rPr>
        <w:t>-ші</w:t>
      </w:r>
      <w:r>
        <w:rPr>
          <w:rFonts w:ascii="Times New Roman" w:hAnsi="Times New Roman"/>
          <w:noProof/>
          <w:sz w:val="28"/>
          <w:szCs w:val="28"/>
          <w:lang w:val="kk-KZ"/>
        </w:rPr>
        <w:t xml:space="preserve"> кестеде көрсетілген.</w:t>
      </w:r>
    </w:p>
    <w:p w:rsidR="003F2116" w:rsidRDefault="003F2116" w:rsidP="0017688C">
      <w:pPr>
        <w:widowControl w:val="0"/>
        <w:spacing w:after="0" w:line="240" w:lineRule="auto"/>
        <w:jc w:val="both"/>
        <w:rPr>
          <w:rFonts w:ascii="Times New Roman" w:hAnsi="Times New Roman"/>
          <w:noProof/>
          <w:sz w:val="28"/>
          <w:szCs w:val="28"/>
          <w:lang w:val="kk-KZ"/>
        </w:rPr>
      </w:pPr>
    </w:p>
    <w:p w:rsidR="004E7EBA" w:rsidRDefault="000F3C9F" w:rsidP="0017688C">
      <w:pPr>
        <w:widowControl w:val="0"/>
        <w:spacing w:after="0" w:line="240" w:lineRule="auto"/>
        <w:jc w:val="both"/>
        <w:rPr>
          <w:rFonts w:ascii="Times New Roman" w:hAnsi="Times New Roman"/>
          <w:noProof/>
          <w:sz w:val="28"/>
          <w:szCs w:val="28"/>
          <w:lang w:val="kk-KZ"/>
        </w:rPr>
      </w:pPr>
      <w:r>
        <w:rPr>
          <w:rFonts w:ascii="Times New Roman" w:hAnsi="Times New Roman"/>
          <w:noProof/>
          <w:sz w:val="28"/>
          <w:szCs w:val="28"/>
          <w:lang w:val="kk-KZ"/>
        </w:rPr>
        <w:t>Кесте 15</w:t>
      </w:r>
      <w:r w:rsidR="004E7EBA">
        <w:rPr>
          <w:rFonts w:ascii="Times New Roman" w:hAnsi="Times New Roman"/>
          <w:noProof/>
          <w:sz w:val="28"/>
          <w:szCs w:val="28"/>
          <w:lang w:val="kk-KZ"/>
        </w:rPr>
        <w:t xml:space="preserve"> –</w:t>
      </w:r>
      <w:r w:rsidR="000628CE">
        <w:rPr>
          <w:rFonts w:ascii="Times New Roman" w:hAnsi="Times New Roman"/>
          <w:noProof/>
          <w:sz w:val="28"/>
          <w:szCs w:val="28"/>
          <w:lang w:val="kk-KZ"/>
        </w:rPr>
        <w:t xml:space="preserve"> </w:t>
      </w:r>
      <w:r w:rsidR="0017688C">
        <w:rPr>
          <w:rFonts w:ascii="Times New Roman" w:hAnsi="Times New Roman"/>
          <w:noProof/>
          <w:sz w:val="28"/>
          <w:szCs w:val="28"/>
          <w:lang w:val="kk-KZ"/>
        </w:rPr>
        <w:t>100 г т</w:t>
      </w:r>
      <w:r w:rsidR="004E7EBA">
        <w:rPr>
          <w:rFonts w:ascii="Times New Roman" w:hAnsi="Times New Roman"/>
          <w:noProof/>
          <w:sz w:val="28"/>
          <w:szCs w:val="28"/>
          <w:lang w:val="kk-KZ"/>
        </w:rPr>
        <w:t xml:space="preserve">ұтас дәнді </w:t>
      </w:r>
      <w:r w:rsidR="0017688C">
        <w:rPr>
          <w:rFonts w:ascii="Times New Roman" w:hAnsi="Times New Roman"/>
          <w:noProof/>
          <w:sz w:val="28"/>
          <w:szCs w:val="28"/>
          <w:lang w:val="kk-KZ"/>
        </w:rPr>
        <w:t>және б</w:t>
      </w:r>
      <w:r w:rsidR="004E7EBA">
        <w:rPr>
          <w:rFonts w:ascii="Times New Roman" w:hAnsi="Times New Roman"/>
          <w:noProof/>
          <w:sz w:val="28"/>
          <w:szCs w:val="28"/>
          <w:lang w:val="kk-KZ"/>
        </w:rPr>
        <w:t>ірінші сұрыпты бидай</w:t>
      </w:r>
      <w:r w:rsidR="0017688C">
        <w:rPr>
          <w:rFonts w:ascii="Times New Roman" w:hAnsi="Times New Roman"/>
          <w:noProof/>
          <w:sz w:val="28"/>
          <w:szCs w:val="28"/>
          <w:lang w:val="kk-KZ"/>
        </w:rPr>
        <w:t xml:space="preserve"> ұнындағы </w:t>
      </w:r>
      <w:r w:rsidR="0080618B">
        <w:rPr>
          <w:rFonts w:ascii="Times New Roman" w:hAnsi="Times New Roman"/>
          <w:noProof/>
          <w:sz w:val="28"/>
          <w:szCs w:val="28"/>
          <w:lang w:val="kk-KZ"/>
        </w:rPr>
        <w:t>амин</w:t>
      </w:r>
      <w:r w:rsidR="004E7EBA">
        <w:rPr>
          <w:rFonts w:ascii="Times New Roman" w:hAnsi="Times New Roman"/>
          <w:noProof/>
          <w:sz w:val="28"/>
          <w:szCs w:val="28"/>
          <w:lang w:val="kk-KZ"/>
        </w:rPr>
        <w:t xml:space="preserve">қышқылдық құрамы </w:t>
      </w:r>
    </w:p>
    <w:p w:rsidR="009D15F8" w:rsidRDefault="009D15F8" w:rsidP="0017688C">
      <w:pPr>
        <w:widowControl w:val="0"/>
        <w:spacing w:after="0" w:line="240" w:lineRule="auto"/>
        <w:jc w:val="both"/>
        <w:rPr>
          <w:rFonts w:ascii="Times New Roman" w:hAnsi="Times New Roman"/>
          <w:noProof/>
          <w:sz w:val="28"/>
          <w:szCs w:val="28"/>
          <w:lang w:val="kk-KZ"/>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2693"/>
        <w:gridCol w:w="3260"/>
        <w:gridCol w:w="2977"/>
      </w:tblGrid>
      <w:tr w:rsidR="00A14AE1" w:rsidRPr="004116FA" w:rsidTr="00475603">
        <w:trPr>
          <w:trHeight w:val="329"/>
        </w:trPr>
        <w:tc>
          <w:tcPr>
            <w:tcW w:w="534" w:type="dxa"/>
            <w:shd w:val="clear" w:color="auto" w:fill="auto"/>
          </w:tcPr>
          <w:p w:rsidR="0017688C" w:rsidRPr="004116FA" w:rsidRDefault="0017688C" w:rsidP="00346558">
            <w:pPr>
              <w:widowControl w:val="0"/>
              <w:spacing w:after="0" w:line="240" w:lineRule="auto"/>
              <w:jc w:val="both"/>
              <w:rPr>
                <w:rFonts w:ascii="Times New Roman" w:hAnsi="Times New Roman"/>
                <w:noProof/>
                <w:sz w:val="28"/>
                <w:szCs w:val="28"/>
                <w:lang w:val="kk-KZ"/>
              </w:rPr>
            </w:pPr>
            <w:r w:rsidRPr="004116FA">
              <w:rPr>
                <w:rFonts w:ascii="Times New Roman" w:hAnsi="Times New Roman"/>
                <w:noProof/>
                <w:sz w:val="28"/>
                <w:szCs w:val="28"/>
                <w:lang w:val="kk-KZ"/>
              </w:rPr>
              <w:t>№</w:t>
            </w:r>
          </w:p>
        </w:tc>
        <w:tc>
          <w:tcPr>
            <w:tcW w:w="2693" w:type="dxa"/>
            <w:shd w:val="clear" w:color="auto" w:fill="auto"/>
          </w:tcPr>
          <w:p w:rsidR="009664FC" w:rsidRDefault="0080618B" w:rsidP="00B92853">
            <w:pPr>
              <w:widowControl w:val="0"/>
              <w:spacing w:after="0" w:line="240" w:lineRule="auto"/>
              <w:ind w:right="-108"/>
              <w:jc w:val="both"/>
              <w:rPr>
                <w:rFonts w:ascii="Times New Roman" w:hAnsi="Times New Roman"/>
                <w:noProof/>
                <w:sz w:val="28"/>
                <w:szCs w:val="28"/>
                <w:lang w:val="en-US"/>
              </w:rPr>
            </w:pPr>
            <w:r>
              <w:rPr>
                <w:rFonts w:ascii="Times New Roman" w:hAnsi="Times New Roman"/>
                <w:noProof/>
                <w:sz w:val="28"/>
                <w:szCs w:val="28"/>
                <w:lang w:val="kk-KZ"/>
              </w:rPr>
              <w:t>Амин</w:t>
            </w:r>
            <w:r w:rsidR="0017688C" w:rsidRPr="004116FA">
              <w:rPr>
                <w:rFonts w:ascii="Times New Roman" w:hAnsi="Times New Roman"/>
                <w:noProof/>
                <w:sz w:val="28"/>
                <w:szCs w:val="28"/>
                <w:lang w:val="kk-KZ"/>
              </w:rPr>
              <w:t xml:space="preserve">қышқылдар, </w:t>
            </w:r>
            <w:r w:rsidR="0017688C" w:rsidRPr="004116FA">
              <w:rPr>
                <w:rFonts w:ascii="Times New Roman" w:hAnsi="Times New Roman"/>
                <w:noProof/>
                <w:sz w:val="28"/>
                <w:szCs w:val="28"/>
                <w:lang w:val="en-US"/>
              </w:rPr>
              <w:t>%</w:t>
            </w:r>
          </w:p>
          <w:p w:rsidR="0017688C" w:rsidRPr="004116FA" w:rsidRDefault="0017688C" w:rsidP="00B92853">
            <w:pPr>
              <w:widowControl w:val="0"/>
              <w:spacing w:after="0" w:line="240" w:lineRule="auto"/>
              <w:ind w:right="-108"/>
              <w:jc w:val="both"/>
              <w:rPr>
                <w:rFonts w:ascii="Times New Roman" w:hAnsi="Times New Roman"/>
                <w:noProof/>
                <w:sz w:val="28"/>
                <w:szCs w:val="28"/>
                <w:lang w:val="kk-KZ"/>
              </w:rPr>
            </w:pPr>
            <w:r w:rsidRPr="004116FA">
              <w:rPr>
                <w:rFonts w:ascii="Times New Roman" w:hAnsi="Times New Roman"/>
                <w:noProof/>
                <w:sz w:val="28"/>
                <w:szCs w:val="28"/>
                <w:lang w:val="kk-KZ"/>
              </w:rPr>
              <w:t xml:space="preserve"> </w:t>
            </w:r>
          </w:p>
        </w:tc>
        <w:tc>
          <w:tcPr>
            <w:tcW w:w="3260" w:type="dxa"/>
            <w:tcBorders>
              <w:right w:val="single" w:sz="4" w:space="0" w:color="auto"/>
            </w:tcBorders>
            <w:shd w:val="clear" w:color="auto" w:fill="auto"/>
          </w:tcPr>
          <w:p w:rsidR="0017688C" w:rsidRPr="004116FA" w:rsidRDefault="00475603" w:rsidP="00B92853">
            <w:pPr>
              <w:widowControl w:val="0"/>
              <w:spacing w:after="0" w:line="240" w:lineRule="auto"/>
              <w:ind w:left="-108" w:right="-108"/>
              <w:jc w:val="both"/>
              <w:rPr>
                <w:rFonts w:ascii="Times New Roman" w:hAnsi="Times New Roman"/>
                <w:noProof/>
                <w:sz w:val="28"/>
                <w:szCs w:val="28"/>
                <w:lang w:val="kk-KZ"/>
              </w:rPr>
            </w:pPr>
            <w:r w:rsidRPr="004116FA">
              <w:rPr>
                <w:rFonts w:ascii="Times New Roman" w:hAnsi="Times New Roman"/>
                <w:noProof/>
                <w:sz w:val="28"/>
                <w:szCs w:val="28"/>
                <w:lang w:val="kk-KZ"/>
              </w:rPr>
              <w:t>Бірінші сұрыпы бидай ұны</w:t>
            </w:r>
          </w:p>
        </w:tc>
        <w:tc>
          <w:tcPr>
            <w:tcW w:w="2977" w:type="dxa"/>
            <w:tcBorders>
              <w:left w:val="single" w:sz="4" w:space="0" w:color="auto"/>
            </w:tcBorders>
            <w:shd w:val="clear" w:color="auto" w:fill="auto"/>
          </w:tcPr>
          <w:p w:rsidR="0017688C" w:rsidRPr="004116FA" w:rsidRDefault="0017688C" w:rsidP="00475603">
            <w:pPr>
              <w:widowControl w:val="0"/>
              <w:spacing w:after="0" w:line="240" w:lineRule="auto"/>
              <w:ind w:left="-108"/>
              <w:jc w:val="both"/>
              <w:rPr>
                <w:rFonts w:ascii="Times New Roman" w:hAnsi="Times New Roman"/>
                <w:noProof/>
                <w:sz w:val="28"/>
                <w:szCs w:val="28"/>
                <w:lang w:val="kk-KZ"/>
              </w:rPr>
            </w:pPr>
            <w:r w:rsidRPr="004116FA">
              <w:rPr>
                <w:rFonts w:ascii="Times New Roman" w:hAnsi="Times New Roman"/>
                <w:noProof/>
                <w:sz w:val="28"/>
                <w:szCs w:val="28"/>
                <w:lang w:val="kk-KZ"/>
              </w:rPr>
              <w:t xml:space="preserve"> </w:t>
            </w:r>
            <w:r w:rsidR="00475603" w:rsidRPr="004116FA">
              <w:rPr>
                <w:rFonts w:ascii="Times New Roman" w:hAnsi="Times New Roman"/>
                <w:noProof/>
                <w:sz w:val="28"/>
                <w:szCs w:val="28"/>
                <w:lang w:val="kk-KZ"/>
              </w:rPr>
              <w:t>Тұтас дәнді бидай ұны</w:t>
            </w:r>
          </w:p>
        </w:tc>
      </w:tr>
      <w:tr w:rsidR="004116FA" w:rsidRPr="004116FA" w:rsidTr="00475603">
        <w:trPr>
          <w:trHeight w:val="209"/>
        </w:trPr>
        <w:tc>
          <w:tcPr>
            <w:tcW w:w="534" w:type="dxa"/>
            <w:shd w:val="clear" w:color="auto" w:fill="auto"/>
          </w:tcPr>
          <w:p w:rsidR="004116FA" w:rsidRPr="004116FA" w:rsidRDefault="004116FA" w:rsidP="00346558">
            <w:pPr>
              <w:widowControl w:val="0"/>
              <w:spacing w:after="0" w:line="240" w:lineRule="auto"/>
              <w:jc w:val="both"/>
              <w:rPr>
                <w:rFonts w:ascii="Times New Roman" w:hAnsi="Times New Roman"/>
                <w:noProof/>
                <w:sz w:val="28"/>
                <w:szCs w:val="28"/>
                <w:lang w:val="kk-KZ"/>
              </w:rPr>
            </w:pPr>
          </w:p>
        </w:tc>
        <w:tc>
          <w:tcPr>
            <w:tcW w:w="8930" w:type="dxa"/>
            <w:gridSpan w:val="3"/>
            <w:shd w:val="clear" w:color="auto" w:fill="auto"/>
          </w:tcPr>
          <w:p w:rsidR="004116FA" w:rsidRPr="004116FA" w:rsidRDefault="004116FA" w:rsidP="004116FA">
            <w:pPr>
              <w:widowControl w:val="0"/>
              <w:spacing w:after="0" w:line="240" w:lineRule="auto"/>
              <w:jc w:val="center"/>
              <w:rPr>
                <w:rFonts w:ascii="Times New Roman" w:hAnsi="Times New Roman"/>
                <w:noProof/>
                <w:sz w:val="28"/>
                <w:szCs w:val="28"/>
                <w:lang w:val="kk-KZ"/>
              </w:rPr>
            </w:pPr>
            <w:r>
              <w:rPr>
                <w:rFonts w:ascii="Times New Roman" w:hAnsi="Times New Roman"/>
                <w:noProof/>
                <w:sz w:val="28"/>
                <w:szCs w:val="28"/>
                <w:lang w:val="en-US"/>
              </w:rPr>
              <w:t>A</w:t>
            </w:r>
            <w:r w:rsidRPr="004116FA">
              <w:rPr>
                <w:rFonts w:ascii="Times New Roman" w:hAnsi="Times New Roman"/>
                <w:noProof/>
                <w:sz w:val="28"/>
                <w:szCs w:val="28"/>
                <w:lang w:val="kk-KZ"/>
              </w:rPr>
              <w:t>лмастырылмайтын:</w:t>
            </w:r>
          </w:p>
        </w:tc>
      </w:tr>
      <w:tr w:rsidR="00475603" w:rsidRPr="00346558" w:rsidTr="00475603">
        <w:tc>
          <w:tcPr>
            <w:tcW w:w="534"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1</w:t>
            </w:r>
          </w:p>
        </w:tc>
        <w:tc>
          <w:tcPr>
            <w:tcW w:w="2693"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Изолейцин+лейцин</w:t>
            </w:r>
          </w:p>
        </w:tc>
        <w:tc>
          <w:tcPr>
            <w:tcW w:w="3260"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0,52±0,02</w:t>
            </w:r>
          </w:p>
        </w:tc>
        <w:tc>
          <w:tcPr>
            <w:tcW w:w="2977" w:type="dxa"/>
            <w:shd w:val="clear" w:color="auto" w:fill="auto"/>
          </w:tcPr>
          <w:p w:rsidR="00475603" w:rsidRPr="00346558" w:rsidRDefault="0058714B" w:rsidP="0058714B">
            <w:pPr>
              <w:widowControl w:val="0"/>
              <w:spacing w:after="0" w:line="240" w:lineRule="auto"/>
              <w:jc w:val="both"/>
              <w:rPr>
                <w:rFonts w:ascii="Times New Roman" w:hAnsi="Times New Roman"/>
                <w:noProof/>
                <w:sz w:val="28"/>
                <w:szCs w:val="28"/>
                <w:lang w:val="kk-KZ"/>
              </w:rPr>
            </w:pPr>
            <w:r>
              <w:rPr>
                <w:rFonts w:ascii="Times New Roman" w:hAnsi="Times New Roman"/>
                <w:noProof/>
                <w:sz w:val="28"/>
                <w:szCs w:val="28"/>
                <w:lang w:val="kk-KZ"/>
              </w:rPr>
              <w:t>0,51</w:t>
            </w:r>
            <w:r w:rsidR="00475603" w:rsidRPr="00346558">
              <w:rPr>
                <w:rFonts w:ascii="Times New Roman" w:hAnsi="Times New Roman"/>
                <w:noProof/>
                <w:sz w:val="28"/>
                <w:szCs w:val="28"/>
                <w:lang w:val="kk-KZ"/>
              </w:rPr>
              <w:t>±0,01</w:t>
            </w:r>
          </w:p>
        </w:tc>
      </w:tr>
      <w:tr w:rsidR="00475603" w:rsidRPr="00346558" w:rsidTr="00475603">
        <w:tc>
          <w:tcPr>
            <w:tcW w:w="534"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2</w:t>
            </w:r>
          </w:p>
        </w:tc>
        <w:tc>
          <w:tcPr>
            <w:tcW w:w="2693"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Валин</w:t>
            </w:r>
          </w:p>
        </w:tc>
        <w:tc>
          <w:tcPr>
            <w:tcW w:w="3260"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0,50±0,03</w:t>
            </w:r>
          </w:p>
        </w:tc>
        <w:tc>
          <w:tcPr>
            <w:tcW w:w="2977"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0,5</w:t>
            </w:r>
            <w:r>
              <w:rPr>
                <w:rFonts w:ascii="Times New Roman" w:hAnsi="Times New Roman"/>
                <w:noProof/>
                <w:sz w:val="28"/>
                <w:szCs w:val="28"/>
                <w:lang w:val="kk-KZ"/>
              </w:rPr>
              <w:t>1</w:t>
            </w:r>
            <w:r w:rsidRPr="00346558">
              <w:rPr>
                <w:rFonts w:ascii="Times New Roman" w:hAnsi="Times New Roman"/>
                <w:noProof/>
                <w:sz w:val="28"/>
                <w:szCs w:val="28"/>
                <w:lang w:val="kk-KZ"/>
              </w:rPr>
              <w:t>±0,02</w:t>
            </w:r>
          </w:p>
        </w:tc>
      </w:tr>
      <w:tr w:rsidR="00475603" w:rsidRPr="00346558" w:rsidTr="00475603">
        <w:tc>
          <w:tcPr>
            <w:tcW w:w="534"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3</w:t>
            </w:r>
          </w:p>
        </w:tc>
        <w:tc>
          <w:tcPr>
            <w:tcW w:w="2693"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Лизин</w:t>
            </w:r>
          </w:p>
        </w:tc>
        <w:tc>
          <w:tcPr>
            <w:tcW w:w="3260"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0,21±0,01</w:t>
            </w:r>
          </w:p>
        </w:tc>
        <w:tc>
          <w:tcPr>
            <w:tcW w:w="2977" w:type="dxa"/>
            <w:shd w:val="clear" w:color="auto" w:fill="auto"/>
          </w:tcPr>
          <w:p w:rsidR="00475603" w:rsidRPr="00346558" w:rsidRDefault="0058714B" w:rsidP="00475603">
            <w:pPr>
              <w:widowControl w:val="0"/>
              <w:spacing w:after="0" w:line="240" w:lineRule="auto"/>
              <w:jc w:val="both"/>
              <w:rPr>
                <w:rFonts w:ascii="Times New Roman" w:hAnsi="Times New Roman"/>
                <w:noProof/>
                <w:sz w:val="28"/>
                <w:szCs w:val="28"/>
                <w:lang w:val="kk-KZ"/>
              </w:rPr>
            </w:pPr>
            <w:r>
              <w:rPr>
                <w:rFonts w:ascii="Times New Roman" w:hAnsi="Times New Roman"/>
                <w:noProof/>
                <w:sz w:val="28"/>
                <w:szCs w:val="28"/>
                <w:lang w:val="kk-KZ"/>
              </w:rPr>
              <w:t>0,24</w:t>
            </w:r>
            <w:r w:rsidR="00475603" w:rsidRPr="00346558">
              <w:rPr>
                <w:rFonts w:ascii="Times New Roman" w:hAnsi="Times New Roman"/>
                <w:noProof/>
                <w:sz w:val="28"/>
                <w:szCs w:val="28"/>
                <w:lang w:val="kk-KZ"/>
              </w:rPr>
              <w:t>±0,02</w:t>
            </w:r>
          </w:p>
        </w:tc>
      </w:tr>
      <w:tr w:rsidR="00475603" w:rsidRPr="00346558" w:rsidTr="00475603">
        <w:tc>
          <w:tcPr>
            <w:tcW w:w="534"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4</w:t>
            </w:r>
          </w:p>
        </w:tc>
        <w:tc>
          <w:tcPr>
            <w:tcW w:w="2693"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Метеонин</w:t>
            </w:r>
          </w:p>
        </w:tc>
        <w:tc>
          <w:tcPr>
            <w:tcW w:w="3260"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0,23±0,02</w:t>
            </w:r>
          </w:p>
        </w:tc>
        <w:tc>
          <w:tcPr>
            <w:tcW w:w="2977"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0,2</w:t>
            </w:r>
            <w:r>
              <w:rPr>
                <w:rFonts w:ascii="Times New Roman" w:hAnsi="Times New Roman"/>
                <w:noProof/>
                <w:sz w:val="28"/>
                <w:szCs w:val="28"/>
                <w:lang w:val="kk-KZ"/>
              </w:rPr>
              <w:t>7</w:t>
            </w:r>
            <w:r w:rsidRPr="00346558">
              <w:rPr>
                <w:rFonts w:ascii="Times New Roman" w:hAnsi="Times New Roman"/>
                <w:noProof/>
                <w:sz w:val="28"/>
                <w:szCs w:val="28"/>
                <w:lang w:val="kk-KZ"/>
              </w:rPr>
              <w:t>±0,01</w:t>
            </w:r>
          </w:p>
        </w:tc>
      </w:tr>
      <w:tr w:rsidR="00475603" w:rsidRPr="00346558" w:rsidTr="00475603">
        <w:tc>
          <w:tcPr>
            <w:tcW w:w="534"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5</w:t>
            </w:r>
          </w:p>
        </w:tc>
        <w:tc>
          <w:tcPr>
            <w:tcW w:w="2693"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Треонин</w:t>
            </w:r>
          </w:p>
        </w:tc>
        <w:tc>
          <w:tcPr>
            <w:tcW w:w="3260"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0,32±0,02</w:t>
            </w:r>
          </w:p>
        </w:tc>
        <w:tc>
          <w:tcPr>
            <w:tcW w:w="2977"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w:t>
            </w:r>
            <w:r>
              <w:rPr>
                <w:rFonts w:ascii="Times New Roman" w:hAnsi="Times New Roman"/>
                <w:noProof/>
                <w:sz w:val="28"/>
                <w:szCs w:val="28"/>
                <w:lang w:val="kk-KZ"/>
              </w:rPr>
              <w:t>31</w:t>
            </w:r>
            <w:r w:rsidRPr="00346558">
              <w:rPr>
                <w:rFonts w:ascii="Times New Roman" w:hAnsi="Times New Roman"/>
                <w:noProof/>
                <w:sz w:val="28"/>
                <w:szCs w:val="28"/>
                <w:lang w:val="kk-KZ"/>
              </w:rPr>
              <w:t>±0,01</w:t>
            </w:r>
          </w:p>
        </w:tc>
      </w:tr>
      <w:tr w:rsidR="00475603" w:rsidRPr="00346558" w:rsidTr="00475603">
        <w:tc>
          <w:tcPr>
            <w:tcW w:w="534"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6</w:t>
            </w:r>
          </w:p>
        </w:tc>
        <w:tc>
          <w:tcPr>
            <w:tcW w:w="2693"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Фенилаланин</w:t>
            </w:r>
          </w:p>
        </w:tc>
        <w:tc>
          <w:tcPr>
            <w:tcW w:w="3260"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0,59±0,01</w:t>
            </w:r>
          </w:p>
        </w:tc>
        <w:tc>
          <w:tcPr>
            <w:tcW w:w="2977"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0,58±0,03</w:t>
            </w:r>
          </w:p>
        </w:tc>
      </w:tr>
      <w:tr w:rsidR="00475603" w:rsidRPr="004116FA" w:rsidTr="00475603">
        <w:trPr>
          <w:trHeight w:val="285"/>
        </w:trPr>
        <w:tc>
          <w:tcPr>
            <w:tcW w:w="534" w:type="dxa"/>
            <w:shd w:val="clear" w:color="auto" w:fill="auto"/>
          </w:tcPr>
          <w:p w:rsidR="00475603" w:rsidRPr="004116FA" w:rsidRDefault="00475603" w:rsidP="00475603">
            <w:pPr>
              <w:widowControl w:val="0"/>
              <w:spacing w:after="0" w:line="240" w:lineRule="auto"/>
              <w:jc w:val="both"/>
              <w:rPr>
                <w:rFonts w:ascii="Times New Roman" w:hAnsi="Times New Roman"/>
                <w:noProof/>
                <w:sz w:val="28"/>
                <w:szCs w:val="28"/>
                <w:lang w:val="kk-KZ"/>
              </w:rPr>
            </w:pPr>
          </w:p>
        </w:tc>
        <w:tc>
          <w:tcPr>
            <w:tcW w:w="8930" w:type="dxa"/>
            <w:gridSpan w:val="3"/>
            <w:shd w:val="clear" w:color="auto" w:fill="auto"/>
          </w:tcPr>
          <w:p w:rsidR="00475603" w:rsidRPr="004116FA" w:rsidRDefault="00475603" w:rsidP="00475603">
            <w:pPr>
              <w:widowControl w:val="0"/>
              <w:spacing w:after="0" w:line="240" w:lineRule="auto"/>
              <w:jc w:val="center"/>
              <w:rPr>
                <w:rFonts w:ascii="Times New Roman" w:hAnsi="Times New Roman"/>
                <w:noProof/>
                <w:sz w:val="28"/>
                <w:szCs w:val="28"/>
                <w:lang w:val="kk-KZ"/>
              </w:rPr>
            </w:pPr>
            <w:r w:rsidRPr="004116FA">
              <w:rPr>
                <w:rFonts w:ascii="Times New Roman" w:hAnsi="Times New Roman"/>
                <w:noProof/>
                <w:sz w:val="28"/>
                <w:szCs w:val="28"/>
                <w:lang w:val="kk-KZ"/>
              </w:rPr>
              <w:t>Алмастырылатын:</w:t>
            </w:r>
          </w:p>
        </w:tc>
      </w:tr>
      <w:tr w:rsidR="00475603" w:rsidRPr="00346558" w:rsidTr="00475603">
        <w:tc>
          <w:tcPr>
            <w:tcW w:w="534"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7</w:t>
            </w:r>
          </w:p>
        </w:tc>
        <w:tc>
          <w:tcPr>
            <w:tcW w:w="2693"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 xml:space="preserve">Аланин </w:t>
            </w:r>
          </w:p>
        </w:tc>
        <w:tc>
          <w:tcPr>
            <w:tcW w:w="3260"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0,35±0,01</w:t>
            </w:r>
          </w:p>
        </w:tc>
        <w:tc>
          <w:tcPr>
            <w:tcW w:w="2977"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0,28±0,02</w:t>
            </w:r>
          </w:p>
        </w:tc>
      </w:tr>
      <w:tr w:rsidR="00475603" w:rsidRPr="00346558" w:rsidTr="00475603">
        <w:tc>
          <w:tcPr>
            <w:tcW w:w="534"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8</w:t>
            </w:r>
          </w:p>
        </w:tc>
        <w:tc>
          <w:tcPr>
            <w:tcW w:w="2693"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Аргинин</w:t>
            </w:r>
          </w:p>
        </w:tc>
        <w:tc>
          <w:tcPr>
            <w:tcW w:w="3260"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0,41±0,02</w:t>
            </w:r>
          </w:p>
        </w:tc>
        <w:tc>
          <w:tcPr>
            <w:tcW w:w="2977"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0,44±0,03</w:t>
            </w:r>
          </w:p>
        </w:tc>
      </w:tr>
      <w:tr w:rsidR="00475603" w:rsidRPr="00346558" w:rsidTr="00475603">
        <w:tc>
          <w:tcPr>
            <w:tcW w:w="534"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9</w:t>
            </w:r>
          </w:p>
        </w:tc>
        <w:tc>
          <w:tcPr>
            <w:tcW w:w="2693"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Гистидин</w:t>
            </w:r>
          </w:p>
        </w:tc>
        <w:tc>
          <w:tcPr>
            <w:tcW w:w="3260"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0,25±0,02</w:t>
            </w:r>
          </w:p>
        </w:tc>
        <w:tc>
          <w:tcPr>
            <w:tcW w:w="2977"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0,27±0,02</w:t>
            </w:r>
          </w:p>
        </w:tc>
      </w:tr>
      <w:tr w:rsidR="00475603" w:rsidRPr="00346558" w:rsidTr="00475603">
        <w:tc>
          <w:tcPr>
            <w:tcW w:w="534"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10</w:t>
            </w:r>
          </w:p>
        </w:tc>
        <w:tc>
          <w:tcPr>
            <w:tcW w:w="2693"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Глицин</w:t>
            </w:r>
          </w:p>
        </w:tc>
        <w:tc>
          <w:tcPr>
            <w:tcW w:w="3260"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0,33±0,03</w:t>
            </w:r>
          </w:p>
        </w:tc>
        <w:tc>
          <w:tcPr>
            <w:tcW w:w="2977"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0,26±0,01</w:t>
            </w:r>
          </w:p>
        </w:tc>
      </w:tr>
      <w:tr w:rsidR="00475603" w:rsidRPr="00346558" w:rsidTr="00475603">
        <w:tc>
          <w:tcPr>
            <w:tcW w:w="534"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11</w:t>
            </w:r>
          </w:p>
        </w:tc>
        <w:tc>
          <w:tcPr>
            <w:tcW w:w="2693"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Пролин</w:t>
            </w:r>
          </w:p>
        </w:tc>
        <w:tc>
          <w:tcPr>
            <w:tcW w:w="3260"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1,41±0,01</w:t>
            </w:r>
          </w:p>
        </w:tc>
        <w:tc>
          <w:tcPr>
            <w:tcW w:w="2977"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0,92±0,02</w:t>
            </w:r>
          </w:p>
        </w:tc>
      </w:tr>
      <w:tr w:rsidR="00475603" w:rsidRPr="00346558" w:rsidTr="00475603">
        <w:tc>
          <w:tcPr>
            <w:tcW w:w="534"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12</w:t>
            </w:r>
          </w:p>
        </w:tc>
        <w:tc>
          <w:tcPr>
            <w:tcW w:w="2693"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Серин</w:t>
            </w:r>
          </w:p>
        </w:tc>
        <w:tc>
          <w:tcPr>
            <w:tcW w:w="3260"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0,50±0,02</w:t>
            </w:r>
          </w:p>
        </w:tc>
        <w:tc>
          <w:tcPr>
            <w:tcW w:w="2977"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0,48±0,02</w:t>
            </w:r>
          </w:p>
        </w:tc>
      </w:tr>
      <w:tr w:rsidR="00475603" w:rsidRPr="00346558" w:rsidTr="00475603">
        <w:tc>
          <w:tcPr>
            <w:tcW w:w="534"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13</w:t>
            </w:r>
          </w:p>
        </w:tc>
        <w:tc>
          <w:tcPr>
            <w:tcW w:w="2693"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Тирозин</w:t>
            </w:r>
          </w:p>
        </w:tc>
        <w:tc>
          <w:tcPr>
            <w:tcW w:w="3260"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0,25±0,03</w:t>
            </w:r>
          </w:p>
        </w:tc>
        <w:tc>
          <w:tcPr>
            <w:tcW w:w="2977" w:type="dxa"/>
            <w:shd w:val="clear" w:color="auto" w:fill="auto"/>
          </w:tcPr>
          <w:p w:rsidR="00475603" w:rsidRPr="00346558" w:rsidRDefault="00475603" w:rsidP="00475603">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val="kk-KZ"/>
              </w:rPr>
              <w:t>0,18±0,04</w:t>
            </w:r>
          </w:p>
        </w:tc>
      </w:tr>
    </w:tbl>
    <w:p w:rsidR="00ED41DE" w:rsidRDefault="00ED41DE" w:rsidP="009D15F8">
      <w:pPr>
        <w:widowControl w:val="0"/>
        <w:spacing w:after="0" w:line="240" w:lineRule="auto"/>
        <w:ind w:firstLine="709"/>
        <w:jc w:val="both"/>
        <w:rPr>
          <w:rFonts w:ascii="Times New Roman" w:hAnsi="Times New Roman"/>
          <w:noProof/>
          <w:sz w:val="28"/>
          <w:szCs w:val="28"/>
          <w:lang w:val="kk-KZ"/>
        </w:rPr>
      </w:pPr>
    </w:p>
    <w:p w:rsidR="00E23559" w:rsidRDefault="00CB3D62" w:rsidP="009D15F8">
      <w:pPr>
        <w:widowControl w:val="0"/>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24</w:t>
      </w:r>
      <w:r w:rsidR="009664FC">
        <w:rPr>
          <w:rFonts w:ascii="Times New Roman" w:hAnsi="Times New Roman"/>
          <w:noProof/>
          <w:sz w:val="28"/>
          <w:szCs w:val="28"/>
          <w:lang w:val="kk-KZ"/>
        </w:rPr>
        <w:t>-ші</w:t>
      </w:r>
      <w:r>
        <w:rPr>
          <w:rFonts w:ascii="Times New Roman" w:hAnsi="Times New Roman"/>
          <w:noProof/>
          <w:sz w:val="28"/>
          <w:szCs w:val="28"/>
          <w:lang w:val="kk-KZ"/>
        </w:rPr>
        <w:t xml:space="preserve"> суретте</w:t>
      </w:r>
      <w:r w:rsidR="00E23559">
        <w:rPr>
          <w:rFonts w:ascii="Times New Roman" w:hAnsi="Times New Roman"/>
          <w:noProof/>
          <w:sz w:val="28"/>
          <w:szCs w:val="28"/>
          <w:lang w:val="kk-KZ"/>
        </w:rPr>
        <w:t xml:space="preserve"> тұас дәнд</w:t>
      </w:r>
      <w:r w:rsidR="0080618B">
        <w:rPr>
          <w:rFonts w:ascii="Times New Roman" w:hAnsi="Times New Roman"/>
          <w:noProof/>
          <w:sz w:val="28"/>
          <w:szCs w:val="28"/>
          <w:lang w:val="kk-KZ"/>
        </w:rPr>
        <w:t xml:space="preserve">і бидай ұнының құрамындағы </w:t>
      </w:r>
      <w:r w:rsidR="0080618B">
        <w:rPr>
          <w:rFonts w:ascii="Times New Roman" w:hAnsi="Times New Roman"/>
          <w:noProof/>
          <w:sz w:val="28"/>
          <w:szCs w:val="28"/>
          <w:lang w:val="kk-KZ"/>
        </w:rPr>
        <w:lastRenderedPageBreak/>
        <w:t>амин</w:t>
      </w:r>
      <w:r w:rsidR="00E23559">
        <w:rPr>
          <w:rFonts w:ascii="Times New Roman" w:hAnsi="Times New Roman"/>
          <w:noProof/>
          <w:sz w:val="28"/>
          <w:szCs w:val="28"/>
          <w:lang w:val="kk-KZ"/>
        </w:rPr>
        <w:t>қышқылдардың 13 түрінің 100</w:t>
      </w:r>
      <w:r w:rsidR="009664FC">
        <w:rPr>
          <w:rFonts w:ascii="Times New Roman" w:hAnsi="Times New Roman"/>
          <w:noProof/>
          <w:sz w:val="28"/>
          <w:szCs w:val="28"/>
          <w:lang w:val="kk-KZ"/>
        </w:rPr>
        <w:t xml:space="preserve"> </w:t>
      </w:r>
      <w:r w:rsidR="00E23559">
        <w:rPr>
          <w:rFonts w:ascii="Times New Roman" w:hAnsi="Times New Roman"/>
          <w:noProof/>
          <w:sz w:val="28"/>
          <w:szCs w:val="28"/>
          <w:lang w:val="kk-KZ"/>
        </w:rPr>
        <w:t>г өнімдегі мөлшері көрсетілген. Олардың алтауы алмастырылмайтын аминқышқылдар, ал жетеуі ағзада синте</w:t>
      </w:r>
      <w:r w:rsidR="0080618B">
        <w:rPr>
          <w:rFonts w:ascii="Times New Roman" w:hAnsi="Times New Roman"/>
          <w:noProof/>
          <w:sz w:val="28"/>
          <w:szCs w:val="28"/>
          <w:lang w:val="kk-KZ"/>
        </w:rPr>
        <w:t>зделінетін, алмастырылатын амин</w:t>
      </w:r>
      <w:r w:rsidR="00E23559">
        <w:rPr>
          <w:rFonts w:ascii="Times New Roman" w:hAnsi="Times New Roman"/>
          <w:noProof/>
          <w:sz w:val="28"/>
          <w:szCs w:val="28"/>
          <w:lang w:val="kk-KZ"/>
        </w:rPr>
        <w:t xml:space="preserve">қышқылдар. </w:t>
      </w:r>
    </w:p>
    <w:p w:rsidR="00B56D88" w:rsidRDefault="00B56D88" w:rsidP="009D15F8">
      <w:pPr>
        <w:widowControl w:val="0"/>
        <w:spacing w:after="0" w:line="240" w:lineRule="auto"/>
        <w:ind w:firstLine="709"/>
        <w:jc w:val="both"/>
        <w:rPr>
          <w:rFonts w:ascii="Times New Roman" w:hAnsi="Times New Roman"/>
          <w:noProof/>
          <w:sz w:val="28"/>
          <w:szCs w:val="28"/>
          <w:lang w:val="kk-KZ"/>
        </w:rPr>
      </w:pPr>
    </w:p>
    <w:p w:rsidR="00963381" w:rsidRDefault="008071DB" w:rsidP="009D15F8">
      <w:pPr>
        <w:widowControl w:val="0"/>
        <w:spacing w:after="0" w:line="240" w:lineRule="auto"/>
        <w:jc w:val="both"/>
        <w:rPr>
          <w:rFonts w:ascii="Times New Roman" w:hAnsi="Times New Roman"/>
          <w:noProof/>
          <w:sz w:val="28"/>
          <w:szCs w:val="28"/>
          <w:lang w:val="kk-KZ"/>
        </w:rPr>
      </w:pPr>
      <w:r w:rsidRPr="00346558">
        <w:rPr>
          <w:rFonts w:ascii="Times New Roman" w:hAnsi="Times New Roman"/>
          <w:noProof/>
          <w:sz w:val="28"/>
          <w:szCs w:val="28"/>
          <w:lang w:eastAsia="ru-RU"/>
        </w:rPr>
        <w:drawing>
          <wp:inline distT="0" distB="0" distL="0" distR="0">
            <wp:extent cx="5962650" cy="2981325"/>
            <wp:effectExtent l="0" t="0" r="0" b="9525"/>
            <wp:docPr id="90" name="Рисунок 61" descr="D:\Лилия\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D:\Лилия\Безымянный-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62650" cy="2981325"/>
                    </a:xfrm>
                    <a:prstGeom prst="rect">
                      <a:avLst/>
                    </a:prstGeom>
                    <a:noFill/>
                    <a:ln>
                      <a:noFill/>
                    </a:ln>
                  </pic:spPr>
                </pic:pic>
              </a:graphicData>
            </a:graphic>
          </wp:inline>
        </w:drawing>
      </w:r>
    </w:p>
    <w:p w:rsidR="00B56D88" w:rsidRDefault="00B56D88" w:rsidP="00A47999">
      <w:pPr>
        <w:widowControl w:val="0"/>
        <w:spacing w:after="0" w:line="240" w:lineRule="auto"/>
        <w:ind w:firstLine="709"/>
        <w:jc w:val="center"/>
        <w:rPr>
          <w:rFonts w:ascii="Times New Roman" w:hAnsi="Times New Roman"/>
          <w:noProof/>
          <w:sz w:val="28"/>
          <w:szCs w:val="28"/>
          <w:lang w:val="kk-KZ"/>
        </w:rPr>
      </w:pPr>
      <w:r>
        <w:rPr>
          <w:rFonts w:ascii="Times New Roman" w:hAnsi="Times New Roman"/>
          <w:noProof/>
          <w:sz w:val="28"/>
          <w:szCs w:val="28"/>
          <w:lang w:val="kk-KZ"/>
        </w:rPr>
        <w:t xml:space="preserve">Сурет </w:t>
      </w:r>
      <w:r w:rsidR="00AF6A0B">
        <w:rPr>
          <w:rFonts w:ascii="Times New Roman" w:hAnsi="Times New Roman"/>
          <w:noProof/>
          <w:sz w:val="28"/>
          <w:szCs w:val="28"/>
          <w:lang w:val="kk-KZ"/>
        </w:rPr>
        <w:t>22</w:t>
      </w:r>
      <w:r w:rsidR="00214411">
        <w:rPr>
          <w:rFonts w:ascii="Times New Roman" w:hAnsi="Times New Roman"/>
          <w:noProof/>
          <w:sz w:val="28"/>
          <w:szCs w:val="28"/>
          <w:lang w:val="kk-KZ"/>
        </w:rPr>
        <w:t xml:space="preserve"> – </w:t>
      </w:r>
      <w:r>
        <w:rPr>
          <w:rFonts w:ascii="Times New Roman" w:hAnsi="Times New Roman"/>
          <w:noProof/>
          <w:sz w:val="28"/>
          <w:szCs w:val="28"/>
          <w:lang w:val="kk-KZ"/>
        </w:rPr>
        <w:t>Тұтас</w:t>
      </w:r>
      <w:r w:rsidR="00214411">
        <w:rPr>
          <w:rFonts w:ascii="Times New Roman" w:hAnsi="Times New Roman"/>
          <w:noProof/>
          <w:sz w:val="28"/>
          <w:szCs w:val="28"/>
          <w:lang w:val="kk-KZ"/>
        </w:rPr>
        <w:t xml:space="preserve"> дәнді бидай ұнының амин</w:t>
      </w:r>
      <w:r>
        <w:rPr>
          <w:rFonts w:ascii="Times New Roman" w:hAnsi="Times New Roman"/>
          <w:noProof/>
          <w:sz w:val="28"/>
          <w:szCs w:val="28"/>
          <w:lang w:val="kk-KZ"/>
        </w:rPr>
        <w:t>қышқылдық құрамы</w:t>
      </w:r>
    </w:p>
    <w:p w:rsidR="00B56D88" w:rsidRDefault="00B56D88" w:rsidP="00E65908">
      <w:pPr>
        <w:widowControl w:val="0"/>
        <w:spacing w:after="0" w:line="240" w:lineRule="auto"/>
        <w:ind w:firstLine="709"/>
        <w:jc w:val="both"/>
        <w:rPr>
          <w:rFonts w:ascii="Times New Roman" w:hAnsi="Times New Roman"/>
          <w:noProof/>
          <w:sz w:val="28"/>
          <w:szCs w:val="28"/>
          <w:lang w:val="kk-KZ"/>
        </w:rPr>
      </w:pPr>
    </w:p>
    <w:p w:rsidR="00F82E65" w:rsidRPr="0058714B" w:rsidRDefault="0058714B" w:rsidP="00E65908">
      <w:pPr>
        <w:widowControl w:val="0"/>
        <w:spacing w:after="0" w:line="240" w:lineRule="auto"/>
        <w:ind w:firstLine="709"/>
        <w:jc w:val="both"/>
        <w:rPr>
          <w:rFonts w:ascii="Times New Roman" w:hAnsi="Times New Roman"/>
          <w:noProof/>
          <w:sz w:val="28"/>
          <w:szCs w:val="28"/>
          <w:lang w:val="kk-KZ"/>
        </w:rPr>
      </w:pPr>
      <w:r w:rsidRPr="00F249DF">
        <w:rPr>
          <w:rFonts w:ascii="Times New Roman" w:hAnsi="Times New Roman"/>
          <w:noProof/>
          <w:sz w:val="28"/>
          <w:szCs w:val="28"/>
          <w:lang w:val="kk-KZ" w:eastAsia="ru-RU"/>
        </w:rPr>
        <w:t xml:space="preserve">Тұтас дәнді бидай ұны </w:t>
      </w:r>
      <w:r>
        <w:rPr>
          <w:rFonts w:ascii="Times New Roman" w:hAnsi="Times New Roman"/>
          <w:noProof/>
          <w:sz w:val="28"/>
          <w:szCs w:val="28"/>
          <w:lang w:val="kk-KZ" w:eastAsia="ru-RU"/>
        </w:rPr>
        <w:t>ақуыз құрамындағы</w:t>
      </w:r>
      <w:r w:rsidRPr="00F249DF">
        <w:rPr>
          <w:rFonts w:ascii="Times New Roman" w:hAnsi="Times New Roman"/>
          <w:noProof/>
          <w:sz w:val="28"/>
          <w:szCs w:val="28"/>
          <w:lang w:val="kk-KZ" w:eastAsia="ru-RU"/>
        </w:rPr>
        <w:t xml:space="preserve"> </w:t>
      </w:r>
      <w:r>
        <w:rPr>
          <w:rFonts w:ascii="Times New Roman" w:hAnsi="Times New Roman"/>
          <w:noProof/>
          <w:sz w:val="28"/>
          <w:szCs w:val="28"/>
          <w:lang w:val="kk-KZ" w:eastAsia="ru-RU"/>
        </w:rPr>
        <w:t>тапшы</w:t>
      </w:r>
      <w:r w:rsidRPr="00F249DF">
        <w:rPr>
          <w:rFonts w:ascii="Times New Roman" w:hAnsi="Times New Roman"/>
          <w:noProof/>
          <w:sz w:val="28"/>
          <w:szCs w:val="28"/>
          <w:lang w:val="kk-KZ" w:eastAsia="ru-RU"/>
        </w:rPr>
        <w:t xml:space="preserve"> аминқышқыл</w:t>
      </w:r>
      <w:r>
        <w:rPr>
          <w:rFonts w:ascii="Times New Roman" w:hAnsi="Times New Roman"/>
          <w:noProof/>
          <w:sz w:val="28"/>
          <w:szCs w:val="28"/>
          <w:lang w:val="kk-KZ" w:eastAsia="ru-RU"/>
        </w:rPr>
        <w:t>дары –</w:t>
      </w:r>
      <w:r w:rsidRPr="00F249DF">
        <w:rPr>
          <w:rFonts w:ascii="Times New Roman" w:hAnsi="Times New Roman"/>
          <w:noProof/>
          <w:sz w:val="28"/>
          <w:szCs w:val="28"/>
          <w:lang w:val="kk-KZ" w:eastAsia="ru-RU"/>
        </w:rPr>
        <w:t xml:space="preserve"> лизин мен метеонин бойынша бірінші </w:t>
      </w:r>
      <w:r>
        <w:rPr>
          <w:rFonts w:ascii="Times New Roman" w:hAnsi="Times New Roman"/>
          <w:noProof/>
          <w:sz w:val="28"/>
          <w:szCs w:val="28"/>
          <w:lang w:val="kk-KZ" w:eastAsia="ru-RU"/>
        </w:rPr>
        <w:t xml:space="preserve">сұрыпты бидай ұнынан тиісінше 14,2 </w:t>
      </w:r>
      <w:r w:rsidRPr="00F249DF">
        <w:rPr>
          <w:rFonts w:ascii="Times New Roman" w:hAnsi="Times New Roman"/>
          <w:noProof/>
          <w:sz w:val="28"/>
          <w:szCs w:val="28"/>
          <w:lang w:val="kk-KZ" w:eastAsia="ru-RU"/>
        </w:rPr>
        <w:t>%</w:t>
      </w:r>
      <w:r w:rsidR="009664FC">
        <w:rPr>
          <w:rFonts w:ascii="Times New Roman" w:hAnsi="Times New Roman"/>
          <w:noProof/>
          <w:sz w:val="28"/>
          <w:szCs w:val="28"/>
          <w:lang w:val="kk-KZ" w:eastAsia="ru-RU"/>
        </w:rPr>
        <w:t xml:space="preserve"> </w:t>
      </w:r>
      <w:r w:rsidRPr="00F249DF">
        <w:rPr>
          <w:rFonts w:ascii="Times New Roman" w:hAnsi="Times New Roman"/>
          <w:noProof/>
          <w:sz w:val="28"/>
          <w:szCs w:val="28"/>
          <w:lang w:val="kk-KZ" w:eastAsia="ru-RU"/>
        </w:rPr>
        <w:t>-ға</w:t>
      </w:r>
      <w:r>
        <w:rPr>
          <w:rFonts w:ascii="Times New Roman" w:hAnsi="Times New Roman"/>
          <w:noProof/>
          <w:sz w:val="28"/>
          <w:szCs w:val="28"/>
          <w:lang w:val="kk-KZ" w:eastAsia="ru-RU"/>
        </w:rPr>
        <w:t xml:space="preserve"> және 17,4 </w:t>
      </w:r>
      <w:r w:rsidR="009664FC">
        <w:rPr>
          <w:rFonts w:ascii="Times New Roman" w:hAnsi="Times New Roman"/>
          <w:noProof/>
          <w:sz w:val="28"/>
          <w:szCs w:val="28"/>
          <w:lang w:val="kk-KZ" w:eastAsia="ru-RU"/>
        </w:rPr>
        <w:t>%</w:t>
      </w:r>
      <w:r w:rsidRPr="00F249DF">
        <w:rPr>
          <w:rFonts w:ascii="Times New Roman" w:hAnsi="Times New Roman"/>
          <w:noProof/>
          <w:sz w:val="28"/>
          <w:szCs w:val="28"/>
          <w:lang w:val="kk-KZ" w:eastAsia="ru-RU"/>
        </w:rPr>
        <w:t>-</w:t>
      </w:r>
      <w:r w:rsidRPr="00C32916">
        <w:rPr>
          <w:rFonts w:ascii="Times New Roman" w:hAnsi="Times New Roman"/>
          <w:noProof/>
          <w:sz w:val="28"/>
          <w:szCs w:val="28"/>
          <w:lang w:val="kk-KZ" w:eastAsia="ru-RU"/>
        </w:rPr>
        <w:t>ға асып тү</w:t>
      </w:r>
      <w:r>
        <w:rPr>
          <w:rFonts w:ascii="Times New Roman" w:hAnsi="Times New Roman"/>
          <w:noProof/>
          <w:sz w:val="28"/>
          <w:szCs w:val="28"/>
          <w:lang w:val="kk-KZ" w:eastAsia="ru-RU"/>
        </w:rPr>
        <w:t>ст</w:t>
      </w:r>
      <w:r w:rsidRPr="00C32916">
        <w:rPr>
          <w:rFonts w:ascii="Times New Roman" w:hAnsi="Times New Roman"/>
          <w:noProof/>
          <w:sz w:val="28"/>
          <w:szCs w:val="28"/>
          <w:lang w:val="kk-KZ" w:eastAsia="ru-RU"/>
        </w:rPr>
        <w:t>і</w:t>
      </w:r>
      <w:r>
        <w:rPr>
          <w:rFonts w:ascii="Times New Roman" w:hAnsi="Times New Roman"/>
          <w:noProof/>
          <w:sz w:val="28"/>
          <w:szCs w:val="28"/>
          <w:lang w:val="kk-KZ" w:eastAsia="ru-RU"/>
        </w:rPr>
        <w:t xml:space="preserve">. </w:t>
      </w:r>
      <w:r w:rsidRPr="0058714B">
        <w:rPr>
          <w:rFonts w:ascii="Times New Roman" w:hAnsi="Times New Roman"/>
          <w:noProof/>
          <w:sz w:val="28"/>
          <w:szCs w:val="28"/>
          <w:lang w:val="kk-KZ"/>
        </w:rPr>
        <w:t>Ал,</w:t>
      </w:r>
      <w:r w:rsidR="0080618B">
        <w:rPr>
          <w:rFonts w:ascii="Times New Roman" w:hAnsi="Times New Roman"/>
          <w:noProof/>
          <w:sz w:val="28"/>
          <w:szCs w:val="28"/>
          <w:lang w:val="kk-KZ"/>
        </w:rPr>
        <w:t xml:space="preserve"> қалған алмастырылмайтын амин</w:t>
      </w:r>
      <w:r>
        <w:rPr>
          <w:rFonts w:ascii="Times New Roman" w:hAnsi="Times New Roman"/>
          <w:noProof/>
          <w:sz w:val="28"/>
          <w:szCs w:val="28"/>
          <w:lang w:val="kk-KZ"/>
        </w:rPr>
        <w:t xml:space="preserve">қышқылдары </w:t>
      </w:r>
      <w:r w:rsidRPr="0058714B">
        <w:rPr>
          <w:rFonts w:ascii="Times New Roman" w:hAnsi="Times New Roman"/>
          <w:noProof/>
          <w:sz w:val="28"/>
          <w:szCs w:val="28"/>
          <w:lang w:val="kk-KZ"/>
        </w:rPr>
        <w:t>мөлшері бойынша айтарлықтай айырмашылық байқалмады.</w:t>
      </w:r>
    </w:p>
    <w:p w:rsidR="00CA66EC" w:rsidRDefault="0058714B" w:rsidP="00E65908">
      <w:pPr>
        <w:widowControl w:val="0"/>
        <w:spacing w:after="0" w:line="240" w:lineRule="auto"/>
        <w:ind w:firstLine="709"/>
        <w:jc w:val="both"/>
        <w:rPr>
          <w:rFonts w:ascii="Times New Roman" w:hAnsi="Times New Roman"/>
          <w:noProof/>
          <w:sz w:val="28"/>
          <w:szCs w:val="28"/>
          <w:lang w:val="kk-KZ"/>
        </w:rPr>
      </w:pPr>
      <w:r>
        <w:rPr>
          <w:rFonts w:ascii="Times New Roman" w:hAnsi="Times New Roman"/>
          <w:noProof/>
          <w:sz w:val="28"/>
          <w:szCs w:val="28"/>
          <w:lang w:val="kk-KZ"/>
        </w:rPr>
        <w:t>Т</w:t>
      </w:r>
      <w:r w:rsidR="00CA66EC" w:rsidRPr="0058714B">
        <w:rPr>
          <w:rFonts w:ascii="Times New Roman" w:hAnsi="Times New Roman"/>
          <w:noProof/>
          <w:sz w:val="28"/>
          <w:szCs w:val="28"/>
          <w:lang w:val="kk-KZ"/>
        </w:rPr>
        <w:t>ұтас дәнді</w:t>
      </w:r>
      <w:r w:rsidR="00CA66EC">
        <w:rPr>
          <w:rFonts w:ascii="Times New Roman" w:hAnsi="Times New Roman"/>
          <w:noProof/>
          <w:sz w:val="28"/>
          <w:szCs w:val="28"/>
          <w:lang w:val="kk-KZ"/>
        </w:rPr>
        <w:t xml:space="preserve"> бид</w:t>
      </w:r>
      <w:r w:rsidR="0080618B">
        <w:rPr>
          <w:rFonts w:ascii="Times New Roman" w:hAnsi="Times New Roman"/>
          <w:noProof/>
          <w:sz w:val="28"/>
          <w:szCs w:val="28"/>
          <w:lang w:val="kk-KZ"/>
        </w:rPr>
        <w:t>ай ұнындағы алмастырылатын амин</w:t>
      </w:r>
      <w:r w:rsidR="00CA66EC">
        <w:rPr>
          <w:rFonts w:ascii="Times New Roman" w:hAnsi="Times New Roman"/>
          <w:noProof/>
          <w:sz w:val="28"/>
          <w:szCs w:val="28"/>
          <w:lang w:val="kk-KZ"/>
        </w:rPr>
        <w:t>қышқылдарыдың мөлшері</w:t>
      </w:r>
      <w:r>
        <w:rPr>
          <w:rFonts w:ascii="Times New Roman" w:hAnsi="Times New Roman"/>
          <w:noProof/>
          <w:sz w:val="28"/>
          <w:szCs w:val="28"/>
          <w:lang w:val="kk-KZ"/>
        </w:rPr>
        <w:t xml:space="preserve"> бойынша</w:t>
      </w:r>
      <w:r w:rsidR="00CA66EC">
        <w:rPr>
          <w:rFonts w:ascii="Times New Roman" w:hAnsi="Times New Roman"/>
          <w:noProof/>
          <w:sz w:val="28"/>
          <w:szCs w:val="28"/>
          <w:lang w:val="kk-KZ"/>
        </w:rPr>
        <w:t xml:space="preserve"> бірінші сұрыпты бидай ұнымен салыстырғанда аланин 20</w:t>
      </w:r>
      <w:r w:rsidR="00CA66EC" w:rsidRPr="00CA66EC">
        <w:rPr>
          <w:rFonts w:ascii="Times New Roman" w:hAnsi="Times New Roman"/>
          <w:noProof/>
          <w:sz w:val="28"/>
          <w:szCs w:val="28"/>
          <w:lang w:val="kk-KZ"/>
        </w:rPr>
        <w:t>%</w:t>
      </w:r>
      <w:r>
        <w:rPr>
          <w:rFonts w:ascii="Times New Roman" w:hAnsi="Times New Roman"/>
          <w:noProof/>
          <w:sz w:val="28"/>
          <w:szCs w:val="28"/>
          <w:lang w:val="kk-KZ"/>
        </w:rPr>
        <w:t>, глицин 21</w:t>
      </w:r>
      <w:r w:rsidR="009664FC">
        <w:rPr>
          <w:rFonts w:ascii="Times New Roman" w:hAnsi="Times New Roman"/>
          <w:noProof/>
          <w:sz w:val="28"/>
          <w:szCs w:val="28"/>
          <w:lang w:val="kk-KZ"/>
        </w:rPr>
        <w:t xml:space="preserve"> </w:t>
      </w:r>
      <w:r>
        <w:rPr>
          <w:rFonts w:ascii="Times New Roman" w:hAnsi="Times New Roman"/>
          <w:noProof/>
          <w:sz w:val="28"/>
          <w:szCs w:val="28"/>
          <w:lang w:val="kk-KZ"/>
        </w:rPr>
        <w:t>%,</w:t>
      </w:r>
      <w:r w:rsidR="00CA66EC">
        <w:rPr>
          <w:rFonts w:ascii="Times New Roman" w:hAnsi="Times New Roman"/>
          <w:noProof/>
          <w:sz w:val="28"/>
          <w:szCs w:val="28"/>
          <w:lang w:val="kk-KZ"/>
        </w:rPr>
        <w:t xml:space="preserve"> пролин 34,8</w:t>
      </w:r>
      <w:r w:rsidR="009664FC">
        <w:rPr>
          <w:rFonts w:ascii="Times New Roman" w:hAnsi="Times New Roman"/>
          <w:noProof/>
          <w:sz w:val="28"/>
          <w:szCs w:val="28"/>
          <w:lang w:val="kk-KZ"/>
        </w:rPr>
        <w:t xml:space="preserve"> </w:t>
      </w:r>
      <w:r w:rsidR="00CA66EC">
        <w:rPr>
          <w:rFonts w:ascii="Times New Roman" w:hAnsi="Times New Roman"/>
          <w:noProof/>
          <w:sz w:val="28"/>
          <w:szCs w:val="28"/>
          <w:lang w:val="kk-KZ"/>
        </w:rPr>
        <w:t>%, серин 4%, тирозин 28</w:t>
      </w:r>
      <w:r w:rsidR="009664FC">
        <w:rPr>
          <w:rFonts w:ascii="Times New Roman" w:hAnsi="Times New Roman"/>
          <w:noProof/>
          <w:sz w:val="28"/>
          <w:szCs w:val="28"/>
          <w:lang w:val="kk-KZ"/>
        </w:rPr>
        <w:t xml:space="preserve"> </w:t>
      </w:r>
      <w:r w:rsidR="00CA66EC">
        <w:rPr>
          <w:rFonts w:ascii="Times New Roman" w:hAnsi="Times New Roman"/>
          <w:noProof/>
          <w:sz w:val="28"/>
          <w:szCs w:val="28"/>
          <w:lang w:val="kk-KZ"/>
        </w:rPr>
        <w:t>% төмен. Ал, гистидин 7,4</w:t>
      </w:r>
      <w:r w:rsidR="00CA66EC" w:rsidRPr="00CA66EC">
        <w:rPr>
          <w:rFonts w:ascii="Times New Roman" w:hAnsi="Times New Roman"/>
          <w:noProof/>
          <w:sz w:val="28"/>
          <w:szCs w:val="28"/>
          <w:lang w:val="kk-KZ"/>
        </w:rPr>
        <w:t>%</w:t>
      </w:r>
      <w:r>
        <w:rPr>
          <w:rFonts w:ascii="Times New Roman" w:hAnsi="Times New Roman"/>
          <w:noProof/>
          <w:sz w:val="28"/>
          <w:szCs w:val="28"/>
          <w:lang w:val="kk-KZ"/>
        </w:rPr>
        <w:t xml:space="preserve"> және аргинин 7,3</w:t>
      </w:r>
      <w:r w:rsidR="009664FC">
        <w:rPr>
          <w:rFonts w:ascii="Times New Roman" w:hAnsi="Times New Roman"/>
          <w:noProof/>
          <w:sz w:val="28"/>
          <w:szCs w:val="28"/>
          <w:lang w:val="kk-KZ"/>
        </w:rPr>
        <w:t xml:space="preserve"> </w:t>
      </w:r>
      <w:r w:rsidR="00CA66EC" w:rsidRPr="00CA66EC">
        <w:rPr>
          <w:rFonts w:ascii="Times New Roman" w:hAnsi="Times New Roman"/>
          <w:noProof/>
          <w:sz w:val="28"/>
          <w:szCs w:val="28"/>
          <w:lang w:val="kk-KZ"/>
        </w:rPr>
        <w:t>%</w:t>
      </w:r>
      <w:r w:rsidR="00CA66EC">
        <w:rPr>
          <w:rFonts w:ascii="Times New Roman" w:hAnsi="Times New Roman"/>
          <w:noProof/>
          <w:sz w:val="28"/>
          <w:szCs w:val="28"/>
          <w:lang w:val="kk-KZ"/>
        </w:rPr>
        <w:t xml:space="preserve"> жоғары болды. Өсіммдіктердің аминқышқылдарының құрамын және өңдеу өнімдерінің құрамдас бөлігі олардың биологиялық құндылығын айқындайды және </w:t>
      </w:r>
      <w:r w:rsidR="00212BDA">
        <w:rPr>
          <w:rFonts w:ascii="Times New Roman" w:hAnsi="Times New Roman"/>
          <w:noProof/>
          <w:sz w:val="28"/>
          <w:szCs w:val="28"/>
          <w:lang w:val="kk-KZ"/>
        </w:rPr>
        <w:t xml:space="preserve">олардың органолептикалық қасиеттеріне әсер етеді. </w:t>
      </w:r>
      <w:r w:rsidR="00CA66EC">
        <w:rPr>
          <w:rFonts w:ascii="Times New Roman" w:hAnsi="Times New Roman"/>
          <w:noProof/>
          <w:sz w:val="28"/>
          <w:szCs w:val="28"/>
          <w:lang w:val="kk-KZ"/>
        </w:rPr>
        <w:t xml:space="preserve">  </w:t>
      </w:r>
    </w:p>
    <w:p w:rsidR="00506777" w:rsidRDefault="00506777" w:rsidP="00B12A4B">
      <w:pPr>
        <w:widowControl w:val="0"/>
        <w:spacing w:after="0" w:line="240" w:lineRule="auto"/>
        <w:ind w:firstLine="709"/>
        <w:jc w:val="both"/>
        <w:rPr>
          <w:rFonts w:ascii="Arial" w:hAnsi="Arial" w:cs="Arial"/>
          <w:color w:val="292929"/>
          <w:shd w:val="clear" w:color="auto" w:fill="FFFFFF"/>
          <w:lang w:val="kk-KZ"/>
        </w:rPr>
      </w:pPr>
    </w:p>
    <w:p w:rsidR="00506777" w:rsidRPr="00212BDA" w:rsidRDefault="00801921" w:rsidP="00B12A4B">
      <w:pPr>
        <w:widowControl w:val="0"/>
        <w:spacing w:after="0" w:line="240" w:lineRule="auto"/>
        <w:ind w:firstLine="709"/>
        <w:jc w:val="both"/>
        <w:rPr>
          <w:rFonts w:ascii="Times New Roman" w:hAnsi="Times New Roman"/>
          <w:b/>
          <w:sz w:val="28"/>
          <w:szCs w:val="28"/>
          <w:shd w:val="clear" w:color="auto" w:fill="FFFFFF"/>
          <w:lang w:val="kk-KZ"/>
        </w:rPr>
      </w:pPr>
      <w:r w:rsidRPr="00212BDA">
        <w:rPr>
          <w:rFonts w:ascii="Times New Roman" w:hAnsi="Times New Roman"/>
          <w:b/>
          <w:sz w:val="28"/>
          <w:szCs w:val="28"/>
          <w:shd w:val="clear" w:color="auto" w:fill="FFFFFF"/>
          <w:lang w:val="kk-KZ"/>
        </w:rPr>
        <w:t>4.2 Тұтас дәнді бидай ұнының газ түзу қасиетін зерттеу</w:t>
      </w:r>
    </w:p>
    <w:p w:rsidR="00110CE0" w:rsidRDefault="00801921" w:rsidP="0080192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Қамыр дәстүрлі технология бойынша ашытпасыз әдіспен жа</w:t>
      </w:r>
      <w:r w:rsidR="00110CE0">
        <w:rPr>
          <w:rFonts w:ascii="Times New Roman" w:hAnsi="Times New Roman"/>
          <w:sz w:val="28"/>
          <w:szCs w:val="28"/>
          <w:lang w:val="kk-KZ"/>
        </w:rPr>
        <w:t>салынды.  Т</w:t>
      </w:r>
      <w:r>
        <w:rPr>
          <w:rFonts w:ascii="Times New Roman" w:hAnsi="Times New Roman"/>
          <w:sz w:val="28"/>
          <w:szCs w:val="28"/>
          <w:lang w:val="kk-KZ"/>
        </w:rPr>
        <w:t>ұтас дәнді бидай ұнын</w:t>
      </w:r>
      <w:r w:rsidR="00110CE0">
        <w:rPr>
          <w:rFonts w:ascii="Times New Roman" w:hAnsi="Times New Roman"/>
          <w:sz w:val="28"/>
          <w:szCs w:val="28"/>
          <w:lang w:val="kk-KZ"/>
        </w:rPr>
        <w:t>ың газ түзу қасиетін бірінші сұрыпты бидай ұнымен салыстырмалы түрде жүргізілді</w:t>
      </w:r>
      <w:r w:rsidR="00212BDA">
        <w:rPr>
          <w:rFonts w:ascii="Times New Roman" w:hAnsi="Times New Roman"/>
          <w:sz w:val="28"/>
          <w:szCs w:val="28"/>
          <w:lang w:val="kk-KZ"/>
        </w:rPr>
        <w:t xml:space="preserve"> (кесте 1</w:t>
      </w:r>
      <w:r w:rsidR="00A06866">
        <w:rPr>
          <w:rFonts w:ascii="Times New Roman" w:hAnsi="Times New Roman"/>
          <w:sz w:val="28"/>
          <w:szCs w:val="28"/>
          <w:lang w:val="kk-KZ"/>
        </w:rPr>
        <w:t>6</w:t>
      </w:r>
      <w:r w:rsidR="00212BDA">
        <w:rPr>
          <w:rFonts w:ascii="Times New Roman" w:hAnsi="Times New Roman"/>
          <w:sz w:val="28"/>
          <w:szCs w:val="28"/>
          <w:lang w:val="kk-KZ"/>
        </w:rPr>
        <w:t>)</w:t>
      </w:r>
      <w:r w:rsidR="00110CE0">
        <w:rPr>
          <w:rFonts w:ascii="Times New Roman" w:hAnsi="Times New Roman"/>
          <w:sz w:val="28"/>
          <w:szCs w:val="28"/>
          <w:lang w:val="kk-KZ"/>
        </w:rPr>
        <w:t xml:space="preserve">. </w:t>
      </w:r>
    </w:p>
    <w:p w:rsidR="00212BDA" w:rsidRDefault="00682BD4" w:rsidP="0003097E">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212BDA">
        <w:rPr>
          <w:rFonts w:ascii="Times New Roman" w:hAnsi="Times New Roman"/>
          <w:sz w:val="28"/>
          <w:szCs w:val="28"/>
          <w:lang w:val="kk-KZ"/>
        </w:rPr>
        <w:t>«Реоферментометр</w:t>
      </w:r>
      <w:r w:rsidR="00212BDA" w:rsidRPr="00997EF5">
        <w:rPr>
          <w:rFonts w:ascii="Times New Roman" w:hAnsi="Times New Roman"/>
          <w:sz w:val="28"/>
          <w:szCs w:val="28"/>
          <w:lang w:val="kk-KZ"/>
        </w:rPr>
        <w:t xml:space="preserve"> F</w:t>
      </w:r>
      <w:r w:rsidR="00212BDA">
        <w:rPr>
          <w:rFonts w:ascii="Times New Roman" w:hAnsi="Times New Roman"/>
          <w:sz w:val="28"/>
          <w:szCs w:val="28"/>
          <w:lang w:val="kk-KZ"/>
        </w:rPr>
        <w:t xml:space="preserve">3» </w:t>
      </w:r>
      <w:r w:rsidR="00212BDA" w:rsidRPr="00F67390">
        <w:rPr>
          <w:rFonts w:ascii="Times New Roman" w:hAnsi="Times New Roman"/>
          <w:sz w:val="28"/>
          <w:szCs w:val="28"/>
          <w:lang w:val="kk-KZ"/>
        </w:rPr>
        <w:t>(</w:t>
      </w:r>
      <w:r w:rsidR="00212BDA" w:rsidRPr="00212BDA">
        <w:rPr>
          <w:rFonts w:ascii="Times New Roman" w:hAnsi="Times New Roman"/>
          <w:i/>
          <w:sz w:val="28"/>
          <w:szCs w:val="28"/>
          <w:lang w:val="kk-KZ"/>
        </w:rPr>
        <w:t>Chopin</w:t>
      </w:r>
      <w:r w:rsidR="00212BDA" w:rsidRPr="00F67390">
        <w:rPr>
          <w:rFonts w:ascii="Times New Roman" w:hAnsi="Times New Roman"/>
          <w:sz w:val="28"/>
          <w:szCs w:val="28"/>
          <w:lang w:val="kk-KZ"/>
        </w:rPr>
        <w:t xml:space="preserve"> маркалы) қондырғысының көмегімен бидай ұнының газ түзу қасиеті</w:t>
      </w:r>
      <w:r w:rsidR="00212BDA">
        <w:rPr>
          <w:rFonts w:ascii="Times New Roman" w:hAnsi="Times New Roman"/>
          <w:sz w:val="28"/>
          <w:szCs w:val="28"/>
          <w:lang w:val="kk-KZ"/>
        </w:rPr>
        <w:t>,</w:t>
      </w:r>
      <w:r w:rsidR="00212BDA" w:rsidRPr="00F67390">
        <w:rPr>
          <w:rFonts w:ascii="Times New Roman" w:hAnsi="Times New Roman"/>
          <w:sz w:val="28"/>
          <w:szCs w:val="28"/>
          <w:lang w:val="kk-KZ"/>
        </w:rPr>
        <w:t xml:space="preserve"> қамырдың газды ұстау қасиеті, көмір қышқыл газының түзілу мөлшерінің өзгеру жылдамдығы, қамыр </w:t>
      </w:r>
      <w:r w:rsidR="00212BDA">
        <w:rPr>
          <w:rFonts w:ascii="Times New Roman" w:hAnsi="Times New Roman"/>
          <w:sz w:val="28"/>
          <w:szCs w:val="28"/>
          <w:lang w:val="kk-KZ"/>
        </w:rPr>
        <w:t>көтерілуінің максималды биіктігі, талдау соңындағы қамырдың көтерілу биіктігі және ұсталу коэфиценті</w:t>
      </w:r>
      <w:r w:rsidR="00212BDA" w:rsidRPr="00F67390">
        <w:rPr>
          <w:rFonts w:ascii="Times New Roman" w:hAnsi="Times New Roman"/>
          <w:sz w:val="28"/>
          <w:szCs w:val="28"/>
          <w:lang w:val="kk-KZ"/>
        </w:rPr>
        <w:t xml:space="preserve"> анықта</w:t>
      </w:r>
      <w:r w:rsidR="0003097E">
        <w:rPr>
          <w:rFonts w:ascii="Times New Roman" w:hAnsi="Times New Roman"/>
          <w:sz w:val="28"/>
          <w:szCs w:val="28"/>
          <w:lang w:val="kk-KZ"/>
        </w:rPr>
        <w:t xml:space="preserve">лды. </w:t>
      </w:r>
      <w:r w:rsidR="00212BDA">
        <w:rPr>
          <w:rFonts w:ascii="Times New Roman" w:hAnsi="Times New Roman"/>
          <w:sz w:val="28"/>
          <w:szCs w:val="28"/>
          <w:lang w:val="kk-KZ"/>
        </w:rPr>
        <w:t>Тұтас дәнді бидай қамырының газ түзу және көтерілу қасиеттері бойынша реоферментометр қондырғысының көрсеткіш нәтижелері 1</w:t>
      </w:r>
      <w:r w:rsidR="00A06866">
        <w:rPr>
          <w:rFonts w:ascii="Times New Roman" w:hAnsi="Times New Roman"/>
          <w:sz w:val="28"/>
          <w:szCs w:val="28"/>
          <w:lang w:val="kk-KZ"/>
        </w:rPr>
        <w:t>6</w:t>
      </w:r>
      <w:r w:rsidR="00212BDA">
        <w:rPr>
          <w:rFonts w:ascii="Times New Roman" w:hAnsi="Times New Roman"/>
          <w:sz w:val="28"/>
          <w:szCs w:val="28"/>
          <w:lang w:val="kk-KZ"/>
        </w:rPr>
        <w:t xml:space="preserve"> кестеде  көрсетілген. </w:t>
      </w:r>
    </w:p>
    <w:p w:rsidR="00682BD4" w:rsidRDefault="00682BD4" w:rsidP="00682BD4">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w:t>
      </w:r>
      <w:r w:rsidRPr="0043150A">
        <w:rPr>
          <w:rFonts w:ascii="Times New Roman" w:hAnsi="Times New Roman"/>
          <w:sz w:val="28"/>
          <w:szCs w:val="28"/>
          <w:lang w:val="kk-KZ"/>
        </w:rPr>
        <w:t>есте</w:t>
      </w:r>
      <w:r>
        <w:rPr>
          <w:rFonts w:ascii="Times New Roman" w:hAnsi="Times New Roman"/>
          <w:sz w:val="28"/>
          <w:szCs w:val="28"/>
          <w:lang w:val="kk-KZ"/>
        </w:rPr>
        <w:t xml:space="preserve"> 16 – Сынама нандардың Реоферментометр қондырғысы бойынша көрсеткіші</w:t>
      </w:r>
    </w:p>
    <w:p w:rsidR="00682BD4" w:rsidRDefault="00682BD4" w:rsidP="00212BDA">
      <w:pPr>
        <w:widowControl w:val="0"/>
        <w:spacing w:after="0" w:line="240" w:lineRule="auto"/>
        <w:ind w:firstLine="709"/>
        <w:jc w:val="both"/>
        <w:rPr>
          <w:rFonts w:ascii="Times New Roman" w:hAnsi="Times New Roman"/>
          <w:sz w:val="28"/>
          <w:szCs w:val="28"/>
          <w:lang w:val="kk-KZ"/>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701"/>
        <w:gridCol w:w="1559"/>
        <w:gridCol w:w="1560"/>
        <w:gridCol w:w="1701"/>
        <w:gridCol w:w="1559"/>
      </w:tblGrid>
      <w:tr w:rsidR="00682BD4" w:rsidRPr="00D775FB" w:rsidTr="009E273C">
        <w:tc>
          <w:tcPr>
            <w:tcW w:w="1384" w:type="dxa"/>
            <w:shd w:val="clear" w:color="auto" w:fill="auto"/>
          </w:tcPr>
          <w:p w:rsidR="00682BD4" w:rsidRPr="00346558" w:rsidRDefault="00682BD4" w:rsidP="008B17ED">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 xml:space="preserve">Сынама нұсқалардың атауы </w:t>
            </w:r>
          </w:p>
        </w:tc>
        <w:tc>
          <w:tcPr>
            <w:tcW w:w="1701" w:type="dxa"/>
            <w:shd w:val="clear" w:color="auto" w:fill="auto"/>
          </w:tcPr>
          <w:p w:rsidR="00682BD4" w:rsidRPr="00346558" w:rsidRDefault="00682BD4" w:rsidP="008B17ED">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Газдың түзілуі (түзілген СО</w:t>
            </w:r>
            <w:r w:rsidRPr="00346558">
              <w:rPr>
                <w:rFonts w:ascii="Times New Roman" w:hAnsi="Times New Roman"/>
                <w:sz w:val="24"/>
                <w:szCs w:val="24"/>
                <w:vertAlign w:val="subscript"/>
                <w:lang w:val="kk-KZ"/>
              </w:rPr>
              <w:t>2</w:t>
            </w:r>
            <w:r w:rsidRPr="00346558">
              <w:rPr>
                <w:rFonts w:ascii="Times New Roman" w:hAnsi="Times New Roman"/>
                <w:sz w:val="24"/>
                <w:szCs w:val="24"/>
                <w:lang w:val="kk-KZ"/>
              </w:rPr>
              <w:t xml:space="preserve"> жалпы мөлшері) </w:t>
            </w:r>
            <w:r w:rsidRPr="00346558">
              <w:rPr>
                <w:rFonts w:ascii="Times New Roman" w:hAnsi="Times New Roman"/>
                <w:sz w:val="28"/>
                <w:szCs w:val="28"/>
                <w:lang w:val="kk-KZ"/>
              </w:rPr>
              <w:t>см</w:t>
            </w:r>
            <w:r w:rsidRPr="00346558">
              <w:rPr>
                <w:rFonts w:ascii="Times New Roman" w:hAnsi="Times New Roman"/>
                <w:sz w:val="28"/>
                <w:szCs w:val="28"/>
                <w:vertAlign w:val="superscript"/>
                <w:lang w:val="kk-KZ"/>
              </w:rPr>
              <w:t>3</w:t>
            </w:r>
          </w:p>
        </w:tc>
        <w:tc>
          <w:tcPr>
            <w:tcW w:w="1559" w:type="dxa"/>
            <w:shd w:val="clear" w:color="auto" w:fill="auto"/>
          </w:tcPr>
          <w:p w:rsidR="00682BD4" w:rsidRPr="00346558" w:rsidRDefault="00682BD4" w:rsidP="003C0E95">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Газдың ұсталу қасиеті (СО</w:t>
            </w:r>
            <w:r w:rsidRPr="00346558">
              <w:rPr>
                <w:rFonts w:ascii="Times New Roman" w:hAnsi="Times New Roman"/>
                <w:sz w:val="24"/>
                <w:szCs w:val="24"/>
                <w:vertAlign w:val="subscript"/>
                <w:lang w:val="kk-KZ"/>
              </w:rPr>
              <w:t>2</w:t>
            </w:r>
            <w:r w:rsidRPr="00346558">
              <w:rPr>
                <w:rFonts w:ascii="Times New Roman" w:hAnsi="Times New Roman"/>
                <w:sz w:val="24"/>
                <w:szCs w:val="24"/>
                <w:lang w:val="kk-KZ"/>
              </w:rPr>
              <w:t xml:space="preserve"> газдың бөлінуі, </w:t>
            </w:r>
            <w:r w:rsidRPr="00346558">
              <w:rPr>
                <w:rFonts w:ascii="Times New Roman" w:hAnsi="Times New Roman"/>
                <w:sz w:val="28"/>
                <w:szCs w:val="28"/>
                <w:lang w:val="kk-KZ"/>
              </w:rPr>
              <w:t>см</w:t>
            </w:r>
            <w:r w:rsidRPr="00346558">
              <w:rPr>
                <w:rFonts w:ascii="Times New Roman" w:hAnsi="Times New Roman"/>
                <w:sz w:val="28"/>
                <w:szCs w:val="28"/>
                <w:vertAlign w:val="superscript"/>
                <w:lang w:val="kk-KZ"/>
              </w:rPr>
              <w:t>3</w:t>
            </w:r>
          </w:p>
        </w:tc>
        <w:tc>
          <w:tcPr>
            <w:tcW w:w="1560" w:type="dxa"/>
            <w:shd w:val="clear" w:color="auto" w:fill="auto"/>
          </w:tcPr>
          <w:p w:rsidR="00682BD4" w:rsidRPr="00346558" w:rsidRDefault="00682BD4" w:rsidP="008B17ED">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Қамыр көтерілуінің максимальды биіктігі (Нm),мм</w:t>
            </w:r>
          </w:p>
        </w:tc>
        <w:tc>
          <w:tcPr>
            <w:tcW w:w="1701" w:type="dxa"/>
            <w:shd w:val="clear" w:color="auto" w:fill="auto"/>
          </w:tcPr>
          <w:p w:rsidR="00682BD4" w:rsidRPr="00346558" w:rsidRDefault="00682BD4" w:rsidP="008B17ED">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Талдау соңындағы қамырдың көтерілу биіктігі (h),мм</w:t>
            </w:r>
          </w:p>
        </w:tc>
        <w:tc>
          <w:tcPr>
            <w:tcW w:w="1559" w:type="dxa"/>
            <w:shd w:val="clear" w:color="auto" w:fill="auto"/>
          </w:tcPr>
          <w:p w:rsidR="00682BD4" w:rsidRPr="00346558" w:rsidRDefault="009E273C" w:rsidP="008B17ED">
            <w:pPr>
              <w:widowControl w:val="0"/>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Газдың түзілу </w:t>
            </w:r>
            <w:r w:rsidR="00682BD4" w:rsidRPr="00346558">
              <w:rPr>
                <w:rFonts w:ascii="Times New Roman" w:hAnsi="Times New Roman"/>
                <w:sz w:val="24"/>
                <w:szCs w:val="24"/>
                <w:lang w:val="kk-KZ"/>
              </w:rPr>
              <w:t>коэффицентінің биіктігі (</w:t>
            </w:r>
            <w:r w:rsidR="00682BD4" w:rsidRPr="009E273C">
              <w:rPr>
                <w:rFonts w:ascii="Times New Roman" w:hAnsi="Times New Roman"/>
                <w:sz w:val="24"/>
                <w:szCs w:val="24"/>
                <w:lang w:val="kk-KZ"/>
              </w:rPr>
              <w:t>R</w:t>
            </w:r>
            <w:r w:rsidR="00682BD4" w:rsidRPr="00346558">
              <w:rPr>
                <w:rFonts w:ascii="Times New Roman" w:hAnsi="Times New Roman"/>
                <w:sz w:val="24"/>
                <w:szCs w:val="24"/>
                <w:lang w:val="kk-KZ"/>
              </w:rPr>
              <w:t>),%</w:t>
            </w:r>
          </w:p>
        </w:tc>
      </w:tr>
      <w:tr w:rsidR="00682BD4" w:rsidRPr="00346558" w:rsidTr="009E273C">
        <w:tc>
          <w:tcPr>
            <w:tcW w:w="1384" w:type="dxa"/>
            <w:shd w:val="clear" w:color="auto" w:fill="auto"/>
          </w:tcPr>
          <w:p w:rsidR="00682BD4" w:rsidRPr="00346558" w:rsidRDefault="00682BD4" w:rsidP="0003097E">
            <w:pPr>
              <w:widowControl w:val="0"/>
              <w:spacing w:after="0" w:line="240" w:lineRule="auto"/>
              <w:ind w:left="-113" w:right="-137"/>
              <w:jc w:val="both"/>
              <w:rPr>
                <w:rFonts w:ascii="Times New Roman" w:hAnsi="Times New Roman"/>
                <w:sz w:val="24"/>
                <w:szCs w:val="24"/>
                <w:lang w:val="kk-KZ"/>
              </w:rPr>
            </w:pPr>
            <w:r w:rsidRPr="00346558">
              <w:rPr>
                <w:rFonts w:ascii="Times New Roman" w:hAnsi="Times New Roman"/>
                <w:sz w:val="24"/>
                <w:szCs w:val="24"/>
                <w:lang w:val="kk-KZ"/>
              </w:rPr>
              <w:t xml:space="preserve">Бірінші сұрыпты бидай ұны </w:t>
            </w:r>
          </w:p>
        </w:tc>
        <w:tc>
          <w:tcPr>
            <w:tcW w:w="1701" w:type="dxa"/>
            <w:shd w:val="clear" w:color="auto" w:fill="auto"/>
          </w:tcPr>
          <w:p w:rsidR="00682BD4" w:rsidRPr="00346558" w:rsidRDefault="00511D9D" w:rsidP="008B17ED">
            <w:pPr>
              <w:autoSpaceDE w:val="0"/>
              <w:autoSpaceDN w:val="0"/>
              <w:adjustRightInd w:val="0"/>
              <w:spacing w:after="0" w:line="240" w:lineRule="auto"/>
              <w:jc w:val="right"/>
              <w:rPr>
                <w:rFonts w:ascii="Times New Roman" w:hAnsi="Times New Roman"/>
                <w:color w:val="000000"/>
                <w:sz w:val="24"/>
                <w:szCs w:val="24"/>
                <w:lang w:val="kk-KZ"/>
              </w:rPr>
            </w:pPr>
            <w:r>
              <w:rPr>
                <w:rFonts w:ascii="Times New Roman" w:hAnsi="Times New Roman"/>
                <w:color w:val="000000"/>
                <w:sz w:val="24"/>
                <w:szCs w:val="24"/>
                <w:lang w:val="kk-KZ"/>
              </w:rPr>
              <w:t>139</w:t>
            </w:r>
            <w:r w:rsidR="00682BD4" w:rsidRPr="00346558">
              <w:rPr>
                <w:rFonts w:ascii="Times New Roman" w:hAnsi="Times New Roman"/>
                <w:color w:val="000000"/>
                <w:sz w:val="24"/>
                <w:szCs w:val="24"/>
                <w:lang w:val="kk-KZ"/>
              </w:rPr>
              <w:t>4</w:t>
            </w:r>
          </w:p>
        </w:tc>
        <w:tc>
          <w:tcPr>
            <w:tcW w:w="1559" w:type="dxa"/>
            <w:shd w:val="clear" w:color="auto" w:fill="auto"/>
          </w:tcPr>
          <w:p w:rsidR="00682BD4" w:rsidRPr="00346558" w:rsidRDefault="00682BD4" w:rsidP="008B17ED">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187</w:t>
            </w:r>
          </w:p>
        </w:tc>
        <w:tc>
          <w:tcPr>
            <w:tcW w:w="1560" w:type="dxa"/>
            <w:shd w:val="clear" w:color="auto" w:fill="auto"/>
          </w:tcPr>
          <w:p w:rsidR="00682BD4" w:rsidRPr="00346558" w:rsidRDefault="00682BD4" w:rsidP="008B17ED">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32,5</w:t>
            </w:r>
          </w:p>
        </w:tc>
        <w:tc>
          <w:tcPr>
            <w:tcW w:w="1701" w:type="dxa"/>
            <w:shd w:val="clear" w:color="auto" w:fill="auto"/>
          </w:tcPr>
          <w:p w:rsidR="00682BD4" w:rsidRPr="00346558" w:rsidRDefault="00682BD4" w:rsidP="008B17ED">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48,8</w:t>
            </w:r>
          </w:p>
        </w:tc>
        <w:tc>
          <w:tcPr>
            <w:tcW w:w="1559" w:type="dxa"/>
            <w:shd w:val="clear" w:color="auto" w:fill="auto"/>
          </w:tcPr>
          <w:p w:rsidR="00682BD4" w:rsidRPr="00511D9D" w:rsidRDefault="00682BD4" w:rsidP="008B17ED">
            <w:pPr>
              <w:widowControl w:val="0"/>
              <w:spacing w:after="0" w:line="240" w:lineRule="auto"/>
              <w:jc w:val="both"/>
              <w:rPr>
                <w:rFonts w:ascii="Times New Roman" w:hAnsi="Times New Roman"/>
                <w:sz w:val="24"/>
                <w:szCs w:val="24"/>
                <w:lang w:val="kk-KZ"/>
              </w:rPr>
            </w:pPr>
            <w:r w:rsidRPr="00511D9D">
              <w:rPr>
                <w:rFonts w:ascii="Times New Roman" w:hAnsi="Times New Roman"/>
                <w:sz w:val="24"/>
                <w:szCs w:val="24"/>
                <w:lang w:val="kk-KZ"/>
              </w:rPr>
              <w:t>81,9</w:t>
            </w:r>
          </w:p>
        </w:tc>
      </w:tr>
      <w:tr w:rsidR="00682BD4" w:rsidRPr="00346558" w:rsidTr="009E273C">
        <w:tc>
          <w:tcPr>
            <w:tcW w:w="1384" w:type="dxa"/>
            <w:shd w:val="clear" w:color="auto" w:fill="auto"/>
          </w:tcPr>
          <w:p w:rsidR="00682BD4" w:rsidRPr="00346558" w:rsidRDefault="00682BD4" w:rsidP="0003097E">
            <w:pPr>
              <w:widowControl w:val="0"/>
              <w:spacing w:after="0" w:line="240" w:lineRule="auto"/>
              <w:ind w:left="-113"/>
              <w:jc w:val="both"/>
              <w:rPr>
                <w:rFonts w:ascii="Times New Roman" w:hAnsi="Times New Roman"/>
                <w:sz w:val="24"/>
                <w:szCs w:val="24"/>
                <w:lang w:val="kk-KZ"/>
              </w:rPr>
            </w:pPr>
            <w:r w:rsidRPr="00346558">
              <w:rPr>
                <w:rFonts w:ascii="Times New Roman" w:hAnsi="Times New Roman"/>
                <w:sz w:val="24"/>
                <w:szCs w:val="24"/>
                <w:lang w:val="kk-KZ"/>
              </w:rPr>
              <w:t xml:space="preserve">Тұтас дәнді бидай  </w:t>
            </w:r>
          </w:p>
        </w:tc>
        <w:tc>
          <w:tcPr>
            <w:tcW w:w="1701" w:type="dxa"/>
            <w:shd w:val="clear" w:color="auto" w:fill="auto"/>
          </w:tcPr>
          <w:p w:rsidR="00682BD4" w:rsidRPr="00346558" w:rsidRDefault="007C7BA5" w:rsidP="007C7BA5">
            <w:pPr>
              <w:autoSpaceDE w:val="0"/>
              <w:autoSpaceDN w:val="0"/>
              <w:adjustRightInd w:val="0"/>
              <w:spacing w:after="0" w:line="240" w:lineRule="auto"/>
              <w:jc w:val="right"/>
              <w:rPr>
                <w:rFonts w:ascii="Times New Roman" w:hAnsi="Times New Roman"/>
                <w:color w:val="000000"/>
                <w:sz w:val="24"/>
                <w:szCs w:val="24"/>
              </w:rPr>
            </w:pPr>
            <w:r>
              <w:rPr>
                <w:rFonts w:ascii="Times New Roman" w:hAnsi="Times New Roman"/>
                <w:color w:val="000000"/>
                <w:sz w:val="24"/>
                <w:szCs w:val="24"/>
                <w:lang w:val="kk-KZ"/>
              </w:rPr>
              <w:t>18</w:t>
            </w:r>
            <w:r w:rsidR="00682BD4" w:rsidRPr="00346558">
              <w:rPr>
                <w:rFonts w:ascii="Times New Roman" w:hAnsi="Times New Roman"/>
                <w:color w:val="000000"/>
                <w:sz w:val="24"/>
                <w:szCs w:val="24"/>
              </w:rPr>
              <w:t>69</w:t>
            </w:r>
          </w:p>
        </w:tc>
        <w:tc>
          <w:tcPr>
            <w:tcW w:w="1559" w:type="dxa"/>
            <w:shd w:val="clear" w:color="auto" w:fill="auto"/>
          </w:tcPr>
          <w:p w:rsidR="00682BD4" w:rsidRPr="00346558" w:rsidRDefault="007C7BA5" w:rsidP="008B17ED">
            <w:pPr>
              <w:widowControl w:val="0"/>
              <w:spacing w:after="0" w:line="240" w:lineRule="auto"/>
              <w:jc w:val="both"/>
              <w:rPr>
                <w:rFonts w:ascii="Times New Roman" w:hAnsi="Times New Roman"/>
                <w:sz w:val="24"/>
                <w:szCs w:val="24"/>
                <w:lang w:val="kk-KZ"/>
              </w:rPr>
            </w:pPr>
            <w:r>
              <w:rPr>
                <w:rFonts w:ascii="Times New Roman" w:hAnsi="Times New Roman"/>
                <w:sz w:val="24"/>
                <w:szCs w:val="24"/>
                <w:lang w:val="kk-KZ"/>
              </w:rPr>
              <w:t>98</w:t>
            </w:r>
          </w:p>
        </w:tc>
        <w:tc>
          <w:tcPr>
            <w:tcW w:w="1560" w:type="dxa"/>
            <w:shd w:val="clear" w:color="auto" w:fill="auto"/>
          </w:tcPr>
          <w:p w:rsidR="00682BD4" w:rsidRPr="00346558" w:rsidRDefault="007C7BA5" w:rsidP="008B17ED">
            <w:pPr>
              <w:widowControl w:val="0"/>
              <w:spacing w:after="0" w:line="240" w:lineRule="auto"/>
              <w:jc w:val="both"/>
              <w:rPr>
                <w:rFonts w:ascii="Times New Roman" w:hAnsi="Times New Roman"/>
                <w:sz w:val="24"/>
                <w:szCs w:val="24"/>
                <w:lang w:val="kk-KZ"/>
              </w:rPr>
            </w:pPr>
            <w:r>
              <w:rPr>
                <w:rFonts w:ascii="Times New Roman" w:hAnsi="Times New Roman"/>
                <w:sz w:val="24"/>
                <w:szCs w:val="24"/>
                <w:lang w:val="kk-KZ"/>
              </w:rPr>
              <w:t>23</w:t>
            </w:r>
            <w:r w:rsidR="00682BD4" w:rsidRPr="00346558">
              <w:rPr>
                <w:rFonts w:ascii="Times New Roman" w:hAnsi="Times New Roman"/>
                <w:sz w:val="24"/>
                <w:szCs w:val="24"/>
                <w:lang w:val="kk-KZ"/>
              </w:rPr>
              <w:t>,5</w:t>
            </w:r>
          </w:p>
        </w:tc>
        <w:tc>
          <w:tcPr>
            <w:tcW w:w="1701" w:type="dxa"/>
            <w:shd w:val="clear" w:color="auto" w:fill="auto"/>
          </w:tcPr>
          <w:p w:rsidR="00682BD4" w:rsidRPr="00346558" w:rsidRDefault="00511D9D" w:rsidP="0099665B">
            <w:pPr>
              <w:widowControl w:val="0"/>
              <w:spacing w:after="0" w:line="240" w:lineRule="auto"/>
              <w:jc w:val="both"/>
              <w:rPr>
                <w:rFonts w:ascii="Times New Roman" w:hAnsi="Times New Roman"/>
                <w:sz w:val="24"/>
                <w:szCs w:val="24"/>
                <w:lang w:val="kk-KZ"/>
              </w:rPr>
            </w:pPr>
            <w:r>
              <w:rPr>
                <w:rFonts w:ascii="Times New Roman" w:hAnsi="Times New Roman"/>
                <w:sz w:val="24"/>
                <w:szCs w:val="24"/>
                <w:lang w:val="kk-KZ"/>
              </w:rPr>
              <w:t>35</w:t>
            </w:r>
            <w:r w:rsidR="00682BD4" w:rsidRPr="00346558">
              <w:rPr>
                <w:rFonts w:ascii="Times New Roman" w:hAnsi="Times New Roman"/>
                <w:sz w:val="24"/>
                <w:szCs w:val="24"/>
                <w:lang w:val="kk-KZ"/>
              </w:rPr>
              <w:t>,4</w:t>
            </w:r>
          </w:p>
        </w:tc>
        <w:tc>
          <w:tcPr>
            <w:tcW w:w="1559" w:type="dxa"/>
            <w:shd w:val="clear" w:color="auto" w:fill="auto"/>
          </w:tcPr>
          <w:p w:rsidR="00682BD4" w:rsidRPr="00511D9D" w:rsidRDefault="00511D9D" w:rsidP="00511D9D">
            <w:pPr>
              <w:widowControl w:val="0"/>
              <w:spacing w:after="0" w:line="240" w:lineRule="auto"/>
              <w:jc w:val="both"/>
              <w:rPr>
                <w:rFonts w:ascii="Times New Roman" w:hAnsi="Times New Roman"/>
                <w:sz w:val="24"/>
                <w:szCs w:val="24"/>
                <w:lang w:val="kk-KZ"/>
              </w:rPr>
            </w:pPr>
            <w:r w:rsidRPr="00511D9D">
              <w:rPr>
                <w:rFonts w:ascii="Times New Roman" w:hAnsi="Times New Roman"/>
                <w:sz w:val="24"/>
                <w:szCs w:val="24"/>
                <w:lang w:val="kk-KZ"/>
              </w:rPr>
              <w:t>72</w:t>
            </w:r>
            <w:r w:rsidR="00682BD4" w:rsidRPr="00511D9D">
              <w:rPr>
                <w:rFonts w:ascii="Times New Roman" w:hAnsi="Times New Roman"/>
                <w:sz w:val="24"/>
                <w:szCs w:val="24"/>
                <w:lang w:val="kk-KZ"/>
              </w:rPr>
              <w:t>,</w:t>
            </w:r>
            <w:r w:rsidRPr="00511D9D">
              <w:rPr>
                <w:rFonts w:ascii="Times New Roman" w:hAnsi="Times New Roman"/>
                <w:sz w:val="24"/>
                <w:szCs w:val="24"/>
                <w:lang w:val="kk-KZ"/>
              </w:rPr>
              <w:t>2</w:t>
            </w:r>
          </w:p>
        </w:tc>
      </w:tr>
    </w:tbl>
    <w:p w:rsidR="00682BD4" w:rsidRDefault="00682BD4" w:rsidP="00212BDA">
      <w:pPr>
        <w:widowControl w:val="0"/>
        <w:spacing w:after="0" w:line="240" w:lineRule="auto"/>
        <w:ind w:firstLine="709"/>
        <w:jc w:val="both"/>
        <w:rPr>
          <w:rFonts w:ascii="Times New Roman" w:hAnsi="Times New Roman"/>
          <w:sz w:val="28"/>
          <w:szCs w:val="28"/>
          <w:lang w:val="kk-KZ"/>
        </w:rPr>
      </w:pPr>
    </w:p>
    <w:p w:rsidR="00801921" w:rsidRDefault="008B1AB8" w:rsidP="0080192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ТДБ ұнынан</w:t>
      </w:r>
      <w:r w:rsidR="00801921">
        <w:rPr>
          <w:rFonts w:ascii="Times New Roman" w:hAnsi="Times New Roman"/>
          <w:sz w:val="28"/>
          <w:szCs w:val="28"/>
          <w:lang w:val="kk-KZ"/>
        </w:rPr>
        <w:t xml:space="preserve"> дайындалған қамырдағы газдың түзілу және қамырдың көтерілу қасиетін зерттеу барысында СО</w:t>
      </w:r>
      <w:r w:rsidR="00801921">
        <w:rPr>
          <w:rFonts w:ascii="Times New Roman" w:hAnsi="Times New Roman"/>
          <w:sz w:val="28"/>
          <w:szCs w:val="28"/>
          <w:vertAlign w:val="subscript"/>
          <w:lang w:val="kk-KZ"/>
        </w:rPr>
        <w:t>2</w:t>
      </w:r>
      <w:r w:rsidR="00801921">
        <w:rPr>
          <w:rFonts w:ascii="Times New Roman" w:hAnsi="Times New Roman"/>
          <w:sz w:val="28"/>
          <w:szCs w:val="28"/>
          <w:lang w:val="kk-KZ"/>
        </w:rPr>
        <w:t xml:space="preserve"> түзілген жалпы көлемі </w:t>
      </w:r>
      <w:r w:rsidR="007C7BA5">
        <w:rPr>
          <w:rFonts w:ascii="Times New Roman" w:hAnsi="Times New Roman"/>
          <w:sz w:val="28"/>
          <w:szCs w:val="28"/>
          <w:lang w:val="kk-KZ"/>
        </w:rPr>
        <w:t>18</w:t>
      </w:r>
      <w:r w:rsidR="00801921">
        <w:rPr>
          <w:rFonts w:ascii="Times New Roman" w:hAnsi="Times New Roman"/>
          <w:sz w:val="28"/>
          <w:szCs w:val="28"/>
          <w:lang w:val="kk-KZ"/>
        </w:rPr>
        <w:t>69 см</w:t>
      </w:r>
      <w:r w:rsidR="00801921">
        <w:rPr>
          <w:rFonts w:ascii="Times New Roman" w:hAnsi="Times New Roman"/>
          <w:sz w:val="28"/>
          <w:szCs w:val="28"/>
          <w:vertAlign w:val="superscript"/>
          <w:lang w:val="kk-KZ"/>
        </w:rPr>
        <w:t>3</w:t>
      </w:r>
      <w:r w:rsidR="006F48C0">
        <w:rPr>
          <w:rFonts w:ascii="Times New Roman" w:hAnsi="Times New Roman"/>
          <w:sz w:val="28"/>
          <w:szCs w:val="28"/>
          <w:lang w:val="kk-KZ"/>
        </w:rPr>
        <w:t xml:space="preserve"> құрайды, ол бірінші сұры</w:t>
      </w:r>
      <w:r w:rsidR="007C7BA5">
        <w:rPr>
          <w:rFonts w:ascii="Times New Roman" w:hAnsi="Times New Roman"/>
          <w:sz w:val="28"/>
          <w:szCs w:val="28"/>
          <w:lang w:val="kk-KZ"/>
        </w:rPr>
        <w:t>пты бидай ұнымен салыстырғанда 1,8</w:t>
      </w:r>
      <w:r w:rsidR="006F48C0">
        <w:rPr>
          <w:rFonts w:ascii="Times New Roman" w:hAnsi="Times New Roman"/>
          <w:sz w:val="28"/>
          <w:szCs w:val="28"/>
          <w:lang w:val="kk-KZ"/>
        </w:rPr>
        <w:t xml:space="preserve"> есеге жоғары екенін көрсетеді. Тұтас дәнді бидай ұнында көмір қышқыл газының түзілуінің жоғар</w:t>
      </w:r>
      <w:r w:rsidR="00212BDA">
        <w:rPr>
          <w:rFonts w:ascii="Times New Roman" w:hAnsi="Times New Roman"/>
          <w:sz w:val="28"/>
          <w:szCs w:val="28"/>
          <w:lang w:val="kk-KZ"/>
        </w:rPr>
        <w:t>ы</w:t>
      </w:r>
      <w:r w:rsidR="006F48C0">
        <w:rPr>
          <w:rFonts w:ascii="Times New Roman" w:hAnsi="Times New Roman"/>
          <w:sz w:val="28"/>
          <w:szCs w:val="28"/>
          <w:lang w:val="kk-KZ"/>
        </w:rPr>
        <w:t xml:space="preserve"> болу себебі, дәннің қабығы мен ұрығындағы жеке қанттар мен полимерлі көмірсулардың көптеп кездесуіне байланысты. Бірақ, онағы газдың ұсталу</w:t>
      </w:r>
      <w:r w:rsidR="003953EE">
        <w:rPr>
          <w:rFonts w:ascii="Times New Roman" w:hAnsi="Times New Roman"/>
          <w:sz w:val="28"/>
          <w:szCs w:val="28"/>
          <w:lang w:val="kk-KZ"/>
        </w:rPr>
        <w:t xml:space="preserve"> қасиеті</w:t>
      </w:r>
      <w:r w:rsidR="006F48C0">
        <w:rPr>
          <w:rFonts w:ascii="Times New Roman" w:hAnsi="Times New Roman"/>
          <w:sz w:val="28"/>
          <w:szCs w:val="28"/>
          <w:lang w:val="kk-KZ"/>
        </w:rPr>
        <w:t xml:space="preserve"> </w:t>
      </w:r>
      <w:r w:rsidR="007C7BA5">
        <w:rPr>
          <w:rFonts w:ascii="Times New Roman" w:hAnsi="Times New Roman"/>
          <w:sz w:val="28"/>
          <w:szCs w:val="28"/>
          <w:lang w:val="kk-KZ"/>
        </w:rPr>
        <w:t>102</w:t>
      </w:r>
      <w:r w:rsidR="006F48C0">
        <w:rPr>
          <w:rFonts w:ascii="Times New Roman" w:hAnsi="Times New Roman"/>
          <w:sz w:val="28"/>
          <w:szCs w:val="28"/>
          <w:lang w:val="kk-KZ"/>
        </w:rPr>
        <w:t xml:space="preserve"> см</w:t>
      </w:r>
      <w:r w:rsidR="006F48C0">
        <w:rPr>
          <w:rFonts w:ascii="Times New Roman" w:hAnsi="Times New Roman"/>
          <w:sz w:val="28"/>
          <w:szCs w:val="28"/>
          <w:vertAlign w:val="superscript"/>
          <w:lang w:val="kk-KZ"/>
        </w:rPr>
        <w:t>3</w:t>
      </w:r>
      <w:r w:rsidR="006F48C0">
        <w:rPr>
          <w:rFonts w:ascii="Times New Roman" w:hAnsi="Times New Roman"/>
          <w:sz w:val="28"/>
          <w:szCs w:val="28"/>
          <w:lang w:val="kk-KZ"/>
        </w:rPr>
        <w:t xml:space="preserve"> тең, </w:t>
      </w:r>
      <w:r w:rsidR="003953EE">
        <w:rPr>
          <w:rFonts w:ascii="Times New Roman" w:hAnsi="Times New Roman"/>
          <w:sz w:val="28"/>
          <w:szCs w:val="28"/>
          <w:lang w:val="kk-KZ"/>
        </w:rPr>
        <w:t>яғни,</w:t>
      </w:r>
      <w:r w:rsidR="006F48C0">
        <w:rPr>
          <w:rFonts w:ascii="Times New Roman" w:hAnsi="Times New Roman"/>
          <w:sz w:val="28"/>
          <w:szCs w:val="28"/>
          <w:lang w:val="kk-KZ"/>
        </w:rPr>
        <w:t xml:space="preserve"> бақылаумен салыстырғанда </w:t>
      </w:r>
      <w:r w:rsidR="007C7BA5">
        <w:rPr>
          <w:rFonts w:ascii="Times New Roman" w:hAnsi="Times New Roman"/>
          <w:sz w:val="28"/>
          <w:szCs w:val="28"/>
          <w:lang w:val="kk-KZ"/>
        </w:rPr>
        <w:t>1,9</w:t>
      </w:r>
      <w:r w:rsidR="006F48C0">
        <w:rPr>
          <w:rFonts w:ascii="Times New Roman" w:hAnsi="Times New Roman"/>
          <w:sz w:val="28"/>
          <w:szCs w:val="28"/>
          <w:lang w:val="kk-KZ"/>
        </w:rPr>
        <w:t xml:space="preserve"> </w:t>
      </w:r>
      <w:r w:rsidR="007C7BA5">
        <w:rPr>
          <w:rFonts w:ascii="Times New Roman" w:hAnsi="Times New Roman"/>
          <w:sz w:val="28"/>
          <w:szCs w:val="28"/>
          <w:lang w:val="kk-KZ"/>
        </w:rPr>
        <w:t>есе т</w:t>
      </w:r>
      <w:r w:rsidR="006F48C0">
        <w:rPr>
          <w:rFonts w:ascii="Times New Roman" w:hAnsi="Times New Roman"/>
          <w:sz w:val="28"/>
          <w:szCs w:val="28"/>
          <w:lang w:val="kk-KZ"/>
        </w:rPr>
        <w:t>өмен</w:t>
      </w:r>
      <w:r w:rsidR="003953EE">
        <w:rPr>
          <w:rFonts w:ascii="Times New Roman" w:hAnsi="Times New Roman"/>
          <w:sz w:val="28"/>
          <w:szCs w:val="28"/>
          <w:lang w:val="kk-KZ"/>
        </w:rPr>
        <w:t xml:space="preserve"> екенін байқауға болады. Ол қамырдың көтерілуіне әсер етеді. Тұтас дәнді бидай қамырының көтерілу биіктігі бақылаумен салыстырғанда 1,</w:t>
      </w:r>
      <w:r w:rsidR="003C0E95">
        <w:rPr>
          <w:rFonts w:ascii="Times New Roman" w:hAnsi="Times New Roman"/>
          <w:sz w:val="28"/>
          <w:szCs w:val="28"/>
          <w:lang w:val="kk-KZ"/>
        </w:rPr>
        <w:t>4</w:t>
      </w:r>
      <w:r w:rsidR="003953EE">
        <w:rPr>
          <w:rFonts w:ascii="Times New Roman" w:hAnsi="Times New Roman"/>
          <w:sz w:val="28"/>
          <w:szCs w:val="28"/>
          <w:lang w:val="kk-KZ"/>
        </w:rPr>
        <w:t xml:space="preserve"> есеге төмен болған,</w:t>
      </w:r>
      <w:r w:rsidR="00D15598">
        <w:rPr>
          <w:rFonts w:ascii="Times New Roman" w:hAnsi="Times New Roman"/>
          <w:sz w:val="28"/>
          <w:szCs w:val="28"/>
          <w:lang w:val="kk-KZ"/>
        </w:rPr>
        <w:t xml:space="preserve"> ол сынама қамырдағы</w:t>
      </w:r>
      <w:r w:rsidR="003953EE">
        <w:rPr>
          <w:rFonts w:ascii="Times New Roman" w:hAnsi="Times New Roman"/>
          <w:sz w:val="28"/>
          <w:szCs w:val="28"/>
          <w:lang w:val="kk-KZ"/>
        </w:rPr>
        <w:t xml:space="preserve"> газды</w:t>
      </w:r>
      <w:r w:rsidR="00D15598">
        <w:rPr>
          <w:rFonts w:ascii="Times New Roman" w:hAnsi="Times New Roman"/>
          <w:sz w:val="28"/>
          <w:szCs w:val="28"/>
          <w:lang w:val="kk-KZ"/>
        </w:rPr>
        <w:t>ң</w:t>
      </w:r>
      <w:r w:rsidR="003953EE">
        <w:rPr>
          <w:rFonts w:ascii="Times New Roman" w:hAnsi="Times New Roman"/>
          <w:sz w:val="28"/>
          <w:szCs w:val="28"/>
          <w:lang w:val="kk-KZ"/>
        </w:rPr>
        <w:t xml:space="preserve"> ұстау қасиетін атқаратын желімше</w:t>
      </w:r>
      <w:r w:rsidR="00D15598">
        <w:rPr>
          <w:rFonts w:ascii="Times New Roman" w:hAnsi="Times New Roman"/>
          <w:sz w:val="28"/>
          <w:szCs w:val="28"/>
          <w:lang w:val="kk-KZ"/>
        </w:rPr>
        <w:t xml:space="preserve"> құрамын</w:t>
      </w:r>
      <w:r w:rsidR="003C0E95">
        <w:rPr>
          <w:rFonts w:ascii="Times New Roman" w:hAnsi="Times New Roman"/>
          <w:sz w:val="28"/>
          <w:szCs w:val="28"/>
          <w:lang w:val="kk-KZ"/>
        </w:rPr>
        <w:t>д</w:t>
      </w:r>
      <w:r w:rsidR="00D15598">
        <w:rPr>
          <w:rFonts w:ascii="Times New Roman" w:hAnsi="Times New Roman"/>
          <w:sz w:val="28"/>
          <w:szCs w:val="28"/>
          <w:lang w:val="kk-KZ"/>
        </w:rPr>
        <w:t xml:space="preserve">а </w:t>
      </w:r>
      <w:r w:rsidR="00E83565">
        <w:rPr>
          <w:rFonts w:ascii="Times New Roman" w:hAnsi="Times New Roman"/>
          <w:sz w:val="28"/>
          <w:szCs w:val="28"/>
          <w:lang w:val="kk-KZ"/>
        </w:rPr>
        <w:t>болатын</w:t>
      </w:r>
      <w:r w:rsidR="0080618B">
        <w:rPr>
          <w:rFonts w:ascii="Times New Roman" w:hAnsi="Times New Roman"/>
          <w:sz w:val="28"/>
          <w:szCs w:val="28"/>
          <w:lang w:val="kk-KZ"/>
        </w:rPr>
        <w:t xml:space="preserve"> амин</w:t>
      </w:r>
      <w:r w:rsidR="00D15598">
        <w:rPr>
          <w:rFonts w:ascii="Times New Roman" w:hAnsi="Times New Roman"/>
          <w:sz w:val="28"/>
          <w:szCs w:val="28"/>
          <w:lang w:val="kk-KZ"/>
        </w:rPr>
        <w:t>қышқылдарының</w:t>
      </w:r>
      <w:r w:rsidR="003953EE">
        <w:rPr>
          <w:rFonts w:ascii="Times New Roman" w:hAnsi="Times New Roman"/>
          <w:sz w:val="28"/>
          <w:szCs w:val="28"/>
          <w:lang w:val="kk-KZ"/>
        </w:rPr>
        <w:t xml:space="preserve"> </w:t>
      </w:r>
      <w:r w:rsidR="00D15598">
        <w:rPr>
          <w:rFonts w:ascii="Times New Roman" w:hAnsi="Times New Roman"/>
          <w:sz w:val="28"/>
          <w:szCs w:val="28"/>
          <w:lang w:val="kk-KZ"/>
        </w:rPr>
        <w:t>төмен болуымен сипатталады. Тәжірибе</w:t>
      </w:r>
      <w:r w:rsidR="003C0E95">
        <w:rPr>
          <w:rFonts w:ascii="Times New Roman" w:hAnsi="Times New Roman"/>
          <w:sz w:val="28"/>
          <w:szCs w:val="28"/>
          <w:lang w:val="kk-KZ"/>
        </w:rPr>
        <w:t>лік</w:t>
      </w:r>
      <w:r w:rsidR="00D15598">
        <w:rPr>
          <w:rFonts w:ascii="Times New Roman" w:hAnsi="Times New Roman"/>
          <w:sz w:val="28"/>
          <w:szCs w:val="28"/>
          <w:lang w:val="kk-KZ"/>
        </w:rPr>
        <w:t xml:space="preserve"> сынама нұсқасын</w:t>
      </w:r>
      <w:r w:rsidR="00801921">
        <w:rPr>
          <w:rFonts w:ascii="Times New Roman" w:hAnsi="Times New Roman"/>
          <w:sz w:val="28"/>
          <w:szCs w:val="28"/>
          <w:lang w:val="kk-KZ"/>
        </w:rPr>
        <w:t xml:space="preserve"> бақылаумен</w:t>
      </w:r>
      <w:r w:rsidR="00D15598">
        <w:rPr>
          <w:rFonts w:ascii="Times New Roman" w:hAnsi="Times New Roman"/>
          <w:sz w:val="28"/>
          <w:szCs w:val="28"/>
          <w:lang w:val="kk-KZ"/>
        </w:rPr>
        <w:t xml:space="preserve"> салыстырғанда газдың бөліну қарқындылығы жоғары болғанмен</w:t>
      </w:r>
      <w:r w:rsidR="00801921">
        <w:rPr>
          <w:rFonts w:ascii="Times New Roman" w:hAnsi="Times New Roman"/>
          <w:sz w:val="28"/>
          <w:szCs w:val="28"/>
          <w:lang w:val="kk-KZ"/>
        </w:rPr>
        <w:t xml:space="preserve"> қамыр көлемінің көтері</w:t>
      </w:r>
      <w:r w:rsidR="00D15598">
        <w:rPr>
          <w:rFonts w:ascii="Times New Roman" w:hAnsi="Times New Roman"/>
          <w:sz w:val="28"/>
          <w:szCs w:val="28"/>
          <w:lang w:val="kk-KZ"/>
        </w:rPr>
        <w:t>лу деңгейінің төмен екендігін</w:t>
      </w:r>
      <w:r w:rsidR="00801921">
        <w:rPr>
          <w:rFonts w:ascii="Times New Roman" w:hAnsi="Times New Roman"/>
          <w:sz w:val="28"/>
          <w:szCs w:val="28"/>
          <w:lang w:val="kk-KZ"/>
        </w:rPr>
        <w:t xml:space="preserve"> б</w:t>
      </w:r>
      <w:r w:rsidR="00D15598">
        <w:rPr>
          <w:rFonts w:ascii="Times New Roman" w:hAnsi="Times New Roman"/>
          <w:sz w:val="28"/>
          <w:szCs w:val="28"/>
          <w:lang w:val="kk-KZ"/>
        </w:rPr>
        <w:t>айқауға болады</w:t>
      </w:r>
      <w:r w:rsidR="00801921">
        <w:rPr>
          <w:rFonts w:ascii="Times New Roman" w:hAnsi="Times New Roman"/>
          <w:sz w:val="28"/>
          <w:szCs w:val="28"/>
          <w:lang w:val="kk-KZ"/>
        </w:rPr>
        <w:t>.</w:t>
      </w:r>
      <w:r w:rsidR="00D15598">
        <w:rPr>
          <w:rFonts w:ascii="Times New Roman" w:hAnsi="Times New Roman"/>
          <w:sz w:val="28"/>
          <w:szCs w:val="28"/>
          <w:lang w:val="kk-KZ"/>
        </w:rPr>
        <w:t xml:space="preserve"> Сын</w:t>
      </w:r>
      <w:r w:rsidR="00C82546">
        <w:rPr>
          <w:rFonts w:ascii="Times New Roman" w:hAnsi="Times New Roman"/>
          <w:sz w:val="28"/>
          <w:szCs w:val="28"/>
          <w:lang w:val="kk-KZ"/>
        </w:rPr>
        <w:t>ама қамырдың көтерілу</w:t>
      </w:r>
      <w:r w:rsidR="0090375B">
        <w:rPr>
          <w:rFonts w:ascii="Times New Roman" w:hAnsi="Times New Roman"/>
          <w:sz w:val="28"/>
          <w:szCs w:val="28"/>
          <w:lang w:val="kk-KZ"/>
        </w:rPr>
        <w:t xml:space="preserve"> қасиеті 23</w:t>
      </w:r>
      <w:r w:rsidR="00D15598">
        <w:rPr>
          <w:rFonts w:ascii="Times New Roman" w:hAnsi="Times New Roman"/>
          <w:sz w:val="28"/>
          <w:szCs w:val="28"/>
          <w:lang w:val="kk-KZ"/>
        </w:rPr>
        <w:t>-ші су</w:t>
      </w:r>
      <w:r w:rsidR="005A6E3E">
        <w:rPr>
          <w:rFonts w:ascii="Times New Roman" w:hAnsi="Times New Roman"/>
          <w:sz w:val="28"/>
          <w:szCs w:val="28"/>
          <w:lang w:val="kk-KZ"/>
        </w:rPr>
        <w:t>р</w:t>
      </w:r>
      <w:r w:rsidR="00D15598">
        <w:rPr>
          <w:rFonts w:ascii="Times New Roman" w:hAnsi="Times New Roman"/>
          <w:sz w:val="28"/>
          <w:szCs w:val="28"/>
          <w:lang w:val="kk-KZ"/>
        </w:rPr>
        <w:t>етте көрсетілген.</w:t>
      </w:r>
    </w:p>
    <w:p w:rsidR="003F617B" w:rsidRDefault="00D775FB" w:rsidP="003F617B">
      <w:pPr>
        <w:widowControl w:val="0"/>
        <w:spacing w:after="0" w:line="240" w:lineRule="auto"/>
        <w:jc w:val="both"/>
        <w:rPr>
          <w:rFonts w:ascii="Times New Roman" w:hAnsi="Times New Roman"/>
          <w:sz w:val="28"/>
          <w:szCs w:val="28"/>
          <w:lang w:val="kk-KZ"/>
        </w:rPr>
      </w:pPr>
      <w:r>
        <w:rPr>
          <w:noProof/>
          <w:lang w:eastAsia="ru-RU"/>
        </w:rPr>
        <mc:AlternateContent>
          <mc:Choice Requires="wps">
            <w:drawing>
              <wp:anchor distT="0" distB="0" distL="114300" distR="114300" simplePos="0" relativeHeight="251674112" behindDoc="0" locked="0" layoutInCell="1" allowOverlap="1">
                <wp:simplePos x="0" y="0"/>
                <wp:positionH relativeFrom="column">
                  <wp:posOffset>5311140</wp:posOffset>
                </wp:positionH>
                <wp:positionV relativeFrom="paragraph">
                  <wp:posOffset>1324610</wp:posOffset>
                </wp:positionV>
                <wp:extent cx="234950" cy="234950"/>
                <wp:effectExtent l="0" t="0" r="0" b="0"/>
                <wp:wrapNone/>
                <wp:docPr id="163"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950"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7468" w:rsidRPr="00DF1554" w:rsidRDefault="00F07468" w:rsidP="00801921">
                            <w:pPr>
                              <w:rPr>
                                <w:lang w:val="kk-KZ"/>
                              </w:rPr>
                            </w:pPr>
                            <w:r>
                              <w:rPr>
                                <w:lang w:val="kk-KZ"/>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7" o:spid="_x0000_s1083" style="position:absolute;left:0;text-align:left;margin-left:418.2pt;margin-top:104.3pt;width:18.5pt;height:18.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" stroked="f">
                <v:textbox>
                  <w:txbxContent>
                    <w:p w:rsidR="00F07468" w:rsidRPr="00DF1554" w:rsidRDefault="00F07468" w:rsidP="00801921">
                      <w:pPr>
                        <w:rPr>
                          <w:lang w:val="kk-KZ"/>
                        </w:rPr>
                      </w:pPr>
                      <w:r>
                        <w:rPr>
                          <w:lang w:val="kk-KZ"/>
                        </w:rPr>
                        <w:t>2</w:t>
                      </w:r>
                    </w:p>
                  </w:txbxContent>
                </v:textbox>
              </v:rect>
            </w:pict>
          </mc:Fallback>
        </mc:AlternateContent>
      </w:r>
      <w:r>
        <w:rPr>
          <w:noProof/>
          <w:lang w:eastAsia="ru-RU"/>
        </w:rPr>
        <mc:AlternateContent>
          <mc:Choice Requires="wps">
            <w:drawing>
              <wp:anchor distT="0" distB="0" distL="114300" distR="114300" simplePos="0" relativeHeight="251673088" behindDoc="0" locked="0" layoutInCell="1" allowOverlap="1">
                <wp:simplePos x="0" y="0"/>
                <wp:positionH relativeFrom="column">
                  <wp:posOffset>5311140</wp:posOffset>
                </wp:positionH>
                <wp:positionV relativeFrom="paragraph">
                  <wp:posOffset>1038860</wp:posOffset>
                </wp:positionV>
                <wp:extent cx="234950" cy="232410"/>
                <wp:effectExtent l="0" t="0" r="0" b="0"/>
                <wp:wrapNone/>
                <wp:docPr id="159"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950" cy="232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7468" w:rsidRPr="00DF1554" w:rsidRDefault="00F07468" w:rsidP="00801921">
                            <w:pPr>
                              <w:rPr>
                                <w:lang w:val="kk-KZ"/>
                              </w:rPr>
                            </w:pPr>
                            <w:r>
                              <w:rPr>
                                <w:lang w:val="kk-KZ"/>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5" o:spid="_x0000_s1084" style="position:absolute;left:0;text-align:left;margin-left:418.2pt;margin-top:81.8pt;width:18.5pt;height:18.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" stroked="f">
                <v:textbox>
                  <w:txbxContent>
                    <w:p w:rsidR="00F07468" w:rsidRPr="00DF1554" w:rsidRDefault="00F07468" w:rsidP="00801921">
                      <w:pPr>
                        <w:rPr>
                          <w:lang w:val="kk-KZ"/>
                        </w:rPr>
                      </w:pPr>
                      <w:r>
                        <w:rPr>
                          <w:lang w:val="kk-KZ"/>
                        </w:rPr>
                        <w:t>1</w:t>
                      </w:r>
                    </w:p>
                  </w:txbxContent>
                </v:textbox>
              </v:rect>
            </w:pict>
          </mc:Fallback>
        </mc:AlternateContent>
      </w:r>
      <w:r>
        <w:rPr>
          <w:noProof/>
          <w:lang w:eastAsia="ru-RU"/>
        </w:rPr>
        <mc:AlternateContent>
          <mc:Choice Requires="wps">
            <w:drawing>
              <wp:anchor distT="0" distB="0" distL="114300" distR="114300" simplePos="0" relativeHeight="251671040" behindDoc="0" locked="0" layoutInCell="1" allowOverlap="1">
                <wp:simplePos x="0" y="0"/>
                <wp:positionH relativeFrom="column">
                  <wp:posOffset>5025390</wp:posOffset>
                </wp:positionH>
                <wp:positionV relativeFrom="paragraph">
                  <wp:posOffset>1466215</wp:posOffset>
                </wp:positionV>
                <wp:extent cx="234315" cy="94615"/>
                <wp:effectExtent l="0" t="0" r="13335" b="635"/>
                <wp:wrapNone/>
                <wp:docPr id="156"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4315" cy="946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5D92DB4" id="_x0000_t32" coordsize="21600,21600" o:spt="32" o:oned="t" path="m,l21600,21600e" filled="f">
                <v:path arrowok="t" fillok="f" o:connecttype="none"/>
                <o:lock v:ext="edit" shapetype="t"/>
              </v:shapetype>
              <v:shape id="AutoShape 81" o:spid="_x0000_s1026" type="#_x0000_t32" style="position:absolute;margin-left:395.7pt;margin-top:115.45pt;width:18.45pt;height:7.45pt;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"/>
            </w:pict>
          </mc:Fallback>
        </mc:AlternateContent>
      </w:r>
      <w:r>
        <w:rPr>
          <w:noProof/>
          <w:lang w:eastAsia="ru-RU"/>
        </w:rPr>
        <mc:AlternateContent>
          <mc:Choice Requires="wps">
            <w:drawing>
              <wp:anchor distT="0" distB="0" distL="114300" distR="114300" simplePos="0" relativeHeight="251672064" behindDoc="0" locked="0" layoutInCell="1" allowOverlap="1">
                <wp:simplePos x="0" y="0"/>
                <wp:positionH relativeFrom="column">
                  <wp:posOffset>4990465</wp:posOffset>
                </wp:positionH>
                <wp:positionV relativeFrom="paragraph">
                  <wp:posOffset>1198880</wp:posOffset>
                </wp:positionV>
                <wp:extent cx="275590" cy="137795"/>
                <wp:effectExtent l="0" t="0" r="10160" b="14605"/>
                <wp:wrapNone/>
                <wp:docPr id="153"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5590" cy="137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534D3C" id="AutoShape 93" o:spid="_x0000_s1026" type="#_x0000_t32" style="position:absolute;margin-left:392.95pt;margin-top:94.4pt;width:21.7pt;height:10.85pt;flip: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"/>
            </w:pict>
          </mc:Fallback>
        </mc:AlternateContent>
      </w:r>
      <w:r w:rsidRPr="00D775FB">
        <w:rPr>
          <w:rFonts w:ascii="Times New Roman" w:hAnsi="Times New Roman"/>
          <w:noProof/>
          <w:sz w:val="28"/>
          <w:szCs w:val="28"/>
          <w:lang w:eastAsia="ru-RU"/>
        </w:rPr>
        <w:drawing>
          <wp:inline distT="0" distB="0" distL="0" distR="0">
            <wp:extent cx="5939790" cy="2413040"/>
            <wp:effectExtent l="0" t="0" r="3810" b="6350"/>
            <wp:docPr id="286" name="Рисунок 286" descr="C:\Users\Лилия\Desktop\диссер\газообразования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Лилия\Desktop\диссер\газообразования555.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39790" cy="2413040"/>
                    </a:xfrm>
                    <a:prstGeom prst="rect">
                      <a:avLst/>
                    </a:prstGeom>
                    <a:noFill/>
                    <a:ln>
                      <a:noFill/>
                    </a:ln>
                  </pic:spPr>
                </pic:pic>
              </a:graphicData>
            </a:graphic>
          </wp:inline>
        </w:drawing>
      </w:r>
    </w:p>
    <w:p w:rsidR="00801921" w:rsidRDefault="00801921" w:rsidP="00801921">
      <w:pPr>
        <w:widowControl w:val="0"/>
        <w:spacing w:after="0" w:line="240" w:lineRule="auto"/>
        <w:jc w:val="both"/>
        <w:rPr>
          <w:rFonts w:ascii="Times New Roman" w:hAnsi="Times New Roman"/>
          <w:sz w:val="28"/>
          <w:szCs w:val="28"/>
          <w:lang w:val="kk-KZ"/>
        </w:rPr>
      </w:pPr>
    </w:p>
    <w:p w:rsidR="00FA524B" w:rsidRPr="00FA524B" w:rsidRDefault="00FA524B" w:rsidP="00FA524B">
      <w:pPr>
        <w:widowControl w:val="0"/>
        <w:spacing w:after="0" w:line="240" w:lineRule="auto"/>
        <w:ind w:firstLine="709"/>
        <w:jc w:val="both"/>
        <w:rPr>
          <w:rFonts w:ascii="Times New Roman" w:hAnsi="Times New Roman"/>
          <w:sz w:val="24"/>
          <w:szCs w:val="24"/>
          <w:lang w:val="kk-KZ"/>
        </w:rPr>
      </w:pPr>
      <w:r w:rsidRPr="00FA524B">
        <w:rPr>
          <w:rFonts w:ascii="Times New Roman" w:hAnsi="Times New Roman"/>
          <w:sz w:val="24"/>
          <w:szCs w:val="24"/>
          <w:lang w:val="kk-KZ"/>
        </w:rPr>
        <w:t>1. Бақылау – бірінші сұрыпты бидай ұнынан дайындалған. 2. Тәжірибе – тұтас дәнді бидай ұнынан дайындалған.</w:t>
      </w:r>
    </w:p>
    <w:p w:rsidR="00FA524B" w:rsidRDefault="00FA524B" w:rsidP="005A6E3E">
      <w:pPr>
        <w:widowControl w:val="0"/>
        <w:spacing w:after="0" w:line="240" w:lineRule="auto"/>
        <w:ind w:firstLine="709"/>
        <w:jc w:val="center"/>
        <w:rPr>
          <w:rFonts w:ascii="Times New Roman" w:hAnsi="Times New Roman"/>
          <w:sz w:val="28"/>
          <w:szCs w:val="28"/>
          <w:lang w:val="kk-KZ"/>
        </w:rPr>
      </w:pPr>
    </w:p>
    <w:p w:rsidR="00801921" w:rsidRDefault="00D148CF" w:rsidP="005A6E3E">
      <w:pPr>
        <w:widowControl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2</w:t>
      </w:r>
      <w:r w:rsidR="00AF6A0B">
        <w:rPr>
          <w:rFonts w:ascii="Times New Roman" w:hAnsi="Times New Roman"/>
          <w:sz w:val="28"/>
          <w:szCs w:val="28"/>
          <w:lang w:val="kk-KZ"/>
        </w:rPr>
        <w:t>3</w:t>
      </w:r>
      <w:r w:rsidR="00D15598">
        <w:rPr>
          <w:rFonts w:ascii="Times New Roman" w:hAnsi="Times New Roman"/>
          <w:sz w:val="28"/>
          <w:szCs w:val="28"/>
          <w:lang w:val="kk-KZ"/>
        </w:rPr>
        <w:t xml:space="preserve"> –</w:t>
      </w:r>
      <w:r w:rsidR="00801921">
        <w:rPr>
          <w:rFonts w:ascii="Times New Roman" w:hAnsi="Times New Roman"/>
          <w:sz w:val="28"/>
          <w:szCs w:val="28"/>
          <w:lang w:val="kk-KZ"/>
        </w:rPr>
        <w:t xml:space="preserve"> </w:t>
      </w:r>
      <w:r w:rsidR="00D15598">
        <w:rPr>
          <w:rFonts w:ascii="Times New Roman" w:hAnsi="Times New Roman"/>
          <w:sz w:val="28"/>
          <w:szCs w:val="28"/>
          <w:lang w:val="kk-KZ"/>
        </w:rPr>
        <w:t>Қамыр с</w:t>
      </w:r>
      <w:r w:rsidR="00801921">
        <w:rPr>
          <w:rFonts w:ascii="Times New Roman" w:hAnsi="Times New Roman"/>
          <w:sz w:val="28"/>
          <w:szCs w:val="28"/>
          <w:lang w:val="kk-KZ"/>
        </w:rPr>
        <w:t>ынама</w:t>
      </w:r>
      <w:r w:rsidR="00D15598">
        <w:rPr>
          <w:rFonts w:ascii="Times New Roman" w:hAnsi="Times New Roman"/>
          <w:sz w:val="28"/>
          <w:szCs w:val="28"/>
          <w:lang w:val="kk-KZ"/>
        </w:rPr>
        <w:t xml:space="preserve">ларының </w:t>
      </w:r>
      <w:r w:rsidR="00FA524B">
        <w:rPr>
          <w:rFonts w:ascii="Times New Roman" w:hAnsi="Times New Roman"/>
          <w:sz w:val="28"/>
          <w:szCs w:val="28"/>
          <w:lang w:val="kk-KZ"/>
        </w:rPr>
        <w:t>көтерілу қасиеті</w:t>
      </w:r>
    </w:p>
    <w:p w:rsidR="00801921" w:rsidRDefault="00801921" w:rsidP="0080192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Бақылауда қамыр көтерілуінің максималды биіктігі </w:t>
      </w:r>
      <w:r w:rsidRPr="009B5F5B">
        <w:rPr>
          <w:rFonts w:ascii="Times New Roman" w:hAnsi="Times New Roman"/>
          <w:sz w:val="28"/>
          <w:szCs w:val="28"/>
          <w:lang w:val="kk-KZ"/>
        </w:rPr>
        <w:t>(</w:t>
      </w:r>
      <w:r w:rsidRPr="009B6BB8">
        <w:rPr>
          <w:rFonts w:ascii="Times New Roman" w:hAnsi="Times New Roman"/>
          <w:sz w:val="28"/>
          <w:szCs w:val="28"/>
          <w:lang w:val="kk-KZ"/>
        </w:rPr>
        <w:t>Нm</w:t>
      </w:r>
      <w:r w:rsidR="00212BDA">
        <w:rPr>
          <w:rFonts w:ascii="Times New Roman" w:hAnsi="Times New Roman"/>
          <w:sz w:val="28"/>
          <w:szCs w:val="28"/>
          <w:lang w:val="kk-KZ"/>
        </w:rPr>
        <w:t>) 4</w:t>
      </w:r>
      <w:r w:rsidR="00BD74F5">
        <w:rPr>
          <w:rFonts w:ascii="Times New Roman" w:hAnsi="Times New Roman"/>
          <w:sz w:val="28"/>
          <w:szCs w:val="28"/>
          <w:lang w:val="kk-KZ"/>
        </w:rPr>
        <w:t>8,8 мм</w:t>
      </w:r>
      <w:r w:rsidRPr="009B5F5B">
        <w:rPr>
          <w:rFonts w:ascii="Times New Roman" w:hAnsi="Times New Roman"/>
          <w:sz w:val="28"/>
          <w:szCs w:val="28"/>
          <w:lang w:val="kk-KZ"/>
        </w:rPr>
        <w:t>,</w:t>
      </w:r>
      <w:r w:rsidR="00BD74F5">
        <w:rPr>
          <w:rFonts w:ascii="Times New Roman" w:hAnsi="Times New Roman"/>
          <w:sz w:val="28"/>
          <w:szCs w:val="28"/>
          <w:lang w:val="kk-KZ"/>
        </w:rPr>
        <w:t xml:space="preserve"> ал ТДБ қамырының көтері</w:t>
      </w:r>
      <w:r w:rsidR="0099665B">
        <w:rPr>
          <w:rFonts w:ascii="Times New Roman" w:hAnsi="Times New Roman"/>
          <w:sz w:val="28"/>
          <w:szCs w:val="28"/>
          <w:lang w:val="kk-KZ"/>
        </w:rPr>
        <w:t>лу биіктігі 23</w:t>
      </w:r>
      <w:r w:rsidRPr="009B5F5B">
        <w:rPr>
          <w:rFonts w:ascii="Times New Roman" w:hAnsi="Times New Roman"/>
          <w:sz w:val="28"/>
          <w:szCs w:val="28"/>
          <w:lang w:val="kk-KZ"/>
        </w:rPr>
        <w:t>,</w:t>
      </w:r>
      <w:r w:rsidR="0099665B">
        <w:rPr>
          <w:rFonts w:ascii="Times New Roman" w:hAnsi="Times New Roman"/>
          <w:sz w:val="28"/>
          <w:szCs w:val="28"/>
          <w:lang w:val="kk-KZ"/>
        </w:rPr>
        <w:t>5</w:t>
      </w:r>
      <w:r w:rsidRPr="009B5F5B">
        <w:rPr>
          <w:rFonts w:ascii="Times New Roman" w:hAnsi="Times New Roman"/>
          <w:sz w:val="28"/>
          <w:szCs w:val="28"/>
          <w:lang w:val="kk-KZ"/>
        </w:rPr>
        <w:t xml:space="preserve"> құрады.</w:t>
      </w:r>
      <w:r w:rsidR="00BD74F5">
        <w:rPr>
          <w:rFonts w:ascii="Times New Roman" w:hAnsi="Times New Roman"/>
          <w:sz w:val="28"/>
          <w:szCs w:val="28"/>
          <w:lang w:val="kk-KZ"/>
        </w:rPr>
        <w:t xml:space="preserve"> </w:t>
      </w:r>
      <w:r>
        <w:rPr>
          <w:rFonts w:ascii="Times New Roman" w:hAnsi="Times New Roman"/>
          <w:sz w:val="28"/>
          <w:szCs w:val="28"/>
          <w:lang w:val="kk-KZ"/>
        </w:rPr>
        <w:t xml:space="preserve">Сынамаға </w:t>
      </w:r>
      <w:r w:rsidRPr="003C44AF">
        <w:rPr>
          <w:rFonts w:ascii="Times New Roman" w:hAnsi="Times New Roman"/>
          <w:sz w:val="28"/>
          <w:szCs w:val="28"/>
          <w:lang w:val="kk-KZ"/>
        </w:rPr>
        <w:t>алынған</w:t>
      </w:r>
      <w:r>
        <w:rPr>
          <w:rFonts w:ascii="Times New Roman" w:hAnsi="Times New Roman"/>
          <w:sz w:val="28"/>
          <w:szCs w:val="28"/>
          <w:lang w:val="kk-KZ"/>
        </w:rPr>
        <w:t xml:space="preserve"> бақылау </w:t>
      </w:r>
      <w:r w:rsidRPr="003C44AF">
        <w:rPr>
          <w:rFonts w:ascii="Times New Roman" w:hAnsi="Times New Roman"/>
          <w:sz w:val="28"/>
          <w:szCs w:val="28"/>
          <w:lang w:val="kk-KZ"/>
        </w:rPr>
        <w:t xml:space="preserve">үлгілердегі Нm және h көрсеткіштері бойынша </w:t>
      </w:r>
      <w:r w:rsidR="00724743">
        <w:rPr>
          <w:rFonts w:ascii="Times New Roman" w:hAnsi="Times New Roman"/>
          <w:sz w:val="28"/>
          <w:szCs w:val="28"/>
          <w:lang w:val="kk-KZ"/>
        </w:rPr>
        <w:t>үлкен ауытқу байқалмады, даталдау соңындағы</w:t>
      </w:r>
      <w:r w:rsidRPr="003C44AF">
        <w:rPr>
          <w:rFonts w:ascii="Times New Roman" w:hAnsi="Times New Roman"/>
          <w:sz w:val="28"/>
          <w:szCs w:val="28"/>
          <w:lang w:val="kk-KZ"/>
        </w:rPr>
        <w:t>. ТДБ ұн</w:t>
      </w:r>
      <w:r w:rsidR="00212BDA">
        <w:rPr>
          <w:rFonts w:ascii="Times New Roman" w:hAnsi="Times New Roman"/>
          <w:sz w:val="28"/>
          <w:szCs w:val="28"/>
          <w:lang w:val="kk-KZ"/>
        </w:rPr>
        <w:t>ынан дайындалған қамырдың нан</w:t>
      </w:r>
      <w:r w:rsidRPr="003C44AF">
        <w:rPr>
          <w:rFonts w:ascii="Times New Roman" w:hAnsi="Times New Roman"/>
          <w:sz w:val="28"/>
          <w:szCs w:val="28"/>
          <w:lang w:val="kk-KZ"/>
        </w:rPr>
        <w:t xml:space="preserve"> көтерілу сапасына әсер ететін газ түзу мөлшері, ұстау коэффицентінің биіктігі жоғары болғанымен, олардағы қамырдың көтерілу биіктігі төмен. Себебі, ұнда желімшені құрайтын суда ерімейтін глиадин және глютенин фракциялары аз. Қарапайым ұндарда оған қарағанда альбумин және глабулин фракциялары көп. Сондықтан да ол қамырдың көтерілуіне әсер етеді. Сонымен қатар, ТДБҰ </w:t>
      </w:r>
      <w:r>
        <w:rPr>
          <w:rFonts w:ascii="Times New Roman" w:hAnsi="Times New Roman"/>
          <w:sz w:val="28"/>
          <w:szCs w:val="28"/>
          <w:lang w:val="kk-KZ"/>
        </w:rPr>
        <w:t>жасұнықтарының</w:t>
      </w:r>
      <w:r w:rsidRPr="003C44AF">
        <w:rPr>
          <w:rFonts w:ascii="Times New Roman" w:hAnsi="Times New Roman"/>
          <w:sz w:val="28"/>
          <w:szCs w:val="28"/>
          <w:lang w:val="kk-KZ"/>
        </w:rPr>
        <w:t xml:space="preserve"> мөлшері көп болғандықтан, олар ірі </w:t>
      </w:r>
      <w:r w:rsidR="00BE1FE3">
        <w:rPr>
          <w:rFonts w:ascii="Times New Roman" w:hAnsi="Times New Roman"/>
          <w:sz w:val="28"/>
          <w:szCs w:val="28"/>
          <w:lang w:val="kk-KZ"/>
        </w:rPr>
        <w:t>саңылау</w:t>
      </w:r>
      <w:r w:rsidRPr="003C44AF">
        <w:rPr>
          <w:rFonts w:ascii="Times New Roman" w:hAnsi="Times New Roman"/>
          <w:sz w:val="28"/>
          <w:szCs w:val="28"/>
          <w:lang w:val="kk-KZ"/>
        </w:rPr>
        <w:t xml:space="preserve"> түзе алмайды.</w:t>
      </w:r>
      <w:r>
        <w:rPr>
          <w:rFonts w:ascii="Times New Roman" w:hAnsi="Times New Roman"/>
          <w:sz w:val="28"/>
          <w:szCs w:val="28"/>
          <w:lang w:val="kk-KZ"/>
        </w:rPr>
        <w:t xml:space="preserve"> </w:t>
      </w:r>
    </w:p>
    <w:p w:rsidR="003F2116" w:rsidRDefault="003F2116" w:rsidP="003F2116">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Ұсталу коэффицентінің биіктігін газ түзу қисығының негізінде есептеледі. Егер </w:t>
      </w:r>
      <w:r w:rsidRPr="00F4389A">
        <w:rPr>
          <w:rFonts w:ascii="Times New Roman" w:hAnsi="Times New Roman"/>
          <w:sz w:val="28"/>
          <w:szCs w:val="28"/>
          <w:lang w:val="kk-KZ"/>
        </w:rPr>
        <w:t>қолданыстағы ұн жоғарғы сапалы дәннен алынса</w:t>
      </w:r>
      <w:r w:rsidR="009E273C">
        <w:rPr>
          <w:rFonts w:ascii="Times New Roman" w:hAnsi="Times New Roman"/>
          <w:sz w:val="28"/>
          <w:szCs w:val="28"/>
          <w:lang w:val="kk-KZ"/>
        </w:rPr>
        <w:t>, онда R кэффиценті шамамен 100</w:t>
      </w:r>
      <w:r w:rsidRPr="00F4389A">
        <w:rPr>
          <w:rFonts w:ascii="Times New Roman" w:hAnsi="Times New Roman"/>
          <w:sz w:val="28"/>
          <w:szCs w:val="28"/>
          <w:lang w:val="kk-KZ"/>
        </w:rPr>
        <w:t xml:space="preserve"> % тең болады, ал R коэффиценті шамамен 50-60</w:t>
      </w:r>
      <w:r w:rsidR="00692102">
        <w:rPr>
          <w:rFonts w:ascii="Times New Roman" w:hAnsi="Times New Roman"/>
          <w:sz w:val="28"/>
          <w:szCs w:val="28"/>
          <w:lang w:val="kk-KZ"/>
        </w:rPr>
        <w:t xml:space="preserve"> </w:t>
      </w:r>
      <w:r w:rsidRPr="00F4389A">
        <w:rPr>
          <w:rFonts w:ascii="Times New Roman" w:hAnsi="Times New Roman"/>
          <w:sz w:val="28"/>
          <w:szCs w:val="28"/>
          <w:lang w:val="kk-KZ"/>
        </w:rPr>
        <w:t>% құраса, онда қолданыстағы</w:t>
      </w:r>
      <w:r>
        <w:rPr>
          <w:rFonts w:ascii="Times New Roman" w:hAnsi="Times New Roman"/>
          <w:sz w:val="28"/>
          <w:szCs w:val="28"/>
          <w:lang w:val="kk-KZ"/>
        </w:rPr>
        <w:t xml:space="preserve"> ұнға дәннің соңғы партиясы қолданылған немесе сақтау барысында міндетті талаптары орындалмаған, яғни, бұзылған дәннен тартылған болуы мүмкін. Бұндай кезде газ түзу қисығы баяулап төмен түседі. </w:t>
      </w:r>
    </w:p>
    <w:p w:rsidR="009E273C" w:rsidRDefault="009E273C" w:rsidP="003F2116">
      <w:pPr>
        <w:widowControl w:val="0"/>
        <w:spacing w:after="0" w:line="240" w:lineRule="auto"/>
        <w:ind w:firstLine="709"/>
        <w:jc w:val="both"/>
        <w:rPr>
          <w:rFonts w:ascii="Times New Roman" w:hAnsi="Times New Roman"/>
          <w:sz w:val="28"/>
          <w:szCs w:val="28"/>
          <w:lang w:val="kk-KZ"/>
        </w:rPr>
      </w:pPr>
    </w:p>
    <w:p w:rsidR="00801921" w:rsidRDefault="008071DB" w:rsidP="003F617B">
      <w:pPr>
        <w:widowControl w:val="0"/>
        <w:spacing w:after="0" w:line="240" w:lineRule="auto"/>
        <w:jc w:val="both"/>
        <w:rPr>
          <w:rFonts w:ascii="Times New Roman" w:hAnsi="Times New Roman"/>
          <w:sz w:val="28"/>
          <w:szCs w:val="28"/>
          <w:lang w:val="kk-KZ"/>
        </w:rPr>
      </w:pPr>
      <w:r>
        <w:rPr>
          <w:noProof/>
          <w:lang w:eastAsia="ru-RU"/>
        </w:rPr>
        <mc:AlternateContent>
          <mc:Choice Requires="wps">
            <w:drawing>
              <wp:anchor distT="0" distB="0" distL="114300" distR="114300" simplePos="0" relativeHeight="251678208" behindDoc="0" locked="0" layoutInCell="1" allowOverlap="1">
                <wp:simplePos x="0" y="0"/>
                <wp:positionH relativeFrom="column">
                  <wp:posOffset>5184775</wp:posOffset>
                </wp:positionH>
                <wp:positionV relativeFrom="paragraph">
                  <wp:posOffset>1283970</wp:posOffset>
                </wp:positionV>
                <wp:extent cx="252095" cy="292735"/>
                <wp:effectExtent l="0" t="0" r="0" b="0"/>
                <wp:wrapNone/>
                <wp:docPr id="143"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92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7468" w:rsidRPr="00583C94" w:rsidRDefault="00F07468" w:rsidP="00801921">
                            <w:pPr>
                              <w:rPr>
                                <w:lang w:val="kk-KZ"/>
                              </w:rPr>
                            </w:pPr>
                            <w:r>
                              <w:rPr>
                                <w:lang w:val="kk-KZ"/>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85" style="position:absolute;left:0;text-align:left;margin-left:408.25pt;margin-top:101.1pt;width:19.85pt;height:23.0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" stroked="f">
                <v:textbox>
                  <w:txbxContent>
                    <w:p w:rsidR="00F07468" w:rsidRPr="00583C94" w:rsidRDefault="00F07468" w:rsidP="00801921">
                      <w:pPr>
                        <w:rPr>
                          <w:lang w:val="kk-KZ"/>
                        </w:rPr>
                      </w:pPr>
                      <w:r>
                        <w:rPr>
                          <w:lang w:val="kk-KZ"/>
                        </w:rPr>
                        <w:t>2</w:t>
                      </w:r>
                    </w:p>
                  </w:txbxContent>
                </v:textbox>
              </v:rect>
            </w:pict>
          </mc:Fallback>
        </mc:AlternateContent>
      </w:r>
      <w:r>
        <w:rPr>
          <w:noProof/>
          <w:lang w:eastAsia="ru-RU"/>
        </w:rPr>
        <mc:AlternateContent>
          <mc:Choice Requires="wps">
            <w:drawing>
              <wp:anchor distT="0" distB="0" distL="114300" distR="114300" simplePos="0" relativeHeight="251676160" behindDoc="0" locked="0" layoutInCell="1" allowOverlap="1">
                <wp:simplePos x="0" y="0"/>
                <wp:positionH relativeFrom="column">
                  <wp:posOffset>4895850</wp:posOffset>
                </wp:positionH>
                <wp:positionV relativeFrom="paragraph">
                  <wp:posOffset>1435735</wp:posOffset>
                </wp:positionV>
                <wp:extent cx="278130" cy="6985"/>
                <wp:effectExtent l="0" t="0" r="7620" b="12065"/>
                <wp:wrapNone/>
                <wp:docPr id="140"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813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5E44FF" id="AutoShape 103" o:spid="_x0000_s1026" type="#_x0000_t32" style="position:absolute;margin-left:385.5pt;margin-top:113.05pt;width:21.9pt;height:.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"/>
            </w:pict>
          </mc:Fallback>
        </mc:AlternateContent>
      </w:r>
      <w:r>
        <w:rPr>
          <w:noProof/>
          <w:lang w:eastAsia="ru-RU"/>
        </w:rPr>
        <mc:AlternateContent>
          <mc:Choice Requires="wps">
            <w:drawing>
              <wp:anchor distT="0" distB="0" distL="114300" distR="114300" simplePos="0" relativeHeight="251675136" behindDoc="0" locked="0" layoutInCell="1" allowOverlap="1">
                <wp:simplePos x="0" y="0"/>
                <wp:positionH relativeFrom="column">
                  <wp:posOffset>5072380</wp:posOffset>
                </wp:positionH>
                <wp:positionV relativeFrom="paragraph">
                  <wp:posOffset>402590</wp:posOffset>
                </wp:positionV>
                <wp:extent cx="278130" cy="6985"/>
                <wp:effectExtent l="0" t="0" r="7620" b="12065"/>
                <wp:wrapNone/>
                <wp:docPr id="139"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8130" cy="6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F144B8" id="AutoShape 102" o:spid="_x0000_s1026" type="#_x0000_t32" style="position:absolute;margin-left:399.4pt;margin-top:31.7pt;width:21.9pt;height:.55pt;flip: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"/>
            </w:pict>
          </mc:Fallback>
        </mc:AlternateContent>
      </w:r>
      <w:r>
        <w:rPr>
          <w:noProof/>
          <w:lang w:eastAsia="ru-RU"/>
        </w:rPr>
        <mc:AlternateContent>
          <mc:Choice Requires="wps">
            <w:drawing>
              <wp:anchor distT="0" distB="0" distL="114300" distR="114300" simplePos="0" relativeHeight="251677184" behindDoc="0" locked="0" layoutInCell="1" allowOverlap="1">
                <wp:simplePos x="0" y="0"/>
                <wp:positionH relativeFrom="column">
                  <wp:posOffset>5283200</wp:posOffset>
                </wp:positionH>
                <wp:positionV relativeFrom="paragraph">
                  <wp:posOffset>267335</wp:posOffset>
                </wp:positionV>
                <wp:extent cx="262890" cy="262890"/>
                <wp:effectExtent l="0" t="0" r="0" b="0"/>
                <wp:wrapNone/>
                <wp:docPr id="142"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 cy="262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07468" w:rsidRPr="00583C94" w:rsidRDefault="00F07468" w:rsidP="00801921">
                            <w:pPr>
                              <w:rPr>
                                <w:lang w:val="kk-KZ"/>
                              </w:rPr>
                            </w:pPr>
                            <w:r>
                              <w:rPr>
                                <w:lang w:val="kk-KZ"/>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 o:spid="_x0000_s1086" style="position:absolute;left:0;text-align:left;margin-left:416pt;margin-top:21.05pt;width:20.7pt;height:20.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" stroked="f">
                <v:textbox>
                  <w:txbxContent>
                    <w:p w:rsidR="00F07468" w:rsidRPr="00583C94" w:rsidRDefault="00F07468" w:rsidP="00801921">
                      <w:pPr>
                        <w:rPr>
                          <w:lang w:val="kk-KZ"/>
                        </w:rPr>
                      </w:pPr>
                      <w:r>
                        <w:rPr>
                          <w:lang w:val="kk-KZ"/>
                        </w:rPr>
                        <w:t>1</w:t>
                      </w:r>
                    </w:p>
                  </w:txbxContent>
                </v:textbox>
              </v:rect>
            </w:pict>
          </mc:Fallback>
        </mc:AlternateContent>
      </w:r>
      <w:r w:rsidRPr="00346558">
        <w:rPr>
          <w:rFonts w:ascii="Times New Roman" w:hAnsi="Times New Roman"/>
          <w:noProof/>
          <w:sz w:val="28"/>
          <w:szCs w:val="28"/>
          <w:lang w:eastAsia="ru-RU"/>
        </w:rPr>
        <w:drawing>
          <wp:inline distT="0" distB="0" distL="0" distR="0">
            <wp:extent cx="5943600" cy="2428875"/>
            <wp:effectExtent l="0" t="0" r="0" b="0"/>
            <wp:docPr id="92" name="Рисунок 64" descr="D:\Лилия\газообразования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D:\Лилия\газообразования444.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2428875"/>
                    </a:xfrm>
                    <a:prstGeom prst="rect">
                      <a:avLst/>
                    </a:prstGeom>
                    <a:noFill/>
                    <a:ln>
                      <a:noFill/>
                    </a:ln>
                  </pic:spPr>
                </pic:pic>
              </a:graphicData>
            </a:graphic>
          </wp:inline>
        </w:drawing>
      </w:r>
    </w:p>
    <w:p w:rsidR="00801921" w:rsidRPr="00FA524B" w:rsidRDefault="00801921" w:rsidP="00FA524B">
      <w:pPr>
        <w:widowControl w:val="0"/>
        <w:spacing w:after="0" w:line="240" w:lineRule="auto"/>
        <w:ind w:firstLine="709"/>
        <w:jc w:val="both"/>
        <w:rPr>
          <w:rFonts w:ascii="Times New Roman" w:hAnsi="Times New Roman"/>
          <w:sz w:val="24"/>
          <w:szCs w:val="24"/>
          <w:lang w:val="kk-KZ"/>
        </w:rPr>
      </w:pPr>
      <w:r w:rsidRPr="00FA524B">
        <w:rPr>
          <w:rFonts w:ascii="Times New Roman" w:hAnsi="Times New Roman"/>
          <w:sz w:val="24"/>
          <w:szCs w:val="24"/>
          <w:lang w:val="kk-KZ"/>
        </w:rPr>
        <w:t xml:space="preserve">1. Бақылау – </w:t>
      </w:r>
      <w:r w:rsidR="00BD74F5" w:rsidRPr="00FA524B">
        <w:rPr>
          <w:rFonts w:ascii="Times New Roman" w:hAnsi="Times New Roman"/>
          <w:sz w:val="24"/>
          <w:szCs w:val="24"/>
          <w:lang w:val="kk-KZ"/>
        </w:rPr>
        <w:t xml:space="preserve">бірінші сұрыпты бидай </w:t>
      </w:r>
      <w:r w:rsidRPr="00FA524B">
        <w:rPr>
          <w:rFonts w:ascii="Times New Roman" w:hAnsi="Times New Roman"/>
          <w:sz w:val="24"/>
          <w:szCs w:val="24"/>
          <w:lang w:val="kk-KZ"/>
        </w:rPr>
        <w:t xml:space="preserve">ұнынан дайындалған; 2. </w:t>
      </w:r>
      <w:r w:rsidR="00FB298E" w:rsidRPr="00FA524B">
        <w:rPr>
          <w:rFonts w:ascii="Times New Roman" w:hAnsi="Times New Roman"/>
          <w:sz w:val="24"/>
          <w:szCs w:val="24"/>
          <w:lang w:val="kk-KZ"/>
        </w:rPr>
        <w:t xml:space="preserve">Тәжірибе – </w:t>
      </w:r>
      <w:r w:rsidRPr="00FA524B">
        <w:rPr>
          <w:rFonts w:ascii="Times New Roman" w:hAnsi="Times New Roman"/>
          <w:sz w:val="24"/>
          <w:szCs w:val="24"/>
          <w:lang w:val="kk-KZ"/>
        </w:rPr>
        <w:t>тұтас дәнді бидай ұнынан дайындалған;</w:t>
      </w:r>
    </w:p>
    <w:p w:rsidR="00FA524B" w:rsidRDefault="00FA524B" w:rsidP="00801921">
      <w:pPr>
        <w:widowControl w:val="0"/>
        <w:spacing w:after="0" w:line="240" w:lineRule="auto"/>
        <w:ind w:firstLine="709"/>
        <w:jc w:val="both"/>
        <w:rPr>
          <w:rFonts w:ascii="Times New Roman" w:hAnsi="Times New Roman"/>
          <w:sz w:val="28"/>
          <w:szCs w:val="28"/>
          <w:lang w:val="kk-KZ"/>
        </w:rPr>
      </w:pPr>
    </w:p>
    <w:p w:rsidR="00801921" w:rsidRDefault="00AF6A0B" w:rsidP="00FA524B">
      <w:pPr>
        <w:widowControl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24</w:t>
      </w:r>
      <w:r w:rsidR="00A84095">
        <w:rPr>
          <w:rFonts w:ascii="Times New Roman" w:hAnsi="Times New Roman"/>
          <w:sz w:val="28"/>
          <w:szCs w:val="28"/>
          <w:lang w:val="kk-KZ"/>
        </w:rPr>
        <w:t xml:space="preserve"> – Сы</w:t>
      </w:r>
      <w:r w:rsidR="00FA524B">
        <w:rPr>
          <w:rFonts w:ascii="Times New Roman" w:hAnsi="Times New Roman"/>
          <w:sz w:val="28"/>
          <w:szCs w:val="28"/>
          <w:lang w:val="kk-KZ"/>
        </w:rPr>
        <w:t>нама қамырдағы газ түзу қасиеті</w:t>
      </w:r>
    </w:p>
    <w:p w:rsidR="00A84095" w:rsidRPr="00226B71" w:rsidRDefault="00A84095" w:rsidP="00801921">
      <w:pPr>
        <w:widowControl w:val="0"/>
        <w:spacing w:after="0" w:line="240" w:lineRule="auto"/>
        <w:ind w:firstLine="709"/>
        <w:jc w:val="both"/>
        <w:rPr>
          <w:rFonts w:ascii="Times New Roman" w:hAnsi="Times New Roman"/>
          <w:sz w:val="28"/>
          <w:szCs w:val="28"/>
          <w:lang w:val="kk-KZ"/>
        </w:rPr>
      </w:pPr>
    </w:p>
    <w:p w:rsidR="00801921" w:rsidRDefault="00801921" w:rsidP="0080192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Бақылау нұсқасы</w:t>
      </w:r>
      <w:r w:rsidR="00FB298E">
        <w:rPr>
          <w:rFonts w:ascii="Times New Roman" w:hAnsi="Times New Roman"/>
          <w:sz w:val="28"/>
          <w:szCs w:val="28"/>
          <w:lang w:val="kk-KZ"/>
        </w:rPr>
        <w:t>ндағы газдың</w:t>
      </w:r>
      <w:r>
        <w:rPr>
          <w:rFonts w:ascii="Times New Roman" w:hAnsi="Times New Roman"/>
          <w:sz w:val="28"/>
          <w:szCs w:val="28"/>
          <w:lang w:val="kk-KZ"/>
        </w:rPr>
        <w:t xml:space="preserve"> ұста</w:t>
      </w:r>
      <w:r w:rsidR="00FB298E">
        <w:rPr>
          <w:rFonts w:ascii="Times New Roman" w:hAnsi="Times New Roman"/>
          <w:sz w:val="28"/>
          <w:szCs w:val="28"/>
          <w:lang w:val="kk-KZ"/>
        </w:rPr>
        <w:t>лу коэффиценті 81</w:t>
      </w:r>
      <w:r w:rsidRPr="007F2F26">
        <w:rPr>
          <w:rFonts w:ascii="Times New Roman" w:hAnsi="Times New Roman"/>
          <w:sz w:val="28"/>
          <w:szCs w:val="28"/>
          <w:lang w:val="kk-KZ"/>
        </w:rPr>
        <w:t>,</w:t>
      </w:r>
      <w:r w:rsidR="00FB298E">
        <w:rPr>
          <w:rFonts w:ascii="Times New Roman" w:hAnsi="Times New Roman"/>
          <w:sz w:val="28"/>
          <w:szCs w:val="28"/>
          <w:lang w:val="kk-KZ"/>
        </w:rPr>
        <w:t>9</w:t>
      </w:r>
      <w:r w:rsidRPr="007F2F26">
        <w:rPr>
          <w:rFonts w:ascii="Times New Roman" w:hAnsi="Times New Roman"/>
          <w:sz w:val="28"/>
          <w:szCs w:val="28"/>
          <w:lang w:val="kk-KZ"/>
        </w:rPr>
        <w:t xml:space="preserve"> %</w:t>
      </w:r>
      <w:r w:rsidR="00FB298E">
        <w:rPr>
          <w:rFonts w:ascii="Times New Roman" w:hAnsi="Times New Roman"/>
          <w:sz w:val="28"/>
          <w:szCs w:val="28"/>
          <w:lang w:val="kk-KZ"/>
        </w:rPr>
        <w:t xml:space="preserve">, ал тәжірибе нұсқасындағы газдың түзілу коэффиценті </w:t>
      </w:r>
      <w:r w:rsidR="00511D9D">
        <w:rPr>
          <w:rFonts w:ascii="Times New Roman" w:hAnsi="Times New Roman"/>
          <w:sz w:val="28"/>
          <w:szCs w:val="28"/>
          <w:lang w:val="kk-KZ"/>
        </w:rPr>
        <w:t xml:space="preserve">72,2 </w:t>
      </w:r>
      <w:r w:rsidRPr="007F2F26">
        <w:rPr>
          <w:rFonts w:ascii="Times New Roman" w:hAnsi="Times New Roman"/>
          <w:sz w:val="28"/>
          <w:szCs w:val="28"/>
          <w:lang w:val="kk-KZ"/>
        </w:rPr>
        <w:t>%</w:t>
      </w:r>
      <w:r w:rsidR="00FB298E">
        <w:rPr>
          <w:rFonts w:ascii="Times New Roman" w:hAnsi="Times New Roman"/>
          <w:sz w:val="28"/>
          <w:szCs w:val="28"/>
          <w:lang w:val="kk-KZ"/>
        </w:rPr>
        <w:t xml:space="preserve"> құрады.</w:t>
      </w:r>
      <w:r w:rsidRPr="007F2F26">
        <w:rPr>
          <w:rFonts w:ascii="Times New Roman" w:hAnsi="Times New Roman"/>
          <w:sz w:val="28"/>
          <w:szCs w:val="28"/>
          <w:lang w:val="kk-KZ"/>
        </w:rPr>
        <w:t xml:space="preserve"> Бұл зерттеу сынамасына қолданылған</w:t>
      </w:r>
      <w:r>
        <w:rPr>
          <w:rFonts w:ascii="Times New Roman" w:hAnsi="Times New Roman"/>
          <w:sz w:val="28"/>
          <w:szCs w:val="28"/>
          <w:lang w:val="kk-KZ"/>
        </w:rPr>
        <w:t xml:space="preserve"> ұнды жоғары сапаслы бидай дәнінен алынғаны</w:t>
      </w:r>
      <w:r w:rsidR="00B1015F">
        <w:rPr>
          <w:rFonts w:ascii="Times New Roman" w:hAnsi="Times New Roman"/>
          <w:sz w:val="28"/>
          <w:szCs w:val="28"/>
          <w:lang w:val="kk-KZ"/>
        </w:rPr>
        <w:t>н</w:t>
      </w:r>
      <w:r>
        <w:rPr>
          <w:rFonts w:ascii="Times New Roman" w:hAnsi="Times New Roman"/>
          <w:sz w:val="28"/>
          <w:szCs w:val="28"/>
          <w:lang w:val="kk-KZ"/>
        </w:rPr>
        <w:t xml:space="preserve"> </w:t>
      </w:r>
      <w:r w:rsidR="00B1015F">
        <w:rPr>
          <w:rFonts w:ascii="Times New Roman" w:hAnsi="Times New Roman"/>
          <w:sz w:val="28"/>
          <w:szCs w:val="28"/>
          <w:lang w:val="kk-KZ"/>
        </w:rPr>
        <w:t>көрсетеді</w:t>
      </w:r>
      <w:r>
        <w:rPr>
          <w:rFonts w:ascii="Times New Roman" w:hAnsi="Times New Roman"/>
          <w:sz w:val="28"/>
          <w:szCs w:val="28"/>
          <w:lang w:val="kk-KZ"/>
        </w:rPr>
        <w:t>. Реоферментометр көмегімен алынған газ</w:t>
      </w:r>
      <w:r w:rsidR="00B1015F">
        <w:rPr>
          <w:rFonts w:ascii="Times New Roman" w:hAnsi="Times New Roman"/>
          <w:sz w:val="28"/>
          <w:szCs w:val="28"/>
          <w:lang w:val="kk-KZ"/>
        </w:rPr>
        <w:t>дың</w:t>
      </w:r>
      <w:r>
        <w:rPr>
          <w:rFonts w:ascii="Times New Roman" w:hAnsi="Times New Roman"/>
          <w:sz w:val="28"/>
          <w:szCs w:val="28"/>
          <w:lang w:val="kk-KZ"/>
        </w:rPr>
        <w:t xml:space="preserve"> түзілу сипаттамасына ашытқы саңырауқұлақтар</w:t>
      </w:r>
      <w:r w:rsidR="00B1015F">
        <w:rPr>
          <w:rFonts w:ascii="Times New Roman" w:hAnsi="Times New Roman"/>
          <w:sz w:val="28"/>
          <w:szCs w:val="28"/>
          <w:lang w:val="kk-KZ"/>
        </w:rPr>
        <w:t>дың</w:t>
      </w:r>
      <w:r>
        <w:rPr>
          <w:rFonts w:ascii="Times New Roman" w:hAnsi="Times New Roman"/>
          <w:sz w:val="28"/>
          <w:szCs w:val="28"/>
          <w:lang w:val="kk-KZ"/>
        </w:rPr>
        <w:t xml:space="preserve">, ТДБ ұныны мен </w:t>
      </w:r>
      <w:r w:rsidR="00B1015F">
        <w:rPr>
          <w:rFonts w:ascii="Times New Roman" w:hAnsi="Times New Roman"/>
          <w:sz w:val="28"/>
          <w:szCs w:val="28"/>
          <w:lang w:val="kk-KZ"/>
        </w:rPr>
        <w:t>ондағы</w:t>
      </w:r>
      <w:r>
        <w:rPr>
          <w:rFonts w:ascii="Times New Roman" w:hAnsi="Times New Roman"/>
          <w:sz w:val="28"/>
          <w:szCs w:val="28"/>
          <w:lang w:val="kk-KZ"/>
        </w:rPr>
        <w:t xml:space="preserve"> энзимдердің әсерін жатқызуға болады. </w:t>
      </w:r>
    </w:p>
    <w:p w:rsidR="00801921" w:rsidRPr="0063572F" w:rsidRDefault="00B1015F" w:rsidP="0080192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ТДБ ұнындағы</w:t>
      </w:r>
      <w:r w:rsidR="00801921" w:rsidRPr="0063572F">
        <w:rPr>
          <w:rFonts w:ascii="Times New Roman" w:hAnsi="Times New Roman"/>
          <w:sz w:val="28"/>
          <w:szCs w:val="28"/>
          <w:lang w:val="kk-KZ"/>
        </w:rPr>
        <w:t xml:space="preserve"> газ түзілу қабілеттілігі</w:t>
      </w:r>
      <w:r w:rsidR="00801921">
        <w:rPr>
          <w:rFonts w:ascii="Times New Roman" w:hAnsi="Times New Roman"/>
          <w:sz w:val="28"/>
          <w:szCs w:val="28"/>
          <w:lang w:val="kk-KZ"/>
        </w:rPr>
        <w:t>нің</w:t>
      </w:r>
      <w:r w:rsidR="00801921" w:rsidRPr="0063572F">
        <w:rPr>
          <w:rFonts w:ascii="Times New Roman" w:hAnsi="Times New Roman"/>
          <w:sz w:val="28"/>
          <w:szCs w:val="28"/>
          <w:lang w:val="kk-KZ"/>
        </w:rPr>
        <w:t xml:space="preserve"> төменде</w:t>
      </w:r>
      <w:r w:rsidR="00801921">
        <w:rPr>
          <w:rFonts w:ascii="Times New Roman" w:hAnsi="Times New Roman"/>
          <w:sz w:val="28"/>
          <w:szCs w:val="28"/>
          <w:lang w:val="kk-KZ"/>
        </w:rPr>
        <w:t>уі, ал</w:t>
      </w:r>
      <w:r w:rsidR="00801921" w:rsidRPr="0063572F">
        <w:rPr>
          <w:rFonts w:ascii="Times New Roman" w:hAnsi="Times New Roman"/>
          <w:sz w:val="28"/>
          <w:szCs w:val="28"/>
          <w:lang w:val="kk-KZ"/>
        </w:rPr>
        <w:t xml:space="preserve"> газдың бөлінуі</w:t>
      </w:r>
      <w:r>
        <w:rPr>
          <w:rFonts w:ascii="Times New Roman" w:hAnsi="Times New Roman"/>
          <w:sz w:val="28"/>
          <w:szCs w:val="28"/>
          <w:lang w:val="kk-KZ"/>
        </w:rPr>
        <w:t>нің</w:t>
      </w:r>
      <w:r w:rsidR="00801921" w:rsidRPr="0063572F">
        <w:rPr>
          <w:rFonts w:ascii="Times New Roman" w:hAnsi="Times New Roman"/>
          <w:sz w:val="28"/>
          <w:szCs w:val="28"/>
          <w:lang w:val="kk-KZ"/>
        </w:rPr>
        <w:t xml:space="preserve"> </w:t>
      </w:r>
      <w:r w:rsidR="00801921">
        <w:rPr>
          <w:rFonts w:ascii="Times New Roman" w:hAnsi="Times New Roman"/>
          <w:sz w:val="28"/>
          <w:szCs w:val="28"/>
          <w:lang w:val="kk-KZ"/>
        </w:rPr>
        <w:t>жоғарыла</w:t>
      </w:r>
      <w:r>
        <w:rPr>
          <w:rFonts w:ascii="Times New Roman" w:hAnsi="Times New Roman"/>
          <w:sz w:val="28"/>
          <w:szCs w:val="28"/>
          <w:lang w:val="kk-KZ"/>
        </w:rPr>
        <w:t>уы,</w:t>
      </w:r>
      <w:r w:rsidR="00801921" w:rsidRPr="0063572F">
        <w:rPr>
          <w:rFonts w:ascii="Times New Roman" w:hAnsi="Times New Roman"/>
          <w:sz w:val="28"/>
          <w:szCs w:val="28"/>
          <w:lang w:val="kk-KZ"/>
        </w:rPr>
        <w:t xml:space="preserve"> </w:t>
      </w:r>
      <w:r w:rsidR="00801921">
        <w:rPr>
          <w:rFonts w:ascii="Times New Roman" w:hAnsi="Times New Roman"/>
          <w:sz w:val="28"/>
          <w:szCs w:val="28"/>
          <w:lang w:val="kk-KZ"/>
        </w:rPr>
        <w:t>қоспалардағы минералды – дәрумендік және ақуыздық құрамға байланысты</w:t>
      </w:r>
      <w:r>
        <w:rPr>
          <w:rFonts w:ascii="Times New Roman" w:hAnsi="Times New Roman"/>
          <w:sz w:val="28"/>
          <w:szCs w:val="28"/>
          <w:lang w:val="kk-KZ"/>
        </w:rPr>
        <w:t>, яғни,</w:t>
      </w:r>
      <w:r w:rsidR="00801921">
        <w:rPr>
          <w:rFonts w:ascii="Times New Roman" w:hAnsi="Times New Roman"/>
          <w:sz w:val="28"/>
          <w:szCs w:val="28"/>
          <w:lang w:val="kk-KZ"/>
        </w:rPr>
        <w:t xml:space="preserve"> ұн құрамындағы </w:t>
      </w:r>
      <w:r w:rsidR="00801921" w:rsidRPr="004E3B8D">
        <w:rPr>
          <w:rFonts w:ascii="Times New Roman" w:hAnsi="Times New Roman"/>
          <w:sz w:val="28"/>
          <w:szCs w:val="28"/>
          <w:lang w:val="kk-KZ"/>
        </w:rPr>
        <w:t xml:space="preserve">желімше </w:t>
      </w:r>
      <w:r w:rsidR="00801921">
        <w:rPr>
          <w:rFonts w:ascii="Times New Roman" w:hAnsi="Times New Roman"/>
          <w:sz w:val="28"/>
          <w:szCs w:val="28"/>
          <w:lang w:val="kk-KZ"/>
        </w:rPr>
        <w:t>ақуыздарының</w:t>
      </w:r>
      <w:r w:rsidR="00801921" w:rsidRPr="004E3B8D">
        <w:rPr>
          <w:rFonts w:ascii="Times New Roman" w:hAnsi="Times New Roman"/>
          <w:sz w:val="28"/>
          <w:szCs w:val="28"/>
          <w:lang w:val="kk-KZ"/>
        </w:rPr>
        <w:t xml:space="preserve"> </w:t>
      </w:r>
      <w:r w:rsidR="00801921">
        <w:rPr>
          <w:rFonts w:ascii="Times New Roman" w:hAnsi="Times New Roman"/>
          <w:sz w:val="28"/>
          <w:szCs w:val="28"/>
          <w:lang w:val="kk-KZ"/>
        </w:rPr>
        <w:t xml:space="preserve"> саны мен сапасын </w:t>
      </w:r>
      <w:r>
        <w:rPr>
          <w:rFonts w:ascii="Times New Roman" w:hAnsi="Times New Roman"/>
          <w:sz w:val="28"/>
          <w:szCs w:val="28"/>
          <w:lang w:val="kk-KZ"/>
        </w:rPr>
        <w:t>өзгеруімен</w:t>
      </w:r>
      <w:r w:rsidR="00801921" w:rsidRPr="004E3B8D">
        <w:rPr>
          <w:rFonts w:ascii="Times New Roman" w:hAnsi="Times New Roman"/>
          <w:sz w:val="28"/>
          <w:szCs w:val="28"/>
          <w:lang w:val="kk-KZ"/>
        </w:rPr>
        <w:t xml:space="preserve"> түсіндіреді.</w:t>
      </w:r>
      <w:r w:rsidR="00801921">
        <w:rPr>
          <w:rFonts w:ascii="Times New Roman" w:hAnsi="Times New Roman"/>
          <w:sz w:val="28"/>
          <w:szCs w:val="28"/>
          <w:lang w:val="kk-KZ"/>
        </w:rPr>
        <w:t xml:space="preserve"> 1 сұрыпты бидай ұндарында қалыпты жағдайда 5 сағат ашу кезінде 1300-1600 см</w:t>
      </w:r>
      <w:r w:rsidR="00801921" w:rsidRPr="00951981">
        <w:rPr>
          <w:rFonts w:ascii="Times New Roman" w:hAnsi="Times New Roman"/>
          <w:sz w:val="28"/>
          <w:szCs w:val="28"/>
          <w:vertAlign w:val="superscript"/>
          <w:lang w:val="kk-KZ"/>
        </w:rPr>
        <w:t>3</w:t>
      </w:r>
      <w:r w:rsidR="00801921">
        <w:rPr>
          <w:rFonts w:ascii="Times New Roman" w:hAnsi="Times New Roman"/>
          <w:sz w:val="28"/>
          <w:szCs w:val="28"/>
          <w:lang w:val="kk-KZ"/>
        </w:rPr>
        <w:t xml:space="preserve"> көмірқышқыл </w:t>
      </w:r>
      <w:r w:rsidR="00801921">
        <w:rPr>
          <w:rFonts w:ascii="Times New Roman" w:hAnsi="Times New Roman"/>
          <w:sz w:val="28"/>
          <w:szCs w:val="28"/>
          <w:lang w:val="kk-KZ"/>
        </w:rPr>
        <w:lastRenderedPageBreak/>
        <w:t xml:space="preserve">газы бөлінеді. </w:t>
      </w:r>
      <w:r w:rsidR="00801921" w:rsidRPr="008272B5">
        <w:rPr>
          <w:rFonts w:ascii="Times New Roman" w:hAnsi="Times New Roman"/>
          <w:sz w:val="28"/>
          <w:szCs w:val="28"/>
          <w:lang w:val="kk-KZ"/>
        </w:rPr>
        <w:t xml:space="preserve">Ашытқы ұн ортасына түсіп, </w:t>
      </w:r>
      <w:r w:rsidR="00801921">
        <w:rPr>
          <w:rFonts w:ascii="Times New Roman" w:hAnsi="Times New Roman"/>
          <w:sz w:val="28"/>
          <w:szCs w:val="28"/>
          <w:lang w:val="kk-KZ"/>
        </w:rPr>
        <w:t xml:space="preserve">біруақытта </w:t>
      </w:r>
      <w:r w:rsidR="00801921" w:rsidRPr="008272B5">
        <w:rPr>
          <w:rFonts w:ascii="Times New Roman" w:hAnsi="Times New Roman"/>
          <w:sz w:val="28"/>
          <w:szCs w:val="28"/>
          <w:lang w:val="kk-KZ"/>
        </w:rPr>
        <w:t>глюкоза мен фруктозаны ашытуды бастайды.</w:t>
      </w:r>
      <w:r w:rsidR="00801921">
        <w:rPr>
          <w:rFonts w:ascii="Times New Roman" w:hAnsi="Times New Roman"/>
          <w:sz w:val="28"/>
          <w:szCs w:val="28"/>
          <w:lang w:val="kk-KZ"/>
        </w:rPr>
        <w:t xml:space="preserve"> Алайда, орта құрамындағы</w:t>
      </w:r>
      <w:r w:rsidR="00801921" w:rsidRPr="008272B5">
        <w:rPr>
          <w:rFonts w:ascii="Times New Roman" w:hAnsi="Times New Roman"/>
          <w:sz w:val="28"/>
          <w:szCs w:val="28"/>
          <w:lang w:val="kk-KZ"/>
        </w:rPr>
        <w:t xml:space="preserve"> г</w:t>
      </w:r>
      <w:r w:rsidR="00801921">
        <w:rPr>
          <w:rFonts w:ascii="Times New Roman" w:hAnsi="Times New Roman"/>
          <w:sz w:val="28"/>
          <w:szCs w:val="28"/>
          <w:lang w:val="kk-KZ"/>
        </w:rPr>
        <w:t>люкоза фруктоза мен мальтозаға қарағанда</w:t>
      </w:r>
      <w:r w:rsidR="00801921" w:rsidRPr="008272B5">
        <w:rPr>
          <w:rFonts w:ascii="Times New Roman" w:hAnsi="Times New Roman"/>
          <w:sz w:val="28"/>
          <w:szCs w:val="28"/>
          <w:lang w:val="kk-KZ"/>
        </w:rPr>
        <w:t xml:space="preserve"> тезірек ашытылады.</w:t>
      </w:r>
      <w:r w:rsidR="00801921">
        <w:rPr>
          <w:rFonts w:ascii="Times New Roman" w:hAnsi="Times New Roman"/>
          <w:sz w:val="28"/>
          <w:szCs w:val="28"/>
          <w:lang w:val="kk-KZ"/>
        </w:rPr>
        <w:t xml:space="preserve"> </w:t>
      </w:r>
      <w:r w:rsidR="00801921" w:rsidRPr="005F56DC">
        <w:rPr>
          <w:rFonts w:ascii="Times New Roman" w:hAnsi="Times New Roman"/>
          <w:sz w:val="28"/>
          <w:szCs w:val="28"/>
          <w:lang w:val="kk-KZ"/>
        </w:rPr>
        <w:t>Ұнның меншікті қанттарын ашытқаннан кейін газ түзілу жылдамдығы азаяды.</w:t>
      </w:r>
      <w:r w:rsidR="00801921">
        <w:rPr>
          <w:rFonts w:ascii="Times New Roman" w:hAnsi="Times New Roman"/>
          <w:sz w:val="28"/>
          <w:szCs w:val="28"/>
          <w:lang w:val="kk-KZ"/>
        </w:rPr>
        <w:t xml:space="preserve"> </w:t>
      </w:r>
      <w:r w:rsidR="00801921" w:rsidRPr="005F56DC">
        <w:rPr>
          <w:rFonts w:ascii="Times New Roman" w:hAnsi="Times New Roman"/>
          <w:sz w:val="28"/>
          <w:szCs w:val="28"/>
          <w:lang w:val="kk-KZ"/>
        </w:rPr>
        <w:t xml:space="preserve">Ашытқының мальтозаның ашытуына бейімделуінің нәтижесінде және ашытқы </w:t>
      </w:r>
      <w:r w:rsidR="00801921">
        <w:rPr>
          <w:rFonts w:ascii="Times New Roman" w:hAnsi="Times New Roman"/>
          <w:sz w:val="28"/>
          <w:szCs w:val="28"/>
          <w:lang w:val="kk-KZ"/>
        </w:rPr>
        <w:t xml:space="preserve">клеткаларының </w:t>
      </w:r>
      <w:r w:rsidR="00801921" w:rsidRPr="005F56DC">
        <w:rPr>
          <w:rFonts w:ascii="Times New Roman" w:hAnsi="Times New Roman"/>
          <w:sz w:val="28"/>
          <w:szCs w:val="28"/>
          <w:lang w:val="kk-KZ"/>
        </w:rPr>
        <w:t xml:space="preserve">ферменттік </w:t>
      </w:r>
      <w:r w:rsidR="00801921">
        <w:rPr>
          <w:rFonts w:ascii="Times New Roman" w:hAnsi="Times New Roman"/>
          <w:sz w:val="28"/>
          <w:szCs w:val="28"/>
          <w:lang w:val="kk-KZ"/>
        </w:rPr>
        <w:t>жүйесі</w:t>
      </w:r>
      <w:r w:rsidR="00801921" w:rsidRPr="005F56DC">
        <w:rPr>
          <w:rFonts w:ascii="Times New Roman" w:hAnsi="Times New Roman"/>
          <w:sz w:val="28"/>
          <w:szCs w:val="28"/>
          <w:lang w:val="kk-KZ"/>
        </w:rPr>
        <w:t xml:space="preserve"> мальтозаның түзілуіне қарай қайта құрылуының нәтижесінде газ түзілу жылдамдығы алдымен төмендейді, содан кейін мальтозаның негізгі бөлігі ашытылғанға дейін </w:t>
      </w:r>
      <w:r w:rsidR="00801921">
        <w:rPr>
          <w:rFonts w:ascii="Times New Roman" w:hAnsi="Times New Roman"/>
          <w:sz w:val="28"/>
          <w:szCs w:val="28"/>
          <w:lang w:val="kk-KZ"/>
        </w:rPr>
        <w:t xml:space="preserve">жоғарылайды. Ал, зерттеуге алынған </w:t>
      </w:r>
      <w:r w:rsidR="00C82546">
        <w:rPr>
          <w:rFonts w:ascii="Times New Roman" w:hAnsi="Times New Roman"/>
          <w:sz w:val="28"/>
          <w:szCs w:val="28"/>
          <w:lang w:val="kk-KZ"/>
        </w:rPr>
        <w:t>тәжірибе</w:t>
      </w:r>
      <w:r w:rsidR="00801921">
        <w:rPr>
          <w:rFonts w:ascii="Times New Roman" w:hAnsi="Times New Roman"/>
          <w:sz w:val="28"/>
          <w:szCs w:val="28"/>
          <w:lang w:val="kk-KZ"/>
        </w:rPr>
        <w:t xml:space="preserve"> үлгілерінде көмірқышқыл газының жалпы мөлшері </w:t>
      </w:r>
      <w:r w:rsidR="009E273C">
        <w:rPr>
          <w:rFonts w:ascii="Times New Roman" w:hAnsi="Times New Roman"/>
          <w:sz w:val="28"/>
          <w:szCs w:val="28"/>
          <w:lang w:val="kk-KZ"/>
        </w:rPr>
        <w:t>1869</w:t>
      </w:r>
      <w:r w:rsidR="00801921">
        <w:rPr>
          <w:rFonts w:ascii="Times New Roman" w:hAnsi="Times New Roman"/>
          <w:sz w:val="28"/>
          <w:szCs w:val="28"/>
          <w:lang w:val="kk-KZ"/>
        </w:rPr>
        <w:t xml:space="preserve"> см</w:t>
      </w:r>
      <w:r w:rsidR="00801921" w:rsidRPr="00951981">
        <w:rPr>
          <w:rFonts w:ascii="Times New Roman" w:hAnsi="Times New Roman"/>
          <w:sz w:val="28"/>
          <w:szCs w:val="28"/>
          <w:vertAlign w:val="superscript"/>
          <w:lang w:val="kk-KZ"/>
        </w:rPr>
        <w:t>3</w:t>
      </w:r>
      <w:r w:rsidR="00801921">
        <w:rPr>
          <w:rFonts w:ascii="Times New Roman" w:hAnsi="Times New Roman"/>
          <w:sz w:val="28"/>
          <w:szCs w:val="28"/>
          <w:lang w:val="kk-KZ"/>
        </w:rPr>
        <w:t xml:space="preserve"> аралығын құрайды. Бұл ТДБ ұнында газдың түзілуінің өте жоғары екендігін көрсетеді. Ол ТДБ ұнының шығымы жоғары болғандықтан, ондағы қанттардың да мөлшері көп болады. Ұнның өзіндік қанттары ашып, ұнның жетілдіру процесі кезіндегі крахмалдан түзілетін қанттар ашып үлгермейді, яғни, нанның көтерілуіне және сапасына ұнның құрамындағы өзіндік қанттардың мөлшері емес, қамырдың жетілдіру процесі кезіндегі қант түзу қабілеті негізгі көрсеткіш болып есептеледі. Нәтижесінде газдың түзілу мөлшері жоғары болғанымен, қамырдың көтерілуі төмен болады. Бұндай газ түзілу қабілеті жоғары нанның қабығы қарқынды боялып, нан ортасының жұмсағы жабысқақ, серпімділігі төмен, дәмі тәттірек болып келеді. </w:t>
      </w:r>
      <w:r w:rsidR="00801921" w:rsidRPr="004E3B8D">
        <w:rPr>
          <w:rFonts w:ascii="Times New Roman" w:hAnsi="Times New Roman"/>
          <w:sz w:val="28"/>
          <w:szCs w:val="28"/>
          <w:lang w:val="kk-KZ"/>
        </w:rPr>
        <w:t xml:space="preserve">Жалпы алғанда, барлық сынамалар үшін газ түзілу процесінің өту сипаты тәжірибеде де, сондай ақ бақылауда да </w:t>
      </w:r>
      <w:r w:rsidR="00801921">
        <w:rPr>
          <w:rFonts w:ascii="Times New Roman" w:hAnsi="Times New Roman"/>
          <w:sz w:val="28"/>
          <w:szCs w:val="28"/>
          <w:lang w:val="kk-KZ"/>
        </w:rPr>
        <w:t>айтарлықтай өзгеріс бола қойған жоқ, яғни, газ түзу динамикасы бірқалыпты өтті</w:t>
      </w:r>
      <w:r w:rsidR="00801921" w:rsidRPr="004E3B8D">
        <w:rPr>
          <w:rFonts w:ascii="Times New Roman" w:hAnsi="Times New Roman"/>
          <w:sz w:val="28"/>
          <w:szCs w:val="28"/>
          <w:lang w:val="kk-KZ"/>
        </w:rPr>
        <w:t>.</w:t>
      </w:r>
      <w:r w:rsidR="00801921">
        <w:rPr>
          <w:rFonts w:ascii="Times New Roman" w:hAnsi="Times New Roman"/>
          <w:sz w:val="28"/>
          <w:szCs w:val="28"/>
          <w:lang w:val="kk-KZ"/>
        </w:rPr>
        <w:t xml:space="preserve"> Барлық с</w:t>
      </w:r>
      <w:r w:rsidR="00801921" w:rsidRPr="004E3B8D">
        <w:rPr>
          <w:rFonts w:ascii="Times New Roman" w:hAnsi="Times New Roman"/>
          <w:sz w:val="28"/>
          <w:szCs w:val="28"/>
          <w:lang w:val="kk-KZ"/>
        </w:rPr>
        <w:t xml:space="preserve">ынамалар үшін қамыр ашуының алғашқы </w:t>
      </w:r>
      <w:r w:rsidR="00801921">
        <w:rPr>
          <w:rFonts w:ascii="Times New Roman" w:hAnsi="Times New Roman"/>
          <w:sz w:val="28"/>
          <w:szCs w:val="28"/>
          <w:lang w:val="kk-KZ"/>
        </w:rPr>
        <w:t xml:space="preserve">минутынан соңғы процеске дейін </w:t>
      </w:r>
      <w:r w:rsidR="00801921" w:rsidRPr="004E3B8D">
        <w:rPr>
          <w:rFonts w:ascii="Times New Roman" w:hAnsi="Times New Roman"/>
          <w:sz w:val="28"/>
          <w:szCs w:val="28"/>
          <w:lang w:val="kk-KZ"/>
        </w:rPr>
        <w:t>қарқынды газ түзу</w:t>
      </w:r>
      <w:r w:rsidR="00801921">
        <w:rPr>
          <w:rFonts w:ascii="Times New Roman" w:hAnsi="Times New Roman"/>
          <w:sz w:val="28"/>
          <w:szCs w:val="28"/>
          <w:lang w:val="kk-KZ"/>
        </w:rPr>
        <w:t>і бірдей қарқындылықта жүрді. Б</w:t>
      </w:r>
      <w:r w:rsidR="00801921" w:rsidRPr="004E3B8D">
        <w:rPr>
          <w:rFonts w:ascii="Times New Roman" w:hAnsi="Times New Roman"/>
          <w:sz w:val="28"/>
          <w:szCs w:val="28"/>
          <w:lang w:val="kk-KZ"/>
        </w:rPr>
        <w:t xml:space="preserve">ұл </w:t>
      </w:r>
      <w:r w:rsidR="00801921">
        <w:rPr>
          <w:rFonts w:ascii="Times New Roman" w:hAnsi="Times New Roman"/>
          <w:sz w:val="28"/>
          <w:szCs w:val="28"/>
          <w:lang w:val="kk-KZ"/>
        </w:rPr>
        <w:t>ашу процесінің алғашқы жүру барысында бидай ұнының өз қанттары</w:t>
      </w:r>
      <w:r w:rsidR="00801921" w:rsidRPr="004E3B8D">
        <w:rPr>
          <w:rFonts w:ascii="Times New Roman" w:hAnsi="Times New Roman"/>
          <w:sz w:val="28"/>
          <w:szCs w:val="28"/>
          <w:lang w:val="kk-KZ"/>
        </w:rPr>
        <w:t xml:space="preserve"> (сахарозы, глюкозы и фруктозы) және</w:t>
      </w:r>
      <w:r w:rsidR="00801921">
        <w:rPr>
          <w:rFonts w:ascii="Times New Roman" w:hAnsi="Times New Roman"/>
          <w:sz w:val="28"/>
          <w:szCs w:val="28"/>
          <w:lang w:val="kk-KZ"/>
        </w:rPr>
        <w:t xml:space="preserve"> процестің соңына таман</w:t>
      </w:r>
      <w:r w:rsidR="00801921" w:rsidRPr="004E3B8D">
        <w:rPr>
          <w:rFonts w:ascii="Times New Roman" w:hAnsi="Times New Roman"/>
          <w:sz w:val="28"/>
          <w:szCs w:val="28"/>
          <w:lang w:val="kk-KZ"/>
        </w:rPr>
        <w:t xml:space="preserve"> қосымша енгізілген қантты</w:t>
      </w:r>
      <w:r w:rsidR="00801921">
        <w:rPr>
          <w:rFonts w:ascii="Times New Roman" w:hAnsi="Times New Roman"/>
          <w:sz w:val="28"/>
          <w:szCs w:val="28"/>
          <w:lang w:val="kk-KZ"/>
        </w:rPr>
        <w:t>ң және крахмалдың ыдырауынан туындайтын</w:t>
      </w:r>
      <w:r w:rsidR="00801921" w:rsidRPr="004E3B8D">
        <w:rPr>
          <w:rFonts w:ascii="Times New Roman" w:hAnsi="Times New Roman"/>
          <w:sz w:val="28"/>
          <w:szCs w:val="28"/>
          <w:lang w:val="kk-KZ"/>
        </w:rPr>
        <w:t xml:space="preserve"> аш</w:t>
      </w:r>
      <w:r w:rsidR="00C82546">
        <w:rPr>
          <w:rFonts w:ascii="Times New Roman" w:hAnsi="Times New Roman"/>
          <w:sz w:val="28"/>
          <w:szCs w:val="28"/>
          <w:lang w:val="kk-KZ"/>
        </w:rPr>
        <w:t>у процесі бір қалыпта жүретінімен түсіндіріледі.</w:t>
      </w:r>
    </w:p>
    <w:p w:rsidR="00801921" w:rsidRDefault="00801921" w:rsidP="00B12A4B">
      <w:pPr>
        <w:widowControl w:val="0"/>
        <w:spacing w:after="0" w:line="240" w:lineRule="auto"/>
        <w:ind w:firstLine="709"/>
        <w:jc w:val="both"/>
        <w:rPr>
          <w:rFonts w:ascii="Arial" w:hAnsi="Arial" w:cs="Arial"/>
          <w:color w:val="292929"/>
          <w:shd w:val="clear" w:color="auto" w:fill="FFFFFF"/>
          <w:lang w:val="kk-KZ"/>
        </w:rPr>
      </w:pPr>
    </w:p>
    <w:p w:rsidR="00506777" w:rsidRPr="0081662D" w:rsidRDefault="005803F1" w:rsidP="00B12A4B">
      <w:pPr>
        <w:widowControl w:val="0"/>
        <w:spacing w:after="0" w:line="240" w:lineRule="auto"/>
        <w:ind w:firstLine="709"/>
        <w:jc w:val="both"/>
        <w:rPr>
          <w:rFonts w:ascii="Times New Roman" w:hAnsi="Times New Roman"/>
          <w:b/>
          <w:color w:val="000000"/>
          <w:sz w:val="28"/>
          <w:szCs w:val="28"/>
          <w:shd w:val="clear" w:color="auto" w:fill="FFFFFF"/>
          <w:lang w:val="kk-KZ"/>
        </w:rPr>
      </w:pPr>
      <w:r w:rsidRPr="0081662D">
        <w:rPr>
          <w:rFonts w:ascii="Times New Roman" w:hAnsi="Times New Roman"/>
          <w:b/>
          <w:color w:val="000000"/>
          <w:sz w:val="28"/>
          <w:szCs w:val="28"/>
          <w:shd w:val="clear" w:color="auto" w:fill="FFFFFF"/>
          <w:lang w:val="kk-KZ"/>
        </w:rPr>
        <w:t>4.3 Тұтас дәнді бидай қамырының ал</w:t>
      </w:r>
      <w:r w:rsidR="006D6AC6">
        <w:rPr>
          <w:rFonts w:ascii="Times New Roman" w:hAnsi="Times New Roman"/>
          <w:b/>
          <w:color w:val="000000"/>
          <w:sz w:val="28"/>
          <w:szCs w:val="28"/>
          <w:shd w:val="clear" w:color="auto" w:fill="FFFFFF"/>
          <w:lang w:val="kk-KZ"/>
        </w:rPr>
        <w:t>ьвеора</w:t>
      </w:r>
      <w:r w:rsidRPr="0081662D">
        <w:rPr>
          <w:rFonts w:ascii="Times New Roman" w:hAnsi="Times New Roman"/>
          <w:b/>
          <w:color w:val="000000"/>
          <w:sz w:val="28"/>
          <w:szCs w:val="28"/>
          <w:shd w:val="clear" w:color="auto" w:fill="FFFFFF"/>
          <w:lang w:val="kk-KZ"/>
        </w:rPr>
        <w:t>ф қондырғысымен реологиялық қасиетін зерттеу</w:t>
      </w:r>
    </w:p>
    <w:p w:rsidR="005803F1" w:rsidRPr="00204C21" w:rsidRDefault="005803F1" w:rsidP="005803F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Қамырдың реалогиялық қасиетінің нан дайындауда үлкен технологиялық маңызы бар. Себебі, ол дайын өнімнің сапасына (пішіні, көлемі, кеуектілік құрылымына) әсер етеді. Сондықтан да</w:t>
      </w:r>
      <w:r w:rsidR="00B1015F">
        <w:rPr>
          <w:rFonts w:ascii="Times New Roman" w:hAnsi="Times New Roman"/>
          <w:sz w:val="28"/>
          <w:szCs w:val="28"/>
          <w:lang w:val="kk-KZ"/>
        </w:rPr>
        <w:t xml:space="preserve">, тұтас дәнді бидай </w:t>
      </w:r>
      <w:r>
        <w:rPr>
          <w:rFonts w:ascii="Times New Roman" w:hAnsi="Times New Roman"/>
          <w:sz w:val="28"/>
          <w:szCs w:val="28"/>
          <w:lang w:val="kk-KZ"/>
        </w:rPr>
        <w:t>қамыр</w:t>
      </w:r>
      <w:r w:rsidR="00B1015F">
        <w:rPr>
          <w:rFonts w:ascii="Times New Roman" w:hAnsi="Times New Roman"/>
          <w:sz w:val="28"/>
          <w:szCs w:val="28"/>
          <w:lang w:val="kk-KZ"/>
        </w:rPr>
        <w:t>ының реалогиялық қасиетін бірінші сұрыпты бидай ұнымен салыстырмалы тұрғыда</w:t>
      </w:r>
      <w:r>
        <w:rPr>
          <w:rFonts w:ascii="Times New Roman" w:hAnsi="Times New Roman"/>
          <w:sz w:val="28"/>
          <w:szCs w:val="28"/>
          <w:lang w:val="kk-KZ"/>
        </w:rPr>
        <w:t xml:space="preserve"> «Альвеограф» (</w:t>
      </w:r>
      <w:r w:rsidRPr="00B1015F">
        <w:rPr>
          <w:rFonts w:ascii="Times New Roman" w:hAnsi="Times New Roman"/>
          <w:i/>
          <w:sz w:val="28"/>
          <w:szCs w:val="28"/>
          <w:lang w:val="kk-KZ"/>
        </w:rPr>
        <w:t>Chopin</w:t>
      </w:r>
      <w:r>
        <w:rPr>
          <w:rFonts w:ascii="Times New Roman" w:hAnsi="Times New Roman"/>
          <w:sz w:val="28"/>
          <w:szCs w:val="28"/>
          <w:lang w:val="kk-KZ"/>
        </w:rPr>
        <w:t>) қондырғ</w:t>
      </w:r>
      <w:r w:rsidR="00D94C85">
        <w:rPr>
          <w:rFonts w:ascii="Times New Roman" w:hAnsi="Times New Roman"/>
          <w:sz w:val="28"/>
          <w:szCs w:val="28"/>
          <w:lang w:val="kk-KZ"/>
        </w:rPr>
        <w:t>ысында талданып, зерттелінді.</w:t>
      </w:r>
    </w:p>
    <w:p w:rsidR="005803F1" w:rsidRDefault="005803F1" w:rsidP="005803F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Сынама қамырдың альвео</w:t>
      </w:r>
      <w:r w:rsidR="006B2401">
        <w:rPr>
          <w:rFonts w:ascii="Times New Roman" w:hAnsi="Times New Roman"/>
          <w:sz w:val="28"/>
          <w:szCs w:val="28"/>
          <w:lang w:val="kk-KZ"/>
        </w:rPr>
        <w:t xml:space="preserve">граф қондырғысында серпімділік және </w:t>
      </w:r>
      <w:r>
        <w:rPr>
          <w:rFonts w:ascii="Times New Roman" w:hAnsi="Times New Roman"/>
          <w:sz w:val="28"/>
          <w:szCs w:val="28"/>
          <w:lang w:val="kk-KZ"/>
        </w:rPr>
        <w:t xml:space="preserve">созылғыштық көрсеткіштері, </w:t>
      </w:r>
      <w:r w:rsidRPr="003376F3">
        <w:rPr>
          <w:rFonts w:ascii="Times New Roman" w:hAnsi="Times New Roman"/>
          <w:sz w:val="28"/>
          <w:szCs w:val="28"/>
          <w:lang w:val="kk-KZ"/>
        </w:rPr>
        <w:t>қамырдың деформациясына энергияның үлестік шығыны</w:t>
      </w:r>
      <w:r>
        <w:rPr>
          <w:rFonts w:ascii="Times New Roman" w:hAnsi="Times New Roman"/>
          <w:sz w:val="28"/>
          <w:szCs w:val="28"/>
          <w:lang w:val="kk-KZ"/>
        </w:rPr>
        <w:t xml:space="preserve"> және </w:t>
      </w:r>
      <w:r w:rsidRPr="003376F3">
        <w:rPr>
          <w:rFonts w:ascii="Times New Roman" w:hAnsi="Times New Roman"/>
          <w:sz w:val="28"/>
          <w:szCs w:val="28"/>
          <w:lang w:val="kk-KZ"/>
        </w:rPr>
        <w:t>қисық конфигурация коэффициенті бойынша</w:t>
      </w:r>
      <w:r w:rsidR="00D94C85">
        <w:rPr>
          <w:rFonts w:ascii="Times New Roman" w:hAnsi="Times New Roman"/>
          <w:sz w:val="28"/>
          <w:szCs w:val="28"/>
          <w:lang w:val="kk-KZ"/>
        </w:rPr>
        <w:t xml:space="preserve"> зерттеу жұмыстары жүргізілді.</w:t>
      </w:r>
    </w:p>
    <w:p w:rsidR="003F2116" w:rsidRDefault="005803F1" w:rsidP="005803F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Тәжірибе барыс</w:t>
      </w:r>
      <w:r w:rsidR="00F705E9">
        <w:rPr>
          <w:rFonts w:ascii="Times New Roman" w:hAnsi="Times New Roman"/>
          <w:sz w:val="28"/>
          <w:szCs w:val="28"/>
          <w:lang w:val="kk-KZ"/>
        </w:rPr>
        <w:t>ы</w:t>
      </w:r>
      <w:r>
        <w:rPr>
          <w:rFonts w:ascii="Times New Roman" w:hAnsi="Times New Roman"/>
          <w:sz w:val="28"/>
          <w:szCs w:val="28"/>
          <w:lang w:val="kk-KZ"/>
        </w:rPr>
        <w:t>нда қамырдың серпімділігі (Р, мм) зерттелінді</w:t>
      </w:r>
      <w:r w:rsidR="00692102">
        <w:rPr>
          <w:rFonts w:ascii="Times New Roman" w:hAnsi="Times New Roman"/>
          <w:sz w:val="28"/>
          <w:szCs w:val="28"/>
          <w:lang w:val="kk-KZ"/>
        </w:rPr>
        <w:t xml:space="preserve"> (К</w:t>
      </w:r>
      <w:r w:rsidR="00AD03A3">
        <w:rPr>
          <w:rFonts w:ascii="Times New Roman" w:hAnsi="Times New Roman"/>
          <w:sz w:val="28"/>
          <w:szCs w:val="28"/>
          <w:lang w:val="kk-KZ"/>
        </w:rPr>
        <w:t>есте</w:t>
      </w:r>
      <w:r w:rsidR="00692102">
        <w:rPr>
          <w:rFonts w:ascii="Times New Roman" w:hAnsi="Times New Roman"/>
          <w:sz w:val="28"/>
          <w:szCs w:val="28"/>
          <w:lang w:val="kk-KZ"/>
        </w:rPr>
        <w:t xml:space="preserve"> 17</w:t>
      </w:r>
      <w:r w:rsidR="00AD03A3">
        <w:rPr>
          <w:rFonts w:ascii="Times New Roman" w:hAnsi="Times New Roman"/>
          <w:sz w:val="28"/>
          <w:szCs w:val="28"/>
          <w:lang w:val="kk-KZ"/>
        </w:rPr>
        <w:t>)</w:t>
      </w:r>
      <w:r>
        <w:rPr>
          <w:rFonts w:ascii="Times New Roman" w:hAnsi="Times New Roman"/>
          <w:sz w:val="28"/>
          <w:szCs w:val="28"/>
          <w:lang w:val="kk-KZ"/>
        </w:rPr>
        <w:t xml:space="preserve">. Ол </w:t>
      </w:r>
      <w:r w:rsidRPr="003549FD">
        <w:rPr>
          <w:rFonts w:ascii="Times New Roman" w:hAnsi="Times New Roman"/>
          <w:sz w:val="28"/>
          <w:szCs w:val="28"/>
          <w:lang w:val="kk-KZ"/>
        </w:rPr>
        <w:t xml:space="preserve">қамыр пластинасының көпіршікке үрленген кездегі ең </w:t>
      </w:r>
      <w:r>
        <w:rPr>
          <w:rFonts w:ascii="Times New Roman" w:hAnsi="Times New Roman"/>
          <w:sz w:val="28"/>
          <w:szCs w:val="28"/>
          <w:lang w:val="kk-KZ"/>
        </w:rPr>
        <w:t>жоғары кедергісімен сипатталады. Пайда болған қамыр көпіршігінің максимальды көлемімен сипатталатын қамырдың созылымдылығы (</w:t>
      </w:r>
      <w:r w:rsidRPr="003549FD">
        <w:rPr>
          <w:rFonts w:ascii="Times New Roman" w:hAnsi="Times New Roman"/>
          <w:sz w:val="28"/>
          <w:szCs w:val="28"/>
          <w:lang w:val="kk-KZ"/>
        </w:rPr>
        <w:t>L,</w:t>
      </w:r>
      <w:r w:rsidR="00CB3D62">
        <w:rPr>
          <w:rFonts w:ascii="Times New Roman" w:hAnsi="Times New Roman"/>
          <w:sz w:val="28"/>
          <w:szCs w:val="28"/>
          <w:lang w:val="kk-KZ"/>
        </w:rPr>
        <w:t xml:space="preserve"> </w:t>
      </w:r>
      <w:r>
        <w:rPr>
          <w:rFonts w:ascii="Times New Roman" w:hAnsi="Times New Roman"/>
          <w:sz w:val="28"/>
          <w:szCs w:val="28"/>
          <w:lang w:val="kk-KZ"/>
        </w:rPr>
        <w:t>мм) зерттелінді. Сонымен қатар, ұн күшінің көрсеткішімен бірге қамырдағы Р/</w:t>
      </w:r>
      <w:r w:rsidRPr="003549FD">
        <w:rPr>
          <w:rFonts w:ascii="Times New Roman" w:hAnsi="Times New Roman"/>
          <w:sz w:val="28"/>
          <w:szCs w:val="28"/>
          <w:lang w:val="kk-KZ"/>
        </w:rPr>
        <w:t>L</w:t>
      </w:r>
      <w:r>
        <w:rPr>
          <w:rFonts w:ascii="Times New Roman" w:hAnsi="Times New Roman"/>
          <w:sz w:val="28"/>
          <w:szCs w:val="28"/>
          <w:lang w:val="kk-KZ"/>
        </w:rPr>
        <w:t xml:space="preserve"> (серпімділік / </w:t>
      </w:r>
      <w:r>
        <w:rPr>
          <w:rFonts w:ascii="Times New Roman" w:hAnsi="Times New Roman"/>
          <w:sz w:val="28"/>
          <w:szCs w:val="28"/>
          <w:lang w:val="kk-KZ"/>
        </w:rPr>
        <w:lastRenderedPageBreak/>
        <w:t>созылымдылығы) қатынасын</w:t>
      </w:r>
      <w:r w:rsidR="00F705E9">
        <w:rPr>
          <w:rFonts w:ascii="Times New Roman" w:hAnsi="Times New Roman"/>
          <w:sz w:val="28"/>
          <w:szCs w:val="28"/>
          <w:lang w:val="kk-KZ"/>
        </w:rPr>
        <w:t xml:space="preserve"> </w:t>
      </w:r>
      <w:r>
        <w:rPr>
          <w:rFonts w:ascii="Times New Roman" w:hAnsi="Times New Roman"/>
          <w:sz w:val="28"/>
          <w:szCs w:val="28"/>
          <w:lang w:val="kk-KZ"/>
        </w:rPr>
        <w:t>сипаттайтын мәлімет ескерілген жөн. Сынақ үлгісін көпіршікке ү</w:t>
      </w:r>
      <w:r w:rsidRPr="00F44475">
        <w:rPr>
          <w:rFonts w:ascii="Times New Roman" w:hAnsi="Times New Roman"/>
          <w:sz w:val="28"/>
          <w:szCs w:val="28"/>
          <w:lang w:val="kk-KZ"/>
        </w:rPr>
        <w:t xml:space="preserve">рлеу кезінде </w:t>
      </w:r>
      <w:r>
        <w:rPr>
          <w:rFonts w:ascii="Times New Roman" w:hAnsi="Times New Roman"/>
          <w:sz w:val="28"/>
          <w:szCs w:val="28"/>
          <w:lang w:val="kk-KZ"/>
        </w:rPr>
        <w:t>қамырдың</w:t>
      </w:r>
      <w:r w:rsidRPr="00F44475">
        <w:rPr>
          <w:rFonts w:ascii="Times New Roman" w:hAnsi="Times New Roman"/>
          <w:sz w:val="28"/>
          <w:szCs w:val="28"/>
          <w:lang w:val="kk-KZ"/>
        </w:rPr>
        <w:t xml:space="preserve"> деформациясына</w:t>
      </w:r>
      <w:r>
        <w:rPr>
          <w:rFonts w:ascii="Times New Roman" w:hAnsi="Times New Roman"/>
          <w:sz w:val="28"/>
          <w:szCs w:val="28"/>
          <w:lang w:val="kk-KZ"/>
        </w:rPr>
        <w:t xml:space="preserve"> (</w:t>
      </w:r>
      <w:r w:rsidRPr="00F44475">
        <w:rPr>
          <w:rFonts w:ascii="Times New Roman" w:hAnsi="Times New Roman"/>
          <w:sz w:val="28"/>
          <w:szCs w:val="28"/>
          <w:lang w:val="kk-KZ"/>
        </w:rPr>
        <w:t>W</w:t>
      </w:r>
      <w:r>
        <w:rPr>
          <w:rFonts w:ascii="Times New Roman" w:hAnsi="Times New Roman"/>
          <w:sz w:val="28"/>
          <w:szCs w:val="28"/>
          <w:lang w:val="kk-KZ"/>
        </w:rPr>
        <w:t>)</w:t>
      </w:r>
      <w:r w:rsidRPr="00F44475">
        <w:rPr>
          <w:rFonts w:ascii="Times New Roman" w:hAnsi="Times New Roman"/>
          <w:sz w:val="28"/>
          <w:szCs w:val="28"/>
          <w:lang w:val="kk-KZ"/>
        </w:rPr>
        <w:t xml:space="preserve"> жұмсалатын </w:t>
      </w:r>
      <w:r>
        <w:rPr>
          <w:rFonts w:ascii="Times New Roman" w:hAnsi="Times New Roman"/>
          <w:sz w:val="28"/>
          <w:szCs w:val="28"/>
          <w:lang w:val="kk-KZ"/>
        </w:rPr>
        <w:t>меншікті</w:t>
      </w:r>
      <w:r w:rsidRPr="00F44475">
        <w:rPr>
          <w:rFonts w:ascii="Times New Roman" w:hAnsi="Times New Roman"/>
          <w:sz w:val="28"/>
          <w:szCs w:val="28"/>
          <w:lang w:val="kk-KZ"/>
        </w:rPr>
        <w:t xml:space="preserve"> жұмыс анықталды.</w:t>
      </w:r>
      <w:r>
        <w:rPr>
          <w:rFonts w:ascii="Times New Roman" w:hAnsi="Times New Roman"/>
          <w:sz w:val="28"/>
          <w:szCs w:val="28"/>
          <w:lang w:val="kk-KZ"/>
        </w:rPr>
        <w:t xml:space="preserve"> </w:t>
      </w:r>
    </w:p>
    <w:p w:rsidR="005803F1" w:rsidRPr="005E2966" w:rsidRDefault="005803F1" w:rsidP="005803F1">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Қамыр </w:t>
      </w:r>
      <w:r w:rsidRPr="00F44475">
        <w:rPr>
          <w:rFonts w:ascii="Times New Roman" w:hAnsi="Times New Roman"/>
          <w:sz w:val="28"/>
          <w:szCs w:val="28"/>
          <w:lang w:val="kk-KZ"/>
        </w:rPr>
        <w:t>пластинасының ісіну индексін</w:t>
      </w:r>
      <w:r>
        <w:rPr>
          <w:rFonts w:ascii="Times New Roman" w:hAnsi="Times New Roman"/>
          <w:sz w:val="28"/>
          <w:szCs w:val="28"/>
          <w:lang w:val="kk-KZ"/>
        </w:rPr>
        <w:t xml:space="preserve"> (</w:t>
      </w:r>
      <w:r w:rsidRPr="00CA1719">
        <w:rPr>
          <w:rFonts w:ascii="Times New Roman" w:hAnsi="Times New Roman"/>
          <w:sz w:val="28"/>
          <w:szCs w:val="28"/>
          <w:lang w:val="kk-KZ"/>
        </w:rPr>
        <w:t>G</w:t>
      </w:r>
      <w:r>
        <w:rPr>
          <w:rFonts w:ascii="Times New Roman" w:hAnsi="Times New Roman"/>
          <w:sz w:val="28"/>
          <w:szCs w:val="28"/>
          <w:lang w:val="kk-KZ"/>
        </w:rPr>
        <w:t>)</w:t>
      </w:r>
      <w:r w:rsidRPr="00F44475">
        <w:rPr>
          <w:rFonts w:ascii="Times New Roman" w:hAnsi="Times New Roman"/>
          <w:sz w:val="28"/>
          <w:szCs w:val="28"/>
          <w:lang w:val="kk-KZ"/>
        </w:rPr>
        <w:t xml:space="preserve"> өлшеу жүргізілді</w:t>
      </w:r>
      <w:r>
        <w:rPr>
          <w:rFonts w:ascii="Times New Roman" w:hAnsi="Times New Roman"/>
          <w:sz w:val="28"/>
          <w:szCs w:val="28"/>
          <w:lang w:val="kk-KZ"/>
        </w:rPr>
        <w:t xml:space="preserve">. </w:t>
      </w:r>
      <w:r w:rsidRPr="00CA1719">
        <w:rPr>
          <w:rFonts w:ascii="Times New Roman" w:hAnsi="Times New Roman"/>
          <w:sz w:val="28"/>
          <w:szCs w:val="28"/>
          <w:lang w:val="kk-KZ"/>
        </w:rPr>
        <w:t>Екі</w:t>
      </w:r>
      <w:r>
        <w:rPr>
          <w:rFonts w:ascii="Times New Roman" w:hAnsi="Times New Roman"/>
          <w:sz w:val="28"/>
          <w:szCs w:val="28"/>
          <w:lang w:val="kk-KZ"/>
        </w:rPr>
        <w:t xml:space="preserve"> </w:t>
      </w:r>
      <w:r w:rsidRPr="00CA1719">
        <w:rPr>
          <w:rFonts w:ascii="Times New Roman" w:hAnsi="Times New Roman"/>
          <w:sz w:val="28"/>
          <w:szCs w:val="28"/>
          <w:lang w:val="kk-KZ"/>
        </w:rPr>
        <w:t xml:space="preserve">ось бойынша деформация кезінде қамырдың созылу кедергісімен сипатталатын икемділік коэффициенті </w:t>
      </w:r>
      <w:r>
        <w:rPr>
          <w:rFonts w:ascii="Times New Roman" w:hAnsi="Times New Roman"/>
          <w:sz w:val="28"/>
          <w:szCs w:val="28"/>
          <w:lang w:val="kk-KZ"/>
        </w:rPr>
        <w:t>(</w:t>
      </w:r>
      <w:r w:rsidRPr="00CA1719">
        <w:rPr>
          <w:rFonts w:ascii="Times New Roman" w:hAnsi="Times New Roman"/>
          <w:sz w:val="28"/>
          <w:szCs w:val="28"/>
          <w:lang w:val="kk-KZ"/>
        </w:rPr>
        <w:t>Ie,</w:t>
      </w:r>
      <w:r w:rsidR="00CB3D62">
        <w:rPr>
          <w:rFonts w:ascii="Times New Roman" w:hAnsi="Times New Roman"/>
          <w:sz w:val="28"/>
          <w:szCs w:val="28"/>
          <w:lang w:val="kk-KZ"/>
        </w:rPr>
        <w:t xml:space="preserve"> </w:t>
      </w:r>
      <w:r w:rsidRPr="00CA1719">
        <w:rPr>
          <w:rFonts w:ascii="Times New Roman" w:hAnsi="Times New Roman"/>
          <w:sz w:val="28"/>
          <w:szCs w:val="28"/>
          <w:lang w:val="kk-KZ"/>
        </w:rPr>
        <w:t>%</w:t>
      </w:r>
      <w:r>
        <w:rPr>
          <w:rFonts w:ascii="Times New Roman" w:hAnsi="Times New Roman"/>
          <w:sz w:val="28"/>
          <w:szCs w:val="28"/>
          <w:lang w:val="kk-KZ"/>
        </w:rPr>
        <w:t xml:space="preserve">) </w:t>
      </w:r>
      <w:r w:rsidRPr="00CA1719">
        <w:rPr>
          <w:rFonts w:ascii="Times New Roman" w:hAnsi="Times New Roman"/>
          <w:sz w:val="28"/>
          <w:szCs w:val="28"/>
          <w:lang w:val="kk-KZ"/>
        </w:rPr>
        <w:t>анықталды.</w:t>
      </w:r>
      <w:r>
        <w:rPr>
          <w:rFonts w:ascii="Times New Roman" w:hAnsi="Times New Roman"/>
          <w:sz w:val="28"/>
          <w:szCs w:val="28"/>
          <w:lang w:val="kk-KZ"/>
        </w:rPr>
        <w:t xml:space="preserve"> Жоғарғы және 1 сұрыпты ұндармен салыстырғанда ТДБ ұны төменгі реалогиялық қасиетке ие. Себебі</w:t>
      </w:r>
      <w:r w:rsidR="0031297D" w:rsidRPr="0031297D">
        <w:rPr>
          <w:rFonts w:ascii="Times New Roman" w:hAnsi="Times New Roman"/>
          <w:sz w:val="28"/>
          <w:szCs w:val="28"/>
          <w:lang w:val="kk-KZ"/>
        </w:rPr>
        <w:t>,</w:t>
      </w:r>
      <w:r>
        <w:rPr>
          <w:rFonts w:ascii="Times New Roman" w:hAnsi="Times New Roman"/>
          <w:sz w:val="28"/>
          <w:szCs w:val="28"/>
          <w:lang w:val="kk-KZ"/>
        </w:rPr>
        <w:t xml:space="preserve"> суды байланыстыра алмайтын суда еритін белок фракциясы өте көп. суда ерімейтін немесе нашар еритін және қамырда суды байланыстыратын қасиеті бар глиадин және глютен белок фракциялары аз. Қамыр құрылымы шамалы деформация мәндерінде жыртылатын өте шашыраңқы. Сондықтан, сынама қамырдың созылымдылығы төмен, дегенмен, төмендегі кестеден қамырдың серпімділігі жоғары екенін байқауға болады. Алынған нәтижелер төмендегі </w:t>
      </w:r>
      <w:r w:rsidR="0090375B">
        <w:rPr>
          <w:rFonts w:ascii="Times New Roman" w:hAnsi="Times New Roman"/>
          <w:sz w:val="28"/>
          <w:szCs w:val="28"/>
          <w:lang w:val="kk-KZ"/>
        </w:rPr>
        <w:t>17</w:t>
      </w:r>
      <w:r>
        <w:rPr>
          <w:rFonts w:ascii="Times New Roman" w:hAnsi="Times New Roman"/>
          <w:sz w:val="28"/>
          <w:szCs w:val="28"/>
          <w:lang w:val="kk-KZ"/>
        </w:rPr>
        <w:t xml:space="preserve"> кестесінде көрсетілген.</w:t>
      </w:r>
    </w:p>
    <w:p w:rsidR="005803F1" w:rsidRDefault="005803F1" w:rsidP="005803F1">
      <w:pPr>
        <w:widowControl w:val="0"/>
        <w:spacing w:after="0" w:line="240" w:lineRule="auto"/>
        <w:jc w:val="both"/>
        <w:rPr>
          <w:lang w:val="kk-KZ"/>
        </w:rPr>
      </w:pPr>
    </w:p>
    <w:p w:rsidR="005803F1" w:rsidRDefault="005803F1" w:rsidP="006B2401">
      <w:pPr>
        <w:widowControl w:val="0"/>
        <w:spacing w:after="0" w:line="240" w:lineRule="auto"/>
        <w:jc w:val="both"/>
        <w:rPr>
          <w:rFonts w:ascii="Times New Roman" w:hAnsi="Times New Roman"/>
          <w:sz w:val="28"/>
          <w:szCs w:val="28"/>
          <w:lang w:val="kk-KZ"/>
        </w:rPr>
      </w:pPr>
      <w:r w:rsidRPr="00984D29">
        <w:rPr>
          <w:rFonts w:ascii="Times New Roman" w:hAnsi="Times New Roman"/>
          <w:sz w:val="28"/>
          <w:szCs w:val="28"/>
          <w:lang w:val="kk-KZ"/>
        </w:rPr>
        <w:t xml:space="preserve">Кесте </w:t>
      </w:r>
      <w:r w:rsidR="000F3C9F">
        <w:rPr>
          <w:rFonts w:ascii="Times New Roman" w:hAnsi="Times New Roman"/>
          <w:sz w:val="28"/>
          <w:szCs w:val="28"/>
          <w:lang w:val="kk-KZ"/>
        </w:rPr>
        <w:t>17</w:t>
      </w:r>
      <w:r w:rsidR="006B2401">
        <w:rPr>
          <w:rFonts w:ascii="Times New Roman" w:hAnsi="Times New Roman"/>
          <w:sz w:val="28"/>
          <w:szCs w:val="28"/>
          <w:lang w:val="kk-KZ"/>
        </w:rPr>
        <w:t xml:space="preserve"> – Қамыр сынамаларының </w:t>
      </w:r>
      <w:r>
        <w:rPr>
          <w:rFonts w:ascii="Times New Roman" w:hAnsi="Times New Roman"/>
          <w:sz w:val="28"/>
          <w:szCs w:val="28"/>
          <w:lang w:val="kk-KZ"/>
        </w:rPr>
        <w:t>реологиялық қасиеті</w:t>
      </w:r>
    </w:p>
    <w:p w:rsidR="009D15F8" w:rsidRDefault="009D15F8" w:rsidP="006B2401">
      <w:pPr>
        <w:widowControl w:val="0"/>
        <w:spacing w:after="0" w:line="240" w:lineRule="auto"/>
        <w:jc w:val="both"/>
        <w:rPr>
          <w:rFonts w:ascii="Times New Roman" w:hAnsi="Times New Roman"/>
          <w:sz w:val="28"/>
          <w:szCs w:val="28"/>
          <w:lang w:val="kk-KZ"/>
        </w:rPr>
      </w:pPr>
    </w:p>
    <w:tbl>
      <w:tblPr>
        <w:tblW w:w="91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3827"/>
        <w:gridCol w:w="2410"/>
        <w:gridCol w:w="2410"/>
      </w:tblGrid>
      <w:tr w:rsidR="00A14AE1" w:rsidRPr="00346558" w:rsidTr="00346558">
        <w:trPr>
          <w:trHeight w:val="576"/>
          <w:jc w:val="center"/>
        </w:trPr>
        <w:tc>
          <w:tcPr>
            <w:tcW w:w="534" w:type="dxa"/>
            <w:shd w:val="clear" w:color="auto" w:fill="auto"/>
          </w:tcPr>
          <w:p w:rsidR="006B2401" w:rsidRPr="00346558" w:rsidRDefault="006B2401" w:rsidP="00346558">
            <w:pPr>
              <w:widowControl w:val="0"/>
              <w:spacing w:after="0" w:line="240" w:lineRule="auto"/>
              <w:jc w:val="center"/>
              <w:rPr>
                <w:rFonts w:ascii="Times New Roman" w:hAnsi="Times New Roman"/>
                <w:sz w:val="28"/>
                <w:szCs w:val="28"/>
                <w:lang w:val="kk-KZ"/>
              </w:rPr>
            </w:pPr>
            <w:r w:rsidRPr="00346558">
              <w:rPr>
                <w:rFonts w:ascii="Times New Roman" w:hAnsi="Times New Roman"/>
                <w:sz w:val="28"/>
                <w:szCs w:val="28"/>
                <w:lang w:val="kk-KZ"/>
              </w:rPr>
              <w:t>№</w:t>
            </w:r>
          </w:p>
        </w:tc>
        <w:tc>
          <w:tcPr>
            <w:tcW w:w="3827" w:type="dxa"/>
            <w:shd w:val="clear" w:color="auto" w:fill="auto"/>
          </w:tcPr>
          <w:p w:rsidR="006B2401" w:rsidRPr="00346558"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Көрсеткіштердің атауы</w:t>
            </w:r>
          </w:p>
        </w:tc>
        <w:tc>
          <w:tcPr>
            <w:tcW w:w="2410" w:type="dxa"/>
            <w:shd w:val="clear" w:color="auto" w:fill="auto"/>
          </w:tcPr>
          <w:p w:rsidR="006B2401" w:rsidRPr="00346558"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 сұрыпты бидай ұны</w:t>
            </w:r>
          </w:p>
        </w:tc>
        <w:tc>
          <w:tcPr>
            <w:tcW w:w="2410" w:type="dxa"/>
            <w:shd w:val="clear" w:color="auto" w:fill="auto"/>
          </w:tcPr>
          <w:p w:rsidR="006B2401" w:rsidRPr="00346558"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 xml:space="preserve">Тұтас дәнді бидай ұны </w:t>
            </w:r>
          </w:p>
        </w:tc>
      </w:tr>
      <w:tr w:rsidR="00A14AE1" w:rsidRPr="00346558" w:rsidTr="00346558">
        <w:trPr>
          <w:trHeight w:val="223"/>
          <w:jc w:val="center"/>
        </w:trPr>
        <w:tc>
          <w:tcPr>
            <w:tcW w:w="534" w:type="dxa"/>
            <w:shd w:val="clear" w:color="auto" w:fill="auto"/>
          </w:tcPr>
          <w:p w:rsidR="006B2401"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w:t>
            </w:r>
          </w:p>
          <w:p w:rsidR="006C0760" w:rsidRPr="00346558" w:rsidRDefault="006C0760" w:rsidP="00346558">
            <w:pPr>
              <w:widowControl w:val="0"/>
              <w:spacing w:after="0" w:line="240" w:lineRule="auto"/>
              <w:jc w:val="both"/>
              <w:rPr>
                <w:rFonts w:ascii="Times New Roman" w:hAnsi="Times New Roman"/>
                <w:sz w:val="28"/>
                <w:szCs w:val="28"/>
                <w:lang w:val="kk-KZ"/>
              </w:rPr>
            </w:pPr>
          </w:p>
        </w:tc>
        <w:tc>
          <w:tcPr>
            <w:tcW w:w="3827" w:type="dxa"/>
            <w:shd w:val="clear" w:color="auto" w:fill="auto"/>
          </w:tcPr>
          <w:p w:rsidR="006B2401" w:rsidRPr="00346558"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Қамырдың серпімділігі, Р, мм</w:t>
            </w:r>
          </w:p>
        </w:tc>
        <w:tc>
          <w:tcPr>
            <w:tcW w:w="2410" w:type="dxa"/>
            <w:shd w:val="clear" w:color="auto" w:fill="auto"/>
          </w:tcPr>
          <w:p w:rsidR="006B2401" w:rsidRPr="006C0760" w:rsidRDefault="001D0FE7" w:rsidP="00346558">
            <w:pPr>
              <w:widowControl w:val="0"/>
              <w:spacing w:after="0" w:line="240" w:lineRule="auto"/>
              <w:jc w:val="both"/>
              <w:rPr>
                <w:rFonts w:ascii="Times New Roman" w:hAnsi="Times New Roman"/>
                <w:sz w:val="28"/>
                <w:szCs w:val="28"/>
                <w:lang w:val="kk-KZ"/>
              </w:rPr>
            </w:pPr>
            <w:r w:rsidRPr="006C0760">
              <w:rPr>
                <w:rFonts w:ascii="Times New Roman" w:hAnsi="Times New Roman"/>
                <w:sz w:val="28"/>
                <w:szCs w:val="28"/>
                <w:lang w:val="kk-KZ"/>
              </w:rPr>
              <w:t>101</w:t>
            </w:r>
          </w:p>
        </w:tc>
        <w:tc>
          <w:tcPr>
            <w:tcW w:w="2410" w:type="dxa"/>
            <w:shd w:val="clear" w:color="auto" w:fill="auto"/>
          </w:tcPr>
          <w:p w:rsidR="006B2401" w:rsidRPr="006C0760" w:rsidRDefault="00634B0F" w:rsidP="00346558">
            <w:pPr>
              <w:widowControl w:val="0"/>
              <w:spacing w:after="0" w:line="240" w:lineRule="auto"/>
              <w:jc w:val="both"/>
              <w:rPr>
                <w:rFonts w:ascii="Times New Roman" w:hAnsi="Times New Roman"/>
                <w:sz w:val="28"/>
                <w:szCs w:val="28"/>
                <w:lang w:val="kk-KZ"/>
              </w:rPr>
            </w:pPr>
            <w:r w:rsidRPr="006C0760">
              <w:rPr>
                <w:rFonts w:ascii="Times New Roman" w:hAnsi="Times New Roman"/>
                <w:sz w:val="28"/>
                <w:szCs w:val="28"/>
                <w:lang w:val="kk-KZ"/>
              </w:rPr>
              <w:t>131</w:t>
            </w:r>
          </w:p>
        </w:tc>
      </w:tr>
      <w:tr w:rsidR="00A14AE1" w:rsidRPr="00346558" w:rsidTr="00346558">
        <w:trPr>
          <w:trHeight w:val="597"/>
          <w:jc w:val="center"/>
        </w:trPr>
        <w:tc>
          <w:tcPr>
            <w:tcW w:w="534" w:type="dxa"/>
            <w:shd w:val="clear" w:color="auto" w:fill="auto"/>
          </w:tcPr>
          <w:p w:rsidR="006B2401" w:rsidRPr="00346558"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2</w:t>
            </w:r>
          </w:p>
        </w:tc>
        <w:tc>
          <w:tcPr>
            <w:tcW w:w="3827" w:type="dxa"/>
            <w:shd w:val="clear" w:color="auto" w:fill="auto"/>
          </w:tcPr>
          <w:p w:rsidR="006B2401" w:rsidRPr="00346558"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Қамырдың созыл</w:t>
            </w:r>
            <w:r w:rsidR="006774D0" w:rsidRPr="00346558">
              <w:rPr>
                <w:rFonts w:ascii="Times New Roman" w:hAnsi="Times New Roman"/>
                <w:sz w:val="28"/>
                <w:szCs w:val="28"/>
                <w:lang w:val="kk-KZ"/>
              </w:rPr>
              <w:t>ғышты</w:t>
            </w:r>
            <w:r w:rsidRPr="00346558">
              <w:rPr>
                <w:rFonts w:ascii="Times New Roman" w:hAnsi="Times New Roman"/>
                <w:sz w:val="28"/>
                <w:szCs w:val="28"/>
                <w:lang w:val="kk-KZ"/>
              </w:rPr>
              <w:t>ғы, L,</w:t>
            </w:r>
            <w:r w:rsidR="0031297D">
              <w:rPr>
                <w:rFonts w:ascii="Times New Roman" w:hAnsi="Times New Roman"/>
                <w:sz w:val="28"/>
                <w:szCs w:val="28"/>
                <w:lang w:val="en-US"/>
              </w:rPr>
              <w:t xml:space="preserve"> </w:t>
            </w:r>
            <w:r w:rsidRPr="00346558">
              <w:rPr>
                <w:rFonts w:ascii="Times New Roman" w:hAnsi="Times New Roman"/>
                <w:sz w:val="28"/>
                <w:szCs w:val="28"/>
                <w:lang w:val="kk-KZ"/>
              </w:rPr>
              <w:t>мм</w:t>
            </w:r>
          </w:p>
        </w:tc>
        <w:tc>
          <w:tcPr>
            <w:tcW w:w="2410" w:type="dxa"/>
            <w:shd w:val="clear" w:color="auto" w:fill="auto"/>
          </w:tcPr>
          <w:p w:rsidR="006B2401" w:rsidRPr="006C0760" w:rsidRDefault="001D0FE7" w:rsidP="00346558">
            <w:pPr>
              <w:widowControl w:val="0"/>
              <w:spacing w:after="0" w:line="240" w:lineRule="auto"/>
              <w:jc w:val="both"/>
              <w:rPr>
                <w:rFonts w:ascii="Times New Roman" w:hAnsi="Times New Roman"/>
                <w:sz w:val="28"/>
                <w:szCs w:val="28"/>
                <w:lang w:val="kk-KZ"/>
              </w:rPr>
            </w:pPr>
            <w:r w:rsidRPr="006C0760">
              <w:rPr>
                <w:rFonts w:ascii="Times New Roman" w:hAnsi="Times New Roman"/>
                <w:sz w:val="28"/>
                <w:szCs w:val="28"/>
                <w:lang w:val="kk-KZ"/>
              </w:rPr>
              <w:t>65</w:t>
            </w:r>
          </w:p>
        </w:tc>
        <w:tc>
          <w:tcPr>
            <w:tcW w:w="2410" w:type="dxa"/>
            <w:shd w:val="clear" w:color="auto" w:fill="auto"/>
          </w:tcPr>
          <w:p w:rsidR="006B2401" w:rsidRPr="006C0760" w:rsidRDefault="00511D9D" w:rsidP="00346558">
            <w:pPr>
              <w:widowControl w:val="0"/>
              <w:spacing w:after="0" w:line="240" w:lineRule="auto"/>
              <w:jc w:val="both"/>
              <w:rPr>
                <w:rFonts w:ascii="Times New Roman" w:hAnsi="Times New Roman"/>
                <w:sz w:val="28"/>
                <w:szCs w:val="28"/>
                <w:lang w:val="kk-KZ"/>
              </w:rPr>
            </w:pPr>
            <w:r w:rsidRPr="006C0760">
              <w:rPr>
                <w:rFonts w:ascii="Times New Roman" w:hAnsi="Times New Roman"/>
                <w:sz w:val="28"/>
                <w:szCs w:val="28"/>
                <w:lang w:val="kk-KZ"/>
              </w:rPr>
              <w:t>26</w:t>
            </w:r>
          </w:p>
        </w:tc>
      </w:tr>
      <w:tr w:rsidR="00A14AE1" w:rsidRPr="00346558" w:rsidTr="00346558">
        <w:trPr>
          <w:trHeight w:val="365"/>
          <w:jc w:val="center"/>
        </w:trPr>
        <w:tc>
          <w:tcPr>
            <w:tcW w:w="534" w:type="dxa"/>
            <w:shd w:val="clear" w:color="auto" w:fill="auto"/>
          </w:tcPr>
          <w:p w:rsidR="006B2401"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3</w:t>
            </w:r>
          </w:p>
          <w:p w:rsidR="006C0760" w:rsidRPr="00346558" w:rsidRDefault="006C0760" w:rsidP="00346558">
            <w:pPr>
              <w:widowControl w:val="0"/>
              <w:spacing w:after="0" w:line="240" w:lineRule="auto"/>
              <w:jc w:val="both"/>
              <w:rPr>
                <w:rFonts w:ascii="Times New Roman" w:hAnsi="Times New Roman"/>
                <w:sz w:val="28"/>
                <w:szCs w:val="28"/>
                <w:lang w:val="kk-KZ"/>
              </w:rPr>
            </w:pPr>
          </w:p>
        </w:tc>
        <w:tc>
          <w:tcPr>
            <w:tcW w:w="3827" w:type="dxa"/>
            <w:shd w:val="clear" w:color="auto" w:fill="auto"/>
          </w:tcPr>
          <w:p w:rsidR="006B2401" w:rsidRPr="00346558"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Ісіну индексі, G</w:t>
            </w:r>
          </w:p>
        </w:tc>
        <w:tc>
          <w:tcPr>
            <w:tcW w:w="2410" w:type="dxa"/>
            <w:shd w:val="clear" w:color="auto" w:fill="auto"/>
          </w:tcPr>
          <w:p w:rsidR="006B2401" w:rsidRPr="006C0760" w:rsidRDefault="001D0FE7" w:rsidP="00346558">
            <w:pPr>
              <w:widowControl w:val="0"/>
              <w:spacing w:after="0" w:line="240" w:lineRule="auto"/>
              <w:jc w:val="both"/>
              <w:rPr>
                <w:rFonts w:ascii="Times New Roman" w:hAnsi="Times New Roman"/>
                <w:sz w:val="28"/>
                <w:szCs w:val="28"/>
                <w:lang w:val="kk-KZ"/>
              </w:rPr>
            </w:pPr>
            <w:r w:rsidRPr="006C0760">
              <w:rPr>
                <w:rFonts w:ascii="Times New Roman" w:hAnsi="Times New Roman"/>
                <w:sz w:val="28"/>
                <w:szCs w:val="28"/>
                <w:lang w:val="kk-KZ"/>
              </w:rPr>
              <w:t>17,9</w:t>
            </w:r>
          </w:p>
        </w:tc>
        <w:tc>
          <w:tcPr>
            <w:tcW w:w="2410" w:type="dxa"/>
            <w:shd w:val="clear" w:color="auto" w:fill="auto"/>
          </w:tcPr>
          <w:p w:rsidR="006B2401" w:rsidRPr="006C0760" w:rsidRDefault="00511D9D" w:rsidP="00346558">
            <w:pPr>
              <w:widowControl w:val="0"/>
              <w:spacing w:after="0" w:line="240" w:lineRule="auto"/>
              <w:jc w:val="both"/>
              <w:rPr>
                <w:rFonts w:ascii="Times New Roman" w:hAnsi="Times New Roman"/>
                <w:sz w:val="28"/>
                <w:szCs w:val="28"/>
                <w:lang w:val="kk-KZ"/>
              </w:rPr>
            </w:pPr>
            <w:r w:rsidRPr="006C0760">
              <w:rPr>
                <w:rFonts w:ascii="Times New Roman" w:hAnsi="Times New Roman"/>
                <w:sz w:val="28"/>
                <w:szCs w:val="28"/>
                <w:lang w:val="kk-KZ"/>
              </w:rPr>
              <w:t>12</w:t>
            </w:r>
          </w:p>
        </w:tc>
      </w:tr>
      <w:tr w:rsidR="00A14AE1" w:rsidRPr="00346558" w:rsidTr="00346558">
        <w:trPr>
          <w:trHeight w:val="553"/>
          <w:jc w:val="center"/>
        </w:trPr>
        <w:tc>
          <w:tcPr>
            <w:tcW w:w="534" w:type="dxa"/>
            <w:shd w:val="clear" w:color="auto" w:fill="C6D9F1"/>
          </w:tcPr>
          <w:p w:rsidR="006B2401" w:rsidRPr="00346558"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4</w:t>
            </w:r>
          </w:p>
        </w:tc>
        <w:tc>
          <w:tcPr>
            <w:tcW w:w="3827" w:type="dxa"/>
            <w:shd w:val="clear" w:color="auto" w:fill="C6D9F1"/>
          </w:tcPr>
          <w:p w:rsidR="006B2401" w:rsidRPr="00346558"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Қамырдың деформациясының энергиясы, W,</w:t>
            </w:r>
          </w:p>
        </w:tc>
        <w:tc>
          <w:tcPr>
            <w:tcW w:w="2410" w:type="dxa"/>
            <w:shd w:val="clear" w:color="auto" w:fill="C6D9F1"/>
          </w:tcPr>
          <w:p w:rsidR="006B2401" w:rsidRPr="006C0760" w:rsidRDefault="001D0FE7" w:rsidP="00346558">
            <w:pPr>
              <w:widowControl w:val="0"/>
              <w:spacing w:after="0" w:line="240" w:lineRule="auto"/>
              <w:jc w:val="both"/>
              <w:rPr>
                <w:rFonts w:ascii="Times New Roman" w:hAnsi="Times New Roman"/>
                <w:sz w:val="28"/>
                <w:szCs w:val="28"/>
                <w:lang w:val="kk-KZ"/>
              </w:rPr>
            </w:pPr>
            <w:r w:rsidRPr="006C0760">
              <w:rPr>
                <w:rFonts w:ascii="Times New Roman" w:hAnsi="Times New Roman"/>
                <w:sz w:val="28"/>
                <w:szCs w:val="28"/>
                <w:lang w:val="kk-KZ"/>
              </w:rPr>
              <w:t>243</w:t>
            </w:r>
          </w:p>
        </w:tc>
        <w:tc>
          <w:tcPr>
            <w:tcW w:w="2410" w:type="dxa"/>
            <w:shd w:val="clear" w:color="auto" w:fill="C6D9F1"/>
          </w:tcPr>
          <w:p w:rsidR="006B2401" w:rsidRPr="006C0760" w:rsidRDefault="00511D9D" w:rsidP="00346558">
            <w:pPr>
              <w:widowControl w:val="0"/>
              <w:spacing w:after="0" w:line="240" w:lineRule="auto"/>
              <w:jc w:val="both"/>
              <w:rPr>
                <w:rFonts w:ascii="Times New Roman" w:hAnsi="Times New Roman"/>
                <w:sz w:val="28"/>
                <w:szCs w:val="28"/>
                <w:lang w:val="kk-KZ"/>
              </w:rPr>
            </w:pPr>
            <w:r w:rsidRPr="006C0760">
              <w:rPr>
                <w:rFonts w:ascii="Times New Roman" w:hAnsi="Times New Roman"/>
                <w:sz w:val="28"/>
                <w:szCs w:val="28"/>
                <w:lang w:val="kk-KZ"/>
              </w:rPr>
              <w:t>17</w:t>
            </w:r>
            <w:r w:rsidR="00634B0F" w:rsidRPr="006C0760">
              <w:rPr>
                <w:rFonts w:ascii="Times New Roman" w:hAnsi="Times New Roman"/>
                <w:sz w:val="28"/>
                <w:szCs w:val="28"/>
                <w:lang w:val="kk-KZ"/>
              </w:rPr>
              <w:t>6</w:t>
            </w:r>
          </w:p>
        </w:tc>
      </w:tr>
      <w:tr w:rsidR="00A14AE1" w:rsidRPr="00346558" w:rsidTr="00CB3D62">
        <w:trPr>
          <w:trHeight w:val="607"/>
          <w:jc w:val="center"/>
        </w:trPr>
        <w:tc>
          <w:tcPr>
            <w:tcW w:w="534" w:type="dxa"/>
            <w:shd w:val="clear" w:color="auto" w:fill="F2DBDB"/>
          </w:tcPr>
          <w:p w:rsidR="006B2401"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5</w:t>
            </w:r>
          </w:p>
          <w:p w:rsidR="006C0760" w:rsidRDefault="006C0760" w:rsidP="00346558">
            <w:pPr>
              <w:widowControl w:val="0"/>
              <w:spacing w:after="0" w:line="240" w:lineRule="auto"/>
              <w:jc w:val="both"/>
              <w:rPr>
                <w:rFonts w:ascii="Times New Roman" w:hAnsi="Times New Roman"/>
                <w:sz w:val="28"/>
                <w:szCs w:val="28"/>
                <w:lang w:val="kk-KZ"/>
              </w:rPr>
            </w:pPr>
          </w:p>
          <w:p w:rsidR="006C0760" w:rsidRPr="00346558" w:rsidRDefault="006C0760" w:rsidP="00346558">
            <w:pPr>
              <w:widowControl w:val="0"/>
              <w:spacing w:after="0" w:line="240" w:lineRule="auto"/>
              <w:jc w:val="both"/>
              <w:rPr>
                <w:rFonts w:ascii="Times New Roman" w:hAnsi="Times New Roman"/>
                <w:sz w:val="28"/>
                <w:szCs w:val="28"/>
                <w:lang w:val="kk-KZ"/>
              </w:rPr>
            </w:pPr>
          </w:p>
        </w:tc>
        <w:tc>
          <w:tcPr>
            <w:tcW w:w="3827" w:type="dxa"/>
            <w:shd w:val="clear" w:color="auto" w:fill="F2DBDB"/>
          </w:tcPr>
          <w:p w:rsidR="006B2401" w:rsidRPr="00346558"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Серпімділік пен созы</w:t>
            </w:r>
            <w:r w:rsidR="006774D0" w:rsidRPr="00346558">
              <w:rPr>
                <w:rFonts w:ascii="Times New Roman" w:hAnsi="Times New Roman"/>
                <w:sz w:val="28"/>
                <w:szCs w:val="28"/>
                <w:lang w:val="kk-KZ"/>
              </w:rPr>
              <w:t>лғышқ</w:t>
            </w:r>
            <w:r w:rsidRPr="00346558">
              <w:rPr>
                <w:rFonts w:ascii="Times New Roman" w:hAnsi="Times New Roman"/>
                <w:sz w:val="28"/>
                <w:szCs w:val="28"/>
                <w:lang w:val="kk-KZ"/>
              </w:rPr>
              <w:t>а қатынасы, Р/ L</w:t>
            </w:r>
          </w:p>
        </w:tc>
        <w:tc>
          <w:tcPr>
            <w:tcW w:w="2410" w:type="dxa"/>
            <w:shd w:val="clear" w:color="auto" w:fill="F2DBDB"/>
          </w:tcPr>
          <w:p w:rsidR="006B2401" w:rsidRPr="006C0760" w:rsidRDefault="001D0FE7" w:rsidP="00346558">
            <w:pPr>
              <w:widowControl w:val="0"/>
              <w:spacing w:after="0" w:line="240" w:lineRule="auto"/>
              <w:jc w:val="both"/>
              <w:rPr>
                <w:rFonts w:ascii="Times New Roman" w:hAnsi="Times New Roman"/>
                <w:sz w:val="28"/>
                <w:szCs w:val="28"/>
                <w:lang w:val="kk-KZ"/>
              </w:rPr>
            </w:pPr>
            <w:r w:rsidRPr="006C0760">
              <w:rPr>
                <w:rFonts w:ascii="Times New Roman" w:hAnsi="Times New Roman"/>
                <w:sz w:val="28"/>
                <w:szCs w:val="28"/>
                <w:lang w:val="kk-KZ"/>
              </w:rPr>
              <w:t>1,55</w:t>
            </w:r>
          </w:p>
        </w:tc>
        <w:tc>
          <w:tcPr>
            <w:tcW w:w="2410" w:type="dxa"/>
            <w:shd w:val="clear" w:color="auto" w:fill="F2DBDB"/>
          </w:tcPr>
          <w:p w:rsidR="006B2401" w:rsidRPr="006C0760" w:rsidRDefault="00511D9D" w:rsidP="00346558">
            <w:pPr>
              <w:widowControl w:val="0"/>
              <w:spacing w:after="0" w:line="240" w:lineRule="auto"/>
              <w:jc w:val="both"/>
              <w:rPr>
                <w:rFonts w:ascii="Times New Roman" w:hAnsi="Times New Roman"/>
                <w:sz w:val="28"/>
                <w:szCs w:val="28"/>
                <w:lang w:val="kk-KZ"/>
              </w:rPr>
            </w:pPr>
            <w:r w:rsidRPr="006C0760">
              <w:rPr>
                <w:rFonts w:ascii="Times New Roman" w:hAnsi="Times New Roman"/>
                <w:sz w:val="28"/>
                <w:szCs w:val="28"/>
                <w:lang w:val="kk-KZ"/>
              </w:rPr>
              <w:t>5,03</w:t>
            </w:r>
          </w:p>
        </w:tc>
      </w:tr>
      <w:tr w:rsidR="00A14AE1" w:rsidRPr="00346558" w:rsidTr="00346558">
        <w:trPr>
          <w:trHeight w:val="427"/>
          <w:jc w:val="center"/>
        </w:trPr>
        <w:tc>
          <w:tcPr>
            <w:tcW w:w="534" w:type="dxa"/>
            <w:shd w:val="clear" w:color="auto" w:fill="auto"/>
          </w:tcPr>
          <w:p w:rsidR="006B2401"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6</w:t>
            </w:r>
          </w:p>
          <w:p w:rsidR="006C0760" w:rsidRPr="00346558" w:rsidRDefault="006C0760" w:rsidP="00346558">
            <w:pPr>
              <w:widowControl w:val="0"/>
              <w:spacing w:after="0" w:line="240" w:lineRule="auto"/>
              <w:jc w:val="both"/>
              <w:rPr>
                <w:rFonts w:ascii="Times New Roman" w:hAnsi="Times New Roman"/>
                <w:sz w:val="28"/>
                <w:szCs w:val="28"/>
                <w:lang w:val="kk-KZ"/>
              </w:rPr>
            </w:pPr>
          </w:p>
        </w:tc>
        <w:tc>
          <w:tcPr>
            <w:tcW w:w="3827" w:type="dxa"/>
            <w:shd w:val="clear" w:color="auto" w:fill="auto"/>
          </w:tcPr>
          <w:p w:rsidR="006B2401" w:rsidRPr="00346558" w:rsidRDefault="006B240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Икемділік коэффиценті, Ie,%</w:t>
            </w:r>
          </w:p>
        </w:tc>
        <w:tc>
          <w:tcPr>
            <w:tcW w:w="2410" w:type="dxa"/>
            <w:shd w:val="clear" w:color="auto" w:fill="auto"/>
          </w:tcPr>
          <w:p w:rsidR="006B2401" w:rsidRPr="006C0760" w:rsidRDefault="001D0FE7" w:rsidP="00346558">
            <w:pPr>
              <w:widowControl w:val="0"/>
              <w:spacing w:after="0" w:line="240" w:lineRule="auto"/>
              <w:jc w:val="both"/>
              <w:rPr>
                <w:rFonts w:ascii="Times New Roman" w:hAnsi="Times New Roman"/>
                <w:sz w:val="28"/>
                <w:szCs w:val="28"/>
                <w:lang w:val="kk-KZ"/>
              </w:rPr>
            </w:pPr>
            <w:r w:rsidRPr="006C0760">
              <w:rPr>
                <w:rFonts w:ascii="Times New Roman" w:hAnsi="Times New Roman"/>
                <w:sz w:val="28"/>
                <w:szCs w:val="28"/>
                <w:lang w:val="kk-KZ"/>
              </w:rPr>
              <w:t>55,4</w:t>
            </w:r>
          </w:p>
        </w:tc>
        <w:tc>
          <w:tcPr>
            <w:tcW w:w="2410" w:type="dxa"/>
            <w:shd w:val="clear" w:color="auto" w:fill="auto"/>
          </w:tcPr>
          <w:p w:rsidR="006B2401" w:rsidRPr="006C0760" w:rsidRDefault="00511D9D" w:rsidP="00346558">
            <w:pPr>
              <w:widowControl w:val="0"/>
              <w:spacing w:after="0" w:line="240" w:lineRule="auto"/>
              <w:jc w:val="both"/>
              <w:rPr>
                <w:rFonts w:ascii="Times New Roman" w:hAnsi="Times New Roman"/>
                <w:sz w:val="28"/>
                <w:szCs w:val="28"/>
                <w:lang w:val="kk-KZ"/>
              </w:rPr>
            </w:pPr>
            <w:r w:rsidRPr="006C0760">
              <w:rPr>
                <w:rFonts w:ascii="Times New Roman" w:hAnsi="Times New Roman"/>
                <w:sz w:val="28"/>
                <w:szCs w:val="28"/>
                <w:lang w:val="kk-KZ"/>
              </w:rPr>
              <w:t>13</w:t>
            </w:r>
          </w:p>
        </w:tc>
      </w:tr>
    </w:tbl>
    <w:p w:rsidR="005803F1" w:rsidRDefault="005803F1" w:rsidP="005803F1">
      <w:pPr>
        <w:widowControl w:val="0"/>
        <w:spacing w:after="0" w:line="240" w:lineRule="auto"/>
        <w:ind w:firstLine="709"/>
        <w:jc w:val="both"/>
        <w:rPr>
          <w:rFonts w:ascii="Times New Roman" w:hAnsi="Times New Roman"/>
          <w:sz w:val="28"/>
          <w:szCs w:val="28"/>
          <w:lang w:val="kk-KZ"/>
        </w:rPr>
      </w:pPr>
    </w:p>
    <w:p w:rsidR="006774D0" w:rsidRDefault="00D764C9" w:rsidP="00D764C9">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Тұтас дәнді бидай ұнында қамыр серпімділігі жоғары, ал қамырдың созылмалылығы төмен. Бірінші сұрыпты бидай қамырымен салыстырғанда тұтас дәнді бидай қамырының серп</w:t>
      </w:r>
      <w:r w:rsidR="00511D9D">
        <w:rPr>
          <w:rFonts w:ascii="Times New Roman" w:hAnsi="Times New Roman"/>
          <w:sz w:val="28"/>
          <w:szCs w:val="28"/>
          <w:lang w:val="kk-KZ"/>
        </w:rPr>
        <w:t>імділігі 22,7</w:t>
      </w:r>
      <w:r w:rsidR="006774D0">
        <w:rPr>
          <w:rFonts w:ascii="Times New Roman" w:hAnsi="Times New Roman"/>
          <w:sz w:val="28"/>
          <w:szCs w:val="28"/>
          <w:lang w:val="kk-KZ"/>
        </w:rPr>
        <w:t xml:space="preserve"> </w:t>
      </w:r>
      <w:r w:rsidRPr="00D764C9">
        <w:rPr>
          <w:rFonts w:ascii="Times New Roman" w:hAnsi="Times New Roman"/>
          <w:sz w:val="28"/>
          <w:szCs w:val="28"/>
          <w:lang w:val="kk-KZ"/>
        </w:rPr>
        <w:t>%</w:t>
      </w:r>
      <w:r>
        <w:rPr>
          <w:rFonts w:ascii="Times New Roman" w:hAnsi="Times New Roman"/>
          <w:sz w:val="28"/>
          <w:szCs w:val="28"/>
          <w:lang w:val="kk-KZ"/>
        </w:rPr>
        <w:t xml:space="preserve"> жоғары, ал қамырдың созылмалылығы бойынша </w:t>
      </w:r>
      <w:r w:rsidR="00511D9D">
        <w:rPr>
          <w:rFonts w:ascii="Times New Roman" w:hAnsi="Times New Roman"/>
          <w:sz w:val="28"/>
          <w:szCs w:val="28"/>
          <w:lang w:val="kk-KZ"/>
        </w:rPr>
        <w:t>60</w:t>
      </w:r>
      <w:r w:rsidR="006774D0">
        <w:rPr>
          <w:rFonts w:ascii="Times New Roman" w:hAnsi="Times New Roman"/>
          <w:sz w:val="28"/>
          <w:szCs w:val="28"/>
          <w:lang w:val="kk-KZ"/>
        </w:rPr>
        <w:t xml:space="preserve"> </w:t>
      </w:r>
      <w:r w:rsidR="006774D0" w:rsidRPr="00D764C9">
        <w:rPr>
          <w:rFonts w:ascii="Times New Roman" w:hAnsi="Times New Roman"/>
          <w:sz w:val="28"/>
          <w:szCs w:val="28"/>
          <w:lang w:val="kk-KZ"/>
        </w:rPr>
        <w:t>%</w:t>
      </w:r>
      <w:r w:rsidR="00D94C85">
        <w:rPr>
          <w:rFonts w:ascii="Times New Roman" w:hAnsi="Times New Roman"/>
          <w:sz w:val="28"/>
          <w:szCs w:val="28"/>
          <w:lang w:val="kk-KZ"/>
        </w:rPr>
        <w:t xml:space="preserve"> төмен нәтиже көрсетті.</w:t>
      </w:r>
    </w:p>
    <w:p w:rsidR="003F2116" w:rsidRDefault="006774D0" w:rsidP="006C0760">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Қамыр</w:t>
      </w:r>
      <w:r w:rsidR="00D764C9">
        <w:rPr>
          <w:rFonts w:ascii="Times New Roman" w:hAnsi="Times New Roman"/>
          <w:sz w:val="28"/>
          <w:szCs w:val="28"/>
          <w:lang w:val="kk-KZ"/>
        </w:rPr>
        <w:t xml:space="preserve"> серпімділігінің созылымдылыққа қатынасын қарастыратын болсақ </w:t>
      </w:r>
      <w:r>
        <w:rPr>
          <w:rFonts w:ascii="Times New Roman" w:hAnsi="Times New Roman"/>
          <w:sz w:val="28"/>
          <w:szCs w:val="28"/>
          <w:lang w:val="kk-KZ"/>
        </w:rPr>
        <w:t xml:space="preserve">тұтас дәнді </w:t>
      </w:r>
      <w:r w:rsidR="00511D9D">
        <w:rPr>
          <w:rFonts w:ascii="Times New Roman" w:hAnsi="Times New Roman"/>
          <w:sz w:val="28"/>
          <w:szCs w:val="28"/>
          <w:lang w:val="kk-KZ"/>
        </w:rPr>
        <w:t>бидай ұны бақылау сынамасынан 69</w:t>
      </w:r>
      <w:r>
        <w:rPr>
          <w:rFonts w:ascii="Times New Roman" w:hAnsi="Times New Roman"/>
          <w:sz w:val="28"/>
          <w:szCs w:val="28"/>
          <w:lang w:val="kk-KZ"/>
        </w:rPr>
        <w:t>,</w:t>
      </w:r>
      <w:r w:rsidR="00511D9D">
        <w:rPr>
          <w:rFonts w:ascii="Times New Roman" w:hAnsi="Times New Roman"/>
          <w:sz w:val="28"/>
          <w:szCs w:val="28"/>
          <w:lang w:val="kk-KZ"/>
        </w:rPr>
        <w:t>1</w:t>
      </w:r>
      <w:r>
        <w:rPr>
          <w:rFonts w:ascii="Times New Roman" w:hAnsi="Times New Roman"/>
          <w:sz w:val="28"/>
          <w:szCs w:val="28"/>
          <w:lang w:val="kk-KZ"/>
        </w:rPr>
        <w:t xml:space="preserve"> </w:t>
      </w:r>
      <w:r w:rsidRPr="00D764C9">
        <w:rPr>
          <w:rFonts w:ascii="Times New Roman" w:hAnsi="Times New Roman"/>
          <w:sz w:val="28"/>
          <w:szCs w:val="28"/>
          <w:lang w:val="kk-KZ"/>
        </w:rPr>
        <w:t>%</w:t>
      </w:r>
      <w:r>
        <w:rPr>
          <w:rFonts w:ascii="Times New Roman" w:hAnsi="Times New Roman"/>
          <w:sz w:val="28"/>
          <w:szCs w:val="28"/>
          <w:lang w:val="kk-KZ"/>
        </w:rPr>
        <w:t xml:space="preserve"> жоғары. Бұл </w:t>
      </w:r>
      <w:r w:rsidR="00633BA1">
        <w:rPr>
          <w:rFonts w:ascii="Times New Roman" w:hAnsi="Times New Roman"/>
          <w:sz w:val="28"/>
          <w:szCs w:val="28"/>
          <w:lang w:val="kk-KZ"/>
        </w:rPr>
        <w:t xml:space="preserve">тұтас дәнді бидай </w:t>
      </w:r>
      <w:r>
        <w:rPr>
          <w:rFonts w:ascii="Times New Roman" w:hAnsi="Times New Roman"/>
          <w:sz w:val="28"/>
          <w:szCs w:val="28"/>
          <w:lang w:val="kk-KZ"/>
        </w:rPr>
        <w:t>қамыр</w:t>
      </w:r>
      <w:r w:rsidR="00633BA1">
        <w:rPr>
          <w:rFonts w:ascii="Times New Roman" w:hAnsi="Times New Roman"/>
          <w:sz w:val="28"/>
          <w:szCs w:val="28"/>
          <w:lang w:val="kk-KZ"/>
        </w:rPr>
        <w:t>ының серпімділігі жоғары және созылғыштығы жеткілісіз екенін көрсетеді</w:t>
      </w:r>
      <w:r w:rsidR="00692102">
        <w:rPr>
          <w:rFonts w:ascii="Times New Roman" w:hAnsi="Times New Roman"/>
          <w:sz w:val="28"/>
          <w:szCs w:val="28"/>
          <w:lang w:val="kk-KZ"/>
        </w:rPr>
        <w:t xml:space="preserve"> (С</w:t>
      </w:r>
      <w:r w:rsidR="003F2116">
        <w:rPr>
          <w:rFonts w:ascii="Times New Roman" w:hAnsi="Times New Roman"/>
          <w:sz w:val="28"/>
          <w:szCs w:val="28"/>
          <w:lang w:val="kk-KZ"/>
        </w:rPr>
        <w:t>урет 2</w:t>
      </w:r>
      <w:r w:rsidR="0074548E">
        <w:rPr>
          <w:rFonts w:ascii="Times New Roman" w:hAnsi="Times New Roman"/>
          <w:sz w:val="28"/>
          <w:szCs w:val="28"/>
          <w:lang w:val="kk-KZ"/>
        </w:rPr>
        <w:t>4</w:t>
      </w:r>
      <w:r w:rsidR="00AD03A3">
        <w:rPr>
          <w:rFonts w:ascii="Times New Roman" w:hAnsi="Times New Roman"/>
          <w:sz w:val="28"/>
          <w:szCs w:val="28"/>
          <w:lang w:val="kk-KZ"/>
        </w:rPr>
        <w:t>)</w:t>
      </w:r>
      <w:r w:rsidR="00D764C9">
        <w:rPr>
          <w:rFonts w:ascii="Times New Roman" w:hAnsi="Times New Roman"/>
          <w:sz w:val="28"/>
          <w:szCs w:val="28"/>
          <w:lang w:val="kk-KZ"/>
        </w:rPr>
        <w:t>, ондай қамырлар жапысқақ, өзінің формасын ұстамайтын ұнның күші әлсіз болып табылады.</w:t>
      </w:r>
      <w:r w:rsidR="00633BA1">
        <w:rPr>
          <w:rFonts w:ascii="Times New Roman" w:hAnsi="Times New Roman"/>
          <w:sz w:val="28"/>
          <w:szCs w:val="28"/>
          <w:lang w:val="kk-KZ"/>
        </w:rPr>
        <w:t xml:space="preserve"> </w:t>
      </w:r>
      <w:r w:rsidR="00926846">
        <w:rPr>
          <w:rFonts w:ascii="Times New Roman" w:hAnsi="Times New Roman"/>
          <w:sz w:val="28"/>
          <w:szCs w:val="28"/>
          <w:lang w:val="kk-KZ"/>
        </w:rPr>
        <w:t>Негізінен серпімділігі жоғары және созылғыштығы жақсы ұнның Р</w:t>
      </w:r>
      <w:r w:rsidR="0031297D" w:rsidRPr="0031297D">
        <w:rPr>
          <w:rFonts w:ascii="Times New Roman" w:hAnsi="Times New Roman"/>
          <w:sz w:val="28"/>
          <w:szCs w:val="28"/>
          <w:lang w:val="kk-KZ"/>
        </w:rPr>
        <w:t xml:space="preserve"> </w:t>
      </w:r>
      <w:r w:rsidR="00926846">
        <w:rPr>
          <w:rFonts w:ascii="Times New Roman" w:hAnsi="Times New Roman"/>
          <w:sz w:val="28"/>
          <w:szCs w:val="28"/>
          <w:lang w:val="kk-KZ"/>
        </w:rPr>
        <w:t>/</w:t>
      </w:r>
      <w:r w:rsidR="00926846" w:rsidRPr="00F44475">
        <w:rPr>
          <w:rFonts w:ascii="Times New Roman" w:hAnsi="Times New Roman"/>
          <w:sz w:val="28"/>
          <w:szCs w:val="28"/>
          <w:lang w:val="kk-KZ"/>
        </w:rPr>
        <w:t xml:space="preserve"> </w:t>
      </w:r>
      <w:r w:rsidR="00926846" w:rsidRPr="003549FD">
        <w:rPr>
          <w:rFonts w:ascii="Times New Roman" w:hAnsi="Times New Roman"/>
          <w:sz w:val="28"/>
          <w:szCs w:val="28"/>
          <w:lang w:val="kk-KZ"/>
        </w:rPr>
        <w:t>L</w:t>
      </w:r>
      <w:r w:rsidR="00926846">
        <w:rPr>
          <w:rFonts w:ascii="Times New Roman" w:hAnsi="Times New Roman"/>
          <w:sz w:val="28"/>
          <w:szCs w:val="28"/>
          <w:lang w:val="kk-KZ"/>
        </w:rPr>
        <w:t xml:space="preserve"> конфигурациясының қатынастық көрсеткіші 1,2-1,6 аралықты құрайды.</w:t>
      </w:r>
    </w:p>
    <w:p w:rsidR="00BD6D01" w:rsidRDefault="008071DB" w:rsidP="00BD6D01">
      <w:pPr>
        <w:widowControl w:val="0"/>
        <w:spacing w:after="0" w:line="240" w:lineRule="auto"/>
        <w:jc w:val="both"/>
      </w:pPr>
      <w:r w:rsidRPr="00346558">
        <w:rPr>
          <w:rFonts w:ascii="Times New Roman" w:hAnsi="Times New Roman"/>
          <w:noProof/>
          <w:sz w:val="28"/>
          <w:szCs w:val="28"/>
          <w:lang w:eastAsia="ru-RU"/>
        </w:rPr>
        <w:lastRenderedPageBreak/>
        <w:drawing>
          <wp:inline distT="0" distB="0" distL="0" distR="0">
            <wp:extent cx="2895600" cy="3019425"/>
            <wp:effectExtent l="0" t="0" r="0" b="0"/>
            <wp:docPr id="93" name="Объект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sidRPr="00346558">
        <w:rPr>
          <w:rFonts w:ascii="Times New Roman" w:hAnsi="Times New Roman"/>
          <w:noProof/>
          <w:sz w:val="28"/>
          <w:szCs w:val="28"/>
          <w:lang w:eastAsia="ru-RU"/>
        </w:rPr>
        <w:drawing>
          <wp:inline distT="0" distB="0" distL="0" distR="0">
            <wp:extent cx="2886075" cy="3028950"/>
            <wp:effectExtent l="0" t="0" r="0" b="0"/>
            <wp:docPr id="94" name="Объект 9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5803F1" w:rsidRDefault="00D148CF" w:rsidP="00D764C9">
      <w:pPr>
        <w:widowControl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2</w:t>
      </w:r>
      <w:r w:rsidR="00AF6A0B">
        <w:rPr>
          <w:rFonts w:ascii="Times New Roman" w:hAnsi="Times New Roman"/>
          <w:sz w:val="28"/>
          <w:szCs w:val="28"/>
          <w:lang w:val="kk-KZ"/>
        </w:rPr>
        <w:t>5</w:t>
      </w:r>
      <w:r w:rsidR="00D764C9">
        <w:rPr>
          <w:rFonts w:ascii="Times New Roman" w:hAnsi="Times New Roman"/>
          <w:sz w:val="28"/>
          <w:szCs w:val="28"/>
          <w:lang w:val="kk-KZ"/>
        </w:rPr>
        <w:t xml:space="preserve"> –</w:t>
      </w:r>
      <w:r w:rsidR="005803F1" w:rsidRPr="003376F3">
        <w:rPr>
          <w:rFonts w:ascii="Times New Roman" w:hAnsi="Times New Roman"/>
          <w:sz w:val="28"/>
          <w:szCs w:val="28"/>
          <w:lang w:val="kk-KZ"/>
        </w:rPr>
        <w:t xml:space="preserve"> </w:t>
      </w:r>
      <w:r w:rsidR="00D764C9">
        <w:rPr>
          <w:rFonts w:ascii="Times New Roman" w:hAnsi="Times New Roman"/>
          <w:sz w:val="28"/>
          <w:szCs w:val="28"/>
          <w:lang w:val="kk-KZ"/>
        </w:rPr>
        <w:t xml:space="preserve">Сынама </w:t>
      </w:r>
      <w:r w:rsidR="005803F1">
        <w:rPr>
          <w:rFonts w:ascii="Times New Roman" w:hAnsi="Times New Roman"/>
          <w:sz w:val="28"/>
          <w:szCs w:val="28"/>
          <w:lang w:val="kk-KZ"/>
        </w:rPr>
        <w:t>қамыр</w:t>
      </w:r>
      <w:r w:rsidR="00D764C9">
        <w:rPr>
          <w:rFonts w:ascii="Times New Roman" w:hAnsi="Times New Roman"/>
          <w:sz w:val="28"/>
          <w:szCs w:val="28"/>
          <w:lang w:val="kk-KZ"/>
        </w:rPr>
        <w:t>лардың реалогиялық қасиеті</w:t>
      </w:r>
      <w:r w:rsidR="005803F1">
        <w:rPr>
          <w:rFonts w:ascii="Times New Roman" w:hAnsi="Times New Roman"/>
          <w:sz w:val="28"/>
          <w:szCs w:val="28"/>
          <w:lang w:val="kk-KZ"/>
        </w:rPr>
        <w:t xml:space="preserve"> (альвеограф қондырғысының көрсеткіші бойынша)</w:t>
      </w:r>
    </w:p>
    <w:p w:rsidR="006C623B" w:rsidRDefault="006C623B" w:rsidP="00D764C9">
      <w:pPr>
        <w:widowControl w:val="0"/>
        <w:spacing w:after="0" w:line="240" w:lineRule="auto"/>
        <w:ind w:firstLine="709"/>
        <w:jc w:val="center"/>
        <w:rPr>
          <w:rFonts w:ascii="Times New Roman" w:hAnsi="Times New Roman"/>
          <w:sz w:val="28"/>
          <w:szCs w:val="28"/>
          <w:lang w:val="kk-KZ"/>
        </w:rPr>
      </w:pPr>
    </w:p>
    <w:p w:rsidR="00CB3D62" w:rsidRDefault="00CB3D62" w:rsidP="00CB3D62">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Қамырдың үзілуі үшін созылу шығынына кететін қамыр деформациясының энергиясы қарастыру барысында бақылаумен салыстырғанда тұтас дәнді бидай қамырында </w:t>
      </w:r>
      <w:r w:rsidR="0074548E">
        <w:rPr>
          <w:rFonts w:ascii="Times New Roman" w:hAnsi="Times New Roman"/>
          <w:sz w:val="28"/>
          <w:szCs w:val="28"/>
          <w:lang w:val="kk-KZ"/>
        </w:rPr>
        <w:t>27,6</w:t>
      </w:r>
      <w:r>
        <w:rPr>
          <w:rFonts w:ascii="Times New Roman" w:hAnsi="Times New Roman"/>
          <w:sz w:val="28"/>
          <w:szCs w:val="28"/>
          <w:lang w:val="kk-KZ"/>
        </w:rPr>
        <w:t xml:space="preserve"> </w:t>
      </w:r>
      <w:r w:rsidRPr="00D764C9">
        <w:rPr>
          <w:rFonts w:ascii="Times New Roman" w:hAnsi="Times New Roman"/>
          <w:sz w:val="28"/>
          <w:szCs w:val="28"/>
          <w:lang w:val="kk-KZ"/>
        </w:rPr>
        <w:t>%</w:t>
      </w:r>
      <w:r>
        <w:rPr>
          <w:rFonts w:ascii="Times New Roman" w:hAnsi="Times New Roman"/>
          <w:sz w:val="28"/>
          <w:szCs w:val="28"/>
          <w:lang w:val="kk-KZ"/>
        </w:rPr>
        <w:t xml:space="preserve"> төмен. </w:t>
      </w:r>
      <w:r w:rsidRPr="00AB7E1B">
        <w:rPr>
          <w:rFonts w:ascii="Times New Roman" w:hAnsi="Times New Roman"/>
          <w:sz w:val="28"/>
          <w:szCs w:val="28"/>
          <w:lang w:val="kk-KZ"/>
        </w:rPr>
        <w:t>Қамыр деформациясының энергиясы W бойынша, бақылау</w:t>
      </w:r>
      <w:r>
        <w:rPr>
          <w:rFonts w:ascii="Times New Roman" w:hAnsi="Times New Roman"/>
          <w:sz w:val="28"/>
          <w:szCs w:val="28"/>
          <w:lang w:val="kk-KZ"/>
        </w:rPr>
        <w:t>мен салыстырғанда тәжірибелік сынама қамырдың</w:t>
      </w:r>
      <w:r w:rsidRPr="00AB7E1B">
        <w:rPr>
          <w:rFonts w:ascii="Times New Roman" w:hAnsi="Times New Roman"/>
          <w:sz w:val="28"/>
          <w:szCs w:val="28"/>
          <w:lang w:val="kk-KZ"/>
        </w:rPr>
        <w:t xml:space="preserve"> әлсіз екенін көрсетеді. Себебі зерттеуге алынған ұн сынамасы с</w:t>
      </w:r>
      <w:r>
        <w:rPr>
          <w:rFonts w:ascii="Times New Roman" w:hAnsi="Times New Roman"/>
          <w:sz w:val="28"/>
          <w:szCs w:val="28"/>
          <w:lang w:val="kk-KZ"/>
        </w:rPr>
        <w:t>ұрып</w:t>
      </w:r>
      <w:r w:rsidRPr="00AB7E1B">
        <w:rPr>
          <w:rFonts w:ascii="Times New Roman" w:hAnsi="Times New Roman"/>
          <w:sz w:val="28"/>
          <w:szCs w:val="28"/>
          <w:lang w:val="kk-KZ"/>
        </w:rPr>
        <w:t xml:space="preserve">ты ұндарға қарағанда құрамында </w:t>
      </w:r>
      <w:r>
        <w:rPr>
          <w:rFonts w:ascii="Times New Roman" w:hAnsi="Times New Roman"/>
          <w:sz w:val="28"/>
          <w:szCs w:val="28"/>
          <w:lang w:val="kk-KZ"/>
        </w:rPr>
        <w:t>жасұнығы</w:t>
      </w:r>
      <w:r w:rsidRPr="00AB7E1B">
        <w:rPr>
          <w:rFonts w:ascii="Times New Roman" w:hAnsi="Times New Roman"/>
          <w:sz w:val="28"/>
          <w:szCs w:val="28"/>
          <w:lang w:val="kk-KZ"/>
        </w:rPr>
        <w:t xml:space="preserve">, көмірсулары, </w:t>
      </w:r>
      <w:r>
        <w:rPr>
          <w:rFonts w:ascii="Times New Roman" w:hAnsi="Times New Roman"/>
          <w:sz w:val="28"/>
          <w:szCs w:val="28"/>
          <w:lang w:val="kk-KZ"/>
        </w:rPr>
        <w:t>ақуыздары</w:t>
      </w:r>
      <w:r w:rsidRPr="00AB7E1B">
        <w:rPr>
          <w:rFonts w:ascii="Times New Roman" w:hAnsi="Times New Roman"/>
          <w:sz w:val="28"/>
          <w:szCs w:val="28"/>
          <w:lang w:val="kk-KZ"/>
        </w:rPr>
        <w:t xml:space="preserve"> көп</w:t>
      </w:r>
      <w:r>
        <w:rPr>
          <w:rFonts w:ascii="Times New Roman" w:hAnsi="Times New Roman"/>
          <w:sz w:val="28"/>
          <w:szCs w:val="28"/>
          <w:lang w:val="kk-KZ"/>
        </w:rPr>
        <w:t>, яғни, тұтас тартылған бидай ұны қолданылған. Қамырда</w:t>
      </w:r>
      <w:r w:rsidRPr="00AB7E1B">
        <w:rPr>
          <w:rFonts w:ascii="Times New Roman" w:hAnsi="Times New Roman"/>
          <w:sz w:val="28"/>
          <w:szCs w:val="28"/>
          <w:lang w:val="kk-KZ"/>
        </w:rPr>
        <w:t xml:space="preserve"> желімше түзетін, яғни созылғыштық масса құрайтын әрі суда ерімейтін глианды және глютенинді фракциялары аз. </w:t>
      </w:r>
      <w:r>
        <w:rPr>
          <w:rFonts w:ascii="Times New Roman" w:hAnsi="Times New Roman"/>
          <w:sz w:val="28"/>
          <w:szCs w:val="28"/>
          <w:lang w:val="kk-KZ"/>
        </w:rPr>
        <w:t>Ал ұн күшті болған сайын қамы</w:t>
      </w:r>
      <w:r w:rsidR="00692102">
        <w:rPr>
          <w:rFonts w:ascii="Times New Roman" w:hAnsi="Times New Roman"/>
          <w:sz w:val="28"/>
          <w:szCs w:val="28"/>
          <w:lang w:val="kk-KZ"/>
        </w:rPr>
        <w:t>рдың деформациясының энергиясы</w:t>
      </w:r>
      <w:r>
        <w:rPr>
          <w:rFonts w:ascii="Times New Roman" w:hAnsi="Times New Roman"/>
          <w:sz w:val="28"/>
          <w:szCs w:val="28"/>
          <w:lang w:val="kk-KZ"/>
        </w:rPr>
        <w:t xml:space="preserve"> жоғары болады, яғни, </w:t>
      </w:r>
      <w:r w:rsidRPr="005F246D">
        <w:rPr>
          <w:rFonts w:ascii="Times New Roman" w:hAnsi="Times New Roman"/>
          <w:sz w:val="28"/>
          <w:szCs w:val="28"/>
          <w:lang w:val="kk-KZ"/>
        </w:rPr>
        <w:t>W-10</w:t>
      </w:r>
      <w:r w:rsidR="00692102">
        <w:rPr>
          <w:rFonts w:ascii="Times New Roman" w:hAnsi="Times New Roman"/>
          <w:sz w:val="28"/>
          <w:szCs w:val="28"/>
          <w:vertAlign w:val="superscript"/>
          <w:lang w:val="kk-KZ"/>
        </w:rPr>
        <w:t>-</w:t>
      </w:r>
      <w:r w:rsidRPr="005F246D">
        <w:rPr>
          <w:rFonts w:ascii="Times New Roman" w:hAnsi="Times New Roman"/>
          <w:sz w:val="28"/>
          <w:szCs w:val="28"/>
          <w:vertAlign w:val="superscript"/>
          <w:lang w:val="kk-KZ"/>
        </w:rPr>
        <w:t>4</w:t>
      </w:r>
      <w:r>
        <w:rPr>
          <w:rFonts w:ascii="Times New Roman" w:hAnsi="Times New Roman"/>
          <w:sz w:val="28"/>
          <w:szCs w:val="28"/>
          <w:lang w:val="kk-KZ"/>
        </w:rPr>
        <w:t xml:space="preserve"> бойынша 280-дан жоғары, ал әлсіз ұн үшін 200-ден төмен көрсеткіштермен сипатталады.</w:t>
      </w:r>
    </w:p>
    <w:p w:rsidR="00CB3D62" w:rsidRDefault="00CB3D62" w:rsidP="00CB3D62">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Тұтас дәнді бидай ұнында икемділік коэффиценті 0 тең, яғни,  </w:t>
      </w:r>
      <w:r w:rsidRPr="00B46DF6">
        <w:rPr>
          <w:rFonts w:ascii="Times New Roman" w:hAnsi="Times New Roman"/>
          <w:sz w:val="28"/>
          <w:szCs w:val="28"/>
          <w:lang w:val="kk-KZ"/>
        </w:rPr>
        <w:t>Р</w:t>
      </w:r>
      <w:r w:rsidR="00331990" w:rsidRPr="00331990">
        <w:rPr>
          <w:rFonts w:ascii="Times New Roman" w:hAnsi="Times New Roman"/>
          <w:sz w:val="28"/>
          <w:szCs w:val="28"/>
          <w:lang w:val="kk-KZ"/>
        </w:rPr>
        <w:t xml:space="preserve"> </w:t>
      </w:r>
      <w:r w:rsidRPr="00B46DF6">
        <w:rPr>
          <w:rFonts w:ascii="Times New Roman" w:hAnsi="Times New Roman"/>
          <w:sz w:val="28"/>
          <w:szCs w:val="28"/>
          <w:lang w:val="kk-KZ"/>
        </w:rPr>
        <w:t>/ L қисықтың конфегурациялық коэфиценті бойынша қамырдың серпімділігі жоғары бірақ, созыл</w:t>
      </w:r>
      <w:r>
        <w:rPr>
          <w:rFonts w:ascii="Times New Roman" w:hAnsi="Times New Roman"/>
          <w:sz w:val="28"/>
          <w:szCs w:val="28"/>
          <w:lang w:val="kk-KZ"/>
        </w:rPr>
        <w:t>ғыштығы</w:t>
      </w:r>
      <w:r w:rsidRPr="00B46DF6">
        <w:rPr>
          <w:rFonts w:ascii="Times New Roman" w:hAnsi="Times New Roman"/>
          <w:sz w:val="28"/>
          <w:szCs w:val="28"/>
          <w:lang w:val="kk-KZ"/>
        </w:rPr>
        <w:t xml:space="preserve"> төмен, яғни қамырдың икемділік қасиеті төменде</w:t>
      </w:r>
      <w:r>
        <w:rPr>
          <w:rFonts w:ascii="Times New Roman" w:hAnsi="Times New Roman"/>
          <w:sz w:val="28"/>
          <w:szCs w:val="28"/>
          <w:lang w:val="kk-KZ"/>
        </w:rPr>
        <w:t>йді. 2</w:t>
      </w:r>
      <w:r w:rsidR="0074548E">
        <w:rPr>
          <w:rFonts w:ascii="Times New Roman" w:hAnsi="Times New Roman"/>
          <w:sz w:val="28"/>
          <w:szCs w:val="28"/>
          <w:lang w:val="kk-KZ"/>
        </w:rPr>
        <w:t>4</w:t>
      </w:r>
      <w:r>
        <w:rPr>
          <w:rFonts w:ascii="Times New Roman" w:hAnsi="Times New Roman"/>
          <w:sz w:val="28"/>
          <w:szCs w:val="28"/>
          <w:lang w:val="kk-KZ"/>
        </w:rPr>
        <w:t>-ші суреттен ТДБ ұны мен бірінші сұрыпты бидай ұны арасындағы салыстырмалы альвеографтық көрсеткіштер келтірілген</w:t>
      </w:r>
      <w:r w:rsidRPr="00B46DF6">
        <w:rPr>
          <w:rFonts w:ascii="Times New Roman" w:hAnsi="Times New Roman"/>
          <w:sz w:val="28"/>
          <w:szCs w:val="28"/>
          <w:lang w:val="kk-KZ"/>
        </w:rPr>
        <w:t xml:space="preserve">. </w:t>
      </w:r>
      <w:r>
        <w:rPr>
          <w:rFonts w:ascii="Times New Roman" w:hAnsi="Times New Roman"/>
          <w:sz w:val="28"/>
          <w:szCs w:val="28"/>
          <w:lang w:val="kk-KZ"/>
        </w:rPr>
        <w:t>Ал ісіну индексі бақылау сынамасымен са</w:t>
      </w:r>
      <w:r w:rsidR="0074548E">
        <w:rPr>
          <w:rFonts w:ascii="Times New Roman" w:hAnsi="Times New Roman"/>
          <w:sz w:val="28"/>
          <w:szCs w:val="28"/>
          <w:lang w:val="kk-KZ"/>
        </w:rPr>
        <w:t>лыстырғанда 33</w:t>
      </w:r>
      <w:r>
        <w:rPr>
          <w:rFonts w:ascii="Times New Roman" w:hAnsi="Times New Roman"/>
          <w:sz w:val="28"/>
          <w:szCs w:val="28"/>
          <w:lang w:val="kk-KZ"/>
        </w:rPr>
        <w:t xml:space="preserve"> </w:t>
      </w:r>
      <w:r w:rsidRPr="00D764C9">
        <w:rPr>
          <w:rFonts w:ascii="Times New Roman" w:hAnsi="Times New Roman"/>
          <w:sz w:val="28"/>
          <w:szCs w:val="28"/>
          <w:lang w:val="kk-KZ"/>
        </w:rPr>
        <w:t>%</w:t>
      </w:r>
      <w:r>
        <w:rPr>
          <w:rFonts w:ascii="Times New Roman" w:hAnsi="Times New Roman"/>
          <w:sz w:val="28"/>
          <w:szCs w:val="28"/>
          <w:lang w:val="kk-KZ"/>
        </w:rPr>
        <w:t xml:space="preserve"> төмен. </w:t>
      </w:r>
      <w:r w:rsidRPr="00B46DF6">
        <w:rPr>
          <w:rFonts w:ascii="Times New Roman" w:hAnsi="Times New Roman"/>
          <w:sz w:val="28"/>
          <w:szCs w:val="28"/>
          <w:lang w:val="kk-KZ"/>
        </w:rPr>
        <w:t>Ұн күшті болған сайын қамырдың ісіну индексі – G мен икемділік коэффиценті – Ie көрсеткіштерінің</w:t>
      </w:r>
      <w:r>
        <w:rPr>
          <w:rFonts w:ascii="Times New Roman" w:hAnsi="Times New Roman"/>
          <w:sz w:val="28"/>
          <w:szCs w:val="28"/>
          <w:lang w:val="kk-KZ"/>
        </w:rPr>
        <w:t xml:space="preserve"> мәні артады. </w:t>
      </w:r>
      <w:r w:rsidRPr="00B46DF6">
        <w:rPr>
          <w:rFonts w:ascii="Times New Roman" w:hAnsi="Times New Roman"/>
          <w:sz w:val="28"/>
          <w:szCs w:val="28"/>
          <w:lang w:val="kk-KZ"/>
        </w:rPr>
        <w:t xml:space="preserve">   </w:t>
      </w:r>
    </w:p>
    <w:p w:rsidR="00582426" w:rsidRPr="00B46DF6" w:rsidRDefault="00582426" w:rsidP="00CB3D62">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Күшті ұнның құрамында ақуыздың мөлшері жоғары болады да, ондағы шикі желімшенің шығым артады. Желімшесі жоғары күшті ұн жоғарғы серпімділікпен және төменгі икемділікке ие. Мұндай қамырдың газ ұстағыш қабілеті күшті болғандықтан </w:t>
      </w:r>
      <w:r w:rsidR="00235BAE">
        <w:rPr>
          <w:rFonts w:ascii="Times New Roman" w:hAnsi="Times New Roman"/>
          <w:sz w:val="28"/>
          <w:szCs w:val="28"/>
          <w:lang w:val="kk-KZ"/>
        </w:rPr>
        <w:t>мықты серпімді, бірақ созылғыштығы нашар болады. Бұл құбылысты зерттеп отырған сынамалардың көрсеткіштерінен бақылауға болады.</w:t>
      </w:r>
    </w:p>
    <w:p w:rsidR="005803F1" w:rsidRDefault="005803F1" w:rsidP="00026A5C">
      <w:pPr>
        <w:widowControl w:val="0"/>
        <w:spacing w:after="0" w:line="240" w:lineRule="auto"/>
        <w:jc w:val="both"/>
        <w:rPr>
          <w:rFonts w:ascii="Times New Roman" w:hAnsi="Times New Roman"/>
          <w:sz w:val="28"/>
          <w:szCs w:val="28"/>
          <w:lang w:val="kk-KZ"/>
        </w:rPr>
      </w:pPr>
    </w:p>
    <w:p w:rsidR="005803F1" w:rsidRPr="00346558" w:rsidRDefault="00692102" w:rsidP="00CC3860">
      <w:pPr>
        <w:spacing w:after="0" w:line="240" w:lineRule="auto"/>
        <w:ind w:firstLine="709"/>
        <w:rPr>
          <w:rFonts w:ascii="Times New Roman" w:hAnsi="Times New Roman"/>
          <w:color w:val="E36C0A"/>
          <w:sz w:val="28"/>
          <w:szCs w:val="28"/>
          <w:lang w:val="kk-KZ"/>
        </w:rPr>
      </w:pPr>
      <w:r>
        <w:rPr>
          <w:rFonts w:ascii="Times New Roman" w:hAnsi="Times New Roman"/>
          <w:b/>
          <w:sz w:val="28"/>
          <w:szCs w:val="28"/>
          <w:lang w:val="kk-KZ"/>
        </w:rPr>
        <w:lastRenderedPageBreak/>
        <w:t>Төртінші б</w:t>
      </w:r>
      <w:r w:rsidR="00026A5C" w:rsidRPr="00FA7DFD">
        <w:rPr>
          <w:rFonts w:ascii="Times New Roman" w:hAnsi="Times New Roman"/>
          <w:b/>
          <w:sz w:val="28"/>
          <w:szCs w:val="28"/>
          <w:lang w:val="kk-KZ"/>
        </w:rPr>
        <w:t>өлім бойынша қорытынды</w:t>
      </w:r>
    </w:p>
    <w:p w:rsidR="0081320C" w:rsidRDefault="00AD5FE1" w:rsidP="0081320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Тұтас дәнді бидай ұнының құрамы мен технологиялық қасиеттерін ескере отырып, нан өнімін алуға дайындау бөлімін қорытындылай келе төмендегідей </w:t>
      </w:r>
      <w:r w:rsidR="006B124F">
        <w:rPr>
          <w:rFonts w:ascii="Times New Roman" w:hAnsi="Times New Roman"/>
          <w:sz w:val="28"/>
          <w:szCs w:val="28"/>
          <w:lang w:val="kk-KZ"/>
        </w:rPr>
        <w:t xml:space="preserve">қорытындылар </w:t>
      </w:r>
      <w:r w:rsidR="0081320C">
        <w:rPr>
          <w:rFonts w:ascii="Times New Roman" w:hAnsi="Times New Roman"/>
          <w:sz w:val="28"/>
          <w:szCs w:val="28"/>
          <w:lang w:val="kk-KZ"/>
        </w:rPr>
        <w:t>жасалды:</w:t>
      </w:r>
    </w:p>
    <w:p w:rsidR="0081320C" w:rsidRPr="0081320C" w:rsidRDefault="0081320C" w:rsidP="0081320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w:t>
      </w:r>
      <w:r w:rsidR="006B124F">
        <w:rPr>
          <w:rFonts w:ascii="Times New Roman" w:hAnsi="Times New Roman"/>
          <w:sz w:val="28"/>
          <w:szCs w:val="28"/>
          <w:lang w:val="kk-KZ"/>
        </w:rPr>
        <w:t>ұтас дәнді</w:t>
      </w:r>
      <w:r w:rsidR="00373B5E">
        <w:rPr>
          <w:rFonts w:ascii="Times New Roman" w:hAnsi="Times New Roman"/>
          <w:sz w:val="28"/>
          <w:szCs w:val="28"/>
          <w:lang w:val="kk-KZ"/>
        </w:rPr>
        <w:t xml:space="preserve"> </w:t>
      </w:r>
      <w:r w:rsidR="00615F48">
        <w:rPr>
          <w:rFonts w:ascii="Times New Roman" w:hAnsi="Times New Roman"/>
          <w:sz w:val="28"/>
          <w:szCs w:val="28"/>
          <w:lang w:val="kk-KZ"/>
        </w:rPr>
        <w:t>бидай ұнының</w:t>
      </w:r>
      <w:r w:rsidR="006B124F">
        <w:rPr>
          <w:rFonts w:ascii="Times New Roman" w:hAnsi="Times New Roman"/>
          <w:sz w:val="28"/>
          <w:szCs w:val="28"/>
          <w:lang w:val="kk-KZ"/>
        </w:rPr>
        <w:t xml:space="preserve"> сапа көрсеткіштері бойынша: ылғалдылығы 11,3</w:t>
      </w:r>
      <w:r w:rsidR="00331990" w:rsidRPr="00331990">
        <w:rPr>
          <w:rFonts w:ascii="Times New Roman" w:hAnsi="Times New Roman"/>
          <w:sz w:val="28"/>
          <w:szCs w:val="28"/>
          <w:lang w:val="kk-KZ"/>
        </w:rPr>
        <w:t xml:space="preserve"> </w:t>
      </w:r>
      <w:r w:rsidR="006B124F">
        <w:rPr>
          <w:rFonts w:ascii="Times New Roman" w:hAnsi="Times New Roman"/>
          <w:sz w:val="28"/>
          <w:szCs w:val="28"/>
          <w:lang w:val="kk-KZ"/>
        </w:rPr>
        <w:t>%, шикі желімшенің мөлшері 25,8</w:t>
      </w:r>
      <w:r w:rsidR="00331990" w:rsidRPr="00331990">
        <w:rPr>
          <w:rFonts w:ascii="Times New Roman" w:hAnsi="Times New Roman"/>
          <w:sz w:val="28"/>
          <w:szCs w:val="28"/>
          <w:lang w:val="kk-KZ"/>
        </w:rPr>
        <w:t xml:space="preserve"> </w:t>
      </w:r>
      <w:r w:rsidR="006B124F">
        <w:rPr>
          <w:rFonts w:ascii="Times New Roman" w:hAnsi="Times New Roman"/>
          <w:sz w:val="28"/>
          <w:szCs w:val="28"/>
          <w:lang w:val="kk-KZ"/>
        </w:rPr>
        <w:t>%, ИДК мәні, қондырғы бірлігі 78,4, құлау саны 195</w:t>
      </w:r>
      <w:r w:rsidR="00331990" w:rsidRPr="00331990">
        <w:rPr>
          <w:rFonts w:ascii="Times New Roman" w:hAnsi="Times New Roman"/>
          <w:sz w:val="28"/>
          <w:szCs w:val="28"/>
          <w:lang w:val="kk-KZ"/>
        </w:rPr>
        <w:t xml:space="preserve"> </w:t>
      </w:r>
      <w:r w:rsidR="006B124F">
        <w:rPr>
          <w:rFonts w:ascii="Times New Roman" w:hAnsi="Times New Roman"/>
          <w:sz w:val="28"/>
          <w:szCs w:val="28"/>
          <w:lang w:val="kk-KZ"/>
        </w:rPr>
        <w:t xml:space="preserve">с </w:t>
      </w:r>
      <w:r w:rsidR="00615F48">
        <w:rPr>
          <w:rFonts w:ascii="Times New Roman" w:hAnsi="Times New Roman"/>
          <w:sz w:val="28"/>
          <w:szCs w:val="28"/>
          <w:lang w:val="kk-KZ"/>
        </w:rPr>
        <w:t>құрайды. Бұл қамырдың және дайын нанның технологиялық сапа көрсеткіштері бойынша төменгі нәтиже береді. Дегенмен</w:t>
      </w:r>
      <w:r>
        <w:rPr>
          <w:rFonts w:ascii="Times New Roman" w:hAnsi="Times New Roman"/>
          <w:sz w:val="28"/>
          <w:szCs w:val="28"/>
          <w:lang w:val="kk-KZ"/>
        </w:rPr>
        <w:t>,</w:t>
      </w:r>
      <w:r w:rsidR="00615F48">
        <w:rPr>
          <w:rFonts w:ascii="Times New Roman" w:hAnsi="Times New Roman"/>
          <w:sz w:val="28"/>
          <w:szCs w:val="28"/>
          <w:lang w:val="kk-KZ"/>
        </w:rPr>
        <w:t xml:space="preserve"> тұтас дәнді бидай ұнының химиялық, дәрумендік құрамына қарай бұл ұн</w:t>
      </w:r>
      <w:r w:rsidR="009C3424">
        <w:rPr>
          <w:rFonts w:ascii="Times New Roman" w:hAnsi="Times New Roman"/>
          <w:sz w:val="28"/>
          <w:szCs w:val="28"/>
          <w:lang w:val="kk-KZ"/>
        </w:rPr>
        <w:t xml:space="preserve"> өнімінің тағамдық құндылығы жоғары болатынын байқауға болады. </w:t>
      </w:r>
      <w:r w:rsidR="0080618B">
        <w:rPr>
          <w:rFonts w:ascii="Times New Roman" w:hAnsi="Times New Roman"/>
          <w:noProof/>
          <w:sz w:val="28"/>
          <w:szCs w:val="28"/>
          <w:lang w:val="kk-KZ" w:eastAsia="ru-RU"/>
        </w:rPr>
        <w:t>Алмастырылмайтын амин</w:t>
      </w:r>
      <w:r w:rsidRPr="0081320C">
        <w:rPr>
          <w:rFonts w:ascii="Times New Roman" w:hAnsi="Times New Roman"/>
          <w:noProof/>
          <w:sz w:val="28"/>
          <w:szCs w:val="28"/>
          <w:lang w:val="kk-KZ" w:eastAsia="ru-RU"/>
        </w:rPr>
        <w:t>қышқылдары, дәрумендер, макро-, микро элементтері көрсеткіштері бойынша бірінші сұрыпты бидай ұнымен салыстыру негізінде, тұтас дәнді бидай ұнының қолдану өзектілігі анықталды. Тұтас дәнді бидай ұны ақуыз құрамындағы тапшы аминқышқылдары – лизин мен метеонин бойынша бірінші сұрыпты бидай ұнынан тиісінше 14,2% - ға және 17,4% - ға асып түсті.</w:t>
      </w:r>
      <w:r w:rsidRPr="0081320C">
        <w:rPr>
          <w:sz w:val="28"/>
          <w:szCs w:val="28"/>
          <w:lang w:val="kk-KZ"/>
        </w:rPr>
        <w:t xml:space="preserve"> </w:t>
      </w:r>
      <w:r w:rsidRPr="0081320C">
        <w:rPr>
          <w:rFonts w:ascii="Times New Roman" w:hAnsi="Times New Roman"/>
          <w:noProof/>
          <w:sz w:val="28"/>
          <w:szCs w:val="28"/>
          <w:lang w:val="kk-KZ" w:eastAsia="ru-RU"/>
        </w:rPr>
        <w:t>С</w:t>
      </w:r>
      <w:r w:rsidRPr="0081320C">
        <w:rPr>
          <w:rFonts w:ascii="Times New Roman" w:hAnsi="Times New Roman"/>
          <w:sz w:val="28"/>
          <w:szCs w:val="28"/>
          <w:lang w:val="kk-KZ"/>
        </w:rPr>
        <w:t>ұрыпты</w:t>
      </w:r>
      <w:r w:rsidRPr="0081320C">
        <w:rPr>
          <w:rFonts w:ascii="Times New Roman" w:hAnsi="Times New Roman"/>
          <w:noProof/>
          <w:sz w:val="28"/>
          <w:szCs w:val="28"/>
          <w:lang w:val="kk-KZ" w:eastAsia="ru-RU"/>
        </w:rPr>
        <w:t xml:space="preserve"> ұнымен салыстырғанда тұтас дәнді бидай ұнындағы кальцийдің мөлшері 1,8 есе, фосфор – 1,3; магний – 2,5 есе жоғары.</w:t>
      </w:r>
      <w:r w:rsidRPr="0081320C">
        <w:rPr>
          <w:rFonts w:ascii="Times New Roman" w:hAnsi="Times New Roman"/>
          <w:lang w:val="kk-KZ"/>
        </w:rPr>
        <w:t xml:space="preserve"> </w:t>
      </w:r>
      <w:r w:rsidRPr="0081320C">
        <w:rPr>
          <w:rFonts w:ascii="Times New Roman" w:hAnsi="Times New Roman"/>
          <w:noProof/>
          <w:sz w:val="28"/>
          <w:szCs w:val="28"/>
          <w:lang w:val="kk-KZ" w:eastAsia="ru-RU"/>
        </w:rPr>
        <w:t>Тұтас дәнді ұнның химиялық, дәрумендік және минералды құрамына қарай тағамдық құндылығы жоғары екендігі дәлелденді.</w:t>
      </w:r>
    </w:p>
    <w:p w:rsidR="00F11FFD" w:rsidRDefault="00D335ED" w:rsidP="00FA7DFD">
      <w:pPr>
        <w:pStyle w:val="a6"/>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Бірінші сұрыпты бидай қамырымен салыстырғанда тұтас дәнді бидай қ</w:t>
      </w:r>
      <w:r w:rsidR="00FA7DFD">
        <w:rPr>
          <w:rFonts w:ascii="Times New Roman" w:hAnsi="Times New Roman"/>
          <w:sz w:val="28"/>
          <w:szCs w:val="28"/>
          <w:lang w:val="kk-KZ"/>
        </w:rPr>
        <w:t>амыр</w:t>
      </w:r>
      <w:r>
        <w:rPr>
          <w:rFonts w:ascii="Times New Roman" w:hAnsi="Times New Roman"/>
          <w:sz w:val="28"/>
          <w:szCs w:val="28"/>
          <w:lang w:val="kk-KZ"/>
        </w:rPr>
        <w:t>ының к</w:t>
      </w:r>
      <w:r w:rsidR="00FA7DFD">
        <w:rPr>
          <w:rFonts w:ascii="Times New Roman" w:hAnsi="Times New Roman"/>
          <w:sz w:val="28"/>
          <w:szCs w:val="28"/>
          <w:lang w:val="kk-KZ"/>
        </w:rPr>
        <w:t>өтерілу қасиеті бойынша</w:t>
      </w:r>
      <w:r w:rsidR="00183171">
        <w:rPr>
          <w:rFonts w:ascii="Times New Roman" w:hAnsi="Times New Roman"/>
          <w:sz w:val="28"/>
          <w:szCs w:val="28"/>
          <w:lang w:val="kk-KZ"/>
        </w:rPr>
        <w:t xml:space="preserve"> 28</w:t>
      </w:r>
      <w:r w:rsidR="00331990" w:rsidRPr="00331990">
        <w:rPr>
          <w:rFonts w:ascii="Times New Roman" w:hAnsi="Times New Roman"/>
          <w:sz w:val="28"/>
          <w:szCs w:val="28"/>
          <w:lang w:val="kk-KZ"/>
        </w:rPr>
        <w:t xml:space="preserve"> </w:t>
      </w:r>
      <w:r>
        <w:rPr>
          <w:rFonts w:ascii="Times New Roman" w:hAnsi="Times New Roman"/>
          <w:sz w:val="28"/>
          <w:szCs w:val="28"/>
          <w:lang w:val="kk-KZ"/>
        </w:rPr>
        <w:t>% төмен. Дегенмен</w:t>
      </w:r>
      <w:r w:rsidR="006C623B">
        <w:rPr>
          <w:rFonts w:ascii="Times New Roman" w:hAnsi="Times New Roman"/>
          <w:sz w:val="28"/>
          <w:szCs w:val="28"/>
          <w:lang w:val="kk-KZ"/>
        </w:rPr>
        <w:t>,</w:t>
      </w:r>
      <w:r>
        <w:rPr>
          <w:rFonts w:ascii="Times New Roman" w:hAnsi="Times New Roman"/>
          <w:sz w:val="28"/>
          <w:szCs w:val="28"/>
          <w:lang w:val="kk-KZ"/>
        </w:rPr>
        <w:t xml:space="preserve"> сынама қамырдағы газ түзу қасиеті өте жоғары, себебі, тұтас дәнді бидай ұнында көмірсулардың мөлшері бақылаумен салыстырғанда </w:t>
      </w:r>
      <w:r w:rsidR="00183171">
        <w:rPr>
          <w:rFonts w:ascii="Times New Roman" w:hAnsi="Times New Roman"/>
          <w:sz w:val="28"/>
          <w:szCs w:val="28"/>
          <w:lang w:val="kk-KZ"/>
        </w:rPr>
        <w:t xml:space="preserve">36,5 </w:t>
      </w:r>
      <w:r>
        <w:rPr>
          <w:rFonts w:ascii="Times New Roman" w:hAnsi="Times New Roman"/>
          <w:sz w:val="28"/>
          <w:szCs w:val="28"/>
          <w:lang w:val="kk-KZ"/>
        </w:rPr>
        <w:t>% жоғары, ол қамырдағы ашу процесінің қарқынды жүретінін көрсетеді. Бірақ, ұн құрамында кеуектердің болуына және желімше түзетін аминқышқылдарың аз мөлшерде кездесуіне байланысты қамырдың көтерілу қасиеті төмен. Оны</w:t>
      </w:r>
      <w:r w:rsidR="00C2234E">
        <w:rPr>
          <w:rFonts w:ascii="Times New Roman" w:hAnsi="Times New Roman"/>
          <w:sz w:val="28"/>
          <w:szCs w:val="28"/>
          <w:lang w:val="kk-KZ"/>
        </w:rPr>
        <w:t xml:space="preserve">, альвеограф қондырғысымен анықалған қамыр сынамаларының реалогиялық қасиетінің көрсеткіштерінен де байқауға болады.  </w:t>
      </w:r>
      <w:r>
        <w:rPr>
          <w:rFonts w:ascii="Times New Roman" w:hAnsi="Times New Roman"/>
          <w:sz w:val="28"/>
          <w:szCs w:val="28"/>
          <w:lang w:val="kk-KZ"/>
        </w:rPr>
        <w:t xml:space="preserve">   </w:t>
      </w:r>
    </w:p>
    <w:p w:rsidR="00F11FFD" w:rsidRPr="00F11FFD" w:rsidRDefault="00F11FFD" w:rsidP="00F11FFD">
      <w:pPr>
        <w:spacing w:after="0" w:line="240" w:lineRule="auto"/>
        <w:jc w:val="both"/>
        <w:rPr>
          <w:rFonts w:ascii="Times New Roman" w:hAnsi="Times New Roman"/>
          <w:sz w:val="28"/>
          <w:szCs w:val="28"/>
          <w:lang w:val="kk-KZ"/>
        </w:rPr>
      </w:pPr>
    </w:p>
    <w:p w:rsidR="005803F1" w:rsidRDefault="005803F1"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512E18" w:rsidRDefault="00512E18" w:rsidP="005803F1">
      <w:pPr>
        <w:spacing w:after="0" w:line="240" w:lineRule="auto"/>
        <w:ind w:firstLine="709"/>
        <w:rPr>
          <w:lang w:val="kk-KZ"/>
        </w:rPr>
      </w:pPr>
    </w:p>
    <w:p w:rsidR="006C0760" w:rsidRDefault="006C0760" w:rsidP="005803F1">
      <w:pPr>
        <w:spacing w:after="0" w:line="240" w:lineRule="auto"/>
        <w:ind w:firstLine="709"/>
        <w:rPr>
          <w:lang w:val="kk-KZ"/>
        </w:rPr>
      </w:pPr>
    </w:p>
    <w:p w:rsidR="00512E18" w:rsidRDefault="00512E18" w:rsidP="005803F1">
      <w:pPr>
        <w:spacing w:after="0" w:line="240" w:lineRule="auto"/>
        <w:ind w:firstLine="709"/>
        <w:rPr>
          <w:lang w:val="kk-KZ"/>
        </w:rPr>
      </w:pPr>
    </w:p>
    <w:p w:rsidR="006425A5" w:rsidRPr="00546F20" w:rsidRDefault="00546F20" w:rsidP="00B12A4B">
      <w:pPr>
        <w:widowControl w:val="0"/>
        <w:spacing w:after="0" w:line="240" w:lineRule="auto"/>
        <w:ind w:firstLine="709"/>
        <w:jc w:val="both"/>
        <w:rPr>
          <w:rFonts w:ascii="Times New Roman" w:hAnsi="Times New Roman"/>
          <w:b/>
          <w:color w:val="292929"/>
          <w:sz w:val="28"/>
          <w:szCs w:val="28"/>
          <w:shd w:val="clear" w:color="auto" w:fill="FFFFFF"/>
          <w:lang w:val="kk-KZ"/>
        </w:rPr>
      </w:pPr>
      <w:r w:rsidRPr="00546F20">
        <w:rPr>
          <w:rFonts w:ascii="Times New Roman" w:hAnsi="Times New Roman"/>
          <w:b/>
          <w:sz w:val="28"/>
          <w:szCs w:val="28"/>
          <w:shd w:val="clear" w:color="auto" w:fill="FFFFFF"/>
          <w:lang w:val="kk-KZ"/>
        </w:rPr>
        <w:lastRenderedPageBreak/>
        <w:t xml:space="preserve">5. </w:t>
      </w:r>
      <w:r w:rsidR="00437867" w:rsidRPr="00437867">
        <w:rPr>
          <w:rFonts w:ascii="Times New Roman" w:hAnsi="Times New Roman"/>
          <w:b/>
          <w:sz w:val="28"/>
          <w:szCs w:val="28"/>
          <w:shd w:val="clear" w:color="auto" w:fill="FFFFFF"/>
          <w:lang w:val="kk-KZ"/>
        </w:rPr>
        <w:t>МИКРОБИОЛОГИЯЛЫҚ ЗАҚЫМҒА ТҰРАҚТЫ ФУНКЦИОНАЛДЫ БАҒЫТТАҒЫ «ДЕНСАУЛЫҚ» НАНЫ ҮШІН БИОЛОГИЯЛЫҚ БЕЛСЕНДІ ҚОСПА МЕН ӨСІМДІК ШИКІЗАТТАРЫНЫҢ КОМПАЗИЦИЯСЫ МЕН ТЕХНОЛОГИЯСЫН ӘЗІРЛЕУ</w:t>
      </w:r>
    </w:p>
    <w:p w:rsidR="00437867" w:rsidRDefault="00437867" w:rsidP="002B657D">
      <w:pPr>
        <w:widowControl w:val="0"/>
        <w:spacing w:after="0" w:line="240" w:lineRule="auto"/>
        <w:ind w:firstLine="709"/>
        <w:jc w:val="both"/>
        <w:rPr>
          <w:rFonts w:ascii="Times New Roman" w:hAnsi="Times New Roman"/>
          <w:sz w:val="28"/>
          <w:szCs w:val="28"/>
          <w:lang w:val="kk-KZ"/>
        </w:rPr>
      </w:pPr>
    </w:p>
    <w:p w:rsidR="002B657D" w:rsidRDefault="00256BCA" w:rsidP="002B657D">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Нан өндірісі дамуының тенденс</w:t>
      </w:r>
      <w:r w:rsidR="002B657D">
        <w:rPr>
          <w:rFonts w:ascii="Times New Roman" w:hAnsi="Times New Roman"/>
          <w:sz w:val="28"/>
          <w:szCs w:val="28"/>
          <w:lang w:val="kk-KZ"/>
        </w:rPr>
        <w:t>иясын талдай келе дәннің барлық потенциялды мүмкіндіктерін пайдалану негізгі бағыт екені көрсетіледі, яғни, микробиологиялық тұрғыдан таза, әрі дәндегі қоректік заттар жүйесін толығымен тұтынушыға жеткізу алға қойған басты міндет [1</w:t>
      </w:r>
      <w:r w:rsidR="002B657D" w:rsidRPr="007C5064">
        <w:rPr>
          <w:rFonts w:ascii="Times New Roman" w:hAnsi="Times New Roman"/>
          <w:sz w:val="28"/>
          <w:szCs w:val="28"/>
          <w:lang w:val="kk-KZ"/>
        </w:rPr>
        <w:t>52</w:t>
      </w:r>
      <w:r w:rsidR="002B657D" w:rsidRPr="00D71F0E">
        <w:rPr>
          <w:rFonts w:ascii="Times New Roman" w:hAnsi="Times New Roman"/>
          <w:sz w:val="28"/>
          <w:szCs w:val="28"/>
          <w:lang w:val="kk-KZ"/>
        </w:rPr>
        <w:t>]</w:t>
      </w:r>
      <w:r w:rsidR="002B657D">
        <w:rPr>
          <w:rFonts w:ascii="Times New Roman" w:hAnsi="Times New Roman"/>
          <w:sz w:val="28"/>
          <w:szCs w:val="28"/>
          <w:lang w:val="kk-KZ"/>
        </w:rPr>
        <w:t>.</w:t>
      </w:r>
    </w:p>
    <w:p w:rsidR="002B657D" w:rsidRPr="00DD20CC" w:rsidRDefault="002B657D" w:rsidP="002B657D">
      <w:pPr>
        <w:widowControl w:val="0"/>
        <w:spacing w:after="0" w:line="240" w:lineRule="auto"/>
        <w:ind w:firstLine="709"/>
        <w:jc w:val="both"/>
        <w:rPr>
          <w:rFonts w:ascii="Times New Roman" w:hAnsi="Times New Roman"/>
          <w:sz w:val="28"/>
          <w:szCs w:val="28"/>
          <w:lang w:val="kk-KZ"/>
        </w:rPr>
      </w:pPr>
      <w:r w:rsidRPr="00DD20CC">
        <w:rPr>
          <w:rFonts w:ascii="Times New Roman" w:hAnsi="Times New Roman"/>
          <w:sz w:val="28"/>
          <w:szCs w:val="28"/>
          <w:lang w:val="kk-KZ"/>
        </w:rPr>
        <w:t xml:space="preserve">Тұтынушылардың көпшілігі тазартылған </w:t>
      </w:r>
      <w:r>
        <w:rPr>
          <w:rFonts w:ascii="Times New Roman" w:hAnsi="Times New Roman"/>
          <w:sz w:val="28"/>
          <w:szCs w:val="28"/>
          <w:lang w:val="kk-KZ"/>
        </w:rPr>
        <w:t>жоғарғы сұрыпты</w:t>
      </w:r>
      <w:r w:rsidRPr="00DD20CC">
        <w:rPr>
          <w:rFonts w:ascii="Times New Roman" w:hAnsi="Times New Roman"/>
          <w:sz w:val="28"/>
          <w:szCs w:val="28"/>
          <w:lang w:val="kk-KZ"/>
        </w:rPr>
        <w:t xml:space="preserve"> ұннан </w:t>
      </w:r>
      <w:r>
        <w:rPr>
          <w:rFonts w:ascii="Times New Roman" w:hAnsi="Times New Roman"/>
          <w:sz w:val="28"/>
          <w:szCs w:val="28"/>
          <w:lang w:val="kk-KZ"/>
        </w:rPr>
        <w:t>дайындалған</w:t>
      </w:r>
      <w:r w:rsidRPr="00DD20CC">
        <w:rPr>
          <w:rFonts w:ascii="Times New Roman" w:hAnsi="Times New Roman"/>
          <w:sz w:val="28"/>
          <w:szCs w:val="28"/>
          <w:lang w:val="kk-KZ"/>
        </w:rPr>
        <w:t xml:space="preserve"> өнімдерді </w:t>
      </w:r>
      <w:r>
        <w:rPr>
          <w:rFonts w:ascii="Times New Roman" w:hAnsi="Times New Roman"/>
          <w:sz w:val="28"/>
          <w:szCs w:val="28"/>
          <w:lang w:val="kk-KZ"/>
        </w:rPr>
        <w:t xml:space="preserve">таңдайды, </w:t>
      </w:r>
      <w:r w:rsidRPr="00DD20CC">
        <w:rPr>
          <w:rFonts w:ascii="Times New Roman" w:hAnsi="Times New Roman"/>
          <w:sz w:val="28"/>
          <w:szCs w:val="28"/>
          <w:lang w:val="kk-KZ"/>
        </w:rPr>
        <w:t>өйткені тұтас дән</w:t>
      </w:r>
      <w:r>
        <w:rPr>
          <w:rFonts w:ascii="Times New Roman" w:hAnsi="Times New Roman"/>
          <w:sz w:val="28"/>
          <w:szCs w:val="28"/>
          <w:lang w:val="kk-KZ"/>
        </w:rPr>
        <w:t>ді бидай</w:t>
      </w:r>
      <w:r w:rsidRPr="00DD20CC">
        <w:rPr>
          <w:rFonts w:ascii="Times New Roman" w:hAnsi="Times New Roman"/>
          <w:sz w:val="28"/>
          <w:szCs w:val="28"/>
          <w:lang w:val="kk-KZ"/>
        </w:rPr>
        <w:t xml:space="preserve"> өнімдерінің текстуралық қасиеттері</w:t>
      </w:r>
      <w:r>
        <w:rPr>
          <w:rFonts w:ascii="Times New Roman" w:hAnsi="Times New Roman"/>
          <w:sz w:val="28"/>
          <w:szCs w:val="28"/>
          <w:lang w:val="kk-KZ"/>
        </w:rPr>
        <w:t xml:space="preserve"> тартымсыз. Тұтас дәнді бидай ұнындағы кебектер нан сапасына теріс әсер етеді. Дегенмен, қазіргі таңда денсаулыққа қатысты қажеттілікті қанағаттандыру үшін нан өнімінің органолептикалық сипатарына емес, тағамдық құндылықтарына көп көңіл бөлуде. Тағамдық құндылығын жоғарылататын қоспалармен дайындалған нан өнімдерінің ассортименттері кеңеюде</w:t>
      </w:r>
      <w:r w:rsidR="003A43E4" w:rsidRPr="00E844F3">
        <w:rPr>
          <w:rFonts w:ascii="Times New Roman" w:hAnsi="Times New Roman"/>
          <w:sz w:val="28"/>
          <w:szCs w:val="28"/>
          <w:lang w:val="kk-KZ"/>
        </w:rPr>
        <w:t xml:space="preserve"> [153]</w:t>
      </w:r>
      <w:r>
        <w:rPr>
          <w:rFonts w:ascii="Times New Roman" w:hAnsi="Times New Roman"/>
          <w:sz w:val="28"/>
          <w:szCs w:val="28"/>
          <w:lang w:val="kk-KZ"/>
        </w:rPr>
        <w:t xml:space="preserve">.    </w:t>
      </w:r>
    </w:p>
    <w:p w:rsidR="002B657D" w:rsidRPr="00526833" w:rsidRDefault="002B657D" w:rsidP="002B657D">
      <w:pPr>
        <w:spacing w:after="0" w:line="240" w:lineRule="auto"/>
        <w:ind w:firstLine="567"/>
        <w:jc w:val="both"/>
        <w:rPr>
          <w:rFonts w:ascii="Times New Roman" w:hAnsi="Times New Roman"/>
          <w:sz w:val="28"/>
          <w:szCs w:val="28"/>
          <w:lang w:val="kk-KZ"/>
        </w:rPr>
      </w:pPr>
      <w:r w:rsidRPr="00526833">
        <w:rPr>
          <w:rFonts w:ascii="Times New Roman" w:hAnsi="Times New Roman"/>
          <w:sz w:val="28"/>
          <w:szCs w:val="28"/>
          <w:lang w:val="kk-KZ"/>
        </w:rPr>
        <w:t>Сондай ақ, құрамында кебегі мен жасұнық талшығы жоғары өнімдерді денсаулық жағдайына байланысты тәуілігіне көп тұтыну керек. Тұтас дәнді бидай ұнынан дайындалған нан өнімін тұтынушылармен сұранысын арттыру үшін, органолептикалық сапа көрсеткішін жоғарылатыу қажет. Ақбас қырыққабат экстрактісі, зімбір және итмұрын ұнтақтарын қамырға қосу арқылы тұтас дәнді бидай ұнының тағамдық құндылығын жоғарылатып қана қоймай, нан сапасының көрсеткіштерін жақсартады. Тұтас дәнді бидай ұнының құрамында көмірсулардың жеткілікті болуына байланысты газ түзу қабілеті айтарлықтай жоғары, дегенмен, қамырдың көтерілуі төмен, себебі, құрамындағы желімше саны мен сапасы төмен, сондықтан да итмұрын ұнтағында көп мөлшерде кез</w:t>
      </w:r>
      <w:r>
        <w:rPr>
          <w:rFonts w:ascii="Times New Roman" w:hAnsi="Times New Roman"/>
          <w:sz w:val="28"/>
          <w:szCs w:val="28"/>
          <w:lang w:val="kk-KZ"/>
        </w:rPr>
        <w:t>десетін С дәрумені (300–4000 мг</w:t>
      </w:r>
      <w:r w:rsidRPr="00526833">
        <w:rPr>
          <w:rFonts w:ascii="Times New Roman" w:hAnsi="Times New Roman"/>
          <w:sz w:val="28"/>
          <w:szCs w:val="28"/>
          <w:lang w:val="kk-KZ"/>
        </w:rPr>
        <w:t>/100 г)</w:t>
      </w:r>
      <w:r>
        <w:rPr>
          <w:rFonts w:ascii="Times New Roman" w:hAnsi="Times New Roman"/>
          <w:sz w:val="28"/>
          <w:szCs w:val="28"/>
          <w:lang w:val="kk-KZ"/>
        </w:rPr>
        <w:t xml:space="preserve"> [1</w:t>
      </w:r>
      <w:r w:rsidR="003A43E4" w:rsidRPr="003A43E4">
        <w:rPr>
          <w:rFonts w:ascii="Times New Roman" w:hAnsi="Times New Roman"/>
          <w:sz w:val="28"/>
          <w:szCs w:val="28"/>
          <w:lang w:val="kk-KZ"/>
        </w:rPr>
        <w:t>54</w:t>
      </w:r>
      <w:r w:rsidRPr="0033314D">
        <w:rPr>
          <w:rFonts w:ascii="Times New Roman" w:hAnsi="Times New Roman"/>
          <w:sz w:val="28"/>
          <w:szCs w:val="28"/>
          <w:lang w:val="kk-KZ"/>
        </w:rPr>
        <w:t>]</w:t>
      </w:r>
      <w:r w:rsidRPr="00526833">
        <w:rPr>
          <w:rFonts w:ascii="Times New Roman" w:hAnsi="Times New Roman"/>
          <w:sz w:val="28"/>
          <w:szCs w:val="28"/>
          <w:lang w:val="kk-KZ"/>
        </w:rPr>
        <w:t xml:space="preserve"> желімше сапасын жоғарылатады.</w:t>
      </w:r>
      <w:r>
        <w:rPr>
          <w:rFonts w:ascii="Times New Roman" w:hAnsi="Times New Roman"/>
          <w:sz w:val="28"/>
          <w:szCs w:val="28"/>
          <w:lang w:val="kk-KZ"/>
        </w:rPr>
        <w:t xml:space="preserve"> Ал, чиа мен күнжіт дәндерінде кездесетін ақуыздар желімше санын ұлғайтады</w:t>
      </w:r>
      <w:r w:rsidRPr="00231200">
        <w:rPr>
          <w:rFonts w:ascii="Times New Roman" w:hAnsi="Times New Roman"/>
          <w:sz w:val="28"/>
          <w:szCs w:val="28"/>
          <w:lang w:val="kk-KZ"/>
        </w:rPr>
        <w:t xml:space="preserve"> </w:t>
      </w:r>
      <w:r w:rsidRPr="0033314D">
        <w:rPr>
          <w:rFonts w:ascii="Times New Roman" w:hAnsi="Times New Roman"/>
          <w:sz w:val="28"/>
          <w:szCs w:val="28"/>
          <w:lang w:val="kk-KZ"/>
        </w:rPr>
        <w:t>[1</w:t>
      </w:r>
      <w:r w:rsidR="003A43E4" w:rsidRPr="003A43E4">
        <w:rPr>
          <w:rFonts w:ascii="Times New Roman" w:hAnsi="Times New Roman"/>
          <w:sz w:val="28"/>
          <w:szCs w:val="28"/>
          <w:lang w:val="kk-KZ"/>
        </w:rPr>
        <w:t>55</w:t>
      </w:r>
      <w:r w:rsidRPr="0033314D">
        <w:rPr>
          <w:rFonts w:ascii="Times New Roman" w:hAnsi="Times New Roman"/>
          <w:sz w:val="28"/>
          <w:szCs w:val="28"/>
          <w:lang w:val="kk-KZ"/>
        </w:rPr>
        <w:t>]</w:t>
      </w:r>
      <w:r>
        <w:rPr>
          <w:rFonts w:ascii="Times New Roman" w:hAnsi="Times New Roman"/>
          <w:sz w:val="28"/>
          <w:szCs w:val="28"/>
          <w:lang w:val="kk-KZ"/>
        </w:rPr>
        <w:t xml:space="preserve">. </w:t>
      </w:r>
      <w:r w:rsidRPr="00526833">
        <w:rPr>
          <w:rFonts w:ascii="Times New Roman" w:hAnsi="Times New Roman"/>
          <w:sz w:val="28"/>
          <w:szCs w:val="28"/>
          <w:lang w:val="kk-KZ"/>
        </w:rPr>
        <w:t xml:space="preserve">Қоспалар комбинациясы нанның реалогиялық қасиетін күшейтеді. </w:t>
      </w:r>
    </w:p>
    <w:p w:rsidR="002B657D" w:rsidRDefault="002B657D" w:rsidP="002B657D">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Тұтас дәнді бидай нанына </w:t>
      </w:r>
      <w:r w:rsidRPr="008922E7">
        <w:rPr>
          <w:rFonts w:ascii="Times New Roman" w:hAnsi="Times New Roman"/>
          <w:sz w:val="28"/>
          <w:szCs w:val="28"/>
          <w:lang w:val="kk-KZ"/>
        </w:rPr>
        <w:t>ББҚ</w:t>
      </w:r>
      <w:r>
        <w:rPr>
          <w:rFonts w:ascii="Times New Roman" w:hAnsi="Times New Roman"/>
          <w:sz w:val="28"/>
          <w:szCs w:val="28"/>
          <w:lang w:val="kk-KZ"/>
        </w:rPr>
        <w:t xml:space="preserve"> және өсімдік шикізаттарының</w:t>
      </w:r>
      <w:r w:rsidRPr="008922E7">
        <w:rPr>
          <w:rFonts w:ascii="Times New Roman" w:hAnsi="Times New Roman"/>
          <w:sz w:val="28"/>
          <w:szCs w:val="28"/>
          <w:lang w:val="kk-KZ"/>
        </w:rPr>
        <w:t xml:space="preserve"> </w:t>
      </w:r>
      <w:r>
        <w:rPr>
          <w:rFonts w:ascii="Times New Roman" w:hAnsi="Times New Roman"/>
          <w:sz w:val="28"/>
          <w:szCs w:val="28"/>
          <w:lang w:val="kk-KZ"/>
        </w:rPr>
        <w:t xml:space="preserve">композициясы </w:t>
      </w:r>
      <w:r w:rsidRPr="008922E7">
        <w:rPr>
          <w:rFonts w:ascii="Times New Roman" w:hAnsi="Times New Roman"/>
          <w:sz w:val="28"/>
          <w:szCs w:val="28"/>
          <w:lang w:val="kk-KZ"/>
        </w:rPr>
        <w:t>жасалынды</w:t>
      </w:r>
      <w:r>
        <w:rPr>
          <w:rFonts w:ascii="Times New Roman" w:hAnsi="Times New Roman"/>
          <w:sz w:val="28"/>
          <w:szCs w:val="28"/>
          <w:lang w:val="kk-KZ"/>
        </w:rPr>
        <w:t>:</w:t>
      </w:r>
      <w:r w:rsidRPr="0025394B">
        <w:rPr>
          <w:rFonts w:ascii="Times New Roman" w:hAnsi="Times New Roman"/>
          <w:sz w:val="28"/>
          <w:szCs w:val="28"/>
          <w:lang w:val="kk-KZ"/>
        </w:rPr>
        <w:t xml:space="preserve"> ақбас қырыққабат шырыны</w:t>
      </w:r>
      <w:r>
        <w:rPr>
          <w:rFonts w:ascii="Times New Roman" w:hAnsi="Times New Roman"/>
          <w:sz w:val="28"/>
          <w:szCs w:val="28"/>
          <w:lang w:val="kk-KZ"/>
        </w:rPr>
        <w:t>ның лизоцимі бар биополимерлі кешені</w:t>
      </w:r>
      <w:r w:rsidRPr="0025394B">
        <w:rPr>
          <w:rFonts w:ascii="Times New Roman" w:hAnsi="Times New Roman"/>
          <w:sz w:val="28"/>
          <w:szCs w:val="28"/>
          <w:lang w:val="kk-KZ"/>
        </w:rPr>
        <w:t xml:space="preserve">, </w:t>
      </w:r>
      <w:r>
        <w:rPr>
          <w:rFonts w:ascii="Times New Roman" w:hAnsi="Times New Roman"/>
          <w:sz w:val="28"/>
          <w:szCs w:val="28"/>
          <w:lang w:val="kk-KZ"/>
        </w:rPr>
        <w:t xml:space="preserve">чиа, күнжіт және итмұрын ұнтағы. Бұл композицияның жасалуы иммунитетті көтеруге қатысатын барлық дәруменді- минералдық құрамға бай және антиоксиданттық қасиеті жоғары. </w:t>
      </w:r>
    </w:p>
    <w:p w:rsidR="002E6263" w:rsidRPr="00B3694F" w:rsidRDefault="00574219" w:rsidP="002B657D">
      <w:pPr>
        <w:widowControl w:val="0"/>
        <w:spacing w:after="0" w:line="240" w:lineRule="auto"/>
        <w:ind w:firstLine="709"/>
        <w:jc w:val="both"/>
        <w:rPr>
          <w:rFonts w:ascii="Times New Roman" w:hAnsi="Times New Roman"/>
          <w:sz w:val="28"/>
          <w:szCs w:val="28"/>
          <w:lang w:val="kk-KZ"/>
        </w:rPr>
      </w:pPr>
      <w:r w:rsidRPr="00B3694F">
        <w:rPr>
          <w:rFonts w:ascii="Times New Roman" w:hAnsi="Times New Roman"/>
          <w:sz w:val="28"/>
          <w:szCs w:val="28"/>
          <w:lang w:val="kk-KZ"/>
        </w:rPr>
        <w:t xml:space="preserve">Қарт кісілердегі остеопороздың, </w:t>
      </w:r>
      <w:r w:rsidR="00FB15EF" w:rsidRPr="00B3694F">
        <w:rPr>
          <w:rFonts w:ascii="Times New Roman" w:hAnsi="Times New Roman"/>
          <w:sz w:val="28"/>
          <w:szCs w:val="28"/>
          <w:lang w:val="kk-KZ"/>
        </w:rPr>
        <w:t>кальци</w:t>
      </w:r>
      <w:r w:rsidR="00F55091">
        <w:rPr>
          <w:rFonts w:ascii="Times New Roman" w:hAnsi="Times New Roman"/>
          <w:sz w:val="28"/>
          <w:szCs w:val="28"/>
          <w:lang w:val="kk-KZ"/>
        </w:rPr>
        <w:t>й</w:t>
      </w:r>
      <w:r w:rsidR="00FB15EF" w:rsidRPr="00B3694F">
        <w:rPr>
          <w:rFonts w:ascii="Times New Roman" w:hAnsi="Times New Roman"/>
          <w:sz w:val="28"/>
          <w:szCs w:val="28"/>
          <w:lang w:val="kk-KZ"/>
        </w:rPr>
        <w:t xml:space="preserve">дің жетіспеушілігі, </w:t>
      </w:r>
      <w:r w:rsidRPr="00B3694F">
        <w:rPr>
          <w:rFonts w:ascii="Times New Roman" w:hAnsi="Times New Roman"/>
          <w:sz w:val="28"/>
          <w:szCs w:val="28"/>
          <w:lang w:val="kk-KZ"/>
        </w:rPr>
        <w:t>дәруменді</w:t>
      </w:r>
      <w:r w:rsidR="00FB15EF" w:rsidRPr="00B3694F">
        <w:rPr>
          <w:rFonts w:ascii="Times New Roman" w:hAnsi="Times New Roman"/>
          <w:sz w:val="28"/>
          <w:szCs w:val="28"/>
          <w:lang w:val="kk-KZ"/>
        </w:rPr>
        <w:t>-темір тапшылығы</w:t>
      </w:r>
      <w:r w:rsidRPr="00B3694F">
        <w:rPr>
          <w:rFonts w:ascii="Times New Roman" w:hAnsi="Times New Roman"/>
          <w:sz w:val="28"/>
          <w:szCs w:val="28"/>
          <w:lang w:val="kk-KZ"/>
        </w:rPr>
        <w:t xml:space="preserve"> анемиясының алдын алу мақсатында</w:t>
      </w:r>
      <w:r w:rsidR="00FB15EF" w:rsidRPr="00B3694F">
        <w:rPr>
          <w:rFonts w:ascii="Times New Roman" w:hAnsi="Times New Roman"/>
          <w:sz w:val="28"/>
          <w:szCs w:val="28"/>
          <w:lang w:val="kk-KZ"/>
        </w:rPr>
        <w:t xml:space="preserve"> нан</w:t>
      </w:r>
      <w:r w:rsidRPr="00B3694F">
        <w:rPr>
          <w:rFonts w:ascii="Times New Roman" w:hAnsi="Times New Roman"/>
          <w:sz w:val="28"/>
          <w:szCs w:val="28"/>
          <w:lang w:val="kk-KZ"/>
        </w:rPr>
        <w:t xml:space="preserve"> </w:t>
      </w:r>
      <w:r w:rsidR="00FB15EF" w:rsidRPr="00B3694F">
        <w:rPr>
          <w:rFonts w:ascii="Times New Roman" w:hAnsi="Times New Roman"/>
          <w:sz w:val="28"/>
          <w:szCs w:val="28"/>
          <w:lang w:val="kk-KZ"/>
        </w:rPr>
        <w:t>өнім</w:t>
      </w:r>
      <w:r w:rsidRPr="00B3694F">
        <w:rPr>
          <w:rFonts w:ascii="Times New Roman" w:hAnsi="Times New Roman"/>
          <w:sz w:val="28"/>
          <w:szCs w:val="28"/>
          <w:lang w:val="kk-KZ"/>
        </w:rPr>
        <w:t>ін</w:t>
      </w:r>
      <w:r w:rsidR="00FB15EF" w:rsidRPr="00B3694F">
        <w:rPr>
          <w:rFonts w:ascii="Times New Roman" w:hAnsi="Times New Roman"/>
          <w:sz w:val="28"/>
          <w:szCs w:val="28"/>
          <w:lang w:val="kk-KZ"/>
        </w:rPr>
        <w:t xml:space="preserve">ің тағамдық құндылығын жоғарылату үшін құрамында кальцийі бар өнімдерді қолдана отырып тұтас дәнді бидай ұнынан жасалған нан-тоқаш өнімін әзірлеу. </w:t>
      </w:r>
    </w:p>
    <w:p w:rsidR="00943E36" w:rsidRDefault="00457A5C" w:rsidP="00943E3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Зерттеу барысында бақылау ретінде модельдік рецептура </w:t>
      </w:r>
      <w:r w:rsidR="009E0EC4">
        <w:rPr>
          <w:rFonts w:ascii="Times New Roman" w:hAnsi="Times New Roman"/>
          <w:sz w:val="28"/>
          <w:szCs w:val="28"/>
          <w:lang w:val="kk-KZ"/>
        </w:rPr>
        <w:t>мен</w:t>
      </w:r>
      <w:r>
        <w:rPr>
          <w:rFonts w:ascii="Times New Roman" w:hAnsi="Times New Roman"/>
          <w:sz w:val="28"/>
          <w:szCs w:val="28"/>
          <w:lang w:val="kk-KZ"/>
        </w:rPr>
        <w:t xml:space="preserve"> технологиялық параметр үшін </w:t>
      </w:r>
      <w:r w:rsidR="00B3694F">
        <w:rPr>
          <w:rFonts w:ascii="Times New Roman" w:hAnsi="Times New Roman"/>
          <w:sz w:val="28"/>
          <w:szCs w:val="28"/>
          <w:lang w:val="kk-KZ"/>
        </w:rPr>
        <w:t xml:space="preserve">тұтас дәнді бидай </w:t>
      </w:r>
      <w:r>
        <w:rPr>
          <w:rFonts w:ascii="Times New Roman" w:hAnsi="Times New Roman"/>
          <w:sz w:val="28"/>
          <w:szCs w:val="28"/>
          <w:lang w:val="kk-KZ"/>
        </w:rPr>
        <w:t xml:space="preserve">нанның рецептурасы </w:t>
      </w:r>
      <w:r w:rsidR="009F2E59" w:rsidRPr="00833B82">
        <w:rPr>
          <w:rFonts w:ascii="Times New Roman" w:hAnsi="Times New Roman"/>
          <w:sz w:val="28"/>
          <w:szCs w:val="28"/>
          <w:lang w:val="kk-KZ"/>
        </w:rPr>
        <w:t>математикалық модельдеу арқылы алынды</w:t>
      </w:r>
      <w:r w:rsidRPr="00833B82">
        <w:rPr>
          <w:rFonts w:ascii="Times New Roman" w:hAnsi="Times New Roman"/>
          <w:sz w:val="28"/>
          <w:szCs w:val="28"/>
          <w:lang w:val="kk-KZ"/>
        </w:rPr>
        <w:t>.</w:t>
      </w:r>
      <w:r>
        <w:rPr>
          <w:rFonts w:ascii="Times New Roman" w:hAnsi="Times New Roman"/>
          <w:sz w:val="28"/>
          <w:szCs w:val="28"/>
          <w:lang w:val="kk-KZ"/>
        </w:rPr>
        <w:t xml:space="preserve"> </w:t>
      </w:r>
      <w:r w:rsidR="009E0EC4">
        <w:rPr>
          <w:rFonts w:ascii="Times New Roman" w:hAnsi="Times New Roman"/>
          <w:sz w:val="28"/>
          <w:szCs w:val="28"/>
          <w:lang w:val="kk-KZ"/>
        </w:rPr>
        <w:t>Б</w:t>
      </w:r>
      <w:r w:rsidR="006B0487">
        <w:rPr>
          <w:rFonts w:ascii="Times New Roman" w:hAnsi="Times New Roman"/>
          <w:sz w:val="28"/>
          <w:szCs w:val="28"/>
          <w:lang w:val="kk-KZ"/>
        </w:rPr>
        <w:t xml:space="preserve">ақылау нанының </w:t>
      </w:r>
      <w:r w:rsidR="006B0487">
        <w:rPr>
          <w:rFonts w:ascii="Times New Roman" w:hAnsi="Times New Roman"/>
          <w:sz w:val="28"/>
          <w:szCs w:val="28"/>
          <w:lang w:val="kk-KZ"/>
        </w:rPr>
        <w:lastRenderedPageBreak/>
        <w:t>органолептикалық</w:t>
      </w:r>
      <w:r w:rsidR="006C7351">
        <w:rPr>
          <w:rFonts w:ascii="Times New Roman" w:hAnsi="Times New Roman"/>
          <w:sz w:val="28"/>
          <w:szCs w:val="28"/>
          <w:lang w:val="kk-KZ"/>
        </w:rPr>
        <w:t xml:space="preserve"> қасиеті</w:t>
      </w:r>
      <w:r w:rsidR="006B0487">
        <w:rPr>
          <w:rFonts w:ascii="Times New Roman" w:hAnsi="Times New Roman"/>
          <w:sz w:val="28"/>
          <w:szCs w:val="28"/>
          <w:lang w:val="kk-KZ"/>
        </w:rPr>
        <w:t xml:space="preserve"> жағымды</w:t>
      </w:r>
      <w:r w:rsidR="006C7351">
        <w:rPr>
          <w:rFonts w:ascii="Times New Roman" w:hAnsi="Times New Roman"/>
          <w:sz w:val="28"/>
          <w:szCs w:val="28"/>
          <w:lang w:val="kk-KZ"/>
        </w:rPr>
        <w:t>,</w:t>
      </w:r>
      <w:r w:rsidR="006B0487">
        <w:rPr>
          <w:rFonts w:ascii="Times New Roman" w:hAnsi="Times New Roman"/>
          <w:sz w:val="28"/>
          <w:szCs w:val="28"/>
          <w:lang w:val="kk-KZ"/>
        </w:rPr>
        <w:t xml:space="preserve"> </w:t>
      </w:r>
      <w:r w:rsidR="00943E36">
        <w:rPr>
          <w:rFonts w:ascii="Times New Roman" w:hAnsi="Times New Roman"/>
          <w:sz w:val="28"/>
          <w:szCs w:val="28"/>
          <w:lang w:val="kk-KZ"/>
        </w:rPr>
        <w:t xml:space="preserve">бірақ арнайы дәмі мен хош иісі </w:t>
      </w:r>
      <w:r w:rsidR="006B0487">
        <w:rPr>
          <w:rFonts w:ascii="Times New Roman" w:hAnsi="Times New Roman"/>
          <w:sz w:val="28"/>
          <w:szCs w:val="28"/>
          <w:lang w:val="kk-KZ"/>
        </w:rPr>
        <w:t xml:space="preserve">жоқ, әрі өнімнің меншікті көлемі мен кеуектілігі жеткіліксіз. </w:t>
      </w:r>
      <w:r w:rsidR="00943E36">
        <w:rPr>
          <w:rFonts w:ascii="Times New Roman" w:hAnsi="Times New Roman"/>
          <w:sz w:val="28"/>
          <w:szCs w:val="28"/>
          <w:lang w:val="kk-KZ"/>
        </w:rPr>
        <w:t>Сондықтан да,</w:t>
      </w:r>
      <w:r w:rsidR="006B0487">
        <w:rPr>
          <w:rFonts w:ascii="Times New Roman" w:hAnsi="Times New Roman"/>
          <w:sz w:val="28"/>
          <w:szCs w:val="28"/>
          <w:lang w:val="kk-KZ"/>
        </w:rPr>
        <w:t xml:space="preserve"> </w:t>
      </w:r>
      <w:r w:rsidR="00943E36">
        <w:rPr>
          <w:rFonts w:ascii="Times New Roman" w:hAnsi="Times New Roman"/>
          <w:sz w:val="28"/>
          <w:szCs w:val="28"/>
          <w:lang w:val="kk-KZ"/>
        </w:rPr>
        <w:t>т</w:t>
      </w:r>
      <w:r w:rsidR="00943E36" w:rsidRPr="00EF6B59">
        <w:rPr>
          <w:rFonts w:ascii="Times New Roman" w:hAnsi="Times New Roman"/>
          <w:sz w:val="28"/>
          <w:szCs w:val="28"/>
          <w:lang w:val="kk-KZ"/>
        </w:rPr>
        <w:t>ұтас</w:t>
      </w:r>
      <w:r w:rsidR="00943E36">
        <w:rPr>
          <w:rFonts w:ascii="Times New Roman" w:hAnsi="Times New Roman"/>
          <w:sz w:val="28"/>
          <w:szCs w:val="28"/>
          <w:lang w:val="kk-KZ"/>
        </w:rPr>
        <w:t xml:space="preserve"> дәнді бидай ұны үшін </w:t>
      </w:r>
      <w:r w:rsidR="00BF736D">
        <w:rPr>
          <w:rFonts w:ascii="Times New Roman" w:hAnsi="Times New Roman"/>
          <w:sz w:val="28"/>
          <w:szCs w:val="28"/>
          <w:lang w:val="kk-KZ"/>
        </w:rPr>
        <w:t>мен өсімдік шикізаттарының</w:t>
      </w:r>
      <w:r w:rsidR="00943E36">
        <w:rPr>
          <w:rFonts w:ascii="Times New Roman" w:hAnsi="Times New Roman"/>
          <w:sz w:val="28"/>
          <w:szCs w:val="28"/>
          <w:lang w:val="kk-KZ"/>
        </w:rPr>
        <w:t xml:space="preserve"> композициясы жасалынды: ЛБК ұнтағы, чиа және күнжіт дәндері.</w:t>
      </w:r>
    </w:p>
    <w:p w:rsidR="00D06AB3" w:rsidRDefault="00D06AB3" w:rsidP="00457A5C">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Күнжіт минералды –</w:t>
      </w:r>
      <w:r w:rsidR="00943E36">
        <w:rPr>
          <w:rFonts w:ascii="Times New Roman" w:hAnsi="Times New Roman"/>
          <w:sz w:val="28"/>
          <w:szCs w:val="28"/>
          <w:lang w:val="kk-KZ"/>
        </w:rPr>
        <w:t xml:space="preserve"> </w:t>
      </w:r>
      <w:r>
        <w:rPr>
          <w:rFonts w:ascii="Times New Roman" w:hAnsi="Times New Roman"/>
          <w:sz w:val="28"/>
          <w:szCs w:val="28"/>
          <w:lang w:val="kk-KZ"/>
        </w:rPr>
        <w:t xml:space="preserve">дәруменді құрамымен ерекшеленеді. Әсіресе лицитин мен фитин ағзадағы зат айналым процесін қалпына келтіреді. </w:t>
      </w:r>
      <w:r w:rsidRPr="00D06AB3">
        <w:rPr>
          <w:rFonts w:ascii="Times New Roman" w:hAnsi="Times New Roman"/>
          <w:sz w:val="28"/>
          <w:szCs w:val="28"/>
          <w:lang w:val="kk-KZ"/>
        </w:rPr>
        <w:t>Өсімдікті қоршаған ортаның теріс әсерінен қорғайтын антиоксиданттар тек А және С дәрумендерімен ғана емес, сонымен қатар қандағы холестеринді төмендететін және иммундық жүйені нығайтатын синамин</w:t>
      </w:r>
      <w:r>
        <w:rPr>
          <w:rFonts w:ascii="Times New Roman" w:hAnsi="Times New Roman"/>
          <w:sz w:val="28"/>
          <w:szCs w:val="28"/>
          <w:lang w:val="kk-KZ"/>
        </w:rPr>
        <w:t xml:space="preserve"> органикалық заты кездеседі. </w:t>
      </w:r>
      <w:r w:rsidR="00A801D8">
        <w:rPr>
          <w:rFonts w:ascii="Times New Roman" w:hAnsi="Times New Roman"/>
          <w:sz w:val="28"/>
          <w:szCs w:val="28"/>
          <w:lang w:val="kk-KZ"/>
        </w:rPr>
        <w:t xml:space="preserve">Күнжіттің пайдалы </w:t>
      </w:r>
      <w:r w:rsidR="00A801D8" w:rsidRPr="00A801D8">
        <w:rPr>
          <w:rFonts w:ascii="Times New Roman" w:hAnsi="Times New Roman"/>
          <w:sz w:val="28"/>
          <w:szCs w:val="28"/>
          <w:lang w:val="kk-KZ"/>
        </w:rPr>
        <w:t>қасиеттері денені жақсы қалыпта ұстауға, иммунитетті, бұлшықеттерді, жүйке жүйесі мен көру қабілетін нығайтуға мүмкіндік береді</w:t>
      </w:r>
      <w:r w:rsidR="00A801D8">
        <w:rPr>
          <w:rFonts w:ascii="Times New Roman" w:hAnsi="Times New Roman"/>
          <w:sz w:val="28"/>
          <w:szCs w:val="28"/>
          <w:lang w:val="kk-KZ"/>
        </w:rPr>
        <w:t xml:space="preserve">. </w:t>
      </w:r>
      <w:r w:rsidR="00A801D8" w:rsidRPr="00A801D8">
        <w:rPr>
          <w:rFonts w:ascii="Times New Roman" w:hAnsi="Times New Roman"/>
          <w:sz w:val="28"/>
          <w:szCs w:val="28"/>
          <w:lang w:val="kk-KZ"/>
        </w:rPr>
        <w:t>Күнжіт қандағы холестерин деңгейі</w:t>
      </w:r>
      <w:r w:rsidR="00A801D8">
        <w:rPr>
          <w:rFonts w:ascii="Times New Roman" w:hAnsi="Times New Roman"/>
          <w:sz w:val="28"/>
          <w:szCs w:val="28"/>
          <w:lang w:val="kk-KZ"/>
        </w:rPr>
        <w:t>н</w:t>
      </w:r>
      <w:r w:rsidR="00A801D8" w:rsidRPr="00A801D8">
        <w:rPr>
          <w:rFonts w:ascii="Times New Roman" w:hAnsi="Times New Roman"/>
          <w:sz w:val="28"/>
          <w:szCs w:val="28"/>
          <w:lang w:val="kk-KZ"/>
        </w:rPr>
        <w:t xml:space="preserve"> қалыпқа келтіреді, оны темір </w:t>
      </w:r>
      <w:r w:rsidR="00A801D8">
        <w:rPr>
          <w:rFonts w:ascii="Times New Roman" w:hAnsi="Times New Roman"/>
          <w:sz w:val="28"/>
          <w:szCs w:val="28"/>
          <w:lang w:val="kk-KZ"/>
        </w:rPr>
        <w:t>және</w:t>
      </w:r>
      <w:r w:rsidR="00A801D8" w:rsidRPr="00A801D8">
        <w:rPr>
          <w:rFonts w:ascii="Times New Roman" w:hAnsi="Times New Roman"/>
          <w:sz w:val="28"/>
          <w:szCs w:val="28"/>
          <w:lang w:val="kk-KZ"/>
        </w:rPr>
        <w:t xml:space="preserve"> оттегімен қанықтырады, қан тамырларының қабырғала</w:t>
      </w:r>
      <w:r w:rsidR="003A43E4">
        <w:rPr>
          <w:rFonts w:ascii="Times New Roman" w:hAnsi="Times New Roman"/>
          <w:sz w:val="28"/>
          <w:szCs w:val="28"/>
          <w:lang w:val="kk-KZ"/>
        </w:rPr>
        <w:t>рын серпімді және өткізгіш етед</w:t>
      </w:r>
      <w:r w:rsidR="00833B82" w:rsidRPr="00833B82">
        <w:rPr>
          <w:rFonts w:ascii="Times New Roman" w:hAnsi="Times New Roman"/>
          <w:sz w:val="28"/>
          <w:szCs w:val="28"/>
          <w:lang w:val="kk-KZ"/>
        </w:rPr>
        <w:t>]</w:t>
      </w:r>
      <w:r w:rsidR="00A801D8">
        <w:rPr>
          <w:rFonts w:ascii="Times New Roman" w:hAnsi="Times New Roman"/>
          <w:sz w:val="28"/>
          <w:szCs w:val="28"/>
          <w:lang w:val="kk-KZ"/>
        </w:rPr>
        <w:t xml:space="preserve">. </w:t>
      </w:r>
    </w:p>
    <w:p w:rsidR="00036FE6" w:rsidRDefault="00A801D8" w:rsidP="00457A5C">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Күнжіттің пайдалы қасиеттері жоғары болғанымен көп мөлшерде тұтынуға болмайды. </w:t>
      </w:r>
      <w:r w:rsidRPr="00A801D8">
        <w:rPr>
          <w:rFonts w:ascii="Times New Roman" w:hAnsi="Times New Roman"/>
          <w:sz w:val="28"/>
          <w:szCs w:val="28"/>
          <w:lang w:val="kk-KZ"/>
        </w:rPr>
        <w:t>Мұндағы мәселе тек жоғары калориялы құрамда және аллергия</w:t>
      </w:r>
      <w:r>
        <w:rPr>
          <w:rFonts w:ascii="Times New Roman" w:hAnsi="Times New Roman"/>
          <w:sz w:val="28"/>
          <w:szCs w:val="28"/>
          <w:lang w:val="kk-KZ"/>
        </w:rPr>
        <w:t xml:space="preserve"> туғызу ықтималдығында ғана емес</w:t>
      </w:r>
      <w:r w:rsidR="00913544">
        <w:rPr>
          <w:rFonts w:ascii="Times New Roman" w:hAnsi="Times New Roman"/>
          <w:sz w:val="28"/>
          <w:szCs w:val="28"/>
          <w:lang w:val="kk-KZ"/>
        </w:rPr>
        <w:t>, ал ол</w:t>
      </w:r>
      <w:r w:rsidRPr="00A801D8">
        <w:rPr>
          <w:rFonts w:ascii="Times New Roman" w:hAnsi="Times New Roman"/>
          <w:sz w:val="28"/>
          <w:szCs w:val="28"/>
          <w:lang w:val="kk-KZ"/>
        </w:rPr>
        <w:t xml:space="preserve"> организмнің жағдайына әсер ету қабілетінде</w:t>
      </w:r>
      <w:r>
        <w:rPr>
          <w:rFonts w:ascii="Times New Roman" w:hAnsi="Times New Roman"/>
          <w:sz w:val="28"/>
          <w:szCs w:val="28"/>
          <w:lang w:val="kk-KZ"/>
        </w:rPr>
        <w:t>, яғни, қ</w:t>
      </w:r>
      <w:r w:rsidRPr="00A801D8">
        <w:rPr>
          <w:rFonts w:ascii="Times New Roman" w:hAnsi="Times New Roman"/>
          <w:sz w:val="28"/>
          <w:szCs w:val="28"/>
          <w:lang w:val="kk-KZ"/>
        </w:rPr>
        <w:t xml:space="preserve">анның </w:t>
      </w:r>
      <w:r>
        <w:rPr>
          <w:rFonts w:ascii="Times New Roman" w:hAnsi="Times New Roman"/>
          <w:sz w:val="28"/>
          <w:szCs w:val="28"/>
          <w:lang w:val="kk-KZ"/>
        </w:rPr>
        <w:t xml:space="preserve">ұюы нашар және бүйректе тас болған кезде күнжітті көп қолданбаған жөн. </w:t>
      </w:r>
      <w:r w:rsidR="00913544">
        <w:rPr>
          <w:rFonts w:ascii="Times New Roman" w:hAnsi="Times New Roman"/>
          <w:sz w:val="28"/>
          <w:szCs w:val="28"/>
          <w:lang w:val="kk-KZ"/>
        </w:rPr>
        <w:t>Сол себепті, т</w:t>
      </w:r>
      <w:r>
        <w:rPr>
          <w:rFonts w:ascii="Times New Roman" w:hAnsi="Times New Roman"/>
          <w:sz w:val="28"/>
          <w:szCs w:val="28"/>
          <w:lang w:val="kk-KZ"/>
        </w:rPr>
        <w:t xml:space="preserve">әуілігіне дәнді </w:t>
      </w:r>
      <w:r w:rsidR="00036FE6">
        <w:rPr>
          <w:rFonts w:ascii="Times New Roman" w:hAnsi="Times New Roman"/>
          <w:sz w:val="28"/>
          <w:szCs w:val="28"/>
          <w:lang w:val="kk-KZ"/>
        </w:rPr>
        <w:t>тұтынудың оңтайлы мөлшері</w:t>
      </w:r>
      <w:r w:rsidR="00BD5C2A" w:rsidRPr="00231200">
        <w:rPr>
          <w:rFonts w:ascii="Times New Roman" w:hAnsi="Times New Roman"/>
          <w:sz w:val="28"/>
          <w:szCs w:val="28"/>
          <w:lang w:val="kk-KZ"/>
        </w:rPr>
        <w:t xml:space="preserve"> </w:t>
      </w:r>
      <w:r w:rsidR="00692102">
        <w:rPr>
          <w:rFonts w:ascii="Times New Roman" w:hAnsi="Times New Roman"/>
          <w:sz w:val="28"/>
          <w:szCs w:val="28"/>
          <w:lang w:val="kk-KZ"/>
        </w:rPr>
        <w:t xml:space="preserve">– 1 немесе </w:t>
      </w:r>
      <w:r w:rsidR="0064269B">
        <w:rPr>
          <w:rFonts w:ascii="Times New Roman" w:hAnsi="Times New Roman"/>
          <w:sz w:val="28"/>
          <w:szCs w:val="28"/>
          <w:lang w:val="kk-KZ"/>
        </w:rPr>
        <w:t>2</w:t>
      </w:r>
      <w:r w:rsidR="00036FE6">
        <w:rPr>
          <w:rFonts w:ascii="Times New Roman" w:hAnsi="Times New Roman"/>
          <w:sz w:val="28"/>
          <w:szCs w:val="28"/>
          <w:lang w:val="kk-KZ"/>
        </w:rPr>
        <w:t xml:space="preserve"> ас қасық</w:t>
      </w:r>
      <w:r w:rsidR="00DF58B6" w:rsidRPr="00231200">
        <w:rPr>
          <w:rFonts w:ascii="Times New Roman" w:hAnsi="Times New Roman"/>
          <w:sz w:val="28"/>
          <w:szCs w:val="28"/>
          <w:shd w:val="clear" w:color="auto" w:fill="FFFFFF"/>
          <w:lang w:val="kk-KZ"/>
        </w:rPr>
        <w:t xml:space="preserve"> [</w:t>
      </w:r>
      <w:r w:rsidR="007C5064">
        <w:rPr>
          <w:rFonts w:ascii="Times New Roman" w:hAnsi="Times New Roman"/>
          <w:sz w:val="28"/>
          <w:szCs w:val="28"/>
          <w:shd w:val="clear" w:color="auto" w:fill="FFFFFF"/>
          <w:lang w:val="kk-KZ"/>
        </w:rPr>
        <w:t>1</w:t>
      </w:r>
      <w:r w:rsidR="007C5064" w:rsidRPr="00231200">
        <w:rPr>
          <w:rFonts w:ascii="Times New Roman" w:hAnsi="Times New Roman"/>
          <w:sz w:val="28"/>
          <w:szCs w:val="28"/>
          <w:shd w:val="clear" w:color="auto" w:fill="FFFFFF"/>
          <w:lang w:val="kk-KZ"/>
        </w:rPr>
        <w:t>5</w:t>
      </w:r>
      <w:r w:rsidR="003A43E4" w:rsidRPr="00E844F3">
        <w:rPr>
          <w:rFonts w:ascii="Times New Roman" w:hAnsi="Times New Roman"/>
          <w:sz w:val="28"/>
          <w:szCs w:val="28"/>
          <w:shd w:val="clear" w:color="auto" w:fill="FFFFFF"/>
          <w:lang w:val="kk-KZ"/>
        </w:rPr>
        <w:t>6</w:t>
      </w:r>
      <w:r w:rsidR="00DF58B6" w:rsidRPr="00231200">
        <w:rPr>
          <w:rFonts w:ascii="Times New Roman" w:hAnsi="Times New Roman"/>
          <w:sz w:val="28"/>
          <w:szCs w:val="28"/>
          <w:shd w:val="clear" w:color="auto" w:fill="FFFFFF"/>
          <w:lang w:val="kk-KZ"/>
        </w:rPr>
        <w:t>]</w:t>
      </w:r>
      <w:r w:rsidR="00036FE6">
        <w:rPr>
          <w:rFonts w:ascii="Times New Roman" w:hAnsi="Times New Roman"/>
          <w:sz w:val="28"/>
          <w:szCs w:val="28"/>
          <w:lang w:val="kk-KZ"/>
        </w:rPr>
        <w:t>.</w:t>
      </w:r>
    </w:p>
    <w:p w:rsidR="00913544" w:rsidRDefault="00036FE6" w:rsidP="00913544">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Чиа дәндері жасұныққа, Омега-3 май қышқылына, ақуызға, еритін талшықтарға, минералды және дәруменді талшықтарға бай болып келеді. Сонымен қатар онда фо</w:t>
      </w:r>
      <w:r w:rsidR="00913544">
        <w:rPr>
          <w:rFonts w:ascii="Times New Roman" w:hAnsi="Times New Roman"/>
          <w:sz w:val="28"/>
          <w:szCs w:val="28"/>
          <w:lang w:val="kk-KZ"/>
        </w:rPr>
        <w:t xml:space="preserve">сфор мен калий мөлшері өте көп. </w:t>
      </w:r>
      <w:r w:rsidRPr="00036FE6">
        <w:rPr>
          <w:rFonts w:ascii="Times New Roman" w:hAnsi="Times New Roman"/>
          <w:sz w:val="28"/>
          <w:szCs w:val="28"/>
          <w:lang w:val="kk-KZ"/>
        </w:rPr>
        <w:t xml:space="preserve">Чиа тұқымын </w:t>
      </w:r>
      <w:r w:rsidR="00CD3D0C">
        <w:rPr>
          <w:rFonts w:ascii="Times New Roman" w:hAnsi="Times New Roman"/>
          <w:sz w:val="28"/>
          <w:szCs w:val="28"/>
          <w:lang w:val="kk-KZ"/>
        </w:rPr>
        <w:t>тұтыну</w:t>
      </w:r>
      <w:r w:rsidRPr="00036FE6">
        <w:rPr>
          <w:rFonts w:ascii="Times New Roman" w:hAnsi="Times New Roman"/>
          <w:sz w:val="28"/>
          <w:szCs w:val="28"/>
          <w:lang w:val="kk-KZ"/>
        </w:rPr>
        <w:t xml:space="preserve"> жүрек</w:t>
      </w:r>
      <w:r w:rsidR="00943E36">
        <w:rPr>
          <w:rFonts w:ascii="Times New Roman" w:hAnsi="Times New Roman"/>
          <w:sz w:val="28"/>
          <w:szCs w:val="28"/>
          <w:lang w:val="kk-KZ"/>
        </w:rPr>
        <w:t xml:space="preserve"> – </w:t>
      </w:r>
      <w:r w:rsidR="00CD3D0C">
        <w:rPr>
          <w:rFonts w:ascii="Times New Roman" w:hAnsi="Times New Roman"/>
          <w:sz w:val="28"/>
          <w:szCs w:val="28"/>
          <w:lang w:val="kk-KZ"/>
        </w:rPr>
        <w:t>қан</w:t>
      </w:r>
      <w:r w:rsidRPr="00036FE6">
        <w:rPr>
          <w:rFonts w:ascii="Times New Roman" w:hAnsi="Times New Roman"/>
          <w:sz w:val="28"/>
          <w:szCs w:val="28"/>
          <w:lang w:val="kk-KZ"/>
        </w:rPr>
        <w:t>тамыр</w:t>
      </w:r>
      <w:r w:rsidR="00943E36">
        <w:rPr>
          <w:rFonts w:ascii="Times New Roman" w:hAnsi="Times New Roman"/>
          <w:sz w:val="28"/>
          <w:szCs w:val="28"/>
          <w:lang w:val="kk-KZ"/>
        </w:rPr>
        <w:t xml:space="preserve"> </w:t>
      </w:r>
      <w:r w:rsidRPr="00036FE6">
        <w:rPr>
          <w:rFonts w:ascii="Times New Roman" w:hAnsi="Times New Roman"/>
          <w:sz w:val="28"/>
          <w:szCs w:val="28"/>
          <w:lang w:val="kk-KZ"/>
        </w:rPr>
        <w:t xml:space="preserve">және онкологиялық аурулардың алдын алады, ағзадағы қабыну процестерін </w:t>
      </w:r>
      <w:r w:rsidR="00CD3D0C">
        <w:rPr>
          <w:rFonts w:ascii="Times New Roman" w:hAnsi="Times New Roman"/>
          <w:sz w:val="28"/>
          <w:szCs w:val="28"/>
          <w:lang w:val="kk-KZ"/>
        </w:rPr>
        <w:t>реттейді</w:t>
      </w:r>
      <w:r w:rsidRPr="00036FE6">
        <w:rPr>
          <w:rFonts w:ascii="Times New Roman" w:hAnsi="Times New Roman"/>
          <w:sz w:val="28"/>
          <w:szCs w:val="28"/>
          <w:lang w:val="kk-KZ"/>
        </w:rPr>
        <w:t>, жүйке жүйесінің күйін қалыпқа келтіреді, мазасыздықты азайтады және мидың белсенділігін арттырады.</w:t>
      </w:r>
      <w:r w:rsidR="00CD3D0C">
        <w:rPr>
          <w:rFonts w:ascii="Times New Roman" w:hAnsi="Times New Roman"/>
          <w:sz w:val="28"/>
          <w:szCs w:val="28"/>
          <w:lang w:val="kk-KZ"/>
        </w:rPr>
        <w:t xml:space="preserve"> Сонымен бірге чиа метоболизм процесін және салмақты түсіреді.</w:t>
      </w:r>
      <w:r w:rsidR="00913544" w:rsidRPr="00913544">
        <w:rPr>
          <w:rFonts w:ascii="Times New Roman" w:hAnsi="Times New Roman"/>
          <w:sz w:val="28"/>
          <w:szCs w:val="28"/>
          <w:lang w:val="kk-KZ"/>
        </w:rPr>
        <w:t xml:space="preserve"> </w:t>
      </w:r>
      <w:r w:rsidR="00913544">
        <w:rPr>
          <w:rFonts w:ascii="Times New Roman" w:hAnsi="Times New Roman"/>
          <w:sz w:val="28"/>
          <w:szCs w:val="28"/>
          <w:lang w:val="kk-KZ"/>
        </w:rPr>
        <w:t>Дегенмен тәуілігіне дәнді тұтынудың оңтайлы мөлшері</w:t>
      </w:r>
      <w:r w:rsidR="00692102">
        <w:rPr>
          <w:rFonts w:ascii="Times New Roman" w:hAnsi="Times New Roman"/>
          <w:sz w:val="28"/>
          <w:szCs w:val="28"/>
          <w:lang w:val="kk-KZ"/>
        </w:rPr>
        <w:t xml:space="preserve"> –</w:t>
      </w:r>
      <w:r w:rsidR="00913544">
        <w:rPr>
          <w:rFonts w:ascii="Times New Roman" w:hAnsi="Times New Roman"/>
          <w:sz w:val="28"/>
          <w:szCs w:val="28"/>
          <w:lang w:val="kk-KZ"/>
        </w:rPr>
        <w:t xml:space="preserve"> 25г.</w:t>
      </w:r>
    </w:p>
    <w:p w:rsidR="00FB15EF" w:rsidRDefault="00FB15EF" w:rsidP="00457A5C">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Кальций –</w:t>
      </w:r>
      <w:r w:rsidR="00943E36">
        <w:rPr>
          <w:rFonts w:ascii="Times New Roman" w:hAnsi="Times New Roman"/>
          <w:sz w:val="28"/>
          <w:szCs w:val="28"/>
          <w:lang w:val="kk-KZ"/>
        </w:rPr>
        <w:t xml:space="preserve"> </w:t>
      </w:r>
      <w:r>
        <w:rPr>
          <w:rFonts w:ascii="Times New Roman" w:hAnsi="Times New Roman"/>
          <w:sz w:val="28"/>
          <w:szCs w:val="28"/>
          <w:lang w:val="kk-KZ"/>
        </w:rPr>
        <w:t xml:space="preserve">адам денсаулығына пайдалы элементтің бірі. Онсыз адам өмір сүре алмайды. </w:t>
      </w:r>
      <w:r w:rsidR="00A979FB">
        <w:rPr>
          <w:rFonts w:ascii="Times New Roman" w:hAnsi="Times New Roman"/>
          <w:sz w:val="28"/>
          <w:szCs w:val="28"/>
          <w:lang w:val="kk-KZ"/>
        </w:rPr>
        <w:t>Ол жүрек, бұлшықет, жүйке жасушаларына қажет. Бірақ, кальций басқа элементтермен біріккен кезде ғана өз қызметін атқара алады. Сонымен фосфорсыз сау сүйектер мен тістерді қолдау мүмкі</w:t>
      </w:r>
      <w:r w:rsidR="00720958">
        <w:rPr>
          <w:rFonts w:ascii="Times New Roman" w:hAnsi="Times New Roman"/>
          <w:sz w:val="28"/>
          <w:szCs w:val="28"/>
          <w:lang w:val="kk-KZ"/>
        </w:rPr>
        <w:t>н емес, ал магний болмаса, кальций жүрек тамыр жүйесінің жұмысын қамтамасыз ете алмас едік. Сүйектің құрылымының беріктігі үшін және қан тамыр жүйесінің жұмысын қамтамасыз ету үшін, қажетті Фосфор және магний элементтері, кальциймен бірге кунжутта жеткілікті мөлшерде кездеседі.</w:t>
      </w:r>
      <w:r w:rsidR="00A979FB">
        <w:rPr>
          <w:rFonts w:ascii="Times New Roman" w:hAnsi="Times New Roman"/>
          <w:sz w:val="28"/>
          <w:szCs w:val="28"/>
          <w:lang w:val="kk-KZ"/>
        </w:rPr>
        <w:t xml:space="preserve"> </w:t>
      </w:r>
    </w:p>
    <w:p w:rsidR="0041050C" w:rsidRDefault="0041050C" w:rsidP="00457A5C">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Кальцийдің сіңімділігі – дәрумендер мен минералды заттардың қатысымен жүретін өте күрделі процес. Сондықтанда жаңа функционалды нан құрамына қосылатын шикізаттардың барлығы да түрлі дәрумендер мен минералды заттарға бай болып келеді. </w:t>
      </w:r>
    </w:p>
    <w:p w:rsidR="0064269B" w:rsidRDefault="0064269B" w:rsidP="00457A5C">
      <w:pPr>
        <w:widowControl w:val="0"/>
        <w:spacing w:after="0" w:line="240" w:lineRule="auto"/>
        <w:ind w:firstLine="709"/>
        <w:jc w:val="both"/>
        <w:rPr>
          <w:rFonts w:ascii="Times New Roman" w:hAnsi="Times New Roman"/>
          <w:sz w:val="28"/>
          <w:szCs w:val="28"/>
          <w:lang w:val="kk-KZ"/>
        </w:rPr>
      </w:pPr>
      <w:r w:rsidRPr="0064269B">
        <w:rPr>
          <w:rFonts w:ascii="Times New Roman" w:hAnsi="Times New Roman"/>
          <w:sz w:val="28"/>
          <w:szCs w:val="28"/>
          <w:lang w:val="kk-KZ"/>
        </w:rPr>
        <w:t xml:space="preserve">Итмұрын биологиялық белсенді зат ретінде ғылыми қызығушылық туғызады және дәрумендік, тағамдық және дәрі ретінде кең қолданыс табады. Жүрек-тамыр ауруларында, ісік ауруының түрлі деңгейінде, диарея, несеп ағар жолының инфекциясында және диабет кезінде қолданғанда оң нәтиже </w:t>
      </w:r>
      <w:r w:rsidRPr="0064269B">
        <w:rPr>
          <w:rFonts w:ascii="Times New Roman" w:hAnsi="Times New Roman"/>
          <w:sz w:val="28"/>
          <w:szCs w:val="28"/>
          <w:lang w:val="kk-KZ"/>
        </w:rPr>
        <w:lastRenderedPageBreak/>
        <w:t>көрсетеді. Антиоксиданттық белсенділік бойынша итмұрында аскарбин қышқылынан басқа каратиноидтар (ликопин, каротиндер, лютейн, криптоксантин, рубиксантин, тараксантин), α- және β-токоферолдар (дәрумен Е), флавоноидтар (кверцетин, кемпферол, изокверцитрин, тилирозид-кемпферол-7-ρ-кумароил-3-β-глюкозид), катехиндер (эпигаллокатехин, галлокатехин, эпигаллокатехингаллат, эпикатехингаллат), антоциандар (цианидин). Бұлардың басты қасиеті синглентті оттегіні байланыстырады және бос радикалдардың түзілуін ингибирлейді</w:t>
      </w:r>
      <w:r w:rsidR="00396386">
        <w:rPr>
          <w:rFonts w:ascii="Times New Roman" w:hAnsi="Times New Roman"/>
          <w:sz w:val="28"/>
          <w:szCs w:val="28"/>
          <w:lang w:val="kk-KZ"/>
        </w:rPr>
        <w:t>.</w:t>
      </w:r>
    </w:p>
    <w:p w:rsidR="0063520A" w:rsidRDefault="0063520A" w:rsidP="00C901F6">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Негізгі және қосымша ш</w:t>
      </w:r>
      <w:r w:rsidRPr="0063520A">
        <w:rPr>
          <w:rFonts w:ascii="Times New Roman" w:hAnsi="Times New Roman"/>
          <w:sz w:val="28"/>
          <w:szCs w:val="28"/>
          <w:lang w:val="kk-KZ"/>
        </w:rPr>
        <w:t>икізаттың әр түрлі қасиеттері жағдайында нан сапасын тұрақтандыру, нан ассортиментін кеңейту және қамырды дайындау процесіне әсер ететін басқа</w:t>
      </w:r>
      <w:r>
        <w:rPr>
          <w:rFonts w:ascii="Times New Roman" w:hAnsi="Times New Roman"/>
          <w:sz w:val="28"/>
          <w:szCs w:val="28"/>
          <w:lang w:val="kk-KZ"/>
        </w:rPr>
        <w:t xml:space="preserve"> да</w:t>
      </w:r>
      <w:r w:rsidRPr="0063520A">
        <w:rPr>
          <w:rFonts w:ascii="Times New Roman" w:hAnsi="Times New Roman"/>
          <w:sz w:val="28"/>
          <w:szCs w:val="28"/>
          <w:lang w:val="kk-KZ"/>
        </w:rPr>
        <w:t xml:space="preserve"> факторлар рецепт компоненттерінің арақатынасын түзету және оңтайландыру, пісіру жақсартқыштарының тиімділігін технологиялық процестің параметрлерімен байланысты бағалау қажеттілігіне әкеледі</w:t>
      </w:r>
      <w:r w:rsidR="003970EA">
        <w:rPr>
          <w:rFonts w:ascii="Times New Roman" w:hAnsi="Times New Roman"/>
          <w:sz w:val="28"/>
          <w:szCs w:val="28"/>
          <w:lang w:val="kk-KZ"/>
        </w:rPr>
        <w:t xml:space="preserve"> </w:t>
      </w:r>
      <w:r w:rsidR="007C5064">
        <w:rPr>
          <w:rFonts w:ascii="Times New Roman" w:hAnsi="Times New Roman"/>
          <w:sz w:val="28"/>
          <w:szCs w:val="28"/>
          <w:lang w:val="kk-KZ"/>
        </w:rPr>
        <w:t>[1</w:t>
      </w:r>
      <w:r w:rsidR="007C5064" w:rsidRPr="007C5064">
        <w:rPr>
          <w:rFonts w:ascii="Times New Roman" w:hAnsi="Times New Roman"/>
          <w:sz w:val="28"/>
          <w:szCs w:val="28"/>
          <w:lang w:val="kk-KZ"/>
        </w:rPr>
        <w:t>57</w:t>
      </w:r>
      <w:r w:rsidR="003970EA" w:rsidRPr="003970EA">
        <w:rPr>
          <w:rFonts w:ascii="Times New Roman" w:hAnsi="Times New Roman"/>
          <w:sz w:val="28"/>
          <w:szCs w:val="28"/>
          <w:lang w:val="kk-KZ"/>
        </w:rPr>
        <w:t>]</w:t>
      </w:r>
      <w:r w:rsidRPr="0063520A">
        <w:rPr>
          <w:rFonts w:ascii="Times New Roman" w:hAnsi="Times New Roman"/>
          <w:sz w:val="28"/>
          <w:szCs w:val="28"/>
          <w:lang w:val="kk-KZ"/>
        </w:rPr>
        <w:t>.</w:t>
      </w:r>
    </w:p>
    <w:p w:rsidR="0062132A" w:rsidRDefault="00F07B1E" w:rsidP="00EC4EFF">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Ә</w:t>
      </w:r>
      <w:r w:rsidRPr="00F07B1E">
        <w:rPr>
          <w:rFonts w:ascii="Times New Roman" w:hAnsi="Times New Roman"/>
          <w:sz w:val="28"/>
          <w:szCs w:val="28"/>
          <w:lang w:val="kk-KZ"/>
        </w:rPr>
        <w:t>р түрлі мөлшердегі</w:t>
      </w:r>
      <w:r w:rsidR="00E90C5A">
        <w:rPr>
          <w:rFonts w:ascii="Times New Roman" w:hAnsi="Times New Roman"/>
          <w:sz w:val="28"/>
          <w:szCs w:val="28"/>
          <w:lang w:val="kk-KZ"/>
        </w:rPr>
        <w:t xml:space="preserve"> күнжіт,</w:t>
      </w:r>
      <w:r>
        <w:rPr>
          <w:rFonts w:ascii="Times New Roman" w:hAnsi="Times New Roman"/>
          <w:sz w:val="28"/>
          <w:szCs w:val="28"/>
          <w:lang w:val="kk-KZ"/>
        </w:rPr>
        <w:t xml:space="preserve"> чиа</w:t>
      </w:r>
      <w:r w:rsidR="00E90C5A">
        <w:rPr>
          <w:rFonts w:ascii="Times New Roman" w:hAnsi="Times New Roman"/>
          <w:sz w:val="28"/>
          <w:szCs w:val="28"/>
          <w:lang w:val="kk-KZ"/>
        </w:rPr>
        <w:t xml:space="preserve"> және итмұрын</w:t>
      </w:r>
      <w:r>
        <w:rPr>
          <w:rFonts w:ascii="Times New Roman" w:hAnsi="Times New Roman"/>
          <w:sz w:val="28"/>
          <w:szCs w:val="28"/>
          <w:lang w:val="kk-KZ"/>
        </w:rPr>
        <w:t xml:space="preserve"> дәндері қосылған рецепт компоненттерінің өзара әсері нәтижесіндегі оңтайлы мөлшері</w:t>
      </w:r>
      <w:r w:rsidRPr="00F07B1E">
        <w:rPr>
          <w:rFonts w:ascii="Times New Roman" w:hAnsi="Times New Roman"/>
          <w:sz w:val="28"/>
          <w:szCs w:val="28"/>
          <w:lang w:val="kk-KZ"/>
        </w:rPr>
        <w:t xml:space="preserve"> нан пісірудің бір фазалы</w:t>
      </w:r>
      <w:r>
        <w:rPr>
          <w:rFonts w:ascii="Times New Roman" w:hAnsi="Times New Roman"/>
          <w:sz w:val="28"/>
          <w:szCs w:val="28"/>
          <w:lang w:val="kk-KZ"/>
        </w:rPr>
        <w:t>, оның ішінде ашытпасыз</w:t>
      </w:r>
      <w:r w:rsidRPr="00F07B1E">
        <w:rPr>
          <w:rFonts w:ascii="Times New Roman" w:hAnsi="Times New Roman"/>
          <w:sz w:val="28"/>
          <w:szCs w:val="28"/>
          <w:lang w:val="kk-KZ"/>
        </w:rPr>
        <w:t xml:space="preserve"> әдісімен </w:t>
      </w:r>
      <w:r>
        <w:rPr>
          <w:rFonts w:ascii="Times New Roman" w:hAnsi="Times New Roman"/>
          <w:sz w:val="28"/>
          <w:szCs w:val="28"/>
          <w:lang w:val="kk-KZ"/>
        </w:rPr>
        <w:t>зерттелді</w:t>
      </w:r>
      <w:r w:rsidRPr="00F07B1E">
        <w:rPr>
          <w:rFonts w:ascii="Times New Roman" w:hAnsi="Times New Roman"/>
          <w:sz w:val="28"/>
          <w:szCs w:val="28"/>
          <w:lang w:val="kk-KZ"/>
        </w:rPr>
        <w:t>.</w:t>
      </w:r>
    </w:p>
    <w:p w:rsidR="00396386" w:rsidRDefault="00E90C5A" w:rsidP="00E90C5A">
      <w:pPr>
        <w:widowControl w:val="0"/>
        <w:spacing w:after="0" w:line="240" w:lineRule="auto"/>
        <w:ind w:firstLine="709"/>
        <w:jc w:val="both"/>
        <w:rPr>
          <w:rFonts w:ascii="Times New Roman" w:hAnsi="Times New Roman"/>
          <w:sz w:val="28"/>
          <w:szCs w:val="28"/>
          <w:lang w:val="kk-KZ"/>
        </w:rPr>
      </w:pPr>
      <w:r w:rsidRPr="00F07B1E">
        <w:rPr>
          <w:rFonts w:ascii="Times New Roman" w:hAnsi="Times New Roman"/>
          <w:sz w:val="28"/>
          <w:szCs w:val="28"/>
          <w:lang w:val="kk-KZ"/>
        </w:rPr>
        <w:t xml:space="preserve">Тәжірибелік зерттеу нұсқасы ретінде күнжіт пен чиа дәндері ұнның құрғақ массасының </w:t>
      </w:r>
      <w:r>
        <w:rPr>
          <w:rFonts w:ascii="Times New Roman" w:hAnsi="Times New Roman"/>
          <w:sz w:val="28"/>
          <w:szCs w:val="28"/>
          <w:lang w:val="kk-KZ"/>
        </w:rPr>
        <w:t>3</w:t>
      </w:r>
      <w:r w:rsidRPr="00F07B1E">
        <w:rPr>
          <w:rFonts w:ascii="Times New Roman" w:hAnsi="Times New Roman"/>
          <w:sz w:val="28"/>
          <w:szCs w:val="28"/>
          <w:lang w:val="kk-KZ"/>
        </w:rPr>
        <w:t>-</w:t>
      </w:r>
      <w:r w:rsidR="00396386">
        <w:rPr>
          <w:rFonts w:ascii="Times New Roman" w:hAnsi="Times New Roman"/>
          <w:sz w:val="28"/>
          <w:szCs w:val="28"/>
          <w:lang w:val="kk-KZ"/>
        </w:rPr>
        <w:t>7</w:t>
      </w:r>
      <w:r w:rsidR="00692102">
        <w:rPr>
          <w:rFonts w:ascii="Times New Roman" w:hAnsi="Times New Roman"/>
          <w:sz w:val="28"/>
          <w:szCs w:val="28"/>
          <w:lang w:val="kk-KZ"/>
        </w:rPr>
        <w:t xml:space="preserve"> </w:t>
      </w:r>
      <w:r w:rsidR="00396386">
        <w:rPr>
          <w:rFonts w:ascii="Times New Roman" w:hAnsi="Times New Roman"/>
          <w:sz w:val="28"/>
          <w:szCs w:val="28"/>
          <w:lang w:val="kk-KZ"/>
        </w:rPr>
        <w:t xml:space="preserve">% мөлшерінде қосылады. Ал, итмұрын ұнтағынан 1-4 </w:t>
      </w:r>
      <w:r w:rsidR="00396386" w:rsidRPr="00396386">
        <w:rPr>
          <w:rFonts w:ascii="Times New Roman" w:hAnsi="Times New Roman"/>
          <w:sz w:val="28"/>
          <w:szCs w:val="28"/>
          <w:lang w:val="kk-KZ"/>
        </w:rPr>
        <w:t>% мөлшерінде қосылды.</w:t>
      </w:r>
    </w:p>
    <w:p w:rsidR="00E90C5A" w:rsidRPr="00F07B1E" w:rsidRDefault="00396386" w:rsidP="00E90C5A">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Түрлі мөлшердегі әрбір өсімдік шикізатының мөлшері қосылған </w:t>
      </w:r>
      <w:r w:rsidR="00E90C5A">
        <w:rPr>
          <w:rFonts w:ascii="Times New Roman" w:hAnsi="Times New Roman"/>
          <w:sz w:val="28"/>
          <w:szCs w:val="28"/>
          <w:lang w:val="kk-KZ"/>
        </w:rPr>
        <w:t>дайын</w:t>
      </w:r>
      <w:r w:rsidR="00E90C5A" w:rsidRPr="0021761C">
        <w:rPr>
          <w:rFonts w:ascii="Times New Roman" w:hAnsi="Times New Roman"/>
          <w:sz w:val="28"/>
          <w:szCs w:val="28"/>
          <w:lang w:val="kk-KZ"/>
        </w:rPr>
        <w:t xml:space="preserve"> наның физико-химиялық және органолептикалық көрсеткіштеріне әсері байқалды</w:t>
      </w:r>
      <w:r w:rsidR="00C51933">
        <w:rPr>
          <w:rFonts w:ascii="Times New Roman" w:hAnsi="Times New Roman"/>
          <w:sz w:val="28"/>
          <w:szCs w:val="28"/>
          <w:lang w:val="kk-KZ"/>
        </w:rPr>
        <w:t xml:space="preserve"> (</w:t>
      </w:r>
      <w:r>
        <w:rPr>
          <w:rFonts w:ascii="Times New Roman" w:hAnsi="Times New Roman"/>
          <w:sz w:val="28"/>
          <w:szCs w:val="28"/>
          <w:lang w:val="kk-KZ"/>
        </w:rPr>
        <w:t>18,19</w:t>
      </w:r>
      <w:r w:rsidR="00692102">
        <w:rPr>
          <w:rFonts w:ascii="Times New Roman" w:hAnsi="Times New Roman"/>
          <w:sz w:val="28"/>
          <w:szCs w:val="28"/>
          <w:lang w:val="kk-KZ"/>
        </w:rPr>
        <w:t>-шы</w:t>
      </w:r>
      <w:r>
        <w:rPr>
          <w:rFonts w:ascii="Times New Roman" w:hAnsi="Times New Roman"/>
          <w:sz w:val="28"/>
          <w:szCs w:val="28"/>
          <w:lang w:val="kk-KZ"/>
        </w:rPr>
        <w:t xml:space="preserve"> кестелер)</w:t>
      </w:r>
      <w:r w:rsidR="00E90C5A" w:rsidRPr="00F07B1E">
        <w:rPr>
          <w:rFonts w:ascii="Times New Roman" w:hAnsi="Times New Roman"/>
          <w:sz w:val="28"/>
          <w:szCs w:val="28"/>
          <w:lang w:val="kk-KZ"/>
        </w:rPr>
        <w:t>. Бақылау нұсқасы ретінде тұтас дәнді бидай ұнынан жасалған нан сынамалары ұнның жоғарыда аталған қатынасы үшін қолданылды.</w:t>
      </w:r>
    </w:p>
    <w:p w:rsidR="00E90C5A" w:rsidRPr="00D37F4A" w:rsidRDefault="00E90C5A" w:rsidP="00E90C5A">
      <w:pPr>
        <w:widowControl w:val="0"/>
        <w:spacing w:after="0" w:line="240" w:lineRule="auto"/>
        <w:ind w:firstLine="709"/>
        <w:jc w:val="both"/>
        <w:rPr>
          <w:rFonts w:ascii="Times New Roman" w:hAnsi="Times New Roman"/>
          <w:sz w:val="28"/>
          <w:szCs w:val="28"/>
          <w:lang w:val="kk-KZ"/>
        </w:rPr>
      </w:pPr>
      <w:r w:rsidRPr="00D37F4A">
        <w:rPr>
          <w:rFonts w:ascii="Times New Roman" w:hAnsi="Times New Roman"/>
          <w:sz w:val="28"/>
          <w:szCs w:val="28"/>
          <w:lang w:val="kk-KZ"/>
        </w:rPr>
        <w:t>Нан сапасына талдау 2.3.4</w:t>
      </w:r>
      <w:r w:rsidR="00692102">
        <w:rPr>
          <w:rFonts w:ascii="Times New Roman" w:hAnsi="Times New Roman"/>
          <w:sz w:val="28"/>
          <w:szCs w:val="28"/>
          <w:lang w:val="kk-KZ"/>
        </w:rPr>
        <w:t xml:space="preserve"> – </w:t>
      </w:r>
      <w:r w:rsidRPr="00D37F4A">
        <w:rPr>
          <w:rFonts w:ascii="Times New Roman" w:hAnsi="Times New Roman"/>
          <w:sz w:val="28"/>
          <w:szCs w:val="28"/>
          <w:lang w:val="kk-KZ"/>
        </w:rPr>
        <w:t xml:space="preserve">тармақта келтірілген әдістемелер бойынша пісіргеннен </w:t>
      </w:r>
      <w:r>
        <w:rPr>
          <w:rFonts w:ascii="Times New Roman" w:hAnsi="Times New Roman"/>
          <w:sz w:val="28"/>
          <w:szCs w:val="28"/>
          <w:lang w:val="kk-KZ"/>
        </w:rPr>
        <w:t>бастап</w:t>
      </w:r>
      <w:r w:rsidRPr="00D37F4A">
        <w:rPr>
          <w:rFonts w:ascii="Times New Roman" w:hAnsi="Times New Roman"/>
          <w:sz w:val="28"/>
          <w:szCs w:val="28"/>
          <w:lang w:val="kk-KZ"/>
        </w:rPr>
        <w:t xml:space="preserve"> 14-16 сағаттан кейін жүргізілді. Зер</w:t>
      </w:r>
      <w:r>
        <w:rPr>
          <w:rFonts w:ascii="Times New Roman" w:hAnsi="Times New Roman"/>
          <w:sz w:val="28"/>
          <w:szCs w:val="28"/>
          <w:lang w:val="kk-KZ"/>
        </w:rPr>
        <w:t>ттеулердің алынған</w:t>
      </w:r>
      <w:r w:rsidR="00C51933">
        <w:rPr>
          <w:rFonts w:ascii="Times New Roman" w:hAnsi="Times New Roman"/>
          <w:sz w:val="28"/>
          <w:szCs w:val="28"/>
          <w:lang w:val="kk-KZ"/>
        </w:rPr>
        <w:t xml:space="preserve"> нәтижелері </w:t>
      </w:r>
      <w:r>
        <w:rPr>
          <w:rFonts w:ascii="Times New Roman" w:hAnsi="Times New Roman"/>
          <w:sz w:val="28"/>
          <w:szCs w:val="28"/>
          <w:lang w:val="kk-KZ"/>
        </w:rPr>
        <w:t>18</w:t>
      </w:r>
      <w:r w:rsidRPr="00D37F4A">
        <w:rPr>
          <w:rFonts w:ascii="Times New Roman" w:hAnsi="Times New Roman"/>
          <w:sz w:val="28"/>
          <w:szCs w:val="28"/>
          <w:lang w:val="kk-KZ"/>
        </w:rPr>
        <w:t>-</w:t>
      </w:r>
      <w:r w:rsidR="00692102">
        <w:rPr>
          <w:rFonts w:ascii="Times New Roman" w:hAnsi="Times New Roman"/>
          <w:sz w:val="28"/>
          <w:szCs w:val="28"/>
          <w:lang w:val="kk-KZ"/>
        </w:rPr>
        <w:t xml:space="preserve">ші </w:t>
      </w:r>
      <w:r w:rsidRPr="00D37F4A">
        <w:rPr>
          <w:rFonts w:ascii="Times New Roman" w:hAnsi="Times New Roman"/>
          <w:sz w:val="28"/>
          <w:szCs w:val="28"/>
          <w:lang w:val="kk-KZ"/>
        </w:rPr>
        <w:t>кестеде келтірілген. Күнжіт пен чиа дәндерін қолдану тұтас дәнді бидай ұнынан алынған нанның сапасына әсер етті.</w:t>
      </w:r>
    </w:p>
    <w:p w:rsidR="00E90C5A" w:rsidRPr="00AF0678" w:rsidRDefault="00E90C5A" w:rsidP="00E90C5A">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ТДБ</w:t>
      </w:r>
      <w:r w:rsidRPr="00AF0678">
        <w:rPr>
          <w:rFonts w:ascii="Times New Roman" w:hAnsi="Times New Roman"/>
          <w:sz w:val="28"/>
          <w:szCs w:val="28"/>
          <w:lang w:val="kk-KZ"/>
        </w:rPr>
        <w:t xml:space="preserve"> нанының органолептикалық қасиеті жағымды, бірақ арнайы дәмі мен хош иісі жоқ, әрі өнімнің меншікті көлемі мен кеуектілігі жеткіліксіз. Сұрыпты ұнмен салыстырғанда өте төмен. Дегенмен, тұтас</w:t>
      </w:r>
      <w:r>
        <w:rPr>
          <w:rFonts w:ascii="Times New Roman" w:hAnsi="Times New Roman"/>
          <w:sz w:val="28"/>
          <w:szCs w:val="28"/>
          <w:lang w:val="kk-KZ"/>
        </w:rPr>
        <w:t xml:space="preserve"> дәнді бидай ұнына</w:t>
      </w:r>
      <w:r w:rsidRPr="00AF0678">
        <w:rPr>
          <w:rFonts w:ascii="Times New Roman" w:hAnsi="Times New Roman"/>
          <w:sz w:val="28"/>
          <w:szCs w:val="28"/>
          <w:lang w:val="kk-KZ"/>
        </w:rPr>
        <w:t xml:space="preserve"> өсімдік шикізаттарын қосу арқылы алынған функционалды нандардың органолептикалық және физикалық-химиялық көрсеткіштерінің жақсарғанын байқауға болады.  </w:t>
      </w:r>
    </w:p>
    <w:p w:rsidR="00E90C5A" w:rsidRDefault="00E90C5A" w:rsidP="00E90C5A">
      <w:pPr>
        <w:widowControl w:val="0"/>
        <w:spacing w:after="0" w:line="240" w:lineRule="auto"/>
        <w:ind w:firstLine="709"/>
        <w:jc w:val="both"/>
        <w:rPr>
          <w:rFonts w:ascii="Times New Roman" w:hAnsi="Times New Roman"/>
          <w:sz w:val="28"/>
          <w:szCs w:val="28"/>
          <w:lang w:val="kk-KZ"/>
        </w:rPr>
      </w:pPr>
      <w:r w:rsidRPr="00AF0678">
        <w:rPr>
          <w:rFonts w:ascii="Times New Roman" w:hAnsi="Times New Roman"/>
          <w:sz w:val="28"/>
          <w:szCs w:val="28"/>
          <w:lang w:val="kk-KZ"/>
        </w:rPr>
        <w:t xml:space="preserve">Тұтас дәнді бидай нанының сыртқы пішіні пісірілген нанның пішініне сәйкес келмейді, сәл дөңес, сыртқы қыртысы бар, бүйірлерінде ағындары жоқ. Ал </w:t>
      </w:r>
      <w:r>
        <w:rPr>
          <w:rFonts w:ascii="Times New Roman" w:hAnsi="Times New Roman"/>
          <w:sz w:val="28"/>
          <w:szCs w:val="28"/>
          <w:lang w:val="kk-KZ"/>
        </w:rPr>
        <w:t>күнжіт дәндерінің пайыздарын жоғарылатқан сайын тәжірибелік нұсқа нандарының сырт пішіні оңала бастады.</w:t>
      </w:r>
    </w:p>
    <w:p w:rsidR="00E90C5A" w:rsidRDefault="00E90C5A" w:rsidP="00EC4EFF">
      <w:pPr>
        <w:widowControl w:val="0"/>
        <w:spacing w:after="0" w:line="240" w:lineRule="auto"/>
        <w:ind w:firstLine="709"/>
        <w:jc w:val="both"/>
        <w:rPr>
          <w:rFonts w:ascii="Times New Roman" w:hAnsi="Times New Roman"/>
          <w:sz w:val="28"/>
          <w:szCs w:val="28"/>
          <w:lang w:val="kk-KZ"/>
        </w:rPr>
        <w:sectPr w:rsidR="00E90C5A" w:rsidSect="00D22942">
          <w:footerReference w:type="default" r:id="rId116"/>
          <w:pgSz w:w="11906" w:h="16838"/>
          <w:pgMar w:top="1134" w:right="851" w:bottom="1134" w:left="1701" w:header="708" w:footer="708" w:gutter="0"/>
          <w:cols w:space="708"/>
          <w:docGrid w:linePitch="360"/>
        </w:sectPr>
      </w:pPr>
    </w:p>
    <w:p w:rsidR="00D30447" w:rsidRDefault="00183171" w:rsidP="00D30447">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 18</w:t>
      </w:r>
      <w:r w:rsidR="00ED41DE">
        <w:rPr>
          <w:rFonts w:ascii="Times New Roman" w:hAnsi="Times New Roman"/>
          <w:sz w:val="28"/>
          <w:szCs w:val="28"/>
          <w:lang w:val="kk-KZ"/>
        </w:rPr>
        <w:t xml:space="preserve"> – Т</w:t>
      </w:r>
      <w:r w:rsidR="00D30447" w:rsidRPr="00986FB0">
        <w:rPr>
          <w:rFonts w:ascii="Times New Roman" w:hAnsi="Times New Roman"/>
          <w:sz w:val="28"/>
          <w:szCs w:val="28"/>
          <w:lang w:val="kk-KZ"/>
        </w:rPr>
        <w:t>ұтас дәнд</w:t>
      </w:r>
      <w:r w:rsidR="004E7516">
        <w:rPr>
          <w:rFonts w:ascii="Times New Roman" w:hAnsi="Times New Roman"/>
          <w:sz w:val="28"/>
          <w:szCs w:val="28"/>
          <w:lang w:val="kk-KZ"/>
        </w:rPr>
        <w:t xml:space="preserve">і бидай нанының сапасына күнжіттің </w:t>
      </w:r>
      <w:r w:rsidR="00D30447" w:rsidRPr="00986FB0">
        <w:rPr>
          <w:rFonts w:ascii="Times New Roman" w:hAnsi="Times New Roman"/>
          <w:sz w:val="28"/>
          <w:szCs w:val="28"/>
          <w:lang w:val="kk-KZ"/>
        </w:rPr>
        <w:t>әсері</w:t>
      </w:r>
    </w:p>
    <w:p w:rsidR="0062132A" w:rsidRDefault="0062132A" w:rsidP="00EC4EFF">
      <w:pPr>
        <w:widowControl w:val="0"/>
        <w:spacing w:after="0" w:line="240" w:lineRule="auto"/>
        <w:ind w:firstLine="709"/>
        <w:jc w:val="both"/>
        <w:rPr>
          <w:rFonts w:ascii="Times New Roman" w:hAnsi="Times New Roman"/>
          <w:sz w:val="28"/>
          <w:szCs w:val="28"/>
          <w:lang w:val="kk-KZ"/>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20"/>
        <w:gridCol w:w="1965"/>
        <w:gridCol w:w="1982"/>
        <w:gridCol w:w="2266"/>
        <w:gridCol w:w="29"/>
        <w:gridCol w:w="2237"/>
        <w:gridCol w:w="13"/>
        <w:gridCol w:w="1755"/>
        <w:gridCol w:w="77"/>
        <w:gridCol w:w="1847"/>
      </w:tblGrid>
      <w:tr w:rsidR="00DF1DCB" w:rsidRPr="00D775FB" w:rsidTr="00F12988">
        <w:trPr>
          <w:trHeight w:val="570"/>
        </w:trPr>
        <w:tc>
          <w:tcPr>
            <w:tcW w:w="2410" w:type="dxa"/>
            <w:vMerge w:val="restart"/>
            <w:vAlign w:val="center"/>
          </w:tcPr>
          <w:p w:rsidR="00DF1DCB" w:rsidRPr="005C1F38" w:rsidRDefault="00DF1DCB" w:rsidP="00DF1DCB">
            <w:pPr>
              <w:widowControl w:val="0"/>
              <w:spacing w:after="0" w:line="240" w:lineRule="auto"/>
              <w:jc w:val="center"/>
              <w:rPr>
                <w:rFonts w:ascii="Times New Roman" w:hAnsi="Times New Roman"/>
                <w:sz w:val="24"/>
                <w:szCs w:val="24"/>
              </w:rPr>
            </w:pPr>
            <w:r w:rsidRPr="005C1F38">
              <w:rPr>
                <w:rFonts w:ascii="Times New Roman" w:hAnsi="Times New Roman"/>
                <w:sz w:val="24"/>
                <w:szCs w:val="24"/>
                <w:lang w:val="kk-KZ"/>
              </w:rPr>
              <w:t>Көрсеткіштердің атауы</w:t>
            </w:r>
          </w:p>
          <w:p w:rsidR="00DF1DCB" w:rsidRDefault="00DF1DCB" w:rsidP="00DF1DCB">
            <w:pPr>
              <w:widowControl w:val="0"/>
              <w:spacing w:after="0" w:line="240" w:lineRule="auto"/>
              <w:jc w:val="both"/>
              <w:rPr>
                <w:rFonts w:ascii="Times New Roman" w:hAnsi="Times New Roman"/>
                <w:sz w:val="24"/>
                <w:szCs w:val="24"/>
                <w:lang w:val="kk-KZ"/>
              </w:rPr>
            </w:pPr>
          </w:p>
          <w:p w:rsidR="00231200" w:rsidRPr="005C1F38" w:rsidRDefault="00231200" w:rsidP="00DF1DCB">
            <w:pPr>
              <w:widowControl w:val="0"/>
              <w:spacing w:after="0" w:line="240" w:lineRule="auto"/>
              <w:jc w:val="both"/>
              <w:rPr>
                <w:rFonts w:ascii="Times New Roman" w:hAnsi="Times New Roman"/>
                <w:sz w:val="24"/>
                <w:szCs w:val="24"/>
                <w:lang w:val="kk-KZ"/>
              </w:rPr>
            </w:pPr>
          </w:p>
        </w:tc>
        <w:tc>
          <w:tcPr>
            <w:tcW w:w="1985" w:type="dxa"/>
            <w:gridSpan w:val="2"/>
            <w:vMerge w:val="restart"/>
          </w:tcPr>
          <w:p w:rsidR="00DF1DCB" w:rsidRPr="005C1F38" w:rsidRDefault="00867574" w:rsidP="00867574">
            <w:pPr>
              <w:widowControl w:val="0"/>
              <w:spacing w:after="0" w:line="240" w:lineRule="auto"/>
              <w:ind w:left="-108" w:right="-107"/>
              <w:jc w:val="center"/>
              <w:rPr>
                <w:rFonts w:ascii="Times New Roman" w:hAnsi="Times New Roman"/>
                <w:sz w:val="24"/>
                <w:szCs w:val="24"/>
                <w:lang w:val="kk-KZ"/>
              </w:rPr>
            </w:pPr>
            <w:r>
              <w:rPr>
                <w:rFonts w:ascii="Times New Roman" w:hAnsi="Times New Roman"/>
                <w:sz w:val="24"/>
                <w:szCs w:val="24"/>
                <w:lang w:val="kk-KZ"/>
              </w:rPr>
              <w:t>1-сұрыпты бидай наны (б</w:t>
            </w:r>
            <w:r w:rsidR="00DF1DCB" w:rsidRPr="005C1F38">
              <w:rPr>
                <w:rFonts w:ascii="Times New Roman" w:hAnsi="Times New Roman"/>
                <w:sz w:val="24"/>
                <w:szCs w:val="24"/>
                <w:lang w:val="kk-KZ"/>
              </w:rPr>
              <w:t>ақылау</w:t>
            </w:r>
            <w:r>
              <w:rPr>
                <w:rFonts w:ascii="Times New Roman" w:hAnsi="Times New Roman"/>
                <w:sz w:val="24"/>
                <w:szCs w:val="24"/>
                <w:lang w:val="kk-KZ"/>
              </w:rPr>
              <w:t>-1)</w:t>
            </w:r>
          </w:p>
        </w:tc>
        <w:tc>
          <w:tcPr>
            <w:tcW w:w="1982" w:type="dxa"/>
            <w:vMerge w:val="restart"/>
          </w:tcPr>
          <w:p w:rsidR="00DF1DCB" w:rsidRPr="005C1F38" w:rsidRDefault="00DF1DCB" w:rsidP="00867574">
            <w:pPr>
              <w:widowControl w:val="0"/>
              <w:spacing w:after="0" w:line="240" w:lineRule="auto"/>
              <w:ind w:left="-108" w:right="-108"/>
              <w:jc w:val="center"/>
              <w:rPr>
                <w:rFonts w:ascii="Times New Roman" w:hAnsi="Times New Roman"/>
                <w:sz w:val="24"/>
                <w:szCs w:val="24"/>
                <w:lang w:val="kk-KZ"/>
              </w:rPr>
            </w:pPr>
            <w:r w:rsidRPr="005C1F38">
              <w:rPr>
                <w:rFonts w:ascii="Times New Roman" w:hAnsi="Times New Roman"/>
                <w:sz w:val="24"/>
                <w:szCs w:val="24"/>
                <w:lang w:val="kk-KZ"/>
              </w:rPr>
              <w:t xml:space="preserve">Тұтас дәнді бидай наны </w:t>
            </w:r>
            <w:r w:rsidR="00867574">
              <w:rPr>
                <w:rFonts w:ascii="Times New Roman" w:hAnsi="Times New Roman"/>
                <w:sz w:val="24"/>
                <w:szCs w:val="24"/>
                <w:lang w:val="kk-KZ"/>
              </w:rPr>
              <w:t>(б</w:t>
            </w:r>
            <w:r w:rsidRPr="005C1F38">
              <w:rPr>
                <w:rFonts w:ascii="Times New Roman" w:hAnsi="Times New Roman"/>
                <w:sz w:val="24"/>
                <w:szCs w:val="24"/>
                <w:lang w:val="kk-KZ"/>
              </w:rPr>
              <w:t>ақылау</w:t>
            </w:r>
            <w:r w:rsidR="00867574">
              <w:rPr>
                <w:rFonts w:ascii="Times New Roman" w:hAnsi="Times New Roman"/>
                <w:sz w:val="24"/>
                <w:szCs w:val="24"/>
                <w:lang w:val="kk-KZ"/>
              </w:rPr>
              <w:t xml:space="preserve"> </w:t>
            </w:r>
            <w:r w:rsidR="00C92EC2">
              <w:rPr>
                <w:rFonts w:ascii="Times New Roman" w:hAnsi="Times New Roman"/>
                <w:sz w:val="24"/>
                <w:szCs w:val="24"/>
                <w:lang w:val="kk-KZ"/>
              </w:rPr>
              <w:t xml:space="preserve">- </w:t>
            </w:r>
            <w:r w:rsidR="00867574">
              <w:rPr>
                <w:rFonts w:ascii="Times New Roman" w:hAnsi="Times New Roman"/>
                <w:sz w:val="24"/>
                <w:szCs w:val="24"/>
                <w:lang w:val="kk-KZ"/>
              </w:rPr>
              <w:t>2)</w:t>
            </w:r>
          </w:p>
        </w:tc>
        <w:tc>
          <w:tcPr>
            <w:tcW w:w="8224" w:type="dxa"/>
            <w:gridSpan w:val="7"/>
            <w:vAlign w:val="center"/>
          </w:tcPr>
          <w:p w:rsidR="00DF1DCB" w:rsidRPr="00364D37" w:rsidRDefault="004E7516" w:rsidP="00DF1DCB">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Күнжіт</w:t>
            </w:r>
            <w:r w:rsidR="00DF1DCB" w:rsidRPr="00364D37">
              <w:rPr>
                <w:rFonts w:ascii="Times New Roman" w:hAnsi="Times New Roman"/>
                <w:sz w:val="24"/>
                <w:szCs w:val="24"/>
                <w:lang w:val="kk-KZ"/>
              </w:rPr>
              <w:t>, ұнының құрғақ массасына есептегендегі, %</w:t>
            </w:r>
          </w:p>
        </w:tc>
      </w:tr>
      <w:tr w:rsidR="00DF1DCB" w:rsidRPr="00364D37" w:rsidTr="00F12988">
        <w:trPr>
          <w:trHeight w:val="124"/>
        </w:trPr>
        <w:tc>
          <w:tcPr>
            <w:tcW w:w="2410" w:type="dxa"/>
            <w:vMerge/>
            <w:vAlign w:val="center"/>
          </w:tcPr>
          <w:p w:rsidR="00DF1DCB" w:rsidRPr="005C1F38" w:rsidRDefault="00DF1DCB" w:rsidP="00DF1DCB">
            <w:pPr>
              <w:widowControl w:val="0"/>
              <w:spacing w:after="0" w:line="240" w:lineRule="auto"/>
              <w:jc w:val="both"/>
              <w:rPr>
                <w:rFonts w:ascii="Times New Roman" w:hAnsi="Times New Roman"/>
                <w:sz w:val="24"/>
                <w:szCs w:val="24"/>
                <w:lang w:val="kk-KZ"/>
              </w:rPr>
            </w:pPr>
          </w:p>
        </w:tc>
        <w:tc>
          <w:tcPr>
            <w:tcW w:w="1985" w:type="dxa"/>
            <w:gridSpan w:val="2"/>
            <w:vMerge/>
          </w:tcPr>
          <w:p w:rsidR="00DF1DCB" w:rsidRPr="005C1F38" w:rsidRDefault="00DF1DCB" w:rsidP="00DF1DCB">
            <w:pPr>
              <w:widowControl w:val="0"/>
              <w:spacing w:after="0" w:line="240" w:lineRule="auto"/>
              <w:jc w:val="both"/>
              <w:rPr>
                <w:rFonts w:ascii="Times New Roman" w:hAnsi="Times New Roman"/>
                <w:sz w:val="24"/>
                <w:szCs w:val="24"/>
                <w:lang w:val="kk-KZ"/>
              </w:rPr>
            </w:pPr>
          </w:p>
        </w:tc>
        <w:tc>
          <w:tcPr>
            <w:tcW w:w="1982" w:type="dxa"/>
            <w:vMerge/>
          </w:tcPr>
          <w:p w:rsidR="00DF1DCB" w:rsidRPr="005C1F38" w:rsidRDefault="00DF1DCB" w:rsidP="00DF1DCB">
            <w:pPr>
              <w:widowControl w:val="0"/>
              <w:spacing w:after="0" w:line="240" w:lineRule="auto"/>
              <w:jc w:val="both"/>
              <w:rPr>
                <w:rFonts w:ascii="Times New Roman" w:hAnsi="Times New Roman"/>
                <w:sz w:val="24"/>
                <w:szCs w:val="24"/>
                <w:lang w:val="kk-KZ"/>
              </w:rPr>
            </w:pPr>
          </w:p>
        </w:tc>
        <w:tc>
          <w:tcPr>
            <w:tcW w:w="2266" w:type="dxa"/>
            <w:vAlign w:val="center"/>
          </w:tcPr>
          <w:p w:rsidR="00DF1DCB" w:rsidRPr="00364D37" w:rsidRDefault="00DF1DCB" w:rsidP="008840AB">
            <w:pPr>
              <w:widowControl w:val="0"/>
              <w:spacing w:after="0" w:line="240" w:lineRule="auto"/>
              <w:jc w:val="center"/>
              <w:rPr>
                <w:rFonts w:ascii="Times New Roman" w:hAnsi="Times New Roman"/>
                <w:sz w:val="24"/>
                <w:szCs w:val="24"/>
              </w:rPr>
            </w:pPr>
            <w:r w:rsidRPr="00364D37">
              <w:rPr>
                <w:rFonts w:ascii="Times New Roman" w:hAnsi="Times New Roman"/>
                <w:sz w:val="24"/>
                <w:szCs w:val="24"/>
              </w:rPr>
              <w:t>3</w:t>
            </w:r>
          </w:p>
        </w:tc>
        <w:tc>
          <w:tcPr>
            <w:tcW w:w="2266" w:type="dxa"/>
            <w:gridSpan w:val="2"/>
            <w:vAlign w:val="center"/>
          </w:tcPr>
          <w:p w:rsidR="00DF1DCB" w:rsidRPr="00364D37" w:rsidRDefault="00DF1DCB" w:rsidP="008840AB">
            <w:pPr>
              <w:widowControl w:val="0"/>
              <w:spacing w:after="0" w:line="240" w:lineRule="auto"/>
              <w:jc w:val="center"/>
              <w:rPr>
                <w:rFonts w:ascii="Times New Roman" w:hAnsi="Times New Roman"/>
                <w:sz w:val="24"/>
                <w:szCs w:val="24"/>
                <w:lang w:val="kk-KZ"/>
              </w:rPr>
            </w:pPr>
            <w:r w:rsidRPr="00364D37">
              <w:rPr>
                <w:rFonts w:ascii="Times New Roman" w:hAnsi="Times New Roman"/>
                <w:sz w:val="24"/>
                <w:szCs w:val="24"/>
                <w:lang w:val="kk-KZ"/>
              </w:rPr>
              <w:t>5</w:t>
            </w:r>
          </w:p>
        </w:tc>
        <w:tc>
          <w:tcPr>
            <w:tcW w:w="1845" w:type="dxa"/>
            <w:gridSpan w:val="3"/>
            <w:vAlign w:val="center"/>
          </w:tcPr>
          <w:p w:rsidR="00DF1DCB" w:rsidRPr="007C145F" w:rsidRDefault="00DF1DCB" w:rsidP="008840AB">
            <w:pPr>
              <w:widowControl w:val="0"/>
              <w:spacing w:after="0" w:line="240" w:lineRule="auto"/>
              <w:jc w:val="center"/>
              <w:rPr>
                <w:rFonts w:ascii="Times New Roman" w:hAnsi="Times New Roman"/>
                <w:b/>
                <w:sz w:val="24"/>
                <w:szCs w:val="24"/>
                <w:lang w:val="kk-KZ"/>
              </w:rPr>
            </w:pPr>
            <w:r w:rsidRPr="007C145F">
              <w:rPr>
                <w:rFonts w:ascii="Times New Roman" w:hAnsi="Times New Roman"/>
                <w:b/>
                <w:sz w:val="24"/>
                <w:szCs w:val="24"/>
                <w:lang w:val="kk-KZ"/>
              </w:rPr>
              <w:t>7</w:t>
            </w:r>
          </w:p>
        </w:tc>
        <w:tc>
          <w:tcPr>
            <w:tcW w:w="1847" w:type="dxa"/>
            <w:vAlign w:val="center"/>
          </w:tcPr>
          <w:p w:rsidR="00DF1DCB" w:rsidRPr="00364D37" w:rsidRDefault="00DF1DCB" w:rsidP="008840AB">
            <w:pPr>
              <w:widowControl w:val="0"/>
              <w:spacing w:after="0" w:line="240" w:lineRule="auto"/>
              <w:jc w:val="center"/>
              <w:rPr>
                <w:rFonts w:ascii="Times New Roman" w:hAnsi="Times New Roman"/>
                <w:sz w:val="24"/>
                <w:szCs w:val="24"/>
                <w:lang w:val="kk-KZ"/>
              </w:rPr>
            </w:pPr>
            <w:r w:rsidRPr="00364D37">
              <w:rPr>
                <w:rFonts w:ascii="Times New Roman" w:hAnsi="Times New Roman"/>
                <w:sz w:val="24"/>
                <w:szCs w:val="24"/>
                <w:lang w:val="kk-KZ"/>
              </w:rPr>
              <w:t>10</w:t>
            </w:r>
          </w:p>
        </w:tc>
      </w:tr>
      <w:tr w:rsidR="00FA524B" w:rsidRPr="00364D37" w:rsidTr="00F12988">
        <w:trPr>
          <w:trHeight w:val="124"/>
        </w:trPr>
        <w:tc>
          <w:tcPr>
            <w:tcW w:w="2410" w:type="dxa"/>
            <w:vAlign w:val="center"/>
          </w:tcPr>
          <w:p w:rsidR="00FA524B" w:rsidRPr="005C1F38" w:rsidRDefault="00FA524B" w:rsidP="00FA524B">
            <w:pPr>
              <w:widowControl w:val="0"/>
              <w:spacing w:after="0" w:line="240" w:lineRule="auto"/>
              <w:rPr>
                <w:rFonts w:ascii="Times New Roman" w:hAnsi="Times New Roman"/>
                <w:sz w:val="24"/>
                <w:szCs w:val="24"/>
                <w:lang w:val="kk-KZ"/>
              </w:rPr>
            </w:pPr>
            <w:r>
              <w:rPr>
                <w:rFonts w:ascii="Times New Roman" w:hAnsi="Times New Roman"/>
                <w:sz w:val="24"/>
                <w:szCs w:val="24"/>
                <w:lang w:val="kk-KZ"/>
              </w:rPr>
              <w:t>1</w:t>
            </w:r>
          </w:p>
        </w:tc>
        <w:tc>
          <w:tcPr>
            <w:tcW w:w="1985" w:type="dxa"/>
            <w:gridSpan w:val="2"/>
          </w:tcPr>
          <w:p w:rsidR="00FA524B" w:rsidRPr="005C1F38" w:rsidRDefault="00FA524B" w:rsidP="00FA524B">
            <w:pPr>
              <w:widowControl w:val="0"/>
              <w:spacing w:after="0" w:line="240" w:lineRule="auto"/>
              <w:rPr>
                <w:rFonts w:ascii="Times New Roman" w:hAnsi="Times New Roman"/>
                <w:sz w:val="24"/>
                <w:szCs w:val="24"/>
                <w:lang w:val="kk-KZ"/>
              </w:rPr>
            </w:pPr>
            <w:r>
              <w:rPr>
                <w:rFonts w:ascii="Times New Roman" w:hAnsi="Times New Roman"/>
                <w:sz w:val="24"/>
                <w:szCs w:val="24"/>
                <w:lang w:val="kk-KZ"/>
              </w:rPr>
              <w:t>2</w:t>
            </w:r>
          </w:p>
        </w:tc>
        <w:tc>
          <w:tcPr>
            <w:tcW w:w="1982" w:type="dxa"/>
          </w:tcPr>
          <w:p w:rsidR="00FA524B" w:rsidRPr="005C1F38" w:rsidRDefault="00FA524B" w:rsidP="00FA524B">
            <w:pPr>
              <w:widowControl w:val="0"/>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2266" w:type="dxa"/>
            <w:vAlign w:val="center"/>
          </w:tcPr>
          <w:p w:rsidR="00FA524B" w:rsidRPr="00364D37" w:rsidRDefault="00FA524B" w:rsidP="00FA524B">
            <w:pPr>
              <w:widowControl w:val="0"/>
              <w:spacing w:after="0" w:line="240" w:lineRule="auto"/>
              <w:rPr>
                <w:rFonts w:ascii="Times New Roman" w:hAnsi="Times New Roman"/>
                <w:sz w:val="24"/>
                <w:szCs w:val="24"/>
              </w:rPr>
            </w:pPr>
            <w:r>
              <w:rPr>
                <w:rFonts w:ascii="Times New Roman" w:hAnsi="Times New Roman"/>
                <w:sz w:val="24"/>
                <w:szCs w:val="24"/>
              </w:rPr>
              <w:t>4</w:t>
            </w:r>
          </w:p>
        </w:tc>
        <w:tc>
          <w:tcPr>
            <w:tcW w:w="2266" w:type="dxa"/>
            <w:gridSpan w:val="2"/>
            <w:vAlign w:val="center"/>
          </w:tcPr>
          <w:p w:rsidR="00FA524B" w:rsidRPr="00364D37" w:rsidRDefault="00FA524B" w:rsidP="00FA524B">
            <w:pPr>
              <w:widowControl w:val="0"/>
              <w:spacing w:after="0" w:line="240" w:lineRule="auto"/>
              <w:rPr>
                <w:rFonts w:ascii="Times New Roman" w:hAnsi="Times New Roman"/>
                <w:sz w:val="24"/>
                <w:szCs w:val="24"/>
                <w:lang w:val="kk-KZ"/>
              </w:rPr>
            </w:pPr>
            <w:r>
              <w:rPr>
                <w:rFonts w:ascii="Times New Roman" w:hAnsi="Times New Roman"/>
                <w:sz w:val="24"/>
                <w:szCs w:val="24"/>
                <w:lang w:val="kk-KZ"/>
              </w:rPr>
              <w:t>5</w:t>
            </w:r>
          </w:p>
        </w:tc>
        <w:tc>
          <w:tcPr>
            <w:tcW w:w="1845" w:type="dxa"/>
            <w:gridSpan w:val="3"/>
            <w:vAlign w:val="center"/>
          </w:tcPr>
          <w:p w:rsidR="00FA524B" w:rsidRPr="00FA524B" w:rsidRDefault="00FA524B" w:rsidP="00FA524B">
            <w:pPr>
              <w:widowControl w:val="0"/>
              <w:spacing w:after="0" w:line="240" w:lineRule="auto"/>
              <w:rPr>
                <w:rFonts w:ascii="Times New Roman" w:hAnsi="Times New Roman"/>
                <w:sz w:val="24"/>
                <w:szCs w:val="24"/>
                <w:lang w:val="kk-KZ"/>
              </w:rPr>
            </w:pPr>
            <w:r w:rsidRPr="00FA524B">
              <w:rPr>
                <w:rFonts w:ascii="Times New Roman" w:hAnsi="Times New Roman"/>
                <w:sz w:val="24"/>
                <w:szCs w:val="24"/>
                <w:lang w:val="kk-KZ"/>
              </w:rPr>
              <w:t>6</w:t>
            </w:r>
          </w:p>
        </w:tc>
        <w:tc>
          <w:tcPr>
            <w:tcW w:w="1847" w:type="dxa"/>
            <w:vAlign w:val="center"/>
          </w:tcPr>
          <w:p w:rsidR="00FA524B" w:rsidRPr="00364D37" w:rsidRDefault="00FA524B" w:rsidP="00FA524B">
            <w:pPr>
              <w:widowControl w:val="0"/>
              <w:spacing w:after="0" w:line="240" w:lineRule="auto"/>
              <w:rPr>
                <w:rFonts w:ascii="Times New Roman" w:hAnsi="Times New Roman"/>
                <w:sz w:val="24"/>
                <w:szCs w:val="24"/>
                <w:lang w:val="kk-KZ"/>
              </w:rPr>
            </w:pPr>
            <w:r>
              <w:rPr>
                <w:rFonts w:ascii="Times New Roman" w:hAnsi="Times New Roman"/>
                <w:sz w:val="24"/>
                <w:szCs w:val="24"/>
                <w:lang w:val="kk-KZ"/>
              </w:rPr>
              <w:t>7</w:t>
            </w:r>
          </w:p>
        </w:tc>
      </w:tr>
      <w:tr w:rsidR="00231200" w:rsidRPr="00364D37" w:rsidTr="00FD62DE">
        <w:trPr>
          <w:trHeight w:val="124"/>
        </w:trPr>
        <w:tc>
          <w:tcPr>
            <w:tcW w:w="14601" w:type="dxa"/>
            <w:gridSpan w:val="11"/>
            <w:vAlign w:val="center"/>
          </w:tcPr>
          <w:p w:rsidR="00170EA5" w:rsidRDefault="00170EA5" w:rsidP="00170EA5">
            <w:pPr>
              <w:spacing w:after="0" w:line="240" w:lineRule="auto"/>
              <w:jc w:val="center"/>
              <w:rPr>
                <w:rFonts w:ascii="Times New Roman" w:eastAsia="Times New Roman" w:hAnsi="Times New Roman"/>
                <w:color w:val="000000"/>
                <w:sz w:val="24"/>
                <w:szCs w:val="24"/>
                <w:lang w:val="kk-KZ"/>
              </w:rPr>
            </w:pPr>
            <w:r w:rsidRPr="005C1F38">
              <w:rPr>
                <w:rFonts w:ascii="Times New Roman" w:eastAsia="Times New Roman" w:hAnsi="Times New Roman"/>
                <w:color w:val="000000"/>
                <w:sz w:val="24"/>
                <w:szCs w:val="24"/>
                <w:lang w:val="kk-KZ"/>
              </w:rPr>
              <w:t>Сыртқы түрі:</w:t>
            </w:r>
          </w:p>
          <w:p w:rsidR="00170EA5" w:rsidRPr="00170EA5" w:rsidRDefault="00170EA5" w:rsidP="00170EA5">
            <w:pPr>
              <w:spacing w:after="0" w:line="240" w:lineRule="auto"/>
              <w:jc w:val="center"/>
              <w:rPr>
                <w:rFonts w:ascii="Times New Roman" w:eastAsia="Times New Roman" w:hAnsi="Times New Roman"/>
                <w:color w:val="000000"/>
                <w:sz w:val="24"/>
                <w:szCs w:val="24"/>
                <w:lang w:val="kk-KZ"/>
              </w:rPr>
            </w:pPr>
          </w:p>
        </w:tc>
      </w:tr>
      <w:tr w:rsidR="00396386" w:rsidRPr="00D775FB" w:rsidTr="001770C6">
        <w:trPr>
          <w:trHeight w:val="657"/>
        </w:trPr>
        <w:tc>
          <w:tcPr>
            <w:tcW w:w="2410" w:type="dxa"/>
          </w:tcPr>
          <w:p w:rsidR="00396386" w:rsidRPr="005C1F38" w:rsidRDefault="00396386" w:rsidP="00867574">
            <w:pPr>
              <w:spacing w:after="0" w:line="240" w:lineRule="auto"/>
              <w:rPr>
                <w:rFonts w:ascii="Times New Roman" w:eastAsia="Times New Roman" w:hAnsi="Times New Roman"/>
                <w:color w:val="000000"/>
                <w:sz w:val="24"/>
                <w:szCs w:val="24"/>
                <w:lang w:val="kk-KZ"/>
              </w:rPr>
            </w:pPr>
          </w:p>
          <w:p w:rsidR="00396386" w:rsidRDefault="00396386" w:rsidP="00867574">
            <w:pPr>
              <w:spacing w:after="0" w:line="240" w:lineRule="auto"/>
              <w:rPr>
                <w:rFonts w:ascii="Times New Roman" w:eastAsia="Times New Roman" w:hAnsi="Times New Roman"/>
                <w:color w:val="000000"/>
                <w:sz w:val="24"/>
                <w:szCs w:val="24"/>
                <w:lang w:val="kk-KZ"/>
              </w:rPr>
            </w:pPr>
            <w:r w:rsidRPr="005C1F38">
              <w:rPr>
                <w:rFonts w:ascii="Times New Roman" w:eastAsia="Times New Roman" w:hAnsi="Times New Roman"/>
                <w:color w:val="000000"/>
                <w:sz w:val="24"/>
                <w:szCs w:val="24"/>
                <w:lang w:val="kk-KZ"/>
              </w:rPr>
              <w:t xml:space="preserve"> </w:t>
            </w:r>
          </w:p>
          <w:p w:rsidR="00396386" w:rsidRPr="005C1F38" w:rsidRDefault="00396386" w:rsidP="00867574">
            <w:pPr>
              <w:spacing w:after="0" w:line="240" w:lineRule="auto"/>
              <w:rPr>
                <w:rFonts w:ascii="Times New Roman" w:eastAsia="Times New Roman" w:hAnsi="Times New Roman"/>
                <w:color w:val="000000"/>
                <w:sz w:val="24"/>
                <w:szCs w:val="24"/>
                <w:lang w:val="kk-KZ"/>
              </w:rPr>
            </w:pPr>
            <w:r w:rsidRPr="005C1F38">
              <w:rPr>
                <w:rFonts w:ascii="Times New Roman" w:eastAsia="Times New Roman" w:hAnsi="Times New Roman"/>
                <w:color w:val="000000"/>
                <w:sz w:val="24"/>
                <w:szCs w:val="24"/>
                <w:lang w:val="kk-KZ"/>
              </w:rPr>
              <w:t xml:space="preserve">  -Пішіні:</w:t>
            </w:r>
          </w:p>
          <w:p w:rsidR="00396386" w:rsidRPr="005C1F38" w:rsidRDefault="00396386" w:rsidP="00867574">
            <w:pPr>
              <w:spacing w:after="0" w:line="240" w:lineRule="auto"/>
              <w:rPr>
                <w:rFonts w:ascii="Times New Roman" w:eastAsia="Times New Roman" w:hAnsi="Times New Roman"/>
                <w:color w:val="000000"/>
                <w:sz w:val="24"/>
                <w:szCs w:val="24"/>
                <w:lang w:val="kk-KZ"/>
              </w:rPr>
            </w:pPr>
          </w:p>
          <w:p w:rsidR="00396386" w:rsidRDefault="00396386" w:rsidP="00867574">
            <w:pPr>
              <w:spacing w:after="0" w:line="240" w:lineRule="auto"/>
              <w:rPr>
                <w:rFonts w:ascii="Times New Roman" w:eastAsia="Times New Roman" w:hAnsi="Times New Roman"/>
                <w:color w:val="000000"/>
                <w:sz w:val="24"/>
                <w:szCs w:val="24"/>
                <w:lang w:val="kk-KZ"/>
              </w:rPr>
            </w:pPr>
            <w:r w:rsidRPr="005C1F38">
              <w:rPr>
                <w:rFonts w:ascii="Times New Roman" w:eastAsia="Times New Roman" w:hAnsi="Times New Roman"/>
                <w:color w:val="000000"/>
                <w:sz w:val="24"/>
                <w:szCs w:val="24"/>
                <w:lang w:val="kk-KZ"/>
              </w:rPr>
              <w:t xml:space="preserve"> </w:t>
            </w:r>
          </w:p>
          <w:p w:rsidR="00396386" w:rsidRPr="005C1F38" w:rsidRDefault="00396386" w:rsidP="00867574">
            <w:pPr>
              <w:widowControl w:val="0"/>
              <w:spacing w:after="0" w:line="240" w:lineRule="auto"/>
              <w:rPr>
                <w:rFonts w:ascii="Times New Roman" w:hAnsi="Times New Roman"/>
                <w:sz w:val="24"/>
                <w:szCs w:val="24"/>
                <w:lang w:val="kk-KZ"/>
              </w:rPr>
            </w:pPr>
          </w:p>
        </w:tc>
        <w:tc>
          <w:tcPr>
            <w:tcW w:w="1985" w:type="dxa"/>
            <w:gridSpan w:val="2"/>
          </w:tcPr>
          <w:p w:rsidR="00396386" w:rsidRPr="00346558" w:rsidRDefault="00396386" w:rsidP="007C145F">
            <w:pPr>
              <w:spacing w:after="0" w:line="240" w:lineRule="auto"/>
              <w:jc w:val="center"/>
              <w:rPr>
                <w:rFonts w:ascii="Times New Roman" w:eastAsia="Times New Roman" w:hAnsi="Times New Roman"/>
                <w:sz w:val="24"/>
                <w:szCs w:val="24"/>
                <w:lang w:val="kk-KZ"/>
              </w:rPr>
            </w:pPr>
            <w:r w:rsidRPr="00346558">
              <w:rPr>
                <w:rFonts w:ascii="Times New Roman" w:hAnsi="Times New Roman"/>
                <w:sz w:val="24"/>
                <w:szCs w:val="24"/>
                <w:lang w:val="kk-KZ"/>
              </w:rPr>
              <w:t>Дұрыс пішінді</w:t>
            </w:r>
          </w:p>
          <w:p w:rsidR="00396386" w:rsidRPr="005C1F38" w:rsidRDefault="00396386" w:rsidP="007C145F">
            <w:pPr>
              <w:spacing w:after="0" w:line="240" w:lineRule="auto"/>
              <w:ind w:left="-108" w:right="-108"/>
              <w:jc w:val="center"/>
              <w:rPr>
                <w:rFonts w:ascii="Times New Roman" w:hAnsi="Times New Roman"/>
                <w:sz w:val="24"/>
                <w:szCs w:val="24"/>
                <w:lang w:val="kk-KZ"/>
              </w:rPr>
            </w:pPr>
          </w:p>
        </w:tc>
        <w:tc>
          <w:tcPr>
            <w:tcW w:w="1982" w:type="dxa"/>
          </w:tcPr>
          <w:p w:rsidR="00396386" w:rsidRDefault="00396386" w:rsidP="00C92EC2">
            <w:pPr>
              <w:spacing w:after="0" w:line="240" w:lineRule="auto"/>
              <w:ind w:left="-108" w:right="-108"/>
              <w:jc w:val="center"/>
              <w:rPr>
                <w:rFonts w:ascii="Times New Roman" w:hAnsi="Times New Roman"/>
                <w:sz w:val="24"/>
                <w:szCs w:val="24"/>
                <w:lang w:val="kk-KZ"/>
              </w:rPr>
            </w:pPr>
            <w:r w:rsidRPr="005C1F38">
              <w:rPr>
                <w:rFonts w:ascii="Times New Roman" w:hAnsi="Times New Roman"/>
                <w:sz w:val="24"/>
                <w:szCs w:val="24"/>
                <w:lang w:val="kk-KZ"/>
              </w:rPr>
              <w:t xml:space="preserve">Пісірілген нанның пішініне сәйкес келмейді, сәл дөңес, сыртқы қыртысы </w:t>
            </w:r>
            <w:r>
              <w:rPr>
                <w:rFonts w:ascii="Times New Roman" w:hAnsi="Times New Roman"/>
                <w:sz w:val="24"/>
                <w:szCs w:val="24"/>
                <w:lang w:val="kk-KZ"/>
              </w:rPr>
              <w:t>бар</w:t>
            </w:r>
          </w:p>
          <w:p w:rsidR="00396386" w:rsidRPr="005C1F38" w:rsidRDefault="00396386" w:rsidP="00C92EC2">
            <w:pPr>
              <w:spacing w:after="0" w:line="240" w:lineRule="auto"/>
              <w:ind w:left="-108" w:right="-108"/>
              <w:jc w:val="center"/>
              <w:rPr>
                <w:rFonts w:ascii="Times New Roman" w:hAnsi="Times New Roman"/>
                <w:sz w:val="24"/>
                <w:szCs w:val="24"/>
                <w:lang w:val="kk-KZ"/>
              </w:rPr>
            </w:pPr>
          </w:p>
        </w:tc>
        <w:tc>
          <w:tcPr>
            <w:tcW w:w="4532" w:type="dxa"/>
            <w:gridSpan w:val="3"/>
          </w:tcPr>
          <w:p w:rsidR="00396386" w:rsidRPr="00364D37" w:rsidRDefault="00396386" w:rsidP="00DF1DCB">
            <w:pPr>
              <w:widowControl w:val="0"/>
              <w:spacing w:after="0" w:line="240" w:lineRule="auto"/>
              <w:jc w:val="center"/>
              <w:rPr>
                <w:rFonts w:ascii="Times New Roman" w:hAnsi="Times New Roman"/>
                <w:sz w:val="24"/>
                <w:szCs w:val="24"/>
                <w:lang w:val="kk-KZ"/>
              </w:rPr>
            </w:pPr>
            <w:r w:rsidRPr="005C1F38">
              <w:rPr>
                <w:rFonts w:ascii="Times New Roman" w:hAnsi="Times New Roman"/>
                <w:sz w:val="24"/>
                <w:szCs w:val="24"/>
                <w:lang w:val="kk-KZ"/>
              </w:rPr>
              <w:t>Пісірілген нанның пішініне сәйкес келмейді,</w:t>
            </w:r>
            <w:r>
              <w:rPr>
                <w:rFonts w:ascii="Times New Roman" w:hAnsi="Times New Roman"/>
                <w:sz w:val="24"/>
                <w:szCs w:val="24"/>
                <w:lang w:val="kk-KZ"/>
              </w:rPr>
              <w:t xml:space="preserve"> сәл дөңес, сыртқы қыртысы бар</w:t>
            </w:r>
          </w:p>
        </w:tc>
        <w:tc>
          <w:tcPr>
            <w:tcW w:w="3692" w:type="dxa"/>
            <w:gridSpan w:val="4"/>
          </w:tcPr>
          <w:p w:rsidR="00396386" w:rsidRPr="00364D37" w:rsidRDefault="00396386" w:rsidP="00DF1DCB">
            <w:pPr>
              <w:widowControl w:val="0"/>
              <w:spacing w:after="0" w:line="240" w:lineRule="auto"/>
              <w:jc w:val="center"/>
              <w:rPr>
                <w:rFonts w:ascii="Times New Roman" w:hAnsi="Times New Roman"/>
                <w:sz w:val="24"/>
                <w:szCs w:val="24"/>
                <w:lang w:val="kk-KZ"/>
              </w:rPr>
            </w:pPr>
            <w:r w:rsidRPr="005C1F38">
              <w:rPr>
                <w:rFonts w:ascii="Times New Roman" w:hAnsi="Times New Roman"/>
                <w:sz w:val="24"/>
                <w:szCs w:val="24"/>
                <w:lang w:val="kk-KZ"/>
              </w:rPr>
              <w:t>Пісірілген нанның пішініне сәйкес кел</w:t>
            </w:r>
            <w:r>
              <w:rPr>
                <w:rFonts w:ascii="Times New Roman" w:hAnsi="Times New Roman"/>
                <w:sz w:val="24"/>
                <w:szCs w:val="24"/>
                <w:lang w:val="kk-KZ"/>
              </w:rPr>
              <w:t>еді,</w:t>
            </w:r>
            <w:r w:rsidRPr="005C1F38">
              <w:rPr>
                <w:rFonts w:ascii="Times New Roman" w:hAnsi="Times New Roman"/>
                <w:sz w:val="24"/>
                <w:szCs w:val="24"/>
                <w:lang w:val="kk-KZ"/>
              </w:rPr>
              <w:t xml:space="preserve"> сыртқы қыртысы</w:t>
            </w:r>
            <w:r>
              <w:rPr>
                <w:rFonts w:ascii="Times New Roman" w:hAnsi="Times New Roman"/>
                <w:sz w:val="24"/>
                <w:szCs w:val="24"/>
                <w:lang w:val="kk-KZ"/>
              </w:rPr>
              <w:t xml:space="preserve"> бар</w:t>
            </w:r>
          </w:p>
        </w:tc>
      </w:tr>
      <w:tr w:rsidR="00895F8F" w:rsidRPr="00D775FB" w:rsidTr="001770C6">
        <w:trPr>
          <w:trHeight w:val="973"/>
        </w:trPr>
        <w:tc>
          <w:tcPr>
            <w:tcW w:w="2410" w:type="dxa"/>
            <w:vAlign w:val="center"/>
          </w:tcPr>
          <w:p w:rsidR="00895F8F" w:rsidRPr="005C1F38" w:rsidRDefault="00895F8F" w:rsidP="00170EA5">
            <w:pPr>
              <w:spacing w:after="0" w:line="240" w:lineRule="auto"/>
              <w:rPr>
                <w:rFonts w:ascii="Times New Roman" w:eastAsia="Times New Roman" w:hAnsi="Times New Roman"/>
                <w:color w:val="000000"/>
                <w:sz w:val="24"/>
                <w:szCs w:val="24"/>
                <w:lang w:val="kk-KZ"/>
              </w:rPr>
            </w:pPr>
            <w:r w:rsidRPr="005C1F38">
              <w:rPr>
                <w:rFonts w:ascii="Times New Roman" w:eastAsia="Times New Roman" w:hAnsi="Times New Roman"/>
                <w:color w:val="000000"/>
                <w:sz w:val="24"/>
                <w:szCs w:val="24"/>
                <w:lang w:val="kk-KZ"/>
              </w:rPr>
              <w:t xml:space="preserve"> -Беткі жағы</w:t>
            </w:r>
          </w:p>
          <w:p w:rsidR="00895F8F" w:rsidRPr="005C1F38" w:rsidRDefault="00895F8F" w:rsidP="00170EA5">
            <w:pPr>
              <w:spacing w:after="0" w:line="240" w:lineRule="auto"/>
              <w:rPr>
                <w:rFonts w:ascii="Times New Roman" w:eastAsia="Times New Roman" w:hAnsi="Times New Roman"/>
                <w:color w:val="000000"/>
                <w:sz w:val="24"/>
                <w:szCs w:val="24"/>
                <w:lang w:val="kk-KZ"/>
              </w:rPr>
            </w:pPr>
            <w:r w:rsidRPr="005C1F38">
              <w:rPr>
                <w:rFonts w:ascii="Times New Roman" w:eastAsia="Times New Roman" w:hAnsi="Times New Roman"/>
                <w:color w:val="000000"/>
                <w:sz w:val="24"/>
                <w:szCs w:val="24"/>
                <w:lang w:val="kk-KZ"/>
              </w:rPr>
              <w:t xml:space="preserve">  </w:t>
            </w:r>
          </w:p>
          <w:p w:rsidR="00895F8F" w:rsidRPr="005C1F38" w:rsidRDefault="00895F8F" w:rsidP="00170EA5">
            <w:pPr>
              <w:widowControl w:val="0"/>
              <w:spacing w:after="0" w:line="240" w:lineRule="auto"/>
              <w:rPr>
                <w:rFonts w:ascii="Times New Roman" w:eastAsia="Times New Roman" w:hAnsi="Times New Roman"/>
                <w:color w:val="000000"/>
                <w:sz w:val="24"/>
                <w:szCs w:val="24"/>
                <w:lang w:val="kk-KZ"/>
              </w:rPr>
            </w:pPr>
            <w:r w:rsidRPr="005C1F38">
              <w:rPr>
                <w:rFonts w:ascii="Times New Roman" w:eastAsia="Times New Roman" w:hAnsi="Times New Roman"/>
                <w:color w:val="000000"/>
                <w:sz w:val="24"/>
                <w:szCs w:val="24"/>
                <w:lang w:val="kk-KZ"/>
              </w:rPr>
              <w:t xml:space="preserve">  </w:t>
            </w:r>
          </w:p>
        </w:tc>
        <w:tc>
          <w:tcPr>
            <w:tcW w:w="1985" w:type="dxa"/>
            <w:gridSpan w:val="2"/>
          </w:tcPr>
          <w:p w:rsidR="00895F8F" w:rsidRPr="005C1F38" w:rsidRDefault="00895F8F" w:rsidP="007C145F">
            <w:pPr>
              <w:spacing w:after="0" w:line="240" w:lineRule="auto"/>
              <w:ind w:left="-108" w:right="-108"/>
              <w:jc w:val="center"/>
              <w:rPr>
                <w:rFonts w:ascii="Times New Roman" w:hAnsi="Times New Roman"/>
                <w:sz w:val="24"/>
                <w:szCs w:val="24"/>
                <w:lang w:val="kk-KZ"/>
              </w:rPr>
            </w:pPr>
            <w:r w:rsidRPr="00346558">
              <w:rPr>
                <w:rFonts w:ascii="Times New Roman" w:hAnsi="Times New Roman"/>
                <w:sz w:val="24"/>
                <w:szCs w:val="24"/>
                <w:lang w:val="kk-KZ"/>
              </w:rPr>
              <w:t>Тегіс, ж</w:t>
            </w:r>
            <w:r w:rsidRPr="00346558">
              <w:rPr>
                <w:rFonts w:ascii="Times New Roman" w:eastAsia="Times New Roman" w:hAnsi="Times New Roman"/>
                <w:sz w:val="24"/>
                <w:szCs w:val="24"/>
                <w:lang w:val="kk-KZ"/>
              </w:rPr>
              <w:t>арылмаған,  ойыссыз</w:t>
            </w:r>
          </w:p>
        </w:tc>
        <w:tc>
          <w:tcPr>
            <w:tcW w:w="1982" w:type="dxa"/>
          </w:tcPr>
          <w:p w:rsidR="00895F8F" w:rsidRPr="005C1F38" w:rsidRDefault="00895F8F" w:rsidP="00FA524B">
            <w:pPr>
              <w:spacing w:after="0" w:line="240" w:lineRule="auto"/>
              <w:ind w:left="-108" w:right="-108"/>
              <w:jc w:val="center"/>
              <w:rPr>
                <w:rFonts w:ascii="Times New Roman" w:hAnsi="Times New Roman"/>
                <w:sz w:val="24"/>
                <w:szCs w:val="24"/>
                <w:lang w:val="kk-KZ"/>
              </w:rPr>
            </w:pPr>
            <w:r w:rsidRPr="005C1F38">
              <w:rPr>
                <w:rFonts w:ascii="Times New Roman" w:hAnsi="Times New Roman"/>
                <w:sz w:val="24"/>
                <w:szCs w:val="24"/>
                <w:lang w:val="kk-KZ"/>
              </w:rPr>
              <w:t>Беті кедір бұдырлы; жарылмаған, ойыссыз</w:t>
            </w:r>
          </w:p>
        </w:tc>
        <w:tc>
          <w:tcPr>
            <w:tcW w:w="8224" w:type="dxa"/>
            <w:gridSpan w:val="7"/>
          </w:tcPr>
          <w:p w:rsidR="00895F8F" w:rsidRPr="00364D37" w:rsidRDefault="00895F8F" w:rsidP="00DF1DCB">
            <w:pPr>
              <w:widowControl w:val="0"/>
              <w:spacing w:after="0" w:line="240" w:lineRule="auto"/>
              <w:jc w:val="center"/>
              <w:rPr>
                <w:rFonts w:ascii="Times New Roman" w:hAnsi="Times New Roman"/>
                <w:sz w:val="24"/>
                <w:szCs w:val="24"/>
                <w:lang w:val="kk-KZ"/>
              </w:rPr>
            </w:pPr>
            <w:r w:rsidRPr="005C1F38">
              <w:rPr>
                <w:rFonts w:ascii="Times New Roman" w:hAnsi="Times New Roman"/>
                <w:sz w:val="24"/>
                <w:szCs w:val="24"/>
                <w:lang w:val="kk-KZ"/>
              </w:rPr>
              <w:t>Беті кедір бұдырлы; жарылмаған, ойыссыз</w:t>
            </w:r>
          </w:p>
        </w:tc>
      </w:tr>
      <w:tr w:rsidR="00895F8F" w:rsidRPr="00364D37" w:rsidTr="001770C6">
        <w:trPr>
          <w:trHeight w:val="851"/>
        </w:trPr>
        <w:tc>
          <w:tcPr>
            <w:tcW w:w="2410" w:type="dxa"/>
            <w:tcBorders>
              <w:bottom w:val="nil"/>
            </w:tcBorders>
            <w:vAlign w:val="center"/>
          </w:tcPr>
          <w:p w:rsidR="00895F8F" w:rsidRPr="005C1F38" w:rsidRDefault="00895F8F" w:rsidP="00DF1DCB">
            <w:pPr>
              <w:spacing w:after="0" w:line="240" w:lineRule="auto"/>
              <w:jc w:val="both"/>
              <w:rPr>
                <w:rFonts w:ascii="Times New Roman" w:eastAsia="Times New Roman" w:hAnsi="Times New Roman"/>
                <w:color w:val="000000"/>
                <w:sz w:val="24"/>
                <w:szCs w:val="24"/>
                <w:lang w:val="kk-KZ"/>
              </w:rPr>
            </w:pPr>
            <w:r w:rsidRPr="005C1F38">
              <w:rPr>
                <w:rFonts w:ascii="Times New Roman" w:eastAsia="Times New Roman" w:hAnsi="Times New Roman"/>
                <w:color w:val="000000"/>
                <w:sz w:val="24"/>
                <w:szCs w:val="24"/>
                <w:lang w:val="kk-KZ"/>
              </w:rPr>
              <w:t>-Түсі</w:t>
            </w:r>
          </w:p>
        </w:tc>
        <w:tc>
          <w:tcPr>
            <w:tcW w:w="1985" w:type="dxa"/>
            <w:gridSpan w:val="2"/>
            <w:tcBorders>
              <w:bottom w:val="nil"/>
            </w:tcBorders>
          </w:tcPr>
          <w:p w:rsidR="00895F8F" w:rsidRPr="005C1F38" w:rsidRDefault="00895F8F" w:rsidP="007C145F">
            <w:pPr>
              <w:spacing w:after="0" w:line="240" w:lineRule="auto"/>
              <w:ind w:left="-108" w:right="-108"/>
              <w:jc w:val="center"/>
              <w:rPr>
                <w:rFonts w:ascii="Times New Roman" w:hAnsi="Times New Roman"/>
                <w:sz w:val="24"/>
                <w:szCs w:val="24"/>
                <w:lang w:val="kk-KZ"/>
              </w:rPr>
            </w:pPr>
            <w:r w:rsidRPr="00346558">
              <w:rPr>
                <w:rFonts w:ascii="Times New Roman" w:hAnsi="Times New Roman"/>
                <w:sz w:val="24"/>
                <w:szCs w:val="24"/>
                <w:lang w:val="kk-KZ"/>
              </w:rPr>
              <w:t>Ақ</w:t>
            </w:r>
          </w:p>
        </w:tc>
        <w:tc>
          <w:tcPr>
            <w:tcW w:w="1982" w:type="dxa"/>
            <w:tcBorders>
              <w:bottom w:val="nil"/>
            </w:tcBorders>
          </w:tcPr>
          <w:p w:rsidR="00895F8F" w:rsidRPr="005C1F38" w:rsidRDefault="00895F8F" w:rsidP="00170EA5">
            <w:pPr>
              <w:spacing w:after="0" w:line="240" w:lineRule="auto"/>
              <w:ind w:left="-108" w:right="-108"/>
              <w:rPr>
                <w:rFonts w:ascii="Times New Roman" w:hAnsi="Times New Roman"/>
                <w:sz w:val="24"/>
                <w:szCs w:val="24"/>
                <w:lang w:val="kk-KZ"/>
              </w:rPr>
            </w:pPr>
            <w:r w:rsidRPr="005C1F38">
              <w:rPr>
                <w:rFonts w:ascii="Times New Roman" w:hAnsi="Times New Roman"/>
                <w:sz w:val="24"/>
                <w:szCs w:val="24"/>
                <w:lang w:val="kk-KZ"/>
              </w:rPr>
              <w:t>Қоңыр-қара түсті, ақшылтым дақтары бар</w:t>
            </w:r>
          </w:p>
        </w:tc>
        <w:tc>
          <w:tcPr>
            <w:tcW w:w="4532" w:type="dxa"/>
            <w:gridSpan w:val="3"/>
            <w:tcBorders>
              <w:bottom w:val="nil"/>
            </w:tcBorders>
          </w:tcPr>
          <w:p w:rsidR="00895F8F" w:rsidRDefault="00895F8F" w:rsidP="00C92EC2">
            <w:pPr>
              <w:spacing w:after="0" w:line="240" w:lineRule="auto"/>
              <w:rPr>
                <w:rFonts w:ascii="Times New Roman" w:hAnsi="Times New Roman"/>
                <w:sz w:val="24"/>
                <w:szCs w:val="24"/>
                <w:lang w:val="kk-KZ"/>
              </w:rPr>
            </w:pPr>
            <w:r w:rsidRPr="003B54E1">
              <w:rPr>
                <w:rFonts w:ascii="Times New Roman" w:hAnsi="Times New Roman"/>
                <w:sz w:val="24"/>
                <w:szCs w:val="24"/>
                <w:lang w:val="kk-KZ"/>
              </w:rPr>
              <w:t>Қоңыр-қара түсті, ақшылтым дақтары бар</w:t>
            </w:r>
          </w:p>
          <w:p w:rsidR="00895F8F" w:rsidRDefault="00895F8F" w:rsidP="00C92EC2">
            <w:pPr>
              <w:spacing w:after="0" w:line="240" w:lineRule="auto"/>
              <w:rPr>
                <w:lang w:val="kk-KZ"/>
              </w:rPr>
            </w:pPr>
          </w:p>
          <w:p w:rsidR="00895F8F" w:rsidRDefault="00895F8F" w:rsidP="00C92EC2">
            <w:pPr>
              <w:spacing w:after="0" w:line="240" w:lineRule="auto"/>
              <w:rPr>
                <w:lang w:val="kk-KZ"/>
              </w:rPr>
            </w:pPr>
          </w:p>
          <w:p w:rsidR="00895F8F" w:rsidRPr="00947A92" w:rsidRDefault="00895F8F" w:rsidP="00C92EC2">
            <w:pPr>
              <w:spacing w:after="0" w:line="240" w:lineRule="auto"/>
              <w:rPr>
                <w:lang w:val="kk-KZ"/>
              </w:rPr>
            </w:pPr>
          </w:p>
        </w:tc>
        <w:tc>
          <w:tcPr>
            <w:tcW w:w="3692" w:type="dxa"/>
            <w:gridSpan w:val="4"/>
            <w:tcBorders>
              <w:bottom w:val="nil"/>
            </w:tcBorders>
          </w:tcPr>
          <w:p w:rsidR="00895F8F" w:rsidRPr="00947A92" w:rsidRDefault="00895F8F" w:rsidP="00C92EC2">
            <w:pPr>
              <w:spacing w:after="0" w:line="240" w:lineRule="auto"/>
              <w:rPr>
                <w:lang w:val="kk-KZ"/>
              </w:rPr>
            </w:pPr>
            <w:r w:rsidRPr="00364D37">
              <w:rPr>
                <w:rFonts w:ascii="Times New Roman" w:eastAsia="Times New Roman" w:hAnsi="Times New Roman"/>
                <w:sz w:val="24"/>
                <w:szCs w:val="24"/>
                <w:lang w:val="kk-KZ"/>
              </w:rPr>
              <w:t>Ашық –қоңыр түсті</w:t>
            </w:r>
          </w:p>
        </w:tc>
      </w:tr>
      <w:tr w:rsidR="00170EA5" w:rsidRPr="00364D37" w:rsidTr="00170EA5">
        <w:trPr>
          <w:trHeight w:val="295"/>
        </w:trPr>
        <w:tc>
          <w:tcPr>
            <w:tcW w:w="14601" w:type="dxa"/>
            <w:gridSpan w:val="11"/>
            <w:tcBorders>
              <w:bottom w:val="nil"/>
            </w:tcBorders>
            <w:vAlign w:val="center"/>
          </w:tcPr>
          <w:p w:rsidR="00170EA5" w:rsidRDefault="00170EA5" w:rsidP="00170EA5">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Нан жұмсағының күйі:</w:t>
            </w:r>
          </w:p>
          <w:p w:rsidR="00170EA5" w:rsidRPr="00170EA5" w:rsidRDefault="00170EA5" w:rsidP="00170EA5">
            <w:pPr>
              <w:spacing w:after="0" w:line="240" w:lineRule="auto"/>
              <w:jc w:val="center"/>
              <w:rPr>
                <w:rFonts w:ascii="Times New Roman" w:eastAsia="Times New Roman" w:hAnsi="Times New Roman"/>
                <w:color w:val="000000"/>
                <w:sz w:val="24"/>
                <w:szCs w:val="24"/>
                <w:lang w:val="kk-KZ"/>
              </w:rPr>
            </w:pPr>
          </w:p>
        </w:tc>
      </w:tr>
      <w:tr w:rsidR="00895F8F" w:rsidRPr="00D775FB" w:rsidTr="001770C6">
        <w:trPr>
          <w:trHeight w:val="274"/>
        </w:trPr>
        <w:tc>
          <w:tcPr>
            <w:tcW w:w="2410" w:type="dxa"/>
            <w:tcBorders>
              <w:bottom w:val="nil"/>
            </w:tcBorders>
            <w:vAlign w:val="center"/>
          </w:tcPr>
          <w:p w:rsidR="00895F8F" w:rsidRPr="005C1F38" w:rsidRDefault="00895F8F" w:rsidP="00C92EC2">
            <w:pPr>
              <w:spacing w:after="0" w:line="240" w:lineRule="auto"/>
              <w:jc w:val="both"/>
              <w:rPr>
                <w:rFonts w:ascii="Times New Roman" w:eastAsia="Times New Roman" w:hAnsi="Times New Roman"/>
                <w:color w:val="000000"/>
                <w:sz w:val="24"/>
                <w:szCs w:val="24"/>
                <w:lang w:val="kk-KZ"/>
              </w:rPr>
            </w:pPr>
          </w:p>
          <w:p w:rsidR="00895F8F" w:rsidRPr="005C1F38" w:rsidRDefault="00895F8F" w:rsidP="00C92EC2">
            <w:pPr>
              <w:spacing w:after="0" w:line="240" w:lineRule="auto"/>
              <w:jc w:val="both"/>
              <w:rPr>
                <w:rFonts w:ascii="Times New Roman" w:eastAsia="Times New Roman" w:hAnsi="Times New Roman"/>
                <w:color w:val="000000"/>
                <w:sz w:val="24"/>
                <w:szCs w:val="24"/>
                <w:lang w:val="kk-KZ"/>
              </w:rPr>
            </w:pPr>
            <w:r w:rsidRPr="005C1F38">
              <w:rPr>
                <w:rFonts w:ascii="Times New Roman" w:eastAsia="Times New Roman" w:hAnsi="Times New Roman"/>
                <w:color w:val="000000"/>
                <w:sz w:val="24"/>
                <w:szCs w:val="24"/>
                <w:lang w:val="kk-KZ"/>
              </w:rPr>
              <w:t>-Піскендігі</w:t>
            </w:r>
          </w:p>
          <w:p w:rsidR="00895F8F" w:rsidRPr="005C1F38" w:rsidRDefault="00895F8F" w:rsidP="00C92EC2">
            <w:pPr>
              <w:spacing w:after="0" w:line="240" w:lineRule="auto"/>
              <w:jc w:val="both"/>
              <w:rPr>
                <w:rFonts w:ascii="Times New Roman" w:eastAsia="Times New Roman" w:hAnsi="Times New Roman"/>
                <w:color w:val="000000"/>
                <w:sz w:val="24"/>
                <w:szCs w:val="24"/>
                <w:lang w:val="kk-KZ"/>
              </w:rPr>
            </w:pPr>
          </w:p>
          <w:p w:rsidR="00895F8F" w:rsidRPr="005C1F38" w:rsidRDefault="00895F8F" w:rsidP="00C92EC2">
            <w:pPr>
              <w:widowControl w:val="0"/>
              <w:spacing w:after="0" w:line="240" w:lineRule="auto"/>
              <w:jc w:val="both"/>
              <w:rPr>
                <w:rFonts w:ascii="Times New Roman" w:hAnsi="Times New Roman"/>
                <w:sz w:val="24"/>
                <w:szCs w:val="24"/>
                <w:lang w:val="kk-KZ"/>
              </w:rPr>
            </w:pPr>
          </w:p>
        </w:tc>
        <w:tc>
          <w:tcPr>
            <w:tcW w:w="1985" w:type="dxa"/>
            <w:gridSpan w:val="2"/>
            <w:tcBorders>
              <w:bottom w:val="nil"/>
            </w:tcBorders>
          </w:tcPr>
          <w:p w:rsidR="00895F8F" w:rsidRPr="005C1F38" w:rsidRDefault="00895F8F" w:rsidP="00C92EC2">
            <w:pPr>
              <w:widowControl w:val="0"/>
              <w:spacing w:after="0" w:line="240" w:lineRule="auto"/>
              <w:ind w:left="-108" w:right="-108"/>
              <w:rPr>
                <w:rFonts w:ascii="Times New Roman" w:hAnsi="Times New Roman"/>
                <w:sz w:val="24"/>
                <w:szCs w:val="24"/>
                <w:lang w:val="kk-KZ"/>
              </w:rPr>
            </w:pPr>
            <w:r w:rsidRPr="00867574">
              <w:rPr>
                <w:rFonts w:ascii="Times New Roman" w:hAnsi="Times New Roman"/>
                <w:sz w:val="24"/>
                <w:szCs w:val="24"/>
                <w:lang w:val="kk-KZ"/>
              </w:rPr>
              <w:t>Піскен, ұстағанда ылғал емес, серпімді, саусақпен жайлап басқанда қайта қалпына келеді.</w:t>
            </w:r>
          </w:p>
        </w:tc>
        <w:tc>
          <w:tcPr>
            <w:tcW w:w="1982" w:type="dxa"/>
            <w:tcBorders>
              <w:bottom w:val="nil"/>
            </w:tcBorders>
          </w:tcPr>
          <w:p w:rsidR="00895F8F" w:rsidRPr="005C1F38" w:rsidRDefault="00895F8F" w:rsidP="00170EA5">
            <w:pPr>
              <w:widowControl w:val="0"/>
              <w:spacing w:after="0" w:line="240" w:lineRule="auto"/>
              <w:ind w:left="-108" w:right="-108"/>
              <w:jc w:val="center"/>
              <w:rPr>
                <w:rFonts w:ascii="Times New Roman" w:hAnsi="Times New Roman"/>
                <w:sz w:val="24"/>
                <w:szCs w:val="24"/>
                <w:lang w:val="kk-KZ"/>
              </w:rPr>
            </w:pPr>
            <w:r w:rsidRPr="005C1F38">
              <w:rPr>
                <w:rFonts w:ascii="Times New Roman" w:hAnsi="Times New Roman"/>
                <w:sz w:val="24"/>
                <w:szCs w:val="24"/>
                <w:lang w:val="kk-KZ"/>
              </w:rPr>
              <w:t>Піскен, ұстағанда ылғалдау, серпімді емес, тығыз, саусақпен жайлап басқанда қалпына келмейді.</w:t>
            </w:r>
          </w:p>
        </w:tc>
        <w:tc>
          <w:tcPr>
            <w:tcW w:w="4532" w:type="dxa"/>
            <w:gridSpan w:val="3"/>
            <w:tcBorders>
              <w:bottom w:val="nil"/>
            </w:tcBorders>
          </w:tcPr>
          <w:p w:rsidR="00895F8F" w:rsidRPr="00DF6423" w:rsidRDefault="00895F8F" w:rsidP="00C92EC2">
            <w:pPr>
              <w:spacing w:after="0" w:line="240" w:lineRule="auto"/>
              <w:jc w:val="center"/>
              <w:rPr>
                <w:rFonts w:ascii="Times New Roman" w:hAnsi="Times New Roman"/>
                <w:sz w:val="24"/>
                <w:szCs w:val="24"/>
                <w:lang w:val="kk-KZ"/>
              </w:rPr>
            </w:pPr>
            <w:r w:rsidRPr="00DF6423">
              <w:rPr>
                <w:rFonts w:ascii="Times New Roman" w:hAnsi="Times New Roman"/>
                <w:sz w:val="24"/>
                <w:szCs w:val="24"/>
                <w:lang w:val="kk-KZ"/>
              </w:rPr>
              <w:t>Піскен, ұстағанда ылғалдау, серпімді емес, тығыз, саусақпен жайлап басқанда қалпына келмейді.</w:t>
            </w:r>
          </w:p>
        </w:tc>
        <w:tc>
          <w:tcPr>
            <w:tcW w:w="3692" w:type="dxa"/>
            <w:gridSpan w:val="4"/>
            <w:tcBorders>
              <w:bottom w:val="nil"/>
            </w:tcBorders>
          </w:tcPr>
          <w:p w:rsidR="00895F8F" w:rsidRPr="00DF6423" w:rsidRDefault="00895F8F" w:rsidP="00C92EC2">
            <w:pPr>
              <w:spacing w:after="0" w:line="240" w:lineRule="auto"/>
              <w:ind w:left="-108" w:right="-108"/>
              <w:jc w:val="center"/>
              <w:rPr>
                <w:rFonts w:ascii="Times New Roman" w:hAnsi="Times New Roman"/>
                <w:sz w:val="24"/>
                <w:szCs w:val="24"/>
                <w:lang w:val="kk-KZ"/>
              </w:rPr>
            </w:pPr>
            <w:r w:rsidRPr="00DF6423">
              <w:rPr>
                <w:rFonts w:ascii="Times New Roman" w:hAnsi="Times New Roman"/>
                <w:sz w:val="24"/>
                <w:szCs w:val="24"/>
                <w:lang w:val="kk-KZ"/>
              </w:rPr>
              <w:t xml:space="preserve">Піскен, ұстағанда ылғалды, серпімді, саусақпен жайлап басқанда </w:t>
            </w:r>
            <w:r>
              <w:rPr>
                <w:rFonts w:ascii="Times New Roman" w:hAnsi="Times New Roman"/>
                <w:sz w:val="24"/>
                <w:szCs w:val="24"/>
                <w:lang w:val="kk-KZ"/>
              </w:rPr>
              <w:t xml:space="preserve">аздап </w:t>
            </w:r>
            <w:r w:rsidRPr="00DF6423">
              <w:rPr>
                <w:rFonts w:ascii="Times New Roman" w:hAnsi="Times New Roman"/>
                <w:sz w:val="24"/>
                <w:szCs w:val="24"/>
                <w:lang w:val="kk-KZ"/>
              </w:rPr>
              <w:t xml:space="preserve"> қалпына келеді.</w:t>
            </w:r>
          </w:p>
        </w:tc>
      </w:tr>
      <w:tr w:rsidR="00170EA5" w:rsidRPr="00895F8F" w:rsidTr="00F12988">
        <w:trPr>
          <w:trHeight w:val="278"/>
        </w:trPr>
        <w:tc>
          <w:tcPr>
            <w:tcW w:w="14601" w:type="dxa"/>
            <w:gridSpan w:val="11"/>
            <w:tcBorders>
              <w:top w:val="nil"/>
              <w:left w:val="nil"/>
              <w:bottom w:val="single" w:sz="4" w:space="0" w:color="auto"/>
              <w:right w:val="nil"/>
            </w:tcBorders>
            <w:vAlign w:val="center"/>
          </w:tcPr>
          <w:p w:rsidR="00170EA5" w:rsidRPr="00895F8F" w:rsidRDefault="00183171" w:rsidP="00170EA5">
            <w:pPr>
              <w:spacing w:after="0" w:line="240" w:lineRule="auto"/>
              <w:ind w:left="-108" w:right="-108"/>
              <w:rPr>
                <w:rFonts w:ascii="Times New Roman" w:hAnsi="Times New Roman"/>
                <w:sz w:val="28"/>
                <w:szCs w:val="28"/>
                <w:lang w:val="kk-KZ"/>
              </w:rPr>
            </w:pPr>
            <w:r>
              <w:rPr>
                <w:rFonts w:ascii="Times New Roman" w:hAnsi="Times New Roman"/>
                <w:sz w:val="28"/>
                <w:szCs w:val="28"/>
                <w:lang w:val="kk-KZ"/>
              </w:rPr>
              <w:lastRenderedPageBreak/>
              <w:t>18</w:t>
            </w:r>
            <w:r w:rsidR="00170EA5" w:rsidRPr="00895F8F">
              <w:rPr>
                <w:rFonts w:ascii="Times New Roman" w:hAnsi="Times New Roman"/>
                <w:sz w:val="28"/>
                <w:szCs w:val="28"/>
                <w:lang w:val="kk-KZ"/>
              </w:rPr>
              <w:t xml:space="preserve"> кестенің жалғасы</w:t>
            </w:r>
          </w:p>
        </w:tc>
      </w:tr>
      <w:tr w:rsidR="00F12988" w:rsidRPr="00364D37" w:rsidTr="00F12988">
        <w:trPr>
          <w:trHeight w:val="278"/>
        </w:trPr>
        <w:tc>
          <w:tcPr>
            <w:tcW w:w="2430" w:type="dxa"/>
            <w:gridSpan w:val="2"/>
            <w:tcBorders>
              <w:top w:val="nil"/>
              <w:left w:val="single" w:sz="4" w:space="0" w:color="auto"/>
              <w:bottom w:val="single" w:sz="4" w:space="0" w:color="auto"/>
            </w:tcBorders>
            <w:vAlign w:val="center"/>
          </w:tcPr>
          <w:p w:rsidR="00F12988" w:rsidRPr="00170EA5" w:rsidRDefault="00F12988" w:rsidP="00F12988">
            <w:pPr>
              <w:spacing w:after="0" w:line="240" w:lineRule="auto"/>
              <w:ind w:left="34" w:right="-108"/>
              <w:rPr>
                <w:rFonts w:ascii="Times New Roman" w:hAnsi="Times New Roman"/>
                <w:sz w:val="24"/>
                <w:szCs w:val="24"/>
                <w:lang w:val="kk-KZ"/>
              </w:rPr>
            </w:pPr>
            <w:r>
              <w:rPr>
                <w:rFonts w:ascii="Times New Roman" w:hAnsi="Times New Roman"/>
                <w:sz w:val="24"/>
                <w:szCs w:val="24"/>
                <w:lang w:val="kk-KZ"/>
              </w:rPr>
              <w:t>1</w:t>
            </w:r>
          </w:p>
        </w:tc>
        <w:tc>
          <w:tcPr>
            <w:tcW w:w="1965" w:type="dxa"/>
            <w:tcBorders>
              <w:top w:val="nil"/>
              <w:left w:val="nil"/>
              <w:bottom w:val="single" w:sz="4" w:space="0" w:color="auto"/>
            </w:tcBorders>
            <w:vAlign w:val="center"/>
          </w:tcPr>
          <w:p w:rsidR="00F12988" w:rsidRPr="00170EA5" w:rsidRDefault="00F12988" w:rsidP="00F12988">
            <w:pPr>
              <w:spacing w:after="0" w:line="240" w:lineRule="auto"/>
              <w:ind w:left="14" w:right="-108"/>
              <w:rPr>
                <w:rFonts w:ascii="Times New Roman" w:hAnsi="Times New Roman"/>
                <w:sz w:val="24"/>
                <w:szCs w:val="24"/>
                <w:lang w:val="kk-KZ"/>
              </w:rPr>
            </w:pPr>
            <w:r>
              <w:rPr>
                <w:rFonts w:ascii="Times New Roman" w:hAnsi="Times New Roman"/>
                <w:sz w:val="24"/>
                <w:szCs w:val="24"/>
                <w:lang w:val="kk-KZ"/>
              </w:rPr>
              <w:t>2</w:t>
            </w:r>
          </w:p>
        </w:tc>
        <w:tc>
          <w:tcPr>
            <w:tcW w:w="1982" w:type="dxa"/>
            <w:tcBorders>
              <w:top w:val="nil"/>
              <w:left w:val="nil"/>
              <w:bottom w:val="single" w:sz="4" w:space="0" w:color="auto"/>
            </w:tcBorders>
            <w:vAlign w:val="center"/>
          </w:tcPr>
          <w:p w:rsidR="00F12988" w:rsidRPr="00170EA5" w:rsidRDefault="00F12988" w:rsidP="00F12988">
            <w:pPr>
              <w:spacing w:after="0" w:line="240" w:lineRule="auto"/>
              <w:ind w:left="33" w:right="-108"/>
              <w:rPr>
                <w:rFonts w:ascii="Times New Roman" w:hAnsi="Times New Roman"/>
                <w:sz w:val="24"/>
                <w:szCs w:val="24"/>
                <w:lang w:val="kk-KZ"/>
              </w:rPr>
            </w:pPr>
            <w:r>
              <w:rPr>
                <w:rFonts w:ascii="Times New Roman" w:hAnsi="Times New Roman"/>
                <w:sz w:val="24"/>
                <w:szCs w:val="24"/>
                <w:lang w:val="kk-KZ"/>
              </w:rPr>
              <w:t>3</w:t>
            </w:r>
          </w:p>
        </w:tc>
        <w:tc>
          <w:tcPr>
            <w:tcW w:w="2295" w:type="dxa"/>
            <w:gridSpan w:val="2"/>
            <w:tcBorders>
              <w:top w:val="nil"/>
              <w:left w:val="nil"/>
              <w:bottom w:val="single" w:sz="4" w:space="0" w:color="auto"/>
            </w:tcBorders>
            <w:vAlign w:val="center"/>
          </w:tcPr>
          <w:p w:rsidR="00F12988" w:rsidRPr="00170EA5" w:rsidRDefault="00F12988" w:rsidP="00F12988">
            <w:pPr>
              <w:spacing w:after="0" w:line="240" w:lineRule="auto"/>
              <w:ind w:right="-108"/>
              <w:rPr>
                <w:rFonts w:ascii="Times New Roman" w:hAnsi="Times New Roman"/>
                <w:sz w:val="24"/>
                <w:szCs w:val="24"/>
                <w:lang w:val="kk-KZ"/>
              </w:rPr>
            </w:pPr>
            <w:r>
              <w:rPr>
                <w:rFonts w:ascii="Times New Roman" w:hAnsi="Times New Roman"/>
                <w:sz w:val="24"/>
                <w:szCs w:val="24"/>
                <w:lang w:val="kk-KZ"/>
              </w:rPr>
              <w:t>4</w:t>
            </w:r>
          </w:p>
        </w:tc>
        <w:tc>
          <w:tcPr>
            <w:tcW w:w="2250" w:type="dxa"/>
            <w:gridSpan w:val="2"/>
            <w:tcBorders>
              <w:top w:val="nil"/>
              <w:left w:val="nil"/>
              <w:bottom w:val="single" w:sz="4" w:space="0" w:color="auto"/>
            </w:tcBorders>
            <w:vAlign w:val="center"/>
          </w:tcPr>
          <w:p w:rsidR="00F12988" w:rsidRPr="00170EA5" w:rsidRDefault="00F12988" w:rsidP="00F12988">
            <w:pPr>
              <w:spacing w:after="0" w:line="240" w:lineRule="auto"/>
              <w:ind w:right="-108"/>
              <w:rPr>
                <w:rFonts w:ascii="Times New Roman" w:hAnsi="Times New Roman"/>
                <w:sz w:val="24"/>
                <w:szCs w:val="24"/>
                <w:lang w:val="kk-KZ"/>
              </w:rPr>
            </w:pPr>
            <w:r>
              <w:rPr>
                <w:rFonts w:ascii="Times New Roman" w:hAnsi="Times New Roman"/>
                <w:sz w:val="24"/>
                <w:szCs w:val="24"/>
                <w:lang w:val="kk-KZ"/>
              </w:rPr>
              <w:t>5</w:t>
            </w:r>
          </w:p>
        </w:tc>
        <w:tc>
          <w:tcPr>
            <w:tcW w:w="1755" w:type="dxa"/>
            <w:tcBorders>
              <w:top w:val="nil"/>
              <w:left w:val="nil"/>
              <w:bottom w:val="single" w:sz="4" w:space="0" w:color="auto"/>
            </w:tcBorders>
            <w:vAlign w:val="center"/>
          </w:tcPr>
          <w:p w:rsidR="00F12988" w:rsidRPr="00170EA5" w:rsidRDefault="00F12988" w:rsidP="00F12988">
            <w:pPr>
              <w:spacing w:after="0" w:line="240" w:lineRule="auto"/>
              <w:ind w:right="-108"/>
              <w:rPr>
                <w:rFonts w:ascii="Times New Roman" w:hAnsi="Times New Roman"/>
                <w:sz w:val="24"/>
                <w:szCs w:val="24"/>
                <w:lang w:val="kk-KZ"/>
              </w:rPr>
            </w:pPr>
            <w:r>
              <w:rPr>
                <w:rFonts w:ascii="Times New Roman" w:hAnsi="Times New Roman"/>
                <w:sz w:val="24"/>
                <w:szCs w:val="24"/>
                <w:lang w:val="kk-KZ"/>
              </w:rPr>
              <w:t>6</w:t>
            </w:r>
          </w:p>
        </w:tc>
        <w:tc>
          <w:tcPr>
            <w:tcW w:w="1924" w:type="dxa"/>
            <w:gridSpan w:val="2"/>
            <w:tcBorders>
              <w:top w:val="nil"/>
              <w:left w:val="nil"/>
              <w:bottom w:val="single" w:sz="4" w:space="0" w:color="auto"/>
            </w:tcBorders>
            <w:vAlign w:val="center"/>
          </w:tcPr>
          <w:p w:rsidR="00F12988" w:rsidRPr="00170EA5" w:rsidRDefault="00F12988" w:rsidP="00F12988">
            <w:pPr>
              <w:spacing w:after="0" w:line="240" w:lineRule="auto"/>
              <w:ind w:right="-108"/>
              <w:rPr>
                <w:rFonts w:ascii="Times New Roman" w:hAnsi="Times New Roman"/>
                <w:sz w:val="24"/>
                <w:szCs w:val="24"/>
                <w:lang w:val="kk-KZ"/>
              </w:rPr>
            </w:pPr>
            <w:r>
              <w:rPr>
                <w:rFonts w:ascii="Times New Roman" w:hAnsi="Times New Roman"/>
                <w:sz w:val="24"/>
                <w:szCs w:val="24"/>
                <w:lang w:val="kk-KZ"/>
              </w:rPr>
              <w:t>7</w:t>
            </w:r>
          </w:p>
        </w:tc>
      </w:tr>
      <w:tr w:rsidR="00F12988" w:rsidRPr="00364D37" w:rsidTr="00F12988">
        <w:trPr>
          <w:trHeight w:val="555"/>
        </w:trPr>
        <w:tc>
          <w:tcPr>
            <w:tcW w:w="2410" w:type="dxa"/>
            <w:vMerge w:val="restart"/>
          </w:tcPr>
          <w:p w:rsidR="00F12988" w:rsidRDefault="00F12988" w:rsidP="00C92EC2">
            <w:pPr>
              <w:spacing w:after="0" w:line="240" w:lineRule="auto"/>
              <w:rPr>
                <w:rFonts w:ascii="Times New Roman" w:eastAsia="Times New Roman" w:hAnsi="Times New Roman"/>
                <w:color w:val="000000"/>
                <w:sz w:val="24"/>
                <w:szCs w:val="24"/>
                <w:lang w:val="kk-KZ"/>
              </w:rPr>
            </w:pPr>
            <w:r w:rsidRPr="005C1F38">
              <w:rPr>
                <w:rFonts w:ascii="Times New Roman" w:eastAsia="Times New Roman" w:hAnsi="Times New Roman"/>
                <w:color w:val="000000"/>
                <w:sz w:val="24"/>
                <w:szCs w:val="24"/>
                <w:lang w:val="kk-KZ"/>
              </w:rPr>
              <w:t>-консистенциясы</w:t>
            </w:r>
          </w:p>
          <w:p w:rsidR="00F12988" w:rsidRDefault="00F12988" w:rsidP="00C92EC2">
            <w:pPr>
              <w:spacing w:after="0" w:line="240" w:lineRule="auto"/>
              <w:rPr>
                <w:rFonts w:ascii="Times New Roman" w:eastAsia="Times New Roman" w:hAnsi="Times New Roman"/>
                <w:color w:val="000000"/>
                <w:sz w:val="24"/>
                <w:szCs w:val="24"/>
                <w:lang w:val="kk-KZ"/>
              </w:rPr>
            </w:pPr>
            <w:r w:rsidRPr="005C1F38">
              <w:rPr>
                <w:rFonts w:ascii="Times New Roman" w:eastAsia="Times New Roman" w:hAnsi="Times New Roman"/>
                <w:color w:val="000000"/>
                <w:sz w:val="24"/>
                <w:szCs w:val="24"/>
                <w:lang w:val="kk-KZ"/>
              </w:rPr>
              <w:t xml:space="preserve">- </w:t>
            </w:r>
            <w:r w:rsidR="00193CAD">
              <w:rPr>
                <w:rFonts w:ascii="Times New Roman" w:eastAsia="Times New Roman" w:hAnsi="Times New Roman"/>
                <w:color w:val="000000"/>
                <w:sz w:val="24"/>
                <w:szCs w:val="24"/>
                <w:lang w:val="kk-KZ"/>
              </w:rPr>
              <w:t>кеуектілігін бағалау</w:t>
            </w:r>
          </w:p>
          <w:p w:rsidR="00F12988" w:rsidRPr="005C1F38" w:rsidRDefault="00F12988" w:rsidP="00C92EC2">
            <w:pPr>
              <w:spacing w:after="0" w:line="240" w:lineRule="auto"/>
              <w:rPr>
                <w:rFonts w:ascii="Times New Roman" w:eastAsia="Times New Roman" w:hAnsi="Times New Roman"/>
                <w:color w:val="000000"/>
                <w:sz w:val="24"/>
                <w:szCs w:val="24"/>
                <w:lang w:val="kk-KZ"/>
              </w:rPr>
            </w:pPr>
          </w:p>
        </w:tc>
        <w:tc>
          <w:tcPr>
            <w:tcW w:w="12191" w:type="dxa"/>
            <w:gridSpan w:val="10"/>
          </w:tcPr>
          <w:p w:rsidR="00F12988" w:rsidRDefault="00F12988" w:rsidP="00F12988">
            <w:pPr>
              <w:widowControl w:val="0"/>
              <w:spacing w:after="0" w:line="240" w:lineRule="auto"/>
              <w:jc w:val="center"/>
              <w:rPr>
                <w:rFonts w:ascii="Times New Roman" w:eastAsia="Times New Roman" w:hAnsi="Times New Roman"/>
                <w:sz w:val="24"/>
                <w:szCs w:val="24"/>
                <w:lang w:val="kk-KZ"/>
              </w:rPr>
            </w:pPr>
            <w:r w:rsidRPr="005C1F38">
              <w:rPr>
                <w:rFonts w:ascii="Times New Roman" w:eastAsia="Times New Roman" w:hAnsi="Times New Roman"/>
                <w:sz w:val="24"/>
                <w:szCs w:val="24"/>
                <w:lang w:val="kk-KZ"/>
              </w:rPr>
              <w:t>Түйінсіз</w:t>
            </w:r>
          </w:p>
          <w:p w:rsidR="00F12988" w:rsidRPr="00364D37" w:rsidRDefault="00F12988" w:rsidP="00F12988">
            <w:pPr>
              <w:widowControl w:val="0"/>
              <w:spacing w:after="0" w:line="240" w:lineRule="auto"/>
              <w:jc w:val="center"/>
              <w:rPr>
                <w:rFonts w:ascii="Times New Roman" w:hAnsi="Times New Roman"/>
                <w:sz w:val="24"/>
                <w:szCs w:val="24"/>
                <w:lang w:val="kk-KZ"/>
              </w:rPr>
            </w:pPr>
          </w:p>
        </w:tc>
      </w:tr>
      <w:tr w:rsidR="00055C5A" w:rsidRPr="00364D37" w:rsidTr="00F12988">
        <w:trPr>
          <w:trHeight w:val="561"/>
        </w:trPr>
        <w:tc>
          <w:tcPr>
            <w:tcW w:w="2410" w:type="dxa"/>
            <w:vMerge/>
            <w:vAlign w:val="center"/>
          </w:tcPr>
          <w:p w:rsidR="00055C5A" w:rsidRPr="005C1F38" w:rsidRDefault="00055C5A" w:rsidP="00C92EC2">
            <w:pPr>
              <w:spacing w:after="0" w:line="240" w:lineRule="auto"/>
              <w:jc w:val="both"/>
              <w:rPr>
                <w:rFonts w:ascii="Times New Roman" w:eastAsia="Times New Roman" w:hAnsi="Times New Roman"/>
                <w:color w:val="000000"/>
                <w:sz w:val="24"/>
                <w:szCs w:val="24"/>
                <w:lang w:val="kk-KZ"/>
              </w:rPr>
            </w:pPr>
          </w:p>
        </w:tc>
        <w:tc>
          <w:tcPr>
            <w:tcW w:w="1985" w:type="dxa"/>
            <w:gridSpan w:val="2"/>
          </w:tcPr>
          <w:p w:rsidR="00055C5A" w:rsidRPr="005C1F38" w:rsidRDefault="00055C5A" w:rsidP="00C92EC2">
            <w:pPr>
              <w:widowControl w:val="0"/>
              <w:spacing w:after="0" w:line="240" w:lineRule="auto"/>
              <w:ind w:right="-108"/>
              <w:jc w:val="center"/>
              <w:rPr>
                <w:rFonts w:ascii="Times New Roman" w:hAnsi="Times New Roman"/>
                <w:sz w:val="24"/>
                <w:szCs w:val="24"/>
                <w:lang w:val="kk-KZ"/>
              </w:rPr>
            </w:pPr>
            <w:r w:rsidRPr="00346558">
              <w:rPr>
                <w:rFonts w:ascii="Times New Roman" w:hAnsi="Times New Roman"/>
                <w:sz w:val="24"/>
                <w:szCs w:val="24"/>
              </w:rPr>
              <w:t>Б</w:t>
            </w:r>
            <w:r w:rsidRPr="00346558">
              <w:rPr>
                <w:rFonts w:ascii="Times New Roman" w:hAnsi="Times New Roman"/>
                <w:sz w:val="24"/>
                <w:szCs w:val="24"/>
                <w:lang w:val="kk-KZ"/>
              </w:rPr>
              <w:t>іркелкі, жұқа қабырғалы</w:t>
            </w:r>
          </w:p>
        </w:tc>
        <w:tc>
          <w:tcPr>
            <w:tcW w:w="10206" w:type="dxa"/>
            <w:gridSpan w:val="8"/>
          </w:tcPr>
          <w:p w:rsidR="00055C5A" w:rsidRDefault="00055C5A" w:rsidP="00C92EC2">
            <w:pPr>
              <w:spacing w:after="0" w:line="240" w:lineRule="auto"/>
              <w:ind w:right="-108"/>
              <w:jc w:val="center"/>
            </w:pPr>
            <w:r w:rsidRPr="005C1F38">
              <w:rPr>
                <w:rFonts w:ascii="Times New Roman" w:hAnsi="Times New Roman"/>
                <w:sz w:val="24"/>
                <w:szCs w:val="24"/>
                <w:lang w:val="kk-KZ"/>
              </w:rPr>
              <w:t>Біркелкі емес, жұқа қабырғалы</w:t>
            </w:r>
          </w:p>
        </w:tc>
      </w:tr>
      <w:tr w:rsidR="00895F8F" w:rsidRPr="00364D37" w:rsidTr="001770C6">
        <w:trPr>
          <w:trHeight w:val="124"/>
        </w:trPr>
        <w:tc>
          <w:tcPr>
            <w:tcW w:w="2410" w:type="dxa"/>
          </w:tcPr>
          <w:p w:rsidR="00895F8F" w:rsidRDefault="00895F8F" w:rsidP="00DF1DCB">
            <w:pPr>
              <w:spacing w:after="0" w:line="240" w:lineRule="auto"/>
              <w:jc w:val="both"/>
              <w:rPr>
                <w:rFonts w:ascii="Times New Roman" w:eastAsia="Times New Roman" w:hAnsi="Times New Roman"/>
                <w:color w:val="000000"/>
                <w:sz w:val="24"/>
                <w:szCs w:val="24"/>
                <w:lang w:val="kk-KZ"/>
              </w:rPr>
            </w:pPr>
            <w:r w:rsidRPr="005C1F38">
              <w:rPr>
                <w:rFonts w:ascii="Times New Roman" w:eastAsia="Times New Roman" w:hAnsi="Times New Roman"/>
                <w:color w:val="000000"/>
                <w:sz w:val="24"/>
                <w:szCs w:val="24"/>
                <w:lang w:val="kk-KZ"/>
              </w:rPr>
              <w:t xml:space="preserve">Дәмі </w:t>
            </w:r>
          </w:p>
          <w:p w:rsidR="00895F8F" w:rsidRDefault="00895F8F" w:rsidP="00DF1DCB">
            <w:pPr>
              <w:spacing w:after="0" w:line="240" w:lineRule="auto"/>
              <w:jc w:val="both"/>
              <w:rPr>
                <w:rFonts w:ascii="Times New Roman" w:eastAsia="Times New Roman" w:hAnsi="Times New Roman"/>
                <w:color w:val="000000"/>
                <w:sz w:val="24"/>
                <w:szCs w:val="24"/>
                <w:lang w:val="kk-KZ"/>
              </w:rPr>
            </w:pPr>
          </w:p>
          <w:p w:rsidR="00895F8F" w:rsidRPr="005C1F38" w:rsidRDefault="00895F8F" w:rsidP="00DF1DCB">
            <w:pPr>
              <w:spacing w:after="0" w:line="240" w:lineRule="auto"/>
              <w:jc w:val="both"/>
              <w:rPr>
                <w:rFonts w:ascii="Times New Roman" w:eastAsia="Times New Roman" w:hAnsi="Times New Roman"/>
                <w:color w:val="000000"/>
                <w:sz w:val="24"/>
                <w:szCs w:val="24"/>
                <w:lang w:val="kk-KZ"/>
              </w:rPr>
            </w:pPr>
          </w:p>
        </w:tc>
        <w:tc>
          <w:tcPr>
            <w:tcW w:w="1985" w:type="dxa"/>
            <w:gridSpan w:val="2"/>
          </w:tcPr>
          <w:p w:rsidR="00895F8F" w:rsidRPr="00867574" w:rsidRDefault="00895F8F" w:rsidP="00C92EC2">
            <w:pPr>
              <w:widowControl w:val="0"/>
              <w:spacing w:after="0" w:line="240" w:lineRule="auto"/>
              <w:ind w:left="-108" w:right="-108"/>
              <w:jc w:val="center"/>
              <w:rPr>
                <w:rFonts w:ascii="Times New Roman" w:hAnsi="Times New Roman"/>
                <w:sz w:val="24"/>
                <w:szCs w:val="24"/>
                <w:lang w:val="kk-KZ"/>
              </w:rPr>
            </w:pPr>
            <w:r w:rsidRPr="00346558">
              <w:rPr>
                <w:rFonts w:ascii="Times New Roman" w:hAnsi="Times New Roman"/>
                <w:sz w:val="24"/>
                <w:szCs w:val="24"/>
                <w:lang w:val="kk-KZ"/>
              </w:rPr>
              <w:t>Өнімнің түріне тән, бөтен дәм жоқ</w:t>
            </w:r>
          </w:p>
        </w:tc>
        <w:tc>
          <w:tcPr>
            <w:tcW w:w="1982" w:type="dxa"/>
          </w:tcPr>
          <w:p w:rsidR="00895F8F" w:rsidRPr="005C1F38" w:rsidRDefault="00895F8F" w:rsidP="00DF1DCB">
            <w:pPr>
              <w:widowControl w:val="0"/>
              <w:spacing w:after="0" w:line="240" w:lineRule="auto"/>
              <w:jc w:val="center"/>
              <w:rPr>
                <w:rFonts w:ascii="Times New Roman" w:hAnsi="Times New Roman"/>
                <w:sz w:val="24"/>
                <w:szCs w:val="24"/>
              </w:rPr>
            </w:pPr>
            <w:r w:rsidRPr="005C1F38">
              <w:rPr>
                <w:rFonts w:ascii="Times New Roman" w:hAnsi="Times New Roman"/>
                <w:sz w:val="24"/>
                <w:szCs w:val="24"/>
                <w:lang w:val="kk-KZ"/>
              </w:rPr>
              <w:t>Өнімнің түріне тән, тәттірек</w:t>
            </w:r>
          </w:p>
        </w:tc>
        <w:tc>
          <w:tcPr>
            <w:tcW w:w="8224" w:type="dxa"/>
            <w:gridSpan w:val="7"/>
          </w:tcPr>
          <w:p w:rsidR="00895F8F" w:rsidRDefault="00895F8F" w:rsidP="00DF1DCB">
            <w:pPr>
              <w:spacing w:after="0" w:line="240" w:lineRule="auto"/>
              <w:jc w:val="center"/>
            </w:pPr>
            <w:r w:rsidRPr="00392A5B">
              <w:rPr>
                <w:rFonts w:ascii="Times New Roman" w:hAnsi="Times New Roman"/>
                <w:sz w:val="24"/>
                <w:szCs w:val="24"/>
                <w:lang w:val="kk-KZ"/>
              </w:rPr>
              <w:t>Өнімнің түріне тән, тәттірек</w:t>
            </w:r>
          </w:p>
        </w:tc>
      </w:tr>
      <w:tr w:rsidR="00895F8F" w:rsidRPr="00364D37" w:rsidTr="001770C6">
        <w:trPr>
          <w:trHeight w:val="124"/>
        </w:trPr>
        <w:tc>
          <w:tcPr>
            <w:tcW w:w="2410" w:type="dxa"/>
          </w:tcPr>
          <w:p w:rsidR="00895F8F" w:rsidRPr="005C1F38" w:rsidRDefault="00895F8F" w:rsidP="00DF1DCB">
            <w:pPr>
              <w:spacing w:after="0" w:line="240" w:lineRule="auto"/>
              <w:jc w:val="both"/>
              <w:rPr>
                <w:rFonts w:ascii="Times New Roman" w:eastAsia="Times New Roman" w:hAnsi="Times New Roman"/>
                <w:color w:val="000000"/>
                <w:sz w:val="24"/>
                <w:szCs w:val="24"/>
                <w:lang w:val="kk-KZ"/>
              </w:rPr>
            </w:pPr>
            <w:r w:rsidRPr="005C1F38">
              <w:rPr>
                <w:rFonts w:ascii="Times New Roman" w:eastAsia="Times New Roman" w:hAnsi="Times New Roman"/>
                <w:color w:val="000000"/>
                <w:sz w:val="24"/>
                <w:szCs w:val="24"/>
                <w:lang w:val="kk-KZ"/>
              </w:rPr>
              <w:t xml:space="preserve">Иісі </w:t>
            </w:r>
          </w:p>
        </w:tc>
        <w:tc>
          <w:tcPr>
            <w:tcW w:w="1985" w:type="dxa"/>
            <w:gridSpan w:val="2"/>
          </w:tcPr>
          <w:p w:rsidR="00895F8F" w:rsidRDefault="00895F8F" w:rsidP="00DF1DCB">
            <w:pPr>
              <w:spacing w:after="0" w:line="240" w:lineRule="auto"/>
              <w:jc w:val="center"/>
              <w:rPr>
                <w:rFonts w:ascii="Times New Roman" w:hAnsi="Times New Roman"/>
                <w:sz w:val="24"/>
                <w:szCs w:val="24"/>
                <w:lang w:val="kk-KZ"/>
              </w:rPr>
            </w:pPr>
            <w:r w:rsidRPr="00346558">
              <w:rPr>
                <w:rFonts w:ascii="Times New Roman" w:hAnsi="Times New Roman"/>
                <w:sz w:val="24"/>
                <w:szCs w:val="24"/>
                <w:lang w:val="kk-KZ"/>
              </w:rPr>
              <w:t>Өнімнің түріне тән, бөтен иіс жоқ</w:t>
            </w:r>
          </w:p>
          <w:p w:rsidR="00895F8F" w:rsidRPr="005C1F38" w:rsidRDefault="00895F8F" w:rsidP="00DF1DCB">
            <w:pPr>
              <w:spacing w:after="0" w:line="240" w:lineRule="auto"/>
              <w:jc w:val="center"/>
              <w:rPr>
                <w:rFonts w:ascii="Times New Roman" w:hAnsi="Times New Roman"/>
                <w:sz w:val="24"/>
                <w:szCs w:val="24"/>
                <w:lang w:val="kk-KZ"/>
              </w:rPr>
            </w:pPr>
          </w:p>
        </w:tc>
        <w:tc>
          <w:tcPr>
            <w:tcW w:w="1982" w:type="dxa"/>
          </w:tcPr>
          <w:p w:rsidR="00895F8F" w:rsidRPr="005C1F38" w:rsidRDefault="00895F8F" w:rsidP="00DF1DCB">
            <w:pPr>
              <w:spacing w:after="0" w:line="240" w:lineRule="auto"/>
              <w:jc w:val="center"/>
              <w:rPr>
                <w:rFonts w:ascii="Times New Roman" w:hAnsi="Times New Roman"/>
                <w:sz w:val="24"/>
                <w:szCs w:val="24"/>
                <w:lang w:val="kk-KZ"/>
              </w:rPr>
            </w:pPr>
            <w:r w:rsidRPr="005C1F38">
              <w:rPr>
                <w:rFonts w:ascii="Times New Roman" w:hAnsi="Times New Roman"/>
                <w:sz w:val="24"/>
                <w:szCs w:val="24"/>
                <w:lang w:val="kk-KZ"/>
              </w:rPr>
              <w:t>Өнімнің түріне тән, бөтен иіс жоқ</w:t>
            </w:r>
          </w:p>
        </w:tc>
        <w:tc>
          <w:tcPr>
            <w:tcW w:w="4532" w:type="dxa"/>
            <w:gridSpan w:val="3"/>
          </w:tcPr>
          <w:p w:rsidR="00895F8F" w:rsidRPr="00DF6423" w:rsidRDefault="00895F8F" w:rsidP="00DF1DCB">
            <w:pPr>
              <w:spacing w:after="0" w:line="240" w:lineRule="auto"/>
              <w:jc w:val="center"/>
              <w:rPr>
                <w:lang w:val="kk-KZ"/>
              </w:rPr>
            </w:pPr>
            <w:r w:rsidRPr="007C123A">
              <w:rPr>
                <w:rFonts w:ascii="Times New Roman" w:hAnsi="Times New Roman"/>
                <w:sz w:val="24"/>
                <w:szCs w:val="24"/>
                <w:lang w:val="kk-KZ"/>
              </w:rPr>
              <w:t>Өнімнің түріне тән, бөтен иіс жоқ</w:t>
            </w:r>
          </w:p>
        </w:tc>
        <w:tc>
          <w:tcPr>
            <w:tcW w:w="3692" w:type="dxa"/>
            <w:gridSpan w:val="4"/>
          </w:tcPr>
          <w:p w:rsidR="00895F8F" w:rsidRPr="00DF6423" w:rsidRDefault="00895F8F" w:rsidP="00895F8F">
            <w:pPr>
              <w:spacing w:after="0" w:line="240" w:lineRule="auto"/>
              <w:jc w:val="center"/>
              <w:rPr>
                <w:lang w:val="kk-KZ"/>
              </w:rPr>
            </w:pPr>
            <w:r w:rsidRPr="007C123A">
              <w:rPr>
                <w:rFonts w:ascii="Times New Roman" w:hAnsi="Times New Roman"/>
                <w:sz w:val="24"/>
                <w:szCs w:val="24"/>
                <w:lang w:val="kk-KZ"/>
              </w:rPr>
              <w:t xml:space="preserve">Өнімнің түріне тән, </w:t>
            </w:r>
            <w:r>
              <w:rPr>
                <w:rFonts w:ascii="Times New Roman" w:hAnsi="Times New Roman"/>
                <w:sz w:val="24"/>
                <w:szCs w:val="24"/>
                <w:lang w:val="kk-KZ"/>
              </w:rPr>
              <w:t>жағымды</w:t>
            </w:r>
          </w:p>
        </w:tc>
      </w:tr>
      <w:tr w:rsidR="00ED41DE" w:rsidRPr="00364D37" w:rsidTr="0036553C">
        <w:trPr>
          <w:trHeight w:val="124"/>
        </w:trPr>
        <w:tc>
          <w:tcPr>
            <w:tcW w:w="14601" w:type="dxa"/>
            <w:gridSpan w:val="11"/>
          </w:tcPr>
          <w:p w:rsidR="00ED41DE" w:rsidRPr="007C123A" w:rsidRDefault="00ED41DE" w:rsidP="00895F8F">
            <w:pPr>
              <w:spacing w:after="0" w:line="240" w:lineRule="auto"/>
              <w:jc w:val="center"/>
              <w:rPr>
                <w:rFonts w:ascii="Times New Roman" w:hAnsi="Times New Roman"/>
                <w:sz w:val="24"/>
                <w:szCs w:val="24"/>
                <w:lang w:val="kk-KZ"/>
              </w:rPr>
            </w:pPr>
            <w:r>
              <w:rPr>
                <w:rFonts w:ascii="Times New Roman" w:hAnsi="Times New Roman"/>
                <w:sz w:val="24"/>
                <w:szCs w:val="24"/>
                <w:lang w:val="kk-KZ"/>
              </w:rPr>
              <w:t>Физикалық-химиялық көрсеткіштер</w:t>
            </w:r>
          </w:p>
        </w:tc>
      </w:tr>
      <w:tr w:rsidR="00DF1DCB" w:rsidRPr="00364D37" w:rsidTr="00F12988">
        <w:trPr>
          <w:trHeight w:val="401"/>
        </w:trPr>
        <w:tc>
          <w:tcPr>
            <w:tcW w:w="2410" w:type="dxa"/>
            <w:vAlign w:val="center"/>
          </w:tcPr>
          <w:p w:rsidR="00DF1DCB" w:rsidRDefault="00DF1DCB" w:rsidP="00DF1DCB">
            <w:pPr>
              <w:widowControl w:val="0"/>
              <w:spacing w:after="0" w:line="240" w:lineRule="auto"/>
              <w:jc w:val="both"/>
              <w:rPr>
                <w:rFonts w:ascii="Times New Roman" w:hAnsi="Times New Roman"/>
                <w:sz w:val="24"/>
                <w:szCs w:val="24"/>
              </w:rPr>
            </w:pPr>
            <w:r w:rsidRPr="005C1F38">
              <w:rPr>
                <w:rFonts w:ascii="Times New Roman" w:hAnsi="Times New Roman"/>
                <w:sz w:val="24"/>
                <w:szCs w:val="24"/>
                <w:lang w:val="kk-KZ"/>
              </w:rPr>
              <w:t>Нан жұмсағының ылғалдылығы</w:t>
            </w:r>
            <w:r w:rsidRPr="005C1F38">
              <w:rPr>
                <w:rFonts w:ascii="Times New Roman" w:hAnsi="Times New Roman"/>
                <w:sz w:val="24"/>
                <w:szCs w:val="24"/>
              </w:rPr>
              <w:t>, %</w:t>
            </w:r>
          </w:p>
          <w:p w:rsidR="0083361D" w:rsidRPr="005C1F38" w:rsidRDefault="0083361D" w:rsidP="00DF1DCB">
            <w:pPr>
              <w:widowControl w:val="0"/>
              <w:spacing w:after="0" w:line="240" w:lineRule="auto"/>
              <w:jc w:val="both"/>
              <w:rPr>
                <w:rFonts w:ascii="Times New Roman" w:hAnsi="Times New Roman"/>
                <w:sz w:val="24"/>
                <w:szCs w:val="24"/>
              </w:rPr>
            </w:pPr>
          </w:p>
        </w:tc>
        <w:tc>
          <w:tcPr>
            <w:tcW w:w="1985" w:type="dxa"/>
            <w:gridSpan w:val="2"/>
            <w:vAlign w:val="center"/>
          </w:tcPr>
          <w:p w:rsidR="00231200" w:rsidRPr="0083361D" w:rsidRDefault="00867574" w:rsidP="0083361D">
            <w:pPr>
              <w:spacing w:after="0" w:line="240" w:lineRule="auto"/>
              <w:jc w:val="center"/>
              <w:rPr>
                <w:rFonts w:ascii="Times New Roman" w:hAnsi="Times New Roman"/>
                <w:sz w:val="24"/>
                <w:szCs w:val="24"/>
                <w:lang w:val="kk-KZ"/>
              </w:rPr>
            </w:pPr>
            <w:r w:rsidRPr="00346558">
              <w:rPr>
                <w:rFonts w:ascii="Times New Roman" w:hAnsi="Times New Roman"/>
                <w:sz w:val="24"/>
                <w:szCs w:val="24"/>
                <w:lang w:val="kk-KZ"/>
              </w:rPr>
              <w:t>43,4</w:t>
            </w:r>
          </w:p>
        </w:tc>
        <w:tc>
          <w:tcPr>
            <w:tcW w:w="1982" w:type="dxa"/>
            <w:vAlign w:val="center"/>
          </w:tcPr>
          <w:p w:rsidR="00DF1DCB" w:rsidRPr="005C1F38" w:rsidRDefault="00DF1DCB" w:rsidP="0083361D">
            <w:pPr>
              <w:spacing w:after="0" w:line="240" w:lineRule="auto"/>
              <w:jc w:val="center"/>
              <w:rPr>
                <w:rFonts w:ascii="Times New Roman" w:hAnsi="Times New Roman"/>
                <w:sz w:val="24"/>
                <w:szCs w:val="24"/>
                <w:lang w:val="en-US"/>
              </w:rPr>
            </w:pPr>
            <w:r w:rsidRPr="005C1F38">
              <w:rPr>
                <w:rFonts w:ascii="Times New Roman" w:hAnsi="Times New Roman"/>
                <w:sz w:val="24"/>
                <w:szCs w:val="24"/>
                <w:lang w:val="en-US"/>
              </w:rPr>
              <w:t>48</w:t>
            </w:r>
          </w:p>
        </w:tc>
        <w:tc>
          <w:tcPr>
            <w:tcW w:w="2266" w:type="dxa"/>
            <w:vAlign w:val="center"/>
          </w:tcPr>
          <w:p w:rsidR="00DF1DCB" w:rsidRPr="00364D37" w:rsidRDefault="00525C0A" w:rsidP="0083361D">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47,7</w:t>
            </w:r>
          </w:p>
        </w:tc>
        <w:tc>
          <w:tcPr>
            <w:tcW w:w="2266" w:type="dxa"/>
            <w:gridSpan w:val="2"/>
            <w:vAlign w:val="center"/>
          </w:tcPr>
          <w:p w:rsidR="00DF1DCB" w:rsidRPr="00364D37" w:rsidRDefault="00525C0A" w:rsidP="0083361D">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47</w:t>
            </w:r>
            <w:r w:rsidR="008840AB">
              <w:rPr>
                <w:rFonts w:ascii="Times New Roman" w:hAnsi="Times New Roman"/>
                <w:sz w:val="24"/>
                <w:szCs w:val="24"/>
                <w:lang w:val="kk-KZ"/>
              </w:rPr>
              <w:t>,</w:t>
            </w:r>
            <w:r>
              <w:rPr>
                <w:rFonts w:ascii="Times New Roman" w:hAnsi="Times New Roman"/>
                <w:sz w:val="24"/>
                <w:szCs w:val="24"/>
                <w:lang w:val="kk-KZ"/>
              </w:rPr>
              <w:t>1</w:t>
            </w:r>
          </w:p>
        </w:tc>
        <w:tc>
          <w:tcPr>
            <w:tcW w:w="1845" w:type="dxa"/>
            <w:gridSpan w:val="3"/>
            <w:vAlign w:val="center"/>
          </w:tcPr>
          <w:p w:rsidR="00DF1DCB" w:rsidRPr="00364D37" w:rsidRDefault="00525C0A" w:rsidP="0083361D">
            <w:pPr>
              <w:widowControl w:val="0"/>
              <w:spacing w:after="0" w:line="240" w:lineRule="auto"/>
              <w:jc w:val="center"/>
              <w:rPr>
                <w:rFonts w:ascii="Times New Roman" w:hAnsi="Times New Roman"/>
                <w:sz w:val="24"/>
                <w:szCs w:val="24"/>
              </w:rPr>
            </w:pPr>
            <w:r>
              <w:rPr>
                <w:rFonts w:ascii="Times New Roman" w:hAnsi="Times New Roman"/>
                <w:sz w:val="24"/>
                <w:szCs w:val="24"/>
              </w:rPr>
              <w:t>46</w:t>
            </w:r>
            <w:r w:rsidR="00DF1DCB" w:rsidRPr="00364D37">
              <w:rPr>
                <w:rFonts w:ascii="Times New Roman" w:hAnsi="Times New Roman"/>
                <w:sz w:val="24"/>
                <w:szCs w:val="24"/>
              </w:rPr>
              <w:t>,5</w:t>
            </w:r>
          </w:p>
        </w:tc>
        <w:tc>
          <w:tcPr>
            <w:tcW w:w="1847" w:type="dxa"/>
            <w:vAlign w:val="center"/>
          </w:tcPr>
          <w:p w:rsidR="00DF1DCB" w:rsidRPr="00364D37" w:rsidRDefault="00525C0A" w:rsidP="0083361D">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46,7</w:t>
            </w:r>
          </w:p>
        </w:tc>
      </w:tr>
      <w:tr w:rsidR="00DF1DCB" w:rsidRPr="00364D37" w:rsidTr="00F12988">
        <w:trPr>
          <w:trHeight w:val="537"/>
        </w:trPr>
        <w:tc>
          <w:tcPr>
            <w:tcW w:w="2410" w:type="dxa"/>
            <w:vAlign w:val="center"/>
          </w:tcPr>
          <w:p w:rsidR="00DF1DCB" w:rsidRDefault="00DF1DCB" w:rsidP="00DF1DCB">
            <w:pPr>
              <w:widowControl w:val="0"/>
              <w:spacing w:after="0" w:line="240" w:lineRule="auto"/>
              <w:jc w:val="both"/>
              <w:rPr>
                <w:rFonts w:ascii="Times New Roman" w:hAnsi="Times New Roman"/>
                <w:sz w:val="24"/>
                <w:szCs w:val="24"/>
              </w:rPr>
            </w:pPr>
            <w:r w:rsidRPr="005C1F38">
              <w:rPr>
                <w:rFonts w:ascii="Times New Roman" w:hAnsi="Times New Roman"/>
                <w:sz w:val="24"/>
                <w:szCs w:val="24"/>
                <w:lang w:val="kk-KZ"/>
              </w:rPr>
              <w:t>Қышқылдылығы</w:t>
            </w:r>
            <w:r w:rsidRPr="005C1F38">
              <w:rPr>
                <w:rFonts w:ascii="Times New Roman" w:hAnsi="Times New Roman"/>
                <w:sz w:val="24"/>
                <w:szCs w:val="24"/>
              </w:rPr>
              <w:t>, град</w:t>
            </w:r>
          </w:p>
          <w:p w:rsidR="0083361D" w:rsidRPr="005C1F38" w:rsidRDefault="0083361D" w:rsidP="00DF1DCB">
            <w:pPr>
              <w:widowControl w:val="0"/>
              <w:spacing w:after="0" w:line="240" w:lineRule="auto"/>
              <w:jc w:val="both"/>
              <w:rPr>
                <w:rFonts w:ascii="Times New Roman" w:hAnsi="Times New Roman"/>
                <w:sz w:val="24"/>
                <w:szCs w:val="24"/>
              </w:rPr>
            </w:pPr>
          </w:p>
        </w:tc>
        <w:tc>
          <w:tcPr>
            <w:tcW w:w="1985" w:type="dxa"/>
            <w:gridSpan w:val="2"/>
            <w:vAlign w:val="center"/>
          </w:tcPr>
          <w:p w:rsidR="0083361D" w:rsidRPr="0083361D" w:rsidRDefault="00867574" w:rsidP="0083361D">
            <w:pPr>
              <w:spacing w:after="0" w:line="240" w:lineRule="auto"/>
              <w:jc w:val="center"/>
              <w:rPr>
                <w:rFonts w:ascii="Times New Roman" w:hAnsi="Times New Roman"/>
                <w:sz w:val="24"/>
                <w:szCs w:val="24"/>
              </w:rPr>
            </w:pPr>
            <w:r w:rsidRPr="00346558">
              <w:rPr>
                <w:rFonts w:ascii="Times New Roman" w:hAnsi="Times New Roman"/>
                <w:sz w:val="24"/>
                <w:szCs w:val="24"/>
              </w:rPr>
              <w:t>2,3</w:t>
            </w:r>
          </w:p>
        </w:tc>
        <w:tc>
          <w:tcPr>
            <w:tcW w:w="1982" w:type="dxa"/>
            <w:vAlign w:val="center"/>
          </w:tcPr>
          <w:p w:rsidR="00DF1DCB" w:rsidRPr="005C1F38" w:rsidRDefault="00C013C7" w:rsidP="0083361D">
            <w:pPr>
              <w:spacing w:after="0" w:line="240" w:lineRule="auto"/>
              <w:jc w:val="center"/>
              <w:rPr>
                <w:rFonts w:ascii="Times New Roman" w:hAnsi="Times New Roman"/>
                <w:sz w:val="24"/>
                <w:szCs w:val="24"/>
                <w:lang w:val="kk-KZ"/>
              </w:rPr>
            </w:pPr>
            <w:r>
              <w:rPr>
                <w:rFonts w:ascii="Times New Roman" w:hAnsi="Times New Roman"/>
                <w:sz w:val="24"/>
                <w:szCs w:val="24"/>
                <w:lang w:val="kk-KZ"/>
              </w:rPr>
              <w:t>6</w:t>
            </w:r>
            <w:r w:rsidR="00DF1DCB" w:rsidRPr="005C1F38">
              <w:rPr>
                <w:rFonts w:ascii="Times New Roman" w:hAnsi="Times New Roman"/>
                <w:sz w:val="24"/>
                <w:szCs w:val="24"/>
                <w:lang w:val="en-US"/>
              </w:rPr>
              <w:t>,5</w:t>
            </w:r>
          </w:p>
        </w:tc>
        <w:tc>
          <w:tcPr>
            <w:tcW w:w="2266" w:type="dxa"/>
            <w:vAlign w:val="center"/>
          </w:tcPr>
          <w:p w:rsidR="00DF1DCB" w:rsidRPr="00364D37" w:rsidRDefault="00C013C7" w:rsidP="0083361D">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w:t>
            </w:r>
            <w:r w:rsidR="0083361D">
              <w:rPr>
                <w:rFonts w:ascii="Times New Roman" w:hAnsi="Times New Roman"/>
                <w:sz w:val="24"/>
                <w:szCs w:val="24"/>
                <w:lang w:val="kk-KZ"/>
              </w:rPr>
              <w:t>,4</w:t>
            </w:r>
          </w:p>
        </w:tc>
        <w:tc>
          <w:tcPr>
            <w:tcW w:w="2266" w:type="dxa"/>
            <w:gridSpan w:val="2"/>
            <w:vAlign w:val="center"/>
          </w:tcPr>
          <w:p w:rsidR="00DF1DCB" w:rsidRPr="00C92EC2" w:rsidRDefault="00C013C7" w:rsidP="0083361D">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w:t>
            </w:r>
            <w:r w:rsidR="0083361D">
              <w:rPr>
                <w:rFonts w:ascii="Times New Roman" w:hAnsi="Times New Roman"/>
                <w:sz w:val="24"/>
                <w:szCs w:val="24"/>
                <w:lang w:val="kk-KZ"/>
              </w:rPr>
              <w:t>,3</w:t>
            </w:r>
          </w:p>
        </w:tc>
        <w:tc>
          <w:tcPr>
            <w:tcW w:w="1845" w:type="dxa"/>
            <w:gridSpan w:val="3"/>
            <w:vAlign w:val="center"/>
          </w:tcPr>
          <w:p w:rsidR="00DF1DCB" w:rsidRPr="00C92EC2" w:rsidRDefault="00C013C7" w:rsidP="0083361D">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w:t>
            </w:r>
            <w:r w:rsidR="0083361D">
              <w:rPr>
                <w:rFonts w:ascii="Times New Roman" w:hAnsi="Times New Roman"/>
                <w:sz w:val="24"/>
                <w:szCs w:val="24"/>
                <w:lang w:val="kk-KZ"/>
              </w:rPr>
              <w:t>,1</w:t>
            </w:r>
          </w:p>
        </w:tc>
        <w:tc>
          <w:tcPr>
            <w:tcW w:w="1847" w:type="dxa"/>
            <w:vAlign w:val="center"/>
          </w:tcPr>
          <w:p w:rsidR="00DF1DCB" w:rsidRPr="00C92EC2" w:rsidRDefault="00C013C7" w:rsidP="00C013C7">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w:t>
            </w:r>
            <w:r w:rsidR="0083361D">
              <w:rPr>
                <w:rFonts w:ascii="Times New Roman" w:hAnsi="Times New Roman"/>
                <w:sz w:val="24"/>
                <w:szCs w:val="24"/>
                <w:lang w:val="kk-KZ"/>
              </w:rPr>
              <w:t>1</w:t>
            </w:r>
          </w:p>
        </w:tc>
      </w:tr>
      <w:tr w:rsidR="00DF1DCB" w:rsidRPr="00364D37" w:rsidTr="00F12988">
        <w:trPr>
          <w:trHeight w:val="262"/>
        </w:trPr>
        <w:tc>
          <w:tcPr>
            <w:tcW w:w="2410" w:type="dxa"/>
            <w:vAlign w:val="center"/>
          </w:tcPr>
          <w:p w:rsidR="0083361D" w:rsidRDefault="0083361D" w:rsidP="00DF1DCB">
            <w:pPr>
              <w:widowControl w:val="0"/>
              <w:spacing w:after="0" w:line="240" w:lineRule="auto"/>
              <w:jc w:val="both"/>
              <w:rPr>
                <w:rFonts w:ascii="Times New Roman" w:hAnsi="Times New Roman"/>
                <w:sz w:val="24"/>
                <w:szCs w:val="24"/>
                <w:lang w:val="kk-KZ"/>
              </w:rPr>
            </w:pPr>
          </w:p>
          <w:p w:rsidR="00DF1DCB" w:rsidRDefault="00DF1DCB" w:rsidP="00DF1DCB">
            <w:pPr>
              <w:widowControl w:val="0"/>
              <w:spacing w:after="0" w:line="240" w:lineRule="auto"/>
              <w:jc w:val="both"/>
              <w:rPr>
                <w:rFonts w:ascii="Times New Roman" w:hAnsi="Times New Roman"/>
                <w:sz w:val="24"/>
                <w:szCs w:val="24"/>
              </w:rPr>
            </w:pPr>
            <w:r w:rsidRPr="005C1F38">
              <w:rPr>
                <w:rFonts w:ascii="Times New Roman" w:hAnsi="Times New Roman"/>
                <w:sz w:val="24"/>
                <w:szCs w:val="24"/>
                <w:lang w:val="kk-KZ"/>
              </w:rPr>
              <w:t>Кеуектілігі</w:t>
            </w:r>
            <w:r w:rsidRPr="005C1F38">
              <w:rPr>
                <w:rFonts w:ascii="Times New Roman" w:hAnsi="Times New Roman"/>
                <w:sz w:val="24"/>
                <w:szCs w:val="24"/>
              </w:rPr>
              <w:t>, %</w:t>
            </w:r>
          </w:p>
          <w:p w:rsidR="0083361D" w:rsidRPr="005C1F38" w:rsidRDefault="0083361D" w:rsidP="00DF1DCB">
            <w:pPr>
              <w:widowControl w:val="0"/>
              <w:spacing w:after="0" w:line="240" w:lineRule="auto"/>
              <w:jc w:val="both"/>
              <w:rPr>
                <w:rFonts w:ascii="Times New Roman" w:hAnsi="Times New Roman"/>
                <w:sz w:val="24"/>
                <w:szCs w:val="24"/>
              </w:rPr>
            </w:pPr>
          </w:p>
        </w:tc>
        <w:tc>
          <w:tcPr>
            <w:tcW w:w="1985" w:type="dxa"/>
            <w:gridSpan w:val="2"/>
            <w:vAlign w:val="center"/>
          </w:tcPr>
          <w:p w:rsidR="00231200" w:rsidRPr="0083361D" w:rsidRDefault="00867574" w:rsidP="0083361D">
            <w:pPr>
              <w:spacing w:after="0" w:line="240" w:lineRule="auto"/>
              <w:jc w:val="center"/>
              <w:rPr>
                <w:rFonts w:ascii="Times New Roman" w:hAnsi="Times New Roman"/>
                <w:sz w:val="24"/>
                <w:szCs w:val="24"/>
              </w:rPr>
            </w:pPr>
            <w:r w:rsidRPr="00346558">
              <w:rPr>
                <w:rFonts w:ascii="Times New Roman" w:hAnsi="Times New Roman"/>
                <w:sz w:val="24"/>
                <w:szCs w:val="24"/>
              </w:rPr>
              <w:t>76</w:t>
            </w:r>
          </w:p>
        </w:tc>
        <w:tc>
          <w:tcPr>
            <w:tcW w:w="1982" w:type="dxa"/>
            <w:vAlign w:val="center"/>
          </w:tcPr>
          <w:p w:rsidR="00DF1DCB" w:rsidRPr="005C1F38" w:rsidRDefault="00DF1DCB" w:rsidP="0083361D">
            <w:pPr>
              <w:spacing w:after="0" w:line="240" w:lineRule="auto"/>
              <w:jc w:val="center"/>
              <w:rPr>
                <w:rFonts w:ascii="Times New Roman" w:hAnsi="Times New Roman"/>
                <w:sz w:val="24"/>
                <w:szCs w:val="24"/>
                <w:lang w:val="en-US"/>
              </w:rPr>
            </w:pPr>
            <w:r w:rsidRPr="005C1F38">
              <w:rPr>
                <w:rFonts w:ascii="Times New Roman" w:hAnsi="Times New Roman"/>
                <w:sz w:val="24"/>
                <w:szCs w:val="24"/>
                <w:lang w:val="en-US"/>
              </w:rPr>
              <w:t>55</w:t>
            </w:r>
          </w:p>
        </w:tc>
        <w:tc>
          <w:tcPr>
            <w:tcW w:w="2266" w:type="dxa"/>
            <w:vAlign w:val="center"/>
          </w:tcPr>
          <w:p w:rsidR="00DF1DCB" w:rsidRPr="00364D37" w:rsidRDefault="00DF1DCB" w:rsidP="0083361D">
            <w:pPr>
              <w:widowControl w:val="0"/>
              <w:spacing w:after="0" w:line="240" w:lineRule="auto"/>
              <w:jc w:val="center"/>
              <w:rPr>
                <w:rFonts w:ascii="Times New Roman" w:hAnsi="Times New Roman"/>
                <w:sz w:val="24"/>
                <w:szCs w:val="24"/>
              </w:rPr>
            </w:pPr>
            <w:r w:rsidRPr="00364D37">
              <w:rPr>
                <w:rFonts w:ascii="Times New Roman" w:hAnsi="Times New Roman"/>
                <w:sz w:val="24"/>
                <w:szCs w:val="24"/>
              </w:rPr>
              <w:t>58</w:t>
            </w:r>
          </w:p>
        </w:tc>
        <w:tc>
          <w:tcPr>
            <w:tcW w:w="2266" w:type="dxa"/>
            <w:gridSpan w:val="2"/>
            <w:vAlign w:val="center"/>
          </w:tcPr>
          <w:p w:rsidR="00DF1DCB" w:rsidRPr="00364D37" w:rsidRDefault="00DF1DCB" w:rsidP="0083361D">
            <w:pPr>
              <w:widowControl w:val="0"/>
              <w:spacing w:after="0" w:line="240" w:lineRule="auto"/>
              <w:jc w:val="center"/>
              <w:rPr>
                <w:rFonts w:ascii="Times New Roman" w:hAnsi="Times New Roman"/>
                <w:sz w:val="24"/>
                <w:szCs w:val="24"/>
              </w:rPr>
            </w:pPr>
            <w:r w:rsidRPr="00364D37">
              <w:rPr>
                <w:rFonts w:ascii="Times New Roman" w:hAnsi="Times New Roman"/>
                <w:sz w:val="24"/>
                <w:szCs w:val="24"/>
              </w:rPr>
              <w:t>60</w:t>
            </w:r>
          </w:p>
        </w:tc>
        <w:tc>
          <w:tcPr>
            <w:tcW w:w="1845" w:type="dxa"/>
            <w:gridSpan w:val="3"/>
            <w:vAlign w:val="center"/>
          </w:tcPr>
          <w:p w:rsidR="00DF1DCB" w:rsidRPr="00364D37" w:rsidRDefault="00DF1DCB" w:rsidP="0083361D">
            <w:pPr>
              <w:widowControl w:val="0"/>
              <w:spacing w:after="0" w:line="240" w:lineRule="auto"/>
              <w:jc w:val="center"/>
              <w:rPr>
                <w:rFonts w:ascii="Times New Roman" w:hAnsi="Times New Roman"/>
                <w:sz w:val="24"/>
                <w:szCs w:val="24"/>
              </w:rPr>
            </w:pPr>
            <w:r w:rsidRPr="00364D37">
              <w:rPr>
                <w:rFonts w:ascii="Times New Roman" w:hAnsi="Times New Roman"/>
                <w:sz w:val="24"/>
                <w:szCs w:val="24"/>
              </w:rPr>
              <w:t>62</w:t>
            </w:r>
          </w:p>
        </w:tc>
        <w:tc>
          <w:tcPr>
            <w:tcW w:w="1847" w:type="dxa"/>
            <w:vAlign w:val="center"/>
          </w:tcPr>
          <w:p w:rsidR="00DF1DCB" w:rsidRPr="00364D37" w:rsidRDefault="00DF1DCB" w:rsidP="0083361D">
            <w:pPr>
              <w:widowControl w:val="0"/>
              <w:spacing w:after="0" w:line="240" w:lineRule="auto"/>
              <w:jc w:val="center"/>
              <w:rPr>
                <w:rFonts w:ascii="Times New Roman" w:hAnsi="Times New Roman"/>
                <w:sz w:val="24"/>
                <w:szCs w:val="24"/>
                <w:lang w:val="kk-KZ"/>
              </w:rPr>
            </w:pPr>
            <w:r w:rsidRPr="00364D37">
              <w:rPr>
                <w:rFonts w:ascii="Times New Roman" w:hAnsi="Times New Roman"/>
                <w:sz w:val="24"/>
                <w:szCs w:val="24"/>
              </w:rPr>
              <w:t>6</w:t>
            </w:r>
            <w:r w:rsidRPr="00364D37">
              <w:rPr>
                <w:rFonts w:ascii="Times New Roman" w:hAnsi="Times New Roman"/>
                <w:sz w:val="24"/>
                <w:szCs w:val="24"/>
                <w:lang w:val="kk-KZ"/>
              </w:rPr>
              <w:t>1</w:t>
            </w:r>
          </w:p>
        </w:tc>
      </w:tr>
      <w:tr w:rsidR="00DF1DCB" w:rsidRPr="00364D37" w:rsidTr="00F12988">
        <w:trPr>
          <w:trHeight w:val="394"/>
        </w:trPr>
        <w:tc>
          <w:tcPr>
            <w:tcW w:w="2410" w:type="dxa"/>
            <w:vAlign w:val="center"/>
          </w:tcPr>
          <w:p w:rsidR="00DF1DCB" w:rsidRPr="004E7516" w:rsidRDefault="00DF1DCB" w:rsidP="00170EA5">
            <w:pPr>
              <w:widowControl w:val="0"/>
              <w:spacing w:after="0" w:line="240" w:lineRule="auto"/>
              <w:jc w:val="both"/>
              <w:rPr>
                <w:rFonts w:ascii="Times New Roman" w:hAnsi="Times New Roman"/>
                <w:sz w:val="24"/>
                <w:szCs w:val="24"/>
                <w:vertAlign w:val="superscript"/>
                <w:lang w:val="kk-KZ"/>
              </w:rPr>
            </w:pPr>
            <w:r w:rsidRPr="005C1F38">
              <w:rPr>
                <w:rFonts w:ascii="Times New Roman" w:hAnsi="Times New Roman"/>
                <w:sz w:val="24"/>
                <w:szCs w:val="24"/>
                <w:lang w:val="kk-KZ"/>
              </w:rPr>
              <w:t>Көлемі, см</w:t>
            </w:r>
            <w:r w:rsidR="004E7516">
              <w:rPr>
                <w:rFonts w:ascii="Times New Roman" w:hAnsi="Times New Roman"/>
                <w:sz w:val="24"/>
                <w:szCs w:val="24"/>
                <w:vertAlign w:val="superscript"/>
                <w:lang w:val="kk-KZ"/>
              </w:rPr>
              <w:t>3</w:t>
            </w:r>
          </w:p>
          <w:p w:rsidR="00DF1DCB" w:rsidRPr="005C1F38" w:rsidRDefault="00DF1DCB" w:rsidP="00170EA5">
            <w:pPr>
              <w:widowControl w:val="0"/>
              <w:spacing w:after="0" w:line="240" w:lineRule="auto"/>
              <w:jc w:val="both"/>
              <w:rPr>
                <w:rFonts w:ascii="Times New Roman" w:hAnsi="Times New Roman"/>
                <w:sz w:val="24"/>
                <w:szCs w:val="24"/>
              </w:rPr>
            </w:pPr>
          </w:p>
        </w:tc>
        <w:tc>
          <w:tcPr>
            <w:tcW w:w="1985" w:type="dxa"/>
            <w:gridSpan w:val="2"/>
            <w:vAlign w:val="center"/>
          </w:tcPr>
          <w:p w:rsidR="00DF1DCB" w:rsidRPr="0083361D" w:rsidRDefault="00DF1DCB" w:rsidP="0083361D">
            <w:pPr>
              <w:spacing w:after="0" w:line="240" w:lineRule="auto"/>
              <w:jc w:val="center"/>
              <w:rPr>
                <w:rFonts w:ascii="Times New Roman" w:hAnsi="Times New Roman"/>
                <w:sz w:val="24"/>
                <w:szCs w:val="24"/>
                <w:lang w:val="kk-KZ"/>
              </w:rPr>
            </w:pPr>
          </w:p>
          <w:p w:rsidR="00231200" w:rsidRPr="0083361D" w:rsidRDefault="00D042FE" w:rsidP="0083361D">
            <w:pPr>
              <w:spacing w:after="0" w:line="240" w:lineRule="auto"/>
              <w:jc w:val="center"/>
              <w:rPr>
                <w:rFonts w:ascii="Times New Roman" w:hAnsi="Times New Roman"/>
                <w:sz w:val="24"/>
                <w:szCs w:val="24"/>
                <w:lang w:val="kk-KZ"/>
              </w:rPr>
            </w:pPr>
            <w:r w:rsidRPr="0083361D">
              <w:rPr>
                <w:rFonts w:ascii="Times New Roman" w:hAnsi="Times New Roman"/>
                <w:sz w:val="24"/>
                <w:szCs w:val="24"/>
                <w:lang w:val="kk-KZ"/>
              </w:rPr>
              <w:t>1173,9</w:t>
            </w:r>
          </w:p>
          <w:p w:rsidR="00231200" w:rsidRPr="0083361D" w:rsidRDefault="00231200" w:rsidP="0083361D">
            <w:pPr>
              <w:spacing w:after="0" w:line="240" w:lineRule="auto"/>
              <w:jc w:val="center"/>
              <w:rPr>
                <w:rFonts w:ascii="Times New Roman" w:hAnsi="Times New Roman"/>
                <w:sz w:val="24"/>
                <w:szCs w:val="24"/>
                <w:lang w:val="kk-KZ"/>
              </w:rPr>
            </w:pPr>
          </w:p>
        </w:tc>
        <w:tc>
          <w:tcPr>
            <w:tcW w:w="1982" w:type="dxa"/>
            <w:vAlign w:val="center"/>
          </w:tcPr>
          <w:p w:rsidR="00DF1DCB" w:rsidRPr="0083361D" w:rsidRDefault="0083361D" w:rsidP="0083361D">
            <w:pPr>
              <w:spacing w:after="0" w:line="240" w:lineRule="auto"/>
              <w:jc w:val="center"/>
              <w:rPr>
                <w:rFonts w:ascii="Times New Roman" w:hAnsi="Times New Roman"/>
                <w:sz w:val="24"/>
                <w:szCs w:val="24"/>
                <w:lang w:val="kk-KZ"/>
              </w:rPr>
            </w:pPr>
            <w:r>
              <w:rPr>
                <w:rFonts w:ascii="Times New Roman" w:hAnsi="Times New Roman"/>
                <w:sz w:val="24"/>
                <w:szCs w:val="24"/>
                <w:lang w:val="kk-KZ"/>
              </w:rPr>
              <w:t>645</w:t>
            </w:r>
          </w:p>
        </w:tc>
        <w:tc>
          <w:tcPr>
            <w:tcW w:w="2266" w:type="dxa"/>
            <w:vAlign w:val="center"/>
          </w:tcPr>
          <w:p w:rsidR="00DF1DCB" w:rsidRPr="0083361D" w:rsidRDefault="00D042FE" w:rsidP="0083361D">
            <w:pPr>
              <w:widowControl w:val="0"/>
              <w:spacing w:after="0" w:line="240" w:lineRule="auto"/>
              <w:jc w:val="center"/>
              <w:rPr>
                <w:rFonts w:ascii="Times New Roman" w:hAnsi="Times New Roman"/>
                <w:sz w:val="24"/>
                <w:szCs w:val="24"/>
                <w:lang w:val="kk-KZ"/>
              </w:rPr>
            </w:pPr>
            <w:r w:rsidRPr="0083361D">
              <w:rPr>
                <w:rFonts w:ascii="Times New Roman" w:hAnsi="Times New Roman"/>
                <w:sz w:val="24"/>
                <w:szCs w:val="24"/>
                <w:lang w:val="kk-KZ"/>
              </w:rPr>
              <w:t>657</w:t>
            </w:r>
          </w:p>
        </w:tc>
        <w:tc>
          <w:tcPr>
            <w:tcW w:w="2266" w:type="dxa"/>
            <w:gridSpan w:val="2"/>
            <w:vAlign w:val="center"/>
          </w:tcPr>
          <w:p w:rsidR="00DF1DCB" w:rsidRPr="0083361D" w:rsidRDefault="00D042FE" w:rsidP="0083361D">
            <w:pPr>
              <w:widowControl w:val="0"/>
              <w:spacing w:after="0" w:line="240" w:lineRule="auto"/>
              <w:jc w:val="center"/>
              <w:rPr>
                <w:rFonts w:ascii="Times New Roman" w:hAnsi="Times New Roman"/>
                <w:sz w:val="24"/>
                <w:szCs w:val="24"/>
                <w:lang w:val="kk-KZ"/>
              </w:rPr>
            </w:pPr>
            <w:r w:rsidRPr="0083361D">
              <w:rPr>
                <w:rFonts w:ascii="Times New Roman" w:hAnsi="Times New Roman"/>
                <w:sz w:val="24"/>
                <w:szCs w:val="24"/>
                <w:lang w:val="kk-KZ"/>
              </w:rPr>
              <w:t>683</w:t>
            </w:r>
          </w:p>
        </w:tc>
        <w:tc>
          <w:tcPr>
            <w:tcW w:w="1845" w:type="dxa"/>
            <w:gridSpan w:val="3"/>
            <w:vAlign w:val="center"/>
          </w:tcPr>
          <w:p w:rsidR="00DF1DCB" w:rsidRPr="0083361D" w:rsidRDefault="00D042FE" w:rsidP="0083361D">
            <w:pPr>
              <w:widowControl w:val="0"/>
              <w:spacing w:after="0" w:line="240" w:lineRule="auto"/>
              <w:jc w:val="center"/>
              <w:rPr>
                <w:rFonts w:ascii="Times New Roman" w:hAnsi="Times New Roman"/>
                <w:sz w:val="24"/>
                <w:szCs w:val="24"/>
              </w:rPr>
            </w:pPr>
            <w:r w:rsidRPr="0083361D">
              <w:rPr>
                <w:rFonts w:ascii="Times New Roman" w:hAnsi="Times New Roman"/>
                <w:sz w:val="24"/>
                <w:szCs w:val="24"/>
                <w:lang w:val="kk-KZ"/>
              </w:rPr>
              <w:t>720</w:t>
            </w:r>
          </w:p>
        </w:tc>
        <w:tc>
          <w:tcPr>
            <w:tcW w:w="1847" w:type="dxa"/>
            <w:vAlign w:val="center"/>
          </w:tcPr>
          <w:p w:rsidR="00DF1DCB" w:rsidRPr="0083361D" w:rsidRDefault="00D042FE" w:rsidP="0083361D">
            <w:pPr>
              <w:widowControl w:val="0"/>
              <w:spacing w:after="0" w:line="240" w:lineRule="auto"/>
              <w:jc w:val="center"/>
              <w:rPr>
                <w:rFonts w:ascii="Times New Roman" w:hAnsi="Times New Roman"/>
                <w:sz w:val="24"/>
                <w:szCs w:val="24"/>
                <w:lang w:val="kk-KZ"/>
              </w:rPr>
            </w:pPr>
            <w:r w:rsidRPr="0083361D">
              <w:rPr>
                <w:rFonts w:ascii="Times New Roman" w:hAnsi="Times New Roman"/>
                <w:sz w:val="24"/>
                <w:szCs w:val="24"/>
                <w:lang w:val="kk-KZ"/>
              </w:rPr>
              <w:t>698</w:t>
            </w:r>
          </w:p>
        </w:tc>
      </w:tr>
      <w:tr w:rsidR="00DF1DCB" w:rsidRPr="00364D37" w:rsidTr="00F12988">
        <w:trPr>
          <w:trHeight w:val="671"/>
        </w:trPr>
        <w:tc>
          <w:tcPr>
            <w:tcW w:w="2410" w:type="dxa"/>
            <w:vAlign w:val="center"/>
          </w:tcPr>
          <w:p w:rsidR="00DF1DCB" w:rsidRPr="005C1F38" w:rsidRDefault="00170EA5" w:rsidP="00170EA5">
            <w:pPr>
              <w:widowControl w:val="0"/>
              <w:spacing w:after="0" w:line="240" w:lineRule="auto"/>
              <w:jc w:val="both"/>
              <w:rPr>
                <w:rFonts w:ascii="Times New Roman" w:hAnsi="Times New Roman"/>
                <w:sz w:val="24"/>
                <w:szCs w:val="24"/>
                <w:lang w:val="kk-KZ"/>
              </w:rPr>
            </w:pPr>
            <w:r w:rsidRPr="005C1F38">
              <w:rPr>
                <w:rFonts w:ascii="Times New Roman" w:hAnsi="Times New Roman"/>
                <w:sz w:val="24"/>
                <w:szCs w:val="24"/>
                <w:lang w:val="kk-KZ"/>
              </w:rPr>
              <w:t>Меншікті көлемі</w:t>
            </w:r>
            <w:r w:rsidRPr="005C1F38">
              <w:rPr>
                <w:rFonts w:ascii="Times New Roman" w:hAnsi="Times New Roman"/>
                <w:sz w:val="24"/>
                <w:szCs w:val="24"/>
              </w:rPr>
              <w:t xml:space="preserve"> см</w:t>
            </w:r>
            <w:r w:rsidRPr="005C1F38">
              <w:rPr>
                <w:rFonts w:ascii="Times New Roman" w:hAnsi="Times New Roman"/>
                <w:sz w:val="24"/>
                <w:szCs w:val="24"/>
                <w:vertAlign w:val="superscript"/>
              </w:rPr>
              <w:t>3</w:t>
            </w:r>
            <w:r w:rsidRPr="005C1F38">
              <w:rPr>
                <w:rFonts w:ascii="Times New Roman" w:hAnsi="Times New Roman"/>
                <w:sz w:val="24"/>
                <w:szCs w:val="24"/>
              </w:rPr>
              <w:t>/г</w:t>
            </w:r>
          </w:p>
        </w:tc>
        <w:tc>
          <w:tcPr>
            <w:tcW w:w="1985" w:type="dxa"/>
            <w:gridSpan w:val="2"/>
            <w:vAlign w:val="center"/>
          </w:tcPr>
          <w:p w:rsidR="00DF1DCB" w:rsidRPr="0083361D" w:rsidRDefault="00DB0A50" w:rsidP="0083361D">
            <w:pPr>
              <w:spacing w:after="0" w:line="240" w:lineRule="auto"/>
              <w:jc w:val="center"/>
              <w:rPr>
                <w:rFonts w:ascii="Times New Roman" w:hAnsi="Times New Roman"/>
                <w:sz w:val="24"/>
                <w:szCs w:val="24"/>
                <w:lang w:val="kk-KZ"/>
              </w:rPr>
            </w:pPr>
            <w:r>
              <w:rPr>
                <w:rFonts w:ascii="Times New Roman" w:hAnsi="Times New Roman"/>
                <w:sz w:val="24"/>
                <w:szCs w:val="24"/>
                <w:lang w:val="kk-KZ"/>
              </w:rPr>
              <w:t>3,2</w:t>
            </w:r>
          </w:p>
        </w:tc>
        <w:tc>
          <w:tcPr>
            <w:tcW w:w="1982" w:type="dxa"/>
            <w:vAlign w:val="center"/>
          </w:tcPr>
          <w:p w:rsidR="00DF1DCB" w:rsidRPr="0083361D" w:rsidRDefault="00DF1DCB" w:rsidP="0083361D">
            <w:pPr>
              <w:spacing w:after="0" w:line="240" w:lineRule="auto"/>
              <w:jc w:val="center"/>
              <w:rPr>
                <w:rFonts w:ascii="Times New Roman" w:hAnsi="Times New Roman"/>
                <w:sz w:val="24"/>
                <w:szCs w:val="24"/>
                <w:lang w:val="kk-KZ"/>
              </w:rPr>
            </w:pPr>
            <w:r w:rsidRPr="0083361D">
              <w:rPr>
                <w:rFonts w:ascii="Times New Roman" w:hAnsi="Times New Roman"/>
                <w:sz w:val="24"/>
                <w:szCs w:val="24"/>
                <w:lang w:val="kk-KZ"/>
              </w:rPr>
              <w:t>1,8</w:t>
            </w:r>
          </w:p>
        </w:tc>
        <w:tc>
          <w:tcPr>
            <w:tcW w:w="2266" w:type="dxa"/>
            <w:vAlign w:val="center"/>
          </w:tcPr>
          <w:p w:rsidR="00DF1DCB" w:rsidRPr="0083361D" w:rsidRDefault="00DF1DCB" w:rsidP="0083361D">
            <w:pPr>
              <w:widowControl w:val="0"/>
              <w:spacing w:after="0" w:line="240" w:lineRule="auto"/>
              <w:jc w:val="center"/>
              <w:rPr>
                <w:rFonts w:ascii="Times New Roman" w:hAnsi="Times New Roman"/>
                <w:sz w:val="24"/>
                <w:szCs w:val="24"/>
              </w:rPr>
            </w:pPr>
            <w:r w:rsidRPr="0083361D">
              <w:rPr>
                <w:rFonts w:ascii="Times New Roman" w:hAnsi="Times New Roman"/>
                <w:sz w:val="24"/>
                <w:szCs w:val="24"/>
              </w:rPr>
              <w:t>1,9</w:t>
            </w:r>
          </w:p>
        </w:tc>
        <w:tc>
          <w:tcPr>
            <w:tcW w:w="2266" w:type="dxa"/>
            <w:gridSpan w:val="2"/>
            <w:vAlign w:val="center"/>
          </w:tcPr>
          <w:p w:rsidR="00DF1DCB" w:rsidRPr="0083361D" w:rsidRDefault="00DF1DCB" w:rsidP="0083361D">
            <w:pPr>
              <w:widowControl w:val="0"/>
              <w:spacing w:after="0" w:line="240" w:lineRule="auto"/>
              <w:jc w:val="center"/>
              <w:rPr>
                <w:rFonts w:ascii="Times New Roman" w:hAnsi="Times New Roman"/>
                <w:sz w:val="24"/>
                <w:szCs w:val="24"/>
                <w:lang w:val="kk-KZ"/>
              </w:rPr>
            </w:pPr>
            <w:r w:rsidRPr="0083361D">
              <w:rPr>
                <w:rFonts w:ascii="Times New Roman" w:hAnsi="Times New Roman"/>
                <w:sz w:val="24"/>
                <w:szCs w:val="24"/>
              </w:rPr>
              <w:t>1</w:t>
            </w:r>
            <w:r w:rsidRPr="0083361D">
              <w:rPr>
                <w:rFonts w:ascii="Times New Roman" w:hAnsi="Times New Roman"/>
                <w:sz w:val="24"/>
                <w:szCs w:val="24"/>
                <w:lang w:val="kk-KZ"/>
              </w:rPr>
              <w:t>,</w:t>
            </w:r>
            <w:r w:rsidRPr="0083361D">
              <w:rPr>
                <w:rFonts w:ascii="Times New Roman" w:hAnsi="Times New Roman"/>
                <w:sz w:val="24"/>
                <w:szCs w:val="24"/>
              </w:rPr>
              <w:t>9</w:t>
            </w:r>
          </w:p>
        </w:tc>
        <w:tc>
          <w:tcPr>
            <w:tcW w:w="1845" w:type="dxa"/>
            <w:gridSpan w:val="3"/>
            <w:vAlign w:val="center"/>
          </w:tcPr>
          <w:p w:rsidR="00DF1DCB" w:rsidRPr="0083361D" w:rsidRDefault="00DF1DCB" w:rsidP="0083361D">
            <w:pPr>
              <w:widowControl w:val="0"/>
              <w:spacing w:after="0" w:line="240" w:lineRule="auto"/>
              <w:jc w:val="center"/>
              <w:rPr>
                <w:rFonts w:ascii="Times New Roman" w:hAnsi="Times New Roman"/>
                <w:sz w:val="24"/>
                <w:szCs w:val="24"/>
              </w:rPr>
            </w:pPr>
            <w:r w:rsidRPr="0083361D">
              <w:rPr>
                <w:rFonts w:ascii="Times New Roman" w:hAnsi="Times New Roman"/>
                <w:sz w:val="24"/>
                <w:szCs w:val="24"/>
              </w:rPr>
              <w:t>2,1</w:t>
            </w:r>
          </w:p>
        </w:tc>
        <w:tc>
          <w:tcPr>
            <w:tcW w:w="1847" w:type="dxa"/>
            <w:vAlign w:val="center"/>
          </w:tcPr>
          <w:p w:rsidR="00DF1DCB" w:rsidRPr="0083361D" w:rsidRDefault="00DF1DCB" w:rsidP="0083361D">
            <w:pPr>
              <w:widowControl w:val="0"/>
              <w:spacing w:after="0" w:line="240" w:lineRule="auto"/>
              <w:jc w:val="center"/>
              <w:rPr>
                <w:rFonts w:ascii="Times New Roman" w:hAnsi="Times New Roman"/>
                <w:sz w:val="24"/>
                <w:szCs w:val="24"/>
              </w:rPr>
            </w:pPr>
            <w:r w:rsidRPr="0083361D">
              <w:rPr>
                <w:rFonts w:ascii="Times New Roman" w:hAnsi="Times New Roman"/>
                <w:sz w:val="24"/>
                <w:szCs w:val="24"/>
              </w:rPr>
              <w:t>2,0</w:t>
            </w:r>
          </w:p>
        </w:tc>
      </w:tr>
    </w:tbl>
    <w:p w:rsidR="0062132A" w:rsidRDefault="0062132A" w:rsidP="00EC4EFF">
      <w:pPr>
        <w:widowControl w:val="0"/>
        <w:spacing w:after="0" w:line="240" w:lineRule="auto"/>
        <w:ind w:firstLine="709"/>
        <w:jc w:val="both"/>
        <w:rPr>
          <w:rFonts w:ascii="Times New Roman" w:hAnsi="Times New Roman"/>
          <w:sz w:val="28"/>
          <w:szCs w:val="28"/>
          <w:lang w:val="kk-KZ"/>
        </w:rPr>
      </w:pPr>
    </w:p>
    <w:p w:rsidR="00DF1DCB" w:rsidRDefault="00DF1DCB" w:rsidP="00EC4EFF">
      <w:pPr>
        <w:widowControl w:val="0"/>
        <w:spacing w:after="0" w:line="240" w:lineRule="auto"/>
        <w:ind w:firstLine="709"/>
        <w:jc w:val="both"/>
        <w:rPr>
          <w:rFonts w:ascii="Times New Roman" w:hAnsi="Times New Roman"/>
          <w:sz w:val="28"/>
          <w:szCs w:val="28"/>
          <w:lang w:val="kk-KZ"/>
        </w:rPr>
        <w:sectPr w:rsidR="00DF1DCB" w:rsidSect="0062132A">
          <w:pgSz w:w="16838" w:h="11906" w:orient="landscape"/>
          <w:pgMar w:top="1701" w:right="1134" w:bottom="851" w:left="1134" w:header="709" w:footer="709" w:gutter="0"/>
          <w:cols w:space="708"/>
          <w:docGrid w:linePitch="360"/>
        </w:sectPr>
      </w:pPr>
    </w:p>
    <w:p w:rsidR="00395CF7" w:rsidRDefault="00AF0678" w:rsidP="00AF0678">
      <w:pPr>
        <w:widowControl w:val="0"/>
        <w:spacing w:after="0" w:line="240" w:lineRule="auto"/>
        <w:ind w:firstLine="709"/>
        <w:jc w:val="both"/>
        <w:rPr>
          <w:rFonts w:ascii="Times New Roman" w:hAnsi="Times New Roman"/>
          <w:sz w:val="28"/>
          <w:szCs w:val="28"/>
          <w:lang w:val="kk-KZ"/>
        </w:rPr>
      </w:pPr>
      <w:r w:rsidRPr="00AF0678">
        <w:rPr>
          <w:rFonts w:ascii="Times New Roman" w:hAnsi="Times New Roman"/>
          <w:sz w:val="28"/>
          <w:szCs w:val="28"/>
          <w:lang w:val="kk-KZ"/>
        </w:rPr>
        <w:lastRenderedPageBreak/>
        <w:t xml:space="preserve">Нан жұмсағының күйінің піскендігі бойынша тұтас дәнді бидай наны піскен, ұстағанда ылғалдау, серпімді емес, тығыз, саусақпен жайлап басқанда қайта қалпына келмейді, ал </w:t>
      </w:r>
      <w:r w:rsidR="00395CF7">
        <w:rPr>
          <w:rFonts w:ascii="Times New Roman" w:hAnsi="Times New Roman"/>
          <w:sz w:val="28"/>
          <w:szCs w:val="28"/>
          <w:lang w:val="kk-KZ"/>
        </w:rPr>
        <w:t xml:space="preserve">күнжіт дәнін </w:t>
      </w:r>
      <w:r w:rsidR="00395CF7" w:rsidRPr="00395CF7">
        <w:rPr>
          <w:rFonts w:ascii="Times New Roman" w:hAnsi="Times New Roman"/>
          <w:sz w:val="28"/>
          <w:szCs w:val="28"/>
          <w:lang w:val="kk-KZ"/>
        </w:rPr>
        <w:t>7</w:t>
      </w:r>
      <w:r w:rsidR="00692102">
        <w:rPr>
          <w:rFonts w:ascii="Times New Roman" w:hAnsi="Times New Roman"/>
          <w:sz w:val="28"/>
          <w:szCs w:val="28"/>
          <w:lang w:val="kk-KZ"/>
        </w:rPr>
        <w:t xml:space="preserve"> </w:t>
      </w:r>
      <w:r w:rsidR="00395CF7" w:rsidRPr="00395CF7">
        <w:rPr>
          <w:rFonts w:ascii="Times New Roman" w:hAnsi="Times New Roman"/>
          <w:sz w:val="28"/>
          <w:szCs w:val="28"/>
          <w:lang w:val="kk-KZ"/>
        </w:rPr>
        <w:t>% арт</w:t>
      </w:r>
      <w:r w:rsidR="00395CF7">
        <w:rPr>
          <w:rFonts w:ascii="Times New Roman" w:hAnsi="Times New Roman"/>
          <w:sz w:val="28"/>
          <w:szCs w:val="28"/>
          <w:lang w:val="kk-KZ"/>
        </w:rPr>
        <w:t>тырғ</w:t>
      </w:r>
      <w:r w:rsidR="00395CF7" w:rsidRPr="00395CF7">
        <w:rPr>
          <w:rFonts w:ascii="Times New Roman" w:hAnsi="Times New Roman"/>
          <w:sz w:val="28"/>
          <w:szCs w:val="28"/>
          <w:lang w:val="kk-KZ"/>
        </w:rPr>
        <w:t>аннан кейін</w:t>
      </w:r>
      <w:r w:rsidR="00395CF7">
        <w:rPr>
          <w:rFonts w:ascii="Times New Roman" w:hAnsi="Times New Roman"/>
          <w:sz w:val="28"/>
          <w:szCs w:val="28"/>
          <w:lang w:val="kk-KZ"/>
        </w:rPr>
        <w:t>гі сипаттамасы:</w:t>
      </w:r>
      <w:r w:rsidR="00395CF7" w:rsidRPr="00395CF7">
        <w:rPr>
          <w:rFonts w:ascii="Times New Roman" w:hAnsi="Times New Roman"/>
          <w:sz w:val="28"/>
          <w:szCs w:val="28"/>
          <w:lang w:val="kk-KZ"/>
        </w:rPr>
        <w:t xml:space="preserve"> </w:t>
      </w:r>
      <w:r w:rsidR="00395CF7">
        <w:rPr>
          <w:rFonts w:ascii="Times New Roman" w:hAnsi="Times New Roman"/>
          <w:sz w:val="28"/>
          <w:szCs w:val="28"/>
          <w:lang w:val="kk-KZ"/>
        </w:rPr>
        <w:t>п</w:t>
      </w:r>
      <w:r w:rsidR="00395CF7" w:rsidRPr="00395CF7">
        <w:rPr>
          <w:rFonts w:ascii="Times New Roman" w:hAnsi="Times New Roman"/>
          <w:sz w:val="28"/>
          <w:szCs w:val="28"/>
          <w:lang w:val="kk-KZ"/>
        </w:rPr>
        <w:t>іскен, ұстағанда ылғалды, серпімді, саусақпен жайлап басқанда аздап қалпына келеді</w:t>
      </w:r>
      <w:r w:rsidRPr="00AF0678">
        <w:rPr>
          <w:rFonts w:ascii="Times New Roman" w:hAnsi="Times New Roman"/>
          <w:sz w:val="28"/>
          <w:szCs w:val="28"/>
          <w:lang w:val="kk-KZ"/>
        </w:rPr>
        <w:t xml:space="preserve">. </w:t>
      </w:r>
    </w:p>
    <w:p w:rsidR="00AF0678" w:rsidRDefault="00AF0678" w:rsidP="00AF0678">
      <w:pPr>
        <w:widowControl w:val="0"/>
        <w:spacing w:after="0" w:line="240" w:lineRule="auto"/>
        <w:ind w:firstLine="709"/>
        <w:jc w:val="both"/>
        <w:rPr>
          <w:rFonts w:ascii="Times New Roman" w:hAnsi="Times New Roman"/>
          <w:sz w:val="28"/>
          <w:szCs w:val="28"/>
          <w:lang w:val="kk-KZ"/>
        </w:rPr>
      </w:pPr>
      <w:r w:rsidRPr="00AF0678">
        <w:rPr>
          <w:rFonts w:ascii="Times New Roman" w:hAnsi="Times New Roman"/>
          <w:sz w:val="28"/>
          <w:szCs w:val="28"/>
          <w:lang w:val="kk-KZ"/>
        </w:rPr>
        <w:t xml:space="preserve">Тұтас дәнді бидай нандарының ылғалдылығы бірінші сұрыпты бидай нандарымен салыстырғанда жоғары, себебі, нан құрамында крахмалдың аз, кебектің көп болуына байланысты.  </w:t>
      </w:r>
    </w:p>
    <w:p w:rsidR="00055C5A" w:rsidRDefault="00055C5A" w:rsidP="00AF0678">
      <w:pPr>
        <w:widowControl w:val="0"/>
        <w:spacing w:after="0" w:line="240" w:lineRule="auto"/>
        <w:ind w:firstLine="709"/>
        <w:jc w:val="both"/>
        <w:rPr>
          <w:rFonts w:ascii="Times New Roman" w:hAnsi="Times New Roman"/>
          <w:sz w:val="28"/>
          <w:szCs w:val="28"/>
          <w:lang w:val="kk-KZ"/>
        </w:rPr>
      </w:pPr>
      <w:r w:rsidRPr="004E19FC">
        <w:rPr>
          <w:rFonts w:ascii="Times New Roman" w:hAnsi="Times New Roman"/>
          <w:sz w:val="28"/>
          <w:szCs w:val="28"/>
          <w:lang w:val="kk-KZ"/>
        </w:rPr>
        <w:t xml:space="preserve">Нанның консестенциясы түйінсіз, бақылау нұсқасымен салыстырғанда </w:t>
      </w:r>
      <w:r>
        <w:rPr>
          <w:rFonts w:ascii="Times New Roman" w:hAnsi="Times New Roman"/>
          <w:sz w:val="28"/>
          <w:szCs w:val="28"/>
          <w:lang w:val="kk-KZ"/>
        </w:rPr>
        <w:t>тәжірибелік</w:t>
      </w:r>
      <w:r w:rsidRPr="004E19FC">
        <w:rPr>
          <w:rFonts w:ascii="Times New Roman" w:hAnsi="Times New Roman"/>
          <w:sz w:val="28"/>
          <w:szCs w:val="28"/>
          <w:lang w:val="kk-KZ"/>
        </w:rPr>
        <w:t xml:space="preserve"> нандардың саңылаулығы біркелкі</w:t>
      </w:r>
      <w:r>
        <w:rPr>
          <w:rFonts w:ascii="Times New Roman" w:hAnsi="Times New Roman"/>
          <w:sz w:val="28"/>
          <w:szCs w:val="28"/>
          <w:lang w:val="kk-KZ"/>
        </w:rPr>
        <w:t xml:space="preserve"> емес</w:t>
      </w:r>
      <w:r w:rsidRPr="004E19FC">
        <w:rPr>
          <w:rFonts w:ascii="Times New Roman" w:hAnsi="Times New Roman"/>
          <w:sz w:val="28"/>
          <w:szCs w:val="28"/>
          <w:lang w:val="kk-KZ"/>
        </w:rPr>
        <w:t>, жұқа қабырғалы.</w:t>
      </w:r>
    </w:p>
    <w:p w:rsidR="00395CF7" w:rsidRPr="00AF0678" w:rsidRDefault="00395CF7" w:rsidP="00AF0678">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Өнімнің дәмі бойынша</w:t>
      </w:r>
      <w:r w:rsidR="00055C5A">
        <w:rPr>
          <w:rFonts w:ascii="Times New Roman" w:hAnsi="Times New Roman"/>
          <w:sz w:val="28"/>
          <w:szCs w:val="28"/>
          <w:lang w:val="kk-KZ"/>
        </w:rPr>
        <w:t xml:space="preserve"> ТДБ нандарында тәттірек дәм сезіледі. Ал, иісі бойынша күнжіт дәнін 7</w:t>
      </w:r>
      <w:r w:rsidR="00352B15">
        <w:rPr>
          <w:rFonts w:ascii="Times New Roman" w:hAnsi="Times New Roman"/>
          <w:sz w:val="28"/>
          <w:szCs w:val="28"/>
          <w:lang w:val="kk-KZ"/>
        </w:rPr>
        <w:t xml:space="preserve"> </w:t>
      </w:r>
      <w:r w:rsidR="00055C5A" w:rsidRPr="00055C5A">
        <w:rPr>
          <w:rFonts w:ascii="Times New Roman" w:hAnsi="Times New Roman"/>
          <w:sz w:val="28"/>
          <w:szCs w:val="28"/>
          <w:lang w:val="kk-KZ"/>
        </w:rPr>
        <w:t>%</w:t>
      </w:r>
      <w:r w:rsidR="00055C5A">
        <w:rPr>
          <w:rFonts w:ascii="Times New Roman" w:hAnsi="Times New Roman"/>
          <w:sz w:val="28"/>
          <w:szCs w:val="28"/>
          <w:lang w:val="kk-KZ"/>
        </w:rPr>
        <w:t xml:space="preserve"> жоғарылатқан сайын жағымды бола бастады.</w:t>
      </w:r>
    </w:p>
    <w:p w:rsidR="0039282B" w:rsidRPr="00525C0A" w:rsidRDefault="0039282B" w:rsidP="0039282B">
      <w:pPr>
        <w:widowControl w:val="0"/>
        <w:spacing w:after="0" w:line="240" w:lineRule="auto"/>
        <w:ind w:firstLine="709"/>
        <w:jc w:val="both"/>
        <w:rPr>
          <w:rFonts w:ascii="Times New Roman" w:hAnsi="Times New Roman"/>
          <w:sz w:val="28"/>
          <w:szCs w:val="28"/>
          <w:lang w:val="kk-KZ"/>
        </w:rPr>
      </w:pPr>
      <w:r w:rsidRPr="00525C0A">
        <w:rPr>
          <w:rFonts w:ascii="Times New Roman" w:hAnsi="Times New Roman"/>
          <w:sz w:val="28"/>
          <w:szCs w:val="28"/>
          <w:lang w:val="kk-KZ"/>
        </w:rPr>
        <w:t xml:space="preserve">Ұнның сорты жоғарылаған сайын нанның ылғалдылығы төмендейді және осыған орай құрғақ заттардың пайыздық арақатынасы жоғарылайды. Сондықтан да тұтас дәнді бидай нандарында жасұнықтар мен күлдік элементтер мөлшері жоғары. Бірінші сұрыпты бидай нанымен салыстырғанда тұтас дәнді бидай нанының ылғалдылығы </w:t>
      </w:r>
      <w:r w:rsidR="00352B15">
        <w:rPr>
          <w:rFonts w:ascii="Times New Roman" w:hAnsi="Times New Roman"/>
          <w:sz w:val="28"/>
          <w:szCs w:val="28"/>
          <w:lang w:val="kk-KZ"/>
        </w:rPr>
        <w:t>10</w:t>
      </w:r>
      <w:r w:rsidRPr="00525C0A">
        <w:rPr>
          <w:rFonts w:ascii="Times New Roman" w:hAnsi="Times New Roman"/>
          <w:sz w:val="28"/>
          <w:szCs w:val="28"/>
          <w:lang w:val="kk-KZ"/>
        </w:rPr>
        <w:t xml:space="preserve">,6 % жоғары, ал </w:t>
      </w:r>
      <w:r w:rsidR="00525C0A" w:rsidRPr="00525C0A">
        <w:rPr>
          <w:rFonts w:ascii="Times New Roman" w:hAnsi="Times New Roman"/>
          <w:sz w:val="28"/>
          <w:szCs w:val="28"/>
          <w:lang w:val="kk-KZ"/>
        </w:rPr>
        <w:t>күнжіт</w:t>
      </w:r>
      <w:r w:rsidRPr="00525C0A">
        <w:rPr>
          <w:rFonts w:ascii="Times New Roman" w:hAnsi="Times New Roman"/>
          <w:sz w:val="28"/>
          <w:szCs w:val="28"/>
          <w:lang w:val="kk-KZ"/>
        </w:rPr>
        <w:t xml:space="preserve"> қосылған ТДБ нанының ылғалдылығы </w:t>
      </w:r>
      <w:r w:rsidR="00525C0A">
        <w:rPr>
          <w:rFonts w:ascii="Times New Roman" w:hAnsi="Times New Roman"/>
          <w:sz w:val="28"/>
          <w:szCs w:val="28"/>
          <w:lang w:val="kk-KZ"/>
        </w:rPr>
        <w:t>3</w:t>
      </w:r>
      <w:r w:rsidRPr="00525C0A">
        <w:rPr>
          <w:rFonts w:ascii="Times New Roman" w:hAnsi="Times New Roman"/>
          <w:sz w:val="28"/>
          <w:szCs w:val="28"/>
          <w:lang w:val="kk-KZ"/>
        </w:rPr>
        <w:t xml:space="preserve"> % </w:t>
      </w:r>
      <w:r w:rsidR="00525C0A">
        <w:rPr>
          <w:rFonts w:ascii="Times New Roman" w:hAnsi="Times New Roman"/>
          <w:sz w:val="28"/>
          <w:szCs w:val="28"/>
          <w:lang w:val="kk-KZ"/>
        </w:rPr>
        <w:t xml:space="preserve"> төмендеді.</w:t>
      </w:r>
    </w:p>
    <w:p w:rsidR="0039282B" w:rsidRPr="00352B15" w:rsidRDefault="0039282B" w:rsidP="0039282B">
      <w:pPr>
        <w:widowControl w:val="0"/>
        <w:spacing w:after="0" w:line="240" w:lineRule="auto"/>
        <w:ind w:firstLine="709"/>
        <w:jc w:val="both"/>
        <w:rPr>
          <w:rFonts w:ascii="Times New Roman" w:hAnsi="Times New Roman"/>
          <w:sz w:val="28"/>
          <w:szCs w:val="28"/>
          <w:lang w:val="kk-KZ"/>
        </w:rPr>
      </w:pPr>
      <w:r w:rsidRPr="00352B15">
        <w:rPr>
          <w:rFonts w:ascii="Times New Roman" w:hAnsi="Times New Roman"/>
          <w:sz w:val="28"/>
          <w:szCs w:val="28"/>
          <w:lang w:val="kk-KZ"/>
        </w:rPr>
        <w:t xml:space="preserve">Тұтас дәнді бидай нанынының қышқылдылығы бірінші сұрыпты бидай нандарымен салыстырғанда </w:t>
      </w:r>
      <w:r w:rsidR="0083361D">
        <w:rPr>
          <w:rFonts w:ascii="Times New Roman" w:hAnsi="Times New Roman"/>
          <w:sz w:val="28"/>
          <w:szCs w:val="28"/>
          <w:lang w:val="kk-KZ"/>
        </w:rPr>
        <w:t xml:space="preserve">екі еседей </w:t>
      </w:r>
      <w:r w:rsidRPr="00352B15">
        <w:rPr>
          <w:rFonts w:ascii="Times New Roman" w:hAnsi="Times New Roman"/>
          <w:sz w:val="28"/>
          <w:szCs w:val="28"/>
          <w:lang w:val="kk-KZ"/>
        </w:rPr>
        <w:t xml:space="preserve">жоғары. </w:t>
      </w:r>
      <w:r w:rsidR="00352B15">
        <w:rPr>
          <w:rFonts w:ascii="Times New Roman" w:hAnsi="Times New Roman"/>
          <w:sz w:val="28"/>
          <w:szCs w:val="28"/>
          <w:lang w:val="kk-KZ"/>
        </w:rPr>
        <w:t>Күнжіттың дәндері қосылған нанды</w:t>
      </w:r>
      <w:r w:rsidRPr="00352B15">
        <w:rPr>
          <w:rFonts w:ascii="Times New Roman" w:hAnsi="Times New Roman"/>
          <w:sz w:val="28"/>
          <w:szCs w:val="28"/>
          <w:lang w:val="kk-KZ"/>
        </w:rPr>
        <w:t xml:space="preserve"> бақылау нұсқасымен салыстырғанда </w:t>
      </w:r>
      <w:r w:rsidR="0083361D">
        <w:rPr>
          <w:rFonts w:ascii="Times New Roman" w:hAnsi="Times New Roman"/>
          <w:sz w:val="28"/>
          <w:szCs w:val="28"/>
          <w:lang w:val="kk-KZ"/>
        </w:rPr>
        <w:t>айтарлықтай өзгеріс байқалмады.</w:t>
      </w:r>
      <w:r w:rsidRPr="00352B15">
        <w:rPr>
          <w:rFonts w:ascii="Times New Roman" w:hAnsi="Times New Roman"/>
          <w:sz w:val="28"/>
          <w:szCs w:val="28"/>
          <w:lang w:val="kk-KZ"/>
        </w:rPr>
        <w:t xml:space="preserve"> Қышқылдылық белгілі бір дәрежеде нанның қолайлылығымен, оның шикізатына қарай сипатталады.  </w:t>
      </w:r>
    </w:p>
    <w:p w:rsidR="0039282B" w:rsidRPr="0083361D" w:rsidRDefault="0039282B" w:rsidP="0039282B">
      <w:pPr>
        <w:widowControl w:val="0"/>
        <w:spacing w:after="0" w:line="240" w:lineRule="auto"/>
        <w:ind w:firstLine="709"/>
        <w:jc w:val="both"/>
        <w:rPr>
          <w:rFonts w:ascii="Times New Roman" w:hAnsi="Times New Roman"/>
          <w:sz w:val="28"/>
          <w:szCs w:val="28"/>
          <w:lang w:val="kk-KZ"/>
        </w:rPr>
      </w:pPr>
      <w:r w:rsidRPr="0083361D">
        <w:rPr>
          <w:rFonts w:ascii="Times New Roman" w:hAnsi="Times New Roman"/>
          <w:sz w:val="28"/>
          <w:szCs w:val="28"/>
          <w:lang w:val="kk-KZ"/>
        </w:rPr>
        <w:t>Қышқылдығы жоғары ұннан жасалған нан қышқыл, кеуектілігі нашар дамыған және меншікті көлемі төмен. Әдетте өнімнің төменгі жағындағы жұмсағы жиі тығыздалған. Қабықтың сыртқы түрі нашарлайды: қабығы қоңыр болады, қабықтың түсі қоңыр.</w:t>
      </w:r>
    </w:p>
    <w:p w:rsidR="0039282B" w:rsidRPr="004E19FC" w:rsidRDefault="0039282B" w:rsidP="0039282B">
      <w:pPr>
        <w:widowControl w:val="0"/>
        <w:spacing w:after="0" w:line="240" w:lineRule="auto"/>
        <w:ind w:firstLine="709"/>
        <w:jc w:val="both"/>
        <w:rPr>
          <w:rFonts w:ascii="Times New Roman" w:hAnsi="Times New Roman"/>
          <w:bCs/>
          <w:iCs/>
          <w:sz w:val="28"/>
          <w:szCs w:val="28"/>
          <w:lang w:val="kk-KZ"/>
        </w:rPr>
      </w:pPr>
      <w:r w:rsidRPr="004E19FC">
        <w:rPr>
          <w:rFonts w:ascii="Times New Roman" w:hAnsi="Times New Roman"/>
          <w:bCs/>
          <w:iCs/>
          <w:sz w:val="28"/>
          <w:szCs w:val="28"/>
          <w:lang w:val="kk-KZ"/>
        </w:rPr>
        <w:t xml:space="preserve">Тұтас дәнді бидай нанының кеуектілігі бірінші сұрыпты бидай нанымен салыстырғанда 27 </w:t>
      </w:r>
      <w:r w:rsidRPr="004E19FC">
        <w:rPr>
          <w:rFonts w:ascii="Times New Roman" w:hAnsi="Times New Roman"/>
          <w:sz w:val="28"/>
          <w:szCs w:val="28"/>
          <w:lang w:val="kk-KZ"/>
        </w:rPr>
        <w:t>%</w:t>
      </w:r>
      <w:r w:rsidRPr="004E19FC">
        <w:rPr>
          <w:rFonts w:ascii="Times New Roman" w:hAnsi="Times New Roman"/>
          <w:bCs/>
          <w:iCs/>
          <w:sz w:val="28"/>
          <w:szCs w:val="28"/>
          <w:lang w:val="kk-KZ"/>
        </w:rPr>
        <w:t xml:space="preserve">  төмен. </w:t>
      </w:r>
      <w:r w:rsidR="00A920CB">
        <w:rPr>
          <w:rFonts w:ascii="Times New Roman" w:hAnsi="Times New Roman"/>
          <w:bCs/>
          <w:iCs/>
          <w:sz w:val="28"/>
          <w:szCs w:val="28"/>
          <w:lang w:val="kk-KZ"/>
        </w:rPr>
        <w:t xml:space="preserve">Бақылау-2 нұсқаны </w:t>
      </w:r>
      <w:r w:rsidR="00A920CB">
        <w:rPr>
          <w:rFonts w:ascii="Times New Roman" w:hAnsi="Times New Roman"/>
          <w:sz w:val="28"/>
          <w:szCs w:val="28"/>
          <w:lang w:val="kk-KZ"/>
        </w:rPr>
        <w:t xml:space="preserve">7 </w:t>
      </w:r>
      <w:r w:rsidR="00A920CB" w:rsidRPr="00055C5A">
        <w:rPr>
          <w:rFonts w:ascii="Times New Roman" w:hAnsi="Times New Roman"/>
          <w:sz w:val="28"/>
          <w:szCs w:val="28"/>
          <w:lang w:val="kk-KZ"/>
        </w:rPr>
        <w:t>%</w:t>
      </w:r>
      <w:r w:rsidR="00A920CB">
        <w:rPr>
          <w:rFonts w:ascii="Times New Roman" w:hAnsi="Times New Roman"/>
          <w:sz w:val="28"/>
          <w:szCs w:val="28"/>
          <w:lang w:val="kk-KZ"/>
        </w:rPr>
        <w:t xml:space="preserve"> к</w:t>
      </w:r>
      <w:r w:rsidR="00A920CB">
        <w:rPr>
          <w:rFonts w:ascii="Times New Roman" w:hAnsi="Times New Roman"/>
          <w:bCs/>
          <w:iCs/>
          <w:sz w:val="28"/>
          <w:szCs w:val="28"/>
          <w:lang w:val="kk-KZ"/>
        </w:rPr>
        <w:t xml:space="preserve">үнжіт дәні қосылған ТДБ  </w:t>
      </w:r>
      <w:r w:rsidRPr="004E19FC">
        <w:rPr>
          <w:rFonts w:ascii="Times New Roman" w:hAnsi="Times New Roman"/>
          <w:bCs/>
          <w:iCs/>
          <w:sz w:val="28"/>
          <w:szCs w:val="28"/>
          <w:lang w:val="kk-KZ"/>
        </w:rPr>
        <w:t>нанының кеуектілігі</w:t>
      </w:r>
      <w:r w:rsidR="00A920CB">
        <w:rPr>
          <w:rFonts w:ascii="Times New Roman" w:hAnsi="Times New Roman"/>
          <w:bCs/>
          <w:iCs/>
          <w:sz w:val="28"/>
          <w:szCs w:val="28"/>
          <w:lang w:val="kk-KZ"/>
        </w:rPr>
        <w:t>н салыстырғанда  12,7</w:t>
      </w:r>
      <w:r w:rsidRPr="004E19FC">
        <w:rPr>
          <w:rFonts w:ascii="Times New Roman" w:hAnsi="Times New Roman"/>
          <w:bCs/>
          <w:iCs/>
          <w:sz w:val="28"/>
          <w:szCs w:val="28"/>
          <w:lang w:val="kk-KZ"/>
        </w:rPr>
        <w:t xml:space="preserve"> </w:t>
      </w:r>
      <w:r w:rsidRPr="004E19FC">
        <w:rPr>
          <w:rFonts w:ascii="Times New Roman" w:hAnsi="Times New Roman"/>
          <w:sz w:val="28"/>
          <w:szCs w:val="28"/>
          <w:lang w:val="kk-KZ"/>
        </w:rPr>
        <w:t>%</w:t>
      </w:r>
      <w:r w:rsidRPr="004E19FC">
        <w:rPr>
          <w:rFonts w:ascii="Times New Roman" w:hAnsi="Times New Roman"/>
          <w:bCs/>
          <w:iCs/>
          <w:sz w:val="28"/>
          <w:szCs w:val="28"/>
          <w:lang w:val="kk-KZ"/>
        </w:rPr>
        <w:t xml:space="preserve"> жоғарылаған. Нанның кеуектілігі саңылаулардың жалпы көлеміне пайыздық ара-қатынасын көрсетеді. Нанның кеуектілігі оның сіңірілуіне байланысты. Жақсы қопсытылған нанның біркелкі ұсақ қабырғалы кеуектілігі жеңіл шайылады және ас қорыту шырындарымен сіңеді, сондықтан толық сіңіріледі. </w:t>
      </w:r>
    </w:p>
    <w:p w:rsidR="0039282B" w:rsidRPr="0021761C" w:rsidRDefault="0039282B" w:rsidP="0039282B">
      <w:pPr>
        <w:widowControl w:val="0"/>
        <w:spacing w:after="0" w:line="240" w:lineRule="auto"/>
        <w:ind w:firstLine="709"/>
        <w:jc w:val="both"/>
        <w:rPr>
          <w:rFonts w:ascii="Times New Roman" w:hAnsi="Times New Roman"/>
          <w:sz w:val="28"/>
          <w:szCs w:val="28"/>
          <w:lang w:val="kk-KZ"/>
        </w:rPr>
      </w:pPr>
      <w:r w:rsidRPr="0021761C">
        <w:rPr>
          <w:rFonts w:ascii="Times New Roman" w:hAnsi="Times New Roman"/>
          <w:sz w:val="28"/>
          <w:szCs w:val="28"/>
          <w:lang w:val="kk-KZ"/>
        </w:rPr>
        <w:t>Нанның меншікті көлемі күнжіт дәндері қосылған нан сынамалары</w:t>
      </w:r>
      <w:r>
        <w:rPr>
          <w:rFonts w:ascii="Times New Roman" w:hAnsi="Times New Roman"/>
          <w:sz w:val="28"/>
          <w:szCs w:val="28"/>
          <w:lang w:val="kk-KZ"/>
        </w:rPr>
        <w:t>н</w:t>
      </w:r>
      <w:r w:rsidR="00A920CB">
        <w:rPr>
          <w:rFonts w:ascii="Times New Roman" w:hAnsi="Times New Roman"/>
          <w:sz w:val="28"/>
          <w:szCs w:val="28"/>
          <w:lang w:val="kk-KZ"/>
        </w:rPr>
        <w:t xml:space="preserve"> бақылау -2</w:t>
      </w:r>
      <w:r w:rsidRPr="0021761C">
        <w:rPr>
          <w:rFonts w:ascii="Times New Roman" w:hAnsi="Times New Roman"/>
          <w:sz w:val="28"/>
          <w:szCs w:val="28"/>
          <w:lang w:val="kk-KZ"/>
        </w:rPr>
        <w:t xml:space="preserve"> салыстырғанда орташа </w:t>
      </w:r>
      <w:r>
        <w:rPr>
          <w:rFonts w:ascii="Times New Roman" w:hAnsi="Times New Roman"/>
          <w:sz w:val="28"/>
          <w:szCs w:val="28"/>
          <w:lang w:val="kk-KZ"/>
        </w:rPr>
        <w:t>5,6</w:t>
      </w:r>
      <w:r w:rsidR="00692102">
        <w:rPr>
          <w:rFonts w:ascii="Times New Roman" w:hAnsi="Times New Roman"/>
          <w:sz w:val="28"/>
          <w:szCs w:val="28"/>
          <w:lang w:val="kk-KZ"/>
        </w:rPr>
        <w:t xml:space="preserve"> </w:t>
      </w:r>
      <w:r>
        <w:rPr>
          <w:rFonts w:ascii="Times New Roman" w:hAnsi="Times New Roman"/>
          <w:sz w:val="28"/>
          <w:szCs w:val="28"/>
          <w:lang w:val="kk-KZ"/>
        </w:rPr>
        <w:t>%, 11</w:t>
      </w:r>
      <w:r w:rsidR="00692102">
        <w:rPr>
          <w:rFonts w:ascii="Times New Roman" w:hAnsi="Times New Roman"/>
          <w:sz w:val="28"/>
          <w:szCs w:val="28"/>
          <w:lang w:val="kk-KZ"/>
        </w:rPr>
        <w:t xml:space="preserve"> </w:t>
      </w:r>
      <w:r>
        <w:rPr>
          <w:rFonts w:ascii="Times New Roman" w:hAnsi="Times New Roman"/>
          <w:sz w:val="28"/>
          <w:szCs w:val="28"/>
          <w:lang w:val="kk-KZ"/>
        </w:rPr>
        <w:t>% және 16</w:t>
      </w:r>
      <w:r w:rsidR="00692102">
        <w:rPr>
          <w:rFonts w:ascii="Times New Roman" w:hAnsi="Times New Roman"/>
          <w:sz w:val="28"/>
          <w:szCs w:val="28"/>
          <w:lang w:val="kk-KZ"/>
        </w:rPr>
        <w:t xml:space="preserve"> </w:t>
      </w:r>
      <w:r w:rsidRPr="0021761C">
        <w:rPr>
          <w:rFonts w:ascii="Times New Roman" w:hAnsi="Times New Roman"/>
          <w:sz w:val="28"/>
          <w:szCs w:val="28"/>
          <w:lang w:val="kk-KZ"/>
        </w:rPr>
        <w:t xml:space="preserve">% ұлғайды. </w:t>
      </w:r>
    </w:p>
    <w:p w:rsidR="001625CD" w:rsidRDefault="001625CD" w:rsidP="001625CD">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w:t>
      </w:r>
      <w:r w:rsidRPr="00553C08">
        <w:rPr>
          <w:rFonts w:ascii="Times New Roman" w:hAnsi="Times New Roman"/>
          <w:sz w:val="28"/>
          <w:szCs w:val="28"/>
          <w:lang w:val="kk-KZ"/>
        </w:rPr>
        <w:t>үнжіт дән</w:t>
      </w:r>
      <w:r>
        <w:rPr>
          <w:rFonts w:ascii="Times New Roman" w:hAnsi="Times New Roman"/>
          <w:sz w:val="28"/>
          <w:szCs w:val="28"/>
          <w:lang w:val="kk-KZ"/>
        </w:rPr>
        <w:t>інен</w:t>
      </w:r>
      <w:r w:rsidRPr="00553C08">
        <w:rPr>
          <w:rFonts w:ascii="Times New Roman" w:hAnsi="Times New Roman"/>
          <w:sz w:val="28"/>
          <w:szCs w:val="28"/>
          <w:lang w:val="kk-KZ"/>
        </w:rPr>
        <w:t xml:space="preserve"> дайындалған нан сынамаларының ішінен </w:t>
      </w:r>
      <w:r>
        <w:rPr>
          <w:rFonts w:ascii="Times New Roman" w:hAnsi="Times New Roman"/>
          <w:sz w:val="28"/>
          <w:szCs w:val="28"/>
          <w:lang w:val="kk-KZ"/>
        </w:rPr>
        <w:t>физико-химиялық және органолептикалық қасиеттері бойынша 7</w:t>
      </w:r>
      <w:r w:rsidR="00692102">
        <w:rPr>
          <w:rFonts w:ascii="Times New Roman" w:hAnsi="Times New Roman"/>
          <w:sz w:val="28"/>
          <w:szCs w:val="28"/>
          <w:lang w:val="kk-KZ"/>
        </w:rPr>
        <w:t xml:space="preserve"> </w:t>
      </w:r>
      <w:r w:rsidRPr="00553C08">
        <w:rPr>
          <w:rFonts w:ascii="Times New Roman" w:hAnsi="Times New Roman"/>
          <w:sz w:val="28"/>
          <w:szCs w:val="28"/>
          <w:lang w:val="kk-KZ"/>
        </w:rPr>
        <w:t>% ең</w:t>
      </w:r>
      <w:r>
        <w:rPr>
          <w:rFonts w:ascii="Times New Roman" w:hAnsi="Times New Roman"/>
          <w:sz w:val="28"/>
          <w:szCs w:val="28"/>
          <w:lang w:val="kk-KZ"/>
        </w:rPr>
        <w:t xml:space="preserve"> оңтайлы нұсқасы болып табылды.</w:t>
      </w:r>
    </w:p>
    <w:p w:rsidR="001625CD" w:rsidRPr="00F07B1E" w:rsidRDefault="001625CD" w:rsidP="001625CD">
      <w:pPr>
        <w:widowControl w:val="0"/>
        <w:spacing w:after="0" w:line="240" w:lineRule="auto"/>
        <w:ind w:firstLine="709"/>
        <w:jc w:val="both"/>
        <w:rPr>
          <w:rFonts w:ascii="Times New Roman" w:hAnsi="Times New Roman"/>
          <w:sz w:val="28"/>
          <w:szCs w:val="28"/>
          <w:lang w:val="kk-KZ"/>
        </w:rPr>
      </w:pPr>
      <w:r w:rsidRPr="00F07B1E">
        <w:rPr>
          <w:rFonts w:ascii="Times New Roman" w:hAnsi="Times New Roman"/>
          <w:sz w:val="28"/>
          <w:szCs w:val="28"/>
          <w:lang w:val="kk-KZ"/>
        </w:rPr>
        <w:t xml:space="preserve">Тәжірибелік зерттеу нұсқасы ретінде чиа дәндері ұнның құрғақ массасының </w:t>
      </w:r>
      <w:r>
        <w:rPr>
          <w:rFonts w:ascii="Times New Roman" w:hAnsi="Times New Roman"/>
          <w:sz w:val="28"/>
          <w:szCs w:val="28"/>
          <w:lang w:val="kk-KZ"/>
        </w:rPr>
        <w:t>3</w:t>
      </w:r>
      <w:r w:rsidRPr="00F07B1E">
        <w:rPr>
          <w:rFonts w:ascii="Times New Roman" w:hAnsi="Times New Roman"/>
          <w:sz w:val="28"/>
          <w:szCs w:val="28"/>
          <w:lang w:val="kk-KZ"/>
        </w:rPr>
        <w:t>-</w:t>
      </w:r>
      <w:r>
        <w:rPr>
          <w:rFonts w:ascii="Times New Roman" w:hAnsi="Times New Roman"/>
          <w:sz w:val="28"/>
          <w:szCs w:val="28"/>
          <w:lang w:val="kk-KZ"/>
        </w:rPr>
        <w:t>7</w:t>
      </w:r>
      <w:r w:rsidR="00692102">
        <w:rPr>
          <w:rFonts w:ascii="Times New Roman" w:hAnsi="Times New Roman"/>
          <w:sz w:val="28"/>
          <w:szCs w:val="28"/>
          <w:lang w:val="kk-KZ"/>
        </w:rPr>
        <w:t xml:space="preserve"> </w:t>
      </w:r>
      <w:r>
        <w:rPr>
          <w:rFonts w:ascii="Times New Roman" w:hAnsi="Times New Roman"/>
          <w:sz w:val="28"/>
          <w:szCs w:val="28"/>
          <w:lang w:val="kk-KZ"/>
        </w:rPr>
        <w:t>% мөлшерінде қосылып, дайын</w:t>
      </w:r>
      <w:r w:rsidRPr="0021761C">
        <w:rPr>
          <w:rFonts w:ascii="Times New Roman" w:hAnsi="Times New Roman"/>
          <w:sz w:val="28"/>
          <w:szCs w:val="28"/>
          <w:lang w:val="kk-KZ"/>
        </w:rPr>
        <w:t xml:space="preserve"> наның физико-химиялық және органолептикалық көрсеткіштеріне әсері </w:t>
      </w:r>
      <w:r w:rsidR="00E470EE">
        <w:rPr>
          <w:rFonts w:ascii="Times New Roman" w:hAnsi="Times New Roman"/>
          <w:sz w:val="28"/>
          <w:szCs w:val="28"/>
          <w:lang w:val="kk-KZ"/>
        </w:rPr>
        <w:t>зерттелді, нәнтижесі 19</w:t>
      </w:r>
      <w:r w:rsidR="00692102">
        <w:rPr>
          <w:rFonts w:ascii="Times New Roman" w:hAnsi="Times New Roman"/>
          <w:sz w:val="28"/>
          <w:szCs w:val="28"/>
          <w:lang w:val="kk-KZ"/>
        </w:rPr>
        <w:t>-шы</w:t>
      </w:r>
      <w:r w:rsidR="00E470EE">
        <w:rPr>
          <w:rFonts w:ascii="Times New Roman" w:hAnsi="Times New Roman"/>
          <w:sz w:val="28"/>
          <w:szCs w:val="28"/>
          <w:lang w:val="kk-KZ"/>
        </w:rPr>
        <w:t xml:space="preserve"> кестеде көрсетілген</w:t>
      </w:r>
      <w:r w:rsidRPr="00F07B1E">
        <w:rPr>
          <w:rFonts w:ascii="Times New Roman" w:hAnsi="Times New Roman"/>
          <w:sz w:val="28"/>
          <w:szCs w:val="28"/>
          <w:lang w:val="kk-KZ"/>
        </w:rPr>
        <w:t xml:space="preserve">. </w:t>
      </w:r>
    </w:p>
    <w:p w:rsidR="00396386" w:rsidRPr="00396386" w:rsidRDefault="00396386" w:rsidP="00895F8F">
      <w:pPr>
        <w:widowControl w:val="0"/>
        <w:spacing w:after="0" w:line="240" w:lineRule="auto"/>
        <w:jc w:val="both"/>
        <w:rPr>
          <w:rFonts w:ascii="Times New Roman" w:eastAsia="Times New Roman" w:hAnsi="Times New Roman"/>
          <w:color w:val="FF0000"/>
          <w:sz w:val="28"/>
          <w:szCs w:val="28"/>
          <w:lang w:val="kk-KZ"/>
        </w:rPr>
        <w:sectPr w:rsidR="00396386" w:rsidRPr="00396386" w:rsidSect="00D22942">
          <w:pgSz w:w="11906" w:h="16838"/>
          <w:pgMar w:top="1134" w:right="851" w:bottom="1134" w:left="1701" w:header="708" w:footer="708" w:gutter="0"/>
          <w:cols w:space="708"/>
          <w:docGrid w:linePitch="360"/>
        </w:sectPr>
      </w:pPr>
    </w:p>
    <w:p w:rsidR="00231200" w:rsidRDefault="00231200" w:rsidP="00231200">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 1</w:t>
      </w:r>
      <w:r w:rsidR="00183171">
        <w:rPr>
          <w:rFonts w:ascii="Times New Roman" w:hAnsi="Times New Roman"/>
          <w:sz w:val="28"/>
          <w:szCs w:val="28"/>
          <w:lang w:val="kk-KZ"/>
        </w:rPr>
        <w:t>9</w:t>
      </w:r>
      <w:r w:rsidR="00ED41DE">
        <w:rPr>
          <w:rFonts w:ascii="Times New Roman" w:hAnsi="Times New Roman"/>
          <w:sz w:val="28"/>
          <w:szCs w:val="28"/>
          <w:lang w:val="kk-KZ"/>
        </w:rPr>
        <w:t xml:space="preserve"> – Т</w:t>
      </w:r>
      <w:r w:rsidRPr="00986FB0">
        <w:rPr>
          <w:rFonts w:ascii="Times New Roman" w:hAnsi="Times New Roman"/>
          <w:sz w:val="28"/>
          <w:szCs w:val="28"/>
          <w:lang w:val="kk-KZ"/>
        </w:rPr>
        <w:t>ұтас дәнді бидай нанының сапасына чианың әсері</w:t>
      </w:r>
    </w:p>
    <w:p w:rsidR="00231200" w:rsidRDefault="00231200" w:rsidP="00EC4EFF">
      <w:pPr>
        <w:widowControl w:val="0"/>
        <w:spacing w:after="0" w:line="240" w:lineRule="auto"/>
        <w:ind w:firstLine="709"/>
        <w:jc w:val="both"/>
        <w:rPr>
          <w:noProof/>
          <w:lang w:val="kk-KZ" w:eastAsia="ru-RU"/>
        </w:rP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1985"/>
        <w:gridCol w:w="15"/>
        <w:gridCol w:w="1969"/>
        <w:gridCol w:w="26"/>
        <w:gridCol w:w="2235"/>
        <w:gridCol w:w="6"/>
        <w:gridCol w:w="2267"/>
        <w:gridCol w:w="7"/>
        <w:gridCol w:w="1815"/>
        <w:gridCol w:w="23"/>
        <w:gridCol w:w="1843"/>
      </w:tblGrid>
      <w:tr w:rsidR="004E7516" w:rsidRPr="00D775FB" w:rsidTr="00837EC8">
        <w:trPr>
          <w:trHeight w:val="570"/>
        </w:trPr>
        <w:tc>
          <w:tcPr>
            <w:tcW w:w="2410" w:type="dxa"/>
            <w:vMerge w:val="restart"/>
            <w:vAlign w:val="center"/>
          </w:tcPr>
          <w:p w:rsidR="004E7516" w:rsidRPr="004E7516" w:rsidRDefault="004E7516" w:rsidP="004E7516">
            <w:pPr>
              <w:widowControl w:val="0"/>
              <w:spacing w:after="0" w:line="240" w:lineRule="auto"/>
              <w:jc w:val="center"/>
              <w:rPr>
                <w:rFonts w:ascii="Times New Roman" w:hAnsi="Times New Roman"/>
                <w:sz w:val="24"/>
                <w:szCs w:val="24"/>
              </w:rPr>
            </w:pPr>
            <w:r w:rsidRPr="004E7516">
              <w:rPr>
                <w:rFonts w:ascii="Times New Roman" w:hAnsi="Times New Roman"/>
                <w:sz w:val="24"/>
                <w:szCs w:val="24"/>
                <w:lang w:val="kk-KZ"/>
              </w:rPr>
              <w:t>Көрсеткіштердің атауы</w:t>
            </w:r>
          </w:p>
          <w:p w:rsidR="004E7516" w:rsidRPr="004E7516" w:rsidRDefault="004E7516" w:rsidP="004E7516">
            <w:pPr>
              <w:widowControl w:val="0"/>
              <w:spacing w:after="0" w:line="240" w:lineRule="auto"/>
              <w:jc w:val="both"/>
              <w:rPr>
                <w:rFonts w:ascii="Times New Roman" w:hAnsi="Times New Roman"/>
                <w:sz w:val="24"/>
                <w:szCs w:val="24"/>
                <w:lang w:val="kk-KZ"/>
              </w:rPr>
            </w:pPr>
          </w:p>
          <w:p w:rsidR="004E7516" w:rsidRPr="004E7516" w:rsidRDefault="004E7516" w:rsidP="004E7516">
            <w:pPr>
              <w:widowControl w:val="0"/>
              <w:spacing w:after="0" w:line="240" w:lineRule="auto"/>
              <w:jc w:val="both"/>
              <w:rPr>
                <w:rFonts w:ascii="Times New Roman" w:hAnsi="Times New Roman"/>
                <w:sz w:val="24"/>
                <w:szCs w:val="24"/>
                <w:lang w:val="kk-KZ"/>
              </w:rPr>
            </w:pPr>
          </w:p>
        </w:tc>
        <w:tc>
          <w:tcPr>
            <w:tcW w:w="1985" w:type="dxa"/>
            <w:vMerge w:val="restart"/>
          </w:tcPr>
          <w:p w:rsidR="004E7516" w:rsidRPr="004E7516" w:rsidRDefault="004E7516" w:rsidP="004E7516">
            <w:pPr>
              <w:widowControl w:val="0"/>
              <w:spacing w:after="0" w:line="240" w:lineRule="auto"/>
              <w:ind w:left="-108" w:right="-107"/>
              <w:jc w:val="center"/>
              <w:rPr>
                <w:rFonts w:ascii="Times New Roman" w:hAnsi="Times New Roman"/>
                <w:sz w:val="24"/>
                <w:szCs w:val="24"/>
                <w:lang w:val="kk-KZ"/>
              </w:rPr>
            </w:pPr>
            <w:r w:rsidRPr="004E7516">
              <w:rPr>
                <w:rFonts w:ascii="Times New Roman" w:hAnsi="Times New Roman"/>
                <w:sz w:val="24"/>
                <w:szCs w:val="24"/>
                <w:lang w:val="kk-KZ"/>
              </w:rPr>
              <w:t>1-сұрыпты бидай наны (бақылау-1)</w:t>
            </w:r>
          </w:p>
        </w:tc>
        <w:tc>
          <w:tcPr>
            <w:tcW w:w="1984" w:type="dxa"/>
            <w:gridSpan w:val="2"/>
            <w:vMerge w:val="restart"/>
          </w:tcPr>
          <w:p w:rsidR="004E7516" w:rsidRPr="004E7516" w:rsidRDefault="004E7516" w:rsidP="004E7516">
            <w:pPr>
              <w:widowControl w:val="0"/>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Тұтас дәнді бидай наны (бақылау - 2)</w:t>
            </w:r>
          </w:p>
        </w:tc>
        <w:tc>
          <w:tcPr>
            <w:tcW w:w="8222" w:type="dxa"/>
            <w:gridSpan w:val="8"/>
            <w:vAlign w:val="center"/>
          </w:tcPr>
          <w:p w:rsidR="004E7516" w:rsidRPr="004E7516" w:rsidRDefault="004E7516" w:rsidP="004E7516">
            <w:pPr>
              <w:widowControl w:val="0"/>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Чиа, ұнының құрғақ массасына есептегендегі, %</w:t>
            </w:r>
          </w:p>
        </w:tc>
      </w:tr>
      <w:tr w:rsidR="004E7516" w:rsidRPr="004E7516" w:rsidTr="00837EC8">
        <w:trPr>
          <w:trHeight w:val="124"/>
        </w:trPr>
        <w:tc>
          <w:tcPr>
            <w:tcW w:w="2410" w:type="dxa"/>
            <w:vMerge/>
            <w:vAlign w:val="center"/>
          </w:tcPr>
          <w:p w:rsidR="004E7516" w:rsidRPr="004E7516" w:rsidRDefault="004E7516" w:rsidP="004E7516">
            <w:pPr>
              <w:widowControl w:val="0"/>
              <w:spacing w:after="0" w:line="240" w:lineRule="auto"/>
              <w:jc w:val="both"/>
              <w:rPr>
                <w:rFonts w:ascii="Times New Roman" w:hAnsi="Times New Roman"/>
                <w:sz w:val="24"/>
                <w:szCs w:val="24"/>
                <w:lang w:val="kk-KZ"/>
              </w:rPr>
            </w:pPr>
          </w:p>
        </w:tc>
        <w:tc>
          <w:tcPr>
            <w:tcW w:w="1985" w:type="dxa"/>
            <w:vMerge/>
          </w:tcPr>
          <w:p w:rsidR="004E7516" w:rsidRPr="004E7516" w:rsidRDefault="004E7516" w:rsidP="004E7516">
            <w:pPr>
              <w:widowControl w:val="0"/>
              <w:spacing w:after="0" w:line="240" w:lineRule="auto"/>
              <w:jc w:val="both"/>
              <w:rPr>
                <w:rFonts w:ascii="Times New Roman" w:hAnsi="Times New Roman"/>
                <w:sz w:val="24"/>
                <w:szCs w:val="24"/>
                <w:lang w:val="kk-KZ"/>
              </w:rPr>
            </w:pPr>
          </w:p>
        </w:tc>
        <w:tc>
          <w:tcPr>
            <w:tcW w:w="1984" w:type="dxa"/>
            <w:gridSpan w:val="2"/>
            <w:vMerge/>
          </w:tcPr>
          <w:p w:rsidR="004E7516" w:rsidRPr="004E7516" w:rsidRDefault="004E7516" w:rsidP="004E7516">
            <w:pPr>
              <w:widowControl w:val="0"/>
              <w:spacing w:after="0" w:line="240" w:lineRule="auto"/>
              <w:jc w:val="both"/>
              <w:rPr>
                <w:rFonts w:ascii="Times New Roman" w:hAnsi="Times New Roman"/>
                <w:sz w:val="24"/>
                <w:szCs w:val="24"/>
                <w:lang w:val="kk-KZ"/>
              </w:rPr>
            </w:pPr>
          </w:p>
        </w:tc>
        <w:tc>
          <w:tcPr>
            <w:tcW w:w="2267" w:type="dxa"/>
            <w:gridSpan w:val="3"/>
            <w:vAlign w:val="center"/>
          </w:tcPr>
          <w:p w:rsidR="004E7516" w:rsidRPr="004E7516" w:rsidRDefault="004E7516" w:rsidP="00E470EE">
            <w:pPr>
              <w:widowControl w:val="0"/>
              <w:spacing w:after="0" w:line="240" w:lineRule="auto"/>
              <w:jc w:val="center"/>
              <w:rPr>
                <w:rFonts w:ascii="Times New Roman" w:hAnsi="Times New Roman"/>
                <w:sz w:val="24"/>
                <w:szCs w:val="24"/>
              </w:rPr>
            </w:pPr>
            <w:r w:rsidRPr="004E7516">
              <w:rPr>
                <w:rFonts w:ascii="Times New Roman" w:hAnsi="Times New Roman"/>
                <w:sz w:val="24"/>
                <w:szCs w:val="24"/>
              </w:rPr>
              <w:t>3</w:t>
            </w:r>
          </w:p>
        </w:tc>
        <w:tc>
          <w:tcPr>
            <w:tcW w:w="2267" w:type="dxa"/>
            <w:vAlign w:val="center"/>
          </w:tcPr>
          <w:p w:rsidR="004E7516" w:rsidRPr="004E7516" w:rsidRDefault="004E7516" w:rsidP="00E470EE">
            <w:pPr>
              <w:widowControl w:val="0"/>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5</w:t>
            </w:r>
          </w:p>
        </w:tc>
        <w:tc>
          <w:tcPr>
            <w:tcW w:w="1845" w:type="dxa"/>
            <w:gridSpan w:val="3"/>
            <w:vAlign w:val="center"/>
          </w:tcPr>
          <w:p w:rsidR="004E7516" w:rsidRPr="004E7516" w:rsidRDefault="004E7516" w:rsidP="00E470EE">
            <w:pPr>
              <w:widowControl w:val="0"/>
              <w:spacing w:after="0" w:line="240" w:lineRule="auto"/>
              <w:jc w:val="center"/>
              <w:rPr>
                <w:rFonts w:ascii="Times New Roman" w:hAnsi="Times New Roman"/>
                <w:b/>
                <w:sz w:val="24"/>
                <w:szCs w:val="24"/>
                <w:lang w:val="kk-KZ"/>
              </w:rPr>
            </w:pPr>
            <w:r w:rsidRPr="004E7516">
              <w:rPr>
                <w:rFonts w:ascii="Times New Roman" w:hAnsi="Times New Roman"/>
                <w:b/>
                <w:sz w:val="24"/>
                <w:szCs w:val="24"/>
                <w:lang w:val="kk-KZ"/>
              </w:rPr>
              <w:t>7</w:t>
            </w:r>
          </w:p>
        </w:tc>
        <w:tc>
          <w:tcPr>
            <w:tcW w:w="1843" w:type="dxa"/>
            <w:vAlign w:val="center"/>
          </w:tcPr>
          <w:p w:rsidR="004E7516" w:rsidRPr="004E7516" w:rsidRDefault="004E7516" w:rsidP="00E470EE">
            <w:pPr>
              <w:widowControl w:val="0"/>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10</w:t>
            </w:r>
          </w:p>
        </w:tc>
      </w:tr>
      <w:tr w:rsidR="00837EC8" w:rsidRPr="004E7516" w:rsidTr="00837EC8">
        <w:trPr>
          <w:trHeight w:val="124"/>
        </w:trPr>
        <w:tc>
          <w:tcPr>
            <w:tcW w:w="2410" w:type="dxa"/>
            <w:vAlign w:val="center"/>
          </w:tcPr>
          <w:p w:rsidR="00837EC8" w:rsidRPr="004E7516" w:rsidRDefault="00837EC8" w:rsidP="00837EC8">
            <w:pPr>
              <w:widowControl w:val="0"/>
              <w:spacing w:after="0" w:line="240" w:lineRule="auto"/>
              <w:rPr>
                <w:rFonts w:ascii="Times New Roman" w:hAnsi="Times New Roman"/>
                <w:sz w:val="24"/>
                <w:szCs w:val="24"/>
                <w:lang w:val="kk-KZ"/>
              </w:rPr>
            </w:pPr>
            <w:r>
              <w:rPr>
                <w:rFonts w:ascii="Times New Roman" w:hAnsi="Times New Roman"/>
                <w:sz w:val="24"/>
                <w:szCs w:val="24"/>
                <w:lang w:val="kk-KZ"/>
              </w:rPr>
              <w:t>1</w:t>
            </w:r>
          </w:p>
        </w:tc>
        <w:tc>
          <w:tcPr>
            <w:tcW w:w="1985" w:type="dxa"/>
            <w:vAlign w:val="center"/>
          </w:tcPr>
          <w:p w:rsidR="00837EC8" w:rsidRPr="004E7516" w:rsidRDefault="00837EC8" w:rsidP="00837EC8">
            <w:pPr>
              <w:widowControl w:val="0"/>
              <w:spacing w:after="0" w:line="240" w:lineRule="auto"/>
              <w:rPr>
                <w:rFonts w:ascii="Times New Roman" w:hAnsi="Times New Roman"/>
                <w:sz w:val="24"/>
                <w:szCs w:val="24"/>
                <w:lang w:val="kk-KZ"/>
              </w:rPr>
            </w:pPr>
            <w:r>
              <w:rPr>
                <w:rFonts w:ascii="Times New Roman" w:hAnsi="Times New Roman"/>
                <w:sz w:val="24"/>
                <w:szCs w:val="24"/>
                <w:lang w:val="kk-KZ"/>
              </w:rPr>
              <w:t>2</w:t>
            </w:r>
          </w:p>
        </w:tc>
        <w:tc>
          <w:tcPr>
            <w:tcW w:w="1984" w:type="dxa"/>
            <w:gridSpan w:val="2"/>
            <w:vAlign w:val="center"/>
          </w:tcPr>
          <w:p w:rsidR="00837EC8" w:rsidRPr="004E7516" w:rsidRDefault="00837EC8" w:rsidP="00837EC8">
            <w:pPr>
              <w:widowControl w:val="0"/>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2267" w:type="dxa"/>
            <w:gridSpan w:val="3"/>
            <w:vAlign w:val="center"/>
          </w:tcPr>
          <w:p w:rsidR="00837EC8" w:rsidRPr="004E7516" w:rsidRDefault="00837EC8" w:rsidP="00837EC8">
            <w:pPr>
              <w:widowControl w:val="0"/>
              <w:spacing w:after="0" w:line="240" w:lineRule="auto"/>
              <w:rPr>
                <w:rFonts w:ascii="Times New Roman" w:hAnsi="Times New Roman"/>
                <w:sz w:val="24"/>
                <w:szCs w:val="24"/>
              </w:rPr>
            </w:pPr>
            <w:r>
              <w:rPr>
                <w:rFonts w:ascii="Times New Roman" w:hAnsi="Times New Roman"/>
                <w:sz w:val="24"/>
                <w:szCs w:val="24"/>
              </w:rPr>
              <w:t>4</w:t>
            </w:r>
          </w:p>
        </w:tc>
        <w:tc>
          <w:tcPr>
            <w:tcW w:w="2267" w:type="dxa"/>
            <w:vAlign w:val="center"/>
          </w:tcPr>
          <w:p w:rsidR="00837EC8" w:rsidRPr="004E7516" w:rsidRDefault="00837EC8" w:rsidP="00837EC8">
            <w:pPr>
              <w:widowControl w:val="0"/>
              <w:spacing w:after="0" w:line="240" w:lineRule="auto"/>
              <w:rPr>
                <w:rFonts w:ascii="Times New Roman" w:hAnsi="Times New Roman"/>
                <w:sz w:val="24"/>
                <w:szCs w:val="24"/>
                <w:lang w:val="kk-KZ"/>
              </w:rPr>
            </w:pPr>
            <w:r>
              <w:rPr>
                <w:rFonts w:ascii="Times New Roman" w:hAnsi="Times New Roman"/>
                <w:sz w:val="24"/>
                <w:szCs w:val="24"/>
                <w:lang w:val="kk-KZ"/>
              </w:rPr>
              <w:t>5</w:t>
            </w:r>
          </w:p>
        </w:tc>
        <w:tc>
          <w:tcPr>
            <w:tcW w:w="1845" w:type="dxa"/>
            <w:gridSpan w:val="3"/>
            <w:vAlign w:val="center"/>
          </w:tcPr>
          <w:p w:rsidR="00837EC8" w:rsidRPr="00837EC8" w:rsidRDefault="00837EC8" w:rsidP="00837EC8">
            <w:pPr>
              <w:widowControl w:val="0"/>
              <w:spacing w:after="0" w:line="240" w:lineRule="auto"/>
              <w:rPr>
                <w:rFonts w:ascii="Times New Roman" w:hAnsi="Times New Roman"/>
                <w:sz w:val="24"/>
                <w:szCs w:val="24"/>
                <w:lang w:val="kk-KZ"/>
              </w:rPr>
            </w:pPr>
            <w:r w:rsidRPr="00837EC8">
              <w:rPr>
                <w:rFonts w:ascii="Times New Roman" w:hAnsi="Times New Roman"/>
                <w:sz w:val="24"/>
                <w:szCs w:val="24"/>
                <w:lang w:val="kk-KZ"/>
              </w:rPr>
              <w:t>6</w:t>
            </w:r>
          </w:p>
        </w:tc>
        <w:tc>
          <w:tcPr>
            <w:tcW w:w="1843" w:type="dxa"/>
            <w:vAlign w:val="center"/>
          </w:tcPr>
          <w:p w:rsidR="00837EC8" w:rsidRPr="004E7516" w:rsidRDefault="00837EC8" w:rsidP="00837EC8">
            <w:pPr>
              <w:widowControl w:val="0"/>
              <w:spacing w:after="0" w:line="240" w:lineRule="auto"/>
              <w:rPr>
                <w:rFonts w:ascii="Times New Roman" w:hAnsi="Times New Roman"/>
                <w:sz w:val="24"/>
                <w:szCs w:val="24"/>
                <w:lang w:val="kk-KZ"/>
              </w:rPr>
            </w:pPr>
            <w:r>
              <w:rPr>
                <w:rFonts w:ascii="Times New Roman" w:hAnsi="Times New Roman"/>
                <w:sz w:val="24"/>
                <w:szCs w:val="24"/>
                <w:lang w:val="kk-KZ"/>
              </w:rPr>
              <w:t>7</w:t>
            </w:r>
          </w:p>
        </w:tc>
      </w:tr>
      <w:tr w:rsidR="004E7516" w:rsidRPr="004E7516" w:rsidTr="003E3322">
        <w:trPr>
          <w:trHeight w:val="124"/>
        </w:trPr>
        <w:tc>
          <w:tcPr>
            <w:tcW w:w="14601" w:type="dxa"/>
            <w:gridSpan w:val="12"/>
            <w:vAlign w:val="center"/>
          </w:tcPr>
          <w:p w:rsidR="004E7516" w:rsidRPr="004E7516" w:rsidRDefault="004E7516" w:rsidP="004E7516">
            <w:pPr>
              <w:spacing w:after="0" w:line="240" w:lineRule="auto"/>
              <w:jc w:val="center"/>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Сыртқы түрі:</w:t>
            </w:r>
          </w:p>
          <w:p w:rsidR="004E7516" w:rsidRPr="004E7516" w:rsidRDefault="004E7516" w:rsidP="004E7516">
            <w:pPr>
              <w:spacing w:after="0" w:line="240" w:lineRule="auto"/>
              <w:jc w:val="center"/>
              <w:rPr>
                <w:rFonts w:ascii="Times New Roman" w:eastAsia="Times New Roman" w:hAnsi="Times New Roman"/>
                <w:color w:val="000000"/>
                <w:sz w:val="24"/>
                <w:szCs w:val="24"/>
                <w:lang w:val="kk-KZ"/>
              </w:rPr>
            </w:pPr>
          </w:p>
        </w:tc>
      </w:tr>
      <w:tr w:rsidR="004E7516" w:rsidRPr="00D775FB" w:rsidTr="00837EC8">
        <w:trPr>
          <w:trHeight w:val="657"/>
        </w:trPr>
        <w:tc>
          <w:tcPr>
            <w:tcW w:w="2410" w:type="dxa"/>
          </w:tcPr>
          <w:p w:rsidR="004E7516" w:rsidRPr="004E7516" w:rsidRDefault="004E7516" w:rsidP="004E7516">
            <w:pPr>
              <w:spacing w:after="0" w:line="240" w:lineRule="auto"/>
              <w:rPr>
                <w:rFonts w:ascii="Times New Roman" w:eastAsia="Times New Roman" w:hAnsi="Times New Roman"/>
                <w:color w:val="000000"/>
                <w:sz w:val="24"/>
                <w:szCs w:val="24"/>
                <w:lang w:val="kk-KZ"/>
              </w:rPr>
            </w:pPr>
          </w:p>
          <w:p w:rsidR="004E7516" w:rsidRPr="004E7516" w:rsidRDefault="004E7516" w:rsidP="004E7516">
            <w:pPr>
              <w:spacing w:after="0" w:line="240" w:lineRule="auto"/>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 </w:t>
            </w:r>
          </w:p>
          <w:p w:rsidR="004E7516" w:rsidRPr="004E7516" w:rsidRDefault="004E7516" w:rsidP="004E7516">
            <w:pPr>
              <w:spacing w:after="0" w:line="240" w:lineRule="auto"/>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  -Пішіні:</w:t>
            </w:r>
          </w:p>
          <w:p w:rsidR="004E7516" w:rsidRPr="004E7516" w:rsidRDefault="004E7516" w:rsidP="004E7516">
            <w:pPr>
              <w:spacing w:after="0" w:line="240" w:lineRule="auto"/>
              <w:rPr>
                <w:rFonts w:ascii="Times New Roman" w:eastAsia="Times New Roman" w:hAnsi="Times New Roman"/>
                <w:color w:val="000000"/>
                <w:sz w:val="24"/>
                <w:szCs w:val="24"/>
                <w:lang w:val="kk-KZ"/>
              </w:rPr>
            </w:pPr>
          </w:p>
          <w:p w:rsidR="004E7516" w:rsidRPr="004E7516" w:rsidRDefault="004E7516" w:rsidP="004E7516">
            <w:pPr>
              <w:spacing w:after="0" w:line="240" w:lineRule="auto"/>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 </w:t>
            </w:r>
          </w:p>
          <w:p w:rsidR="004E7516" w:rsidRPr="004E7516" w:rsidRDefault="004E7516" w:rsidP="004E7516">
            <w:pPr>
              <w:widowControl w:val="0"/>
              <w:spacing w:after="0" w:line="240" w:lineRule="auto"/>
              <w:rPr>
                <w:rFonts w:ascii="Times New Roman" w:hAnsi="Times New Roman"/>
                <w:sz w:val="24"/>
                <w:szCs w:val="24"/>
                <w:lang w:val="kk-KZ"/>
              </w:rPr>
            </w:pPr>
          </w:p>
        </w:tc>
        <w:tc>
          <w:tcPr>
            <w:tcW w:w="1985" w:type="dxa"/>
          </w:tcPr>
          <w:p w:rsidR="004E7516" w:rsidRPr="004E7516" w:rsidRDefault="004E7516" w:rsidP="004E7516">
            <w:pPr>
              <w:spacing w:after="0" w:line="240" w:lineRule="auto"/>
              <w:jc w:val="center"/>
              <w:rPr>
                <w:rFonts w:ascii="Times New Roman" w:eastAsia="Times New Roman" w:hAnsi="Times New Roman"/>
                <w:sz w:val="24"/>
                <w:szCs w:val="24"/>
                <w:lang w:val="kk-KZ"/>
              </w:rPr>
            </w:pPr>
            <w:r w:rsidRPr="004E7516">
              <w:rPr>
                <w:rFonts w:ascii="Times New Roman" w:hAnsi="Times New Roman"/>
                <w:sz w:val="24"/>
                <w:szCs w:val="24"/>
                <w:lang w:val="kk-KZ"/>
              </w:rPr>
              <w:t>Дұрыс пішінді</w:t>
            </w:r>
          </w:p>
          <w:p w:rsidR="004E7516" w:rsidRPr="004E7516" w:rsidRDefault="004E7516" w:rsidP="004E7516">
            <w:pPr>
              <w:spacing w:after="0" w:line="240" w:lineRule="auto"/>
              <w:ind w:left="-108" w:right="-108"/>
              <w:jc w:val="center"/>
              <w:rPr>
                <w:rFonts w:ascii="Times New Roman" w:hAnsi="Times New Roman"/>
                <w:sz w:val="24"/>
                <w:szCs w:val="24"/>
                <w:lang w:val="kk-KZ"/>
              </w:rPr>
            </w:pPr>
          </w:p>
        </w:tc>
        <w:tc>
          <w:tcPr>
            <w:tcW w:w="1984" w:type="dxa"/>
            <w:gridSpan w:val="2"/>
          </w:tcPr>
          <w:p w:rsidR="004E7516" w:rsidRPr="004E7516" w:rsidRDefault="004E7516" w:rsidP="004E7516">
            <w:pPr>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Пісірілген нанның пішініне сәйкес келмейді, сәл дөңес, сыртқы қыртысы бар</w:t>
            </w:r>
          </w:p>
          <w:p w:rsidR="004E7516" w:rsidRPr="004E7516" w:rsidRDefault="004E7516" w:rsidP="004E7516">
            <w:pPr>
              <w:spacing w:after="0" w:line="240" w:lineRule="auto"/>
              <w:ind w:left="-108" w:right="-108"/>
              <w:jc w:val="center"/>
              <w:rPr>
                <w:rFonts w:ascii="Times New Roman" w:hAnsi="Times New Roman"/>
                <w:sz w:val="24"/>
                <w:szCs w:val="24"/>
                <w:lang w:val="kk-KZ"/>
              </w:rPr>
            </w:pPr>
          </w:p>
        </w:tc>
        <w:tc>
          <w:tcPr>
            <w:tcW w:w="2267" w:type="dxa"/>
            <w:gridSpan w:val="3"/>
          </w:tcPr>
          <w:p w:rsidR="004E7516" w:rsidRPr="004E7516" w:rsidRDefault="004E7516" w:rsidP="004E7516">
            <w:pPr>
              <w:widowControl w:val="0"/>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Пісірілген нанның пішініне сәйкес келмейді, сәл дөңес, сыртқы қыртысы бар</w:t>
            </w:r>
          </w:p>
        </w:tc>
        <w:tc>
          <w:tcPr>
            <w:tcW w:w="2267" w:type="dxa"/>
          </w:tcPr>
          <w:p w:rsidR="004E7516" w:rsidRPr="004E7516" w:rsidRDefault="004E7516" w:rsidP="004E7516">
            <w:pPr>
              <w:widowControl w:val="0"/>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Пісірілген нанның пішініне сәйкес келмейді, сәл дөңес, сыртқы қыртысы бар</w:t>
            </w:r>
          </w:p>
        </w:tc>
        <w:tc>
          <w:tcPr>
            <w:tcW w:w="1845" w:type="dxa"/>
            <w:gridSpan w:val="3"/>
          </w:tcPr>
          <w:p w:rsidR="004E7516" w:rsidRPr="004E7516" w:rsidRDefault="004E7516" w:rsidP="004E7516">
            <w:pPr>
              <w:widowControl w:val="0"/>
              <w:spacing w:after="0" w:line="240" w:lineRule="auto"/>
              <w:jc w:val="center"/>
              <w:rPr>
                <w:rFonts w:ascii="Times New Roman" w:hAnsi="Times New Roman"/>
                <w:b/>
                <w:sz w:val="24"/>
                <w:szCs w:val="24"/>
                <w:lang w:val="kk-KZ"/>
              </w:rPr>
            </w:pPr>
            <w:r w:rsidRPr="004E7516">
              <w:rPr>
                <w:rFonts w:ascii="Times New Roman" w:hAnsi="Times New Roman"/>
                <w:sz w:val="24"/>
                <w:szCs w:val="24"/>
                <w:lang w:val="kk-KZ"/>
              </w:rPr>
              <w:t>Пісірілген нанның пішініне сәйкес келеді, сыртқы қыртысы бар</w:t>
            </w:r>
          </w:p>
        </w:tc>
        <w:tc>
          <w:tcPr>
            <w:tcW w:w="1843" w:type="dxa"/>
          </w:tcPr>
          <w:p w:rsidR="004E7516" w:rsidRPr="004E7516" w:rsidRDefault="004E7516" w:rsidP="004E7516">
            <w:pPr>
              <w:widowControl w:val="0"/>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Пісірілген нанның пішініне сәйкес келеді, сыртқы қыртысы бар</w:t>
            </w:r>
          </w:p>
        </w:tc>
      </w:tr>
      <w:tr w:rsidR="004E7516" w:rsidRPr="00D775FB" w:rsidTr="00837EC8">
        <w:trPr>
          <w:trHeight w:val="973"/>
        </w:trPr>
        <w:tc>
          <w:tcPr>
            <w:tcW w:w="2410" w:type="dxa"/>
            <w:vAlign w:val="center"/>
          </w:tcPr>
          <w:p w:rsidR="004E7516" w:rsidRPr="004E7516" w:rsidRDefault="004E7516" w:rsidP="004E7516">
            <w:pPr>
              <w:spacing w:after="0" w:line="240" w:lineRule="auto"/>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 -Беткі жағы</w:t>
            </w:r>
          </w:p>
          <w:p w:rsidR="004E7516" w:rsidRPr="004E7516" w:rsidRDefault="004E7516" w:rsidP="004E7516">
            <w:pPr>
              <w:spacing w:after="0" w:line="240" w:lineRule="auto"/>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  </w:t>
            </w:r>
          </w:p>
          <w:p w:rsidR="004E7516" w:rsidRPr="004E7516" w:rsidRDefault="004E7516" w:rsidP="004E7516">
            <w:pPr>
              <w:widowControl w:val="0"/>
              <w:spacing w:after="0" w:line="240" w:lineRule="auto"/>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  </w:t>
            </w:r>
          </w:p>
        </w:tc>
        <w:tc>
          <w:tcPr>
            <w:tcW w:w="1985" w:type="dxa"/>
          </w:tcPr>
          <w:p w:rsidR="004E7516" w:rsidRPr="004E7516" w:rsidRDefault="004E7516" w:rsidP="00E470EE">
            <w:pPr>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Тегіс, ж</w:t>
            </w:r>
            <w:r w:rsidRPr="004E7516">
              <w:rPr>
                <w:rFonts w:ascii="Times New Roman" w:eastAsia="Times New Roman" w:hAnsi="Times New Roman"/>
                <w:sz w:val="24"/>
                <w:szCs w:val="24"/>
                <w:lang w:val="kk-KZ"/>
              </w:rPr>
              <w:t>арылмаған,  ойыссыз</w:t>
            </w:r>
          </w:p>
        </w:tc>
        <w:tc>
          <w:tcPr>
            <w:tcW w:w="1984" w:type="dxa"/>
            <w:gridSpan w:val="2"/>
          </w:tcPr>
          <w:p w:rsidR="004E7516" w:rsidRPr="004E7516" w:rsidRDefault="004E7516" w:rsidP="00837EC8">
            <w:pPr>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Беті кедір бұдырлы; жарылмаға</w:t>
            </w:r>
            <w:r w:rsidR="00837EC8">
              <w:rPr>
                <w:rFonts w:ascii="Times New Roman" w:hAnsi="Times New Roman"/>
                <w:sz w:val="24"/>
                <w:szCs w:val="24"/>
                <w:lang w:val="kk-KZ"/>
              </w:rPr>
              <w:t>н, ойыссыз</w:t>
            </w:r>
          </w:p>
        </w:tc>
        <w:tc>
          <w:tcPr>
            <w:tcW w:w="2267" w:type="dxa"/>
            <w:gridSpan w:val="3"/>
          </w:tcPr>
          <w:p w:rsidR="004E7516" w:rsidRPr="004E7516" w:rsidRDefault="004E7516" w:rsidP="00E470EE">
            <w:pPr>
              <w:widowControl w:val="0"/>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Беті кедір бұдырлы; жарылмаған, ойыссыз</w:t>
            </w:r>
          </w:p>
        </w:tc>
        <w:tc>
          <w:tcPr>
            <w:tcW w:w="2267" w:type="dxa"/>
          </w:tcPr>
          <w:p w:rsidR="004E7516" w:rsidRPr="004E7516" w:rsidRDefault="004E7516" w:rsidP="00E470EE">
            <w:pPr>
              <w:widowControl w:val="0"/>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Беті кедір бұдырлы; жарылмаған, ойыссыз</w:t>
            </w:r>
          </w:p>
        </w:tc>
        <w:tc>
          <w:tcPr>
            <w:tcW w:w="1845" w:type="dxa"/>
            <w:gridSpan w:val="3"/>
          </w:tcPr>
          <w:p w:rsidR="004E7516" w:rsidRPr="004E7516" w:rsidRDefault="004E7516" w:rsidP="00E470EE">
            <w:pPr>
              <w:widowControl w:val="0"/>
              <w:spacing w:after="0" w:line="240" w:lineRule="auto"/>
              <w:jc w:val="center"/>
              <w:rPr>
                <w:rFonts w:ascii="Times New Roman" w:hAnsi="Times New Roman"/>
                <w:b/>
                <w:sz w:val="24"/>
                <w:szCs w:val="24"/>
                <w:lang w:val="kk-KZ"/>
              </w:rPr>
            </w:pPr>
            <w:r w:rsidRPr="004E7516">
              <w:rPr>
                <w:rFonts w:ascii="Times New Roman" w:hAnsi="Times New Roman"/>
                <w:sz w:val="24"/>
                <w:szCs w:val="24"/>
                <w:lang w:val="kk-KZ"/>
              </w:rPr>
              <w:t>Беті кедір бұдырлы; жарылмаған, ойыссыз</w:t>
            </w:r>
          </w:p>
        </w:tc>
        <w:tc>
          <w:tcPr>
            <w:tcW w:w="1843" w:type="dxa"/>
          </w:tcPr>
          <w:p w:rsidR="004E7516" w:rsidRPr="004E7516" w:rsidRDefault="004E7516" w:rsidP="00E470EE">
            <w:pPr>
              <w:widowControl w:val="0"/>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Беті кедір бұдырлы; жарылмаған, ойыссыз</w:t>
            </w:r>
          </w:p>
        </w:tc>
      </w:tr>
      <w:tr w:rsidR="00E470EE" w:rsidRPr="004E7516" w:rsidTr="00837EC8">
        <w:trPr>
          <w:trHeight w:val="851"/>
        </w:trPr>
        <w:tc>
          <w:tcPr>
            <w:tcW w:w="2410" w:type="dxa"/>
            <w:tcBorders>
              <w:bottom w:val="nil"/>
            </w:tcBorders>
            <w:vAlign w:val="center"/>
          </w:tcPr>
          <w:p w:rsidR="00E470EE" w:rsidRPr="004E7516" w:rsidRDefault="00E470EE" w:rsidP="00E470EE">
            <w:pPr>
              <w:spacing w:after="0" w:line="240" w:lineRule="auto"/>
              <w:jc w:val="both"/>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-Түсі</w:t>
            </w:r>
          </w:p>
        </w:tc>
        <w:tc>
          <w:tcPr>
            <w:tcW w:w="1985" w:type="dxa"/>
            <w:tcBorders>
              <w:bottom w:val="nil"/>
            </w:tcBorders>
          </w:tcPr>
          <w:p w:rsidR="00E470EE" w:rsidRPr="004E7516" w:rsidRDefault="00E470EE" w:rsidP="00E470EE">
            <w:pPr>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Ақ</w:t>
            </w:r>
          </w:p>
        </w:tc>
        <w:tc>
          <w:tcPr>
            <w:tcW w:w="1984" w:type="dxa"/>
            <w:gridSpan w:val="2"/>
            <w:tcBorders>
              <w:bottom w:val="nil"/>
            </w:tcBorders>
          </w:tcPr>
          <w:p w:rsidR="00E470EE" w:rsidRPr="004E7516" w:rsidRDefault="00E470EE" w:rsidP="00E470EE">
            <w:pPr>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Қоңыр-қара түсті, ақшылтым дақтары бар</w:t>
            </w:r>
          </w:p>
        </w:tc>
        <w:tc>
          <w:tcPr>
            <w:tcW w:w="2267" w:type="dxa"/>
            <w:gridSpan w:val="3"/>
            <w:tcBorders>
              <w:bottom w:val="nil"/>
            </w:tcBorders>
          </w:tcPr>
          <w:p w:rsidR="00E470EE" w:rsidRPr="00837EC8" w:rsidRDefault="00E470EE" w:rsidP="00837EC8">
            <w:pPr>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 xml:space="preserve">Қоңыр-қара түсті, ақшылтым дақтары </w:t>
            </w:r>
            <w:r w:rsidR="00837EC8">
              <w:rPr>
                <w:rFonts w:ascii="Times New Roman" w:hAnsi="Times New Roman"/>
                <w:sz w:val="24"/>
                <w:szCs w:val="24"/>
                <w:lang w:val="kk-KZ"/>
              </w:rPr>
              <w:t>бар</w:t>
            </w:r>
          </w:p>
        </w:tc>
        <w:tc>
          <w:tcPr>
            <w:tcW w:w="2267" w:type="dxa"/>
            <w:tcBorders>
              <w:bottom w:val="nil"/>
            </w:tcBorders>
          </w:tcPr>
          <w:p w:rsidR="00E470EE" w:rsidRPr="004E7516" w:rsidRDefault="00E470EE" w:rsidP="00E470EE">
            <w:pPr>
              <w:spacing w:after="0" w:line="240" w:lineRule="auto"/>
              <w:jc w:val="center"/>
              <w:rPr>
                <w:lang w:val="kk-KZ"/>
              </w:rPr>
            </w:pPr>
            <w:r w:rsidRPr="004E7516">
              <w:rPr>
                <w:rFonts w:ascii="Times New Roman" w:hAnsi="Times New Roman"/>
                <w:sz w:val="24"/>
                <w:szCs w:val="24"/>
                <w:lang w:val="kk-KZ"/>
              </w:rPr>
              <w:t>Қоңыр-қара түсті, ақшылтым дақтары бар</w:t>
            </w:r>
          </w:p>
        </w:tc>
        <w:tc>
          <w:tcPr>
            <w:tcW w:w="1845" w:type="dxa"/>
            <w:gridSpan w:val="3"/>
            <w:tcBorders>
              <w:bottom w:val="nil"/>
            </w:tcBorders>
          </w:tcPr>
          <w:p w:rsidR="00E470EE" w:rsidRPr="00E470EE" w:rsidRDefault="00E470EE" w:rsidP="00085D30">
            <w:pPr>
              <w:spacing w:after="0" w:line="240" w:lineRule="auto"/>
              <w:jc w:val="center"/>
              <w:rPr>
                <w:lang w:val="kk-KZ"/>
              </w:rPr>
            </w:pPr>
            <w:r w:rsidRPr="00A361E2">
              <w:rPr>
                <w:rFonts w:ascii="Times New Roman" w:hAnsi="Times New Roman"/>
                <w:sz w:val="24"/>
                <w:szCs w:val="24"/>
                <w:lang w:val="kk-KZ"/>
              </w:rPr>
              <w:t xml:space="preserve">Қоңыр-қара түсті, </w:t>
            </w:r>
          </w:p>
        </w:tc>
        <w:tc>
          <w:tcPr>
            <w:tcW w:w="1843" w:type="dxa"/>
            <w:tcBorders>
              <w:bottom w:val="nil"/>
            </w:tcBorders>
          </w:tcPr>
          <w:p w:rsidR="00E470EE" w:rsidRPr="00E470EE" w:rsidRDefault="00E470EE" w:rsidP="00085D30">
            <w:pPr>
              <w:spacing w:after="0" w:line="240" w:lineRule="auto"/>
              <w:jc w:val="center"/>
              <w:rPr>
                <w:lang w:val="kk-KZ"/>
              </w:rPr>
            </w:pPr>
            <w:r w:rsidRPr="00A361E2">
              <w:rPr>
                <w:rFonts w:ascii="Times New Roman" w:hAnsi="Times New Roman"/>
                <w:sz w:val="24"/>
                <w:szCs w:val="24"/>
                <w:lang w:val="kk-KZ"/>
              </w:rPr>
              <w:t xml:space="preserve">Қоңыр-қара түсті, </w:t>
            </w:r>
          </w:p>
        </w:tc>
      </w:tr>
      <w:tr w:rsidR="004E7516" w:rsidRPr="004E7516" w:rsidTr="003E3322">
        <w:trPr>
          <w:trHeight w:val="295"/>
        </w:trPr>
        <w:tc>
          <w:tcPr>
            <w:tcW w:w="14601" w:type="dxa"/>
            <w:gridSpan w:val="12"/>
            <w:tcBorders>
              <w:bottom w:val="nil"/>
            </w:tcBorders>
            <w:vAlign w:val="center"/>
          </w:tcPr>
          <w:p w:rsidR="004E7516" w:rsidRPr="004E7516" w:rsidRDefault="004E7516" w:rsidP="004E7516">
            <w:pPr>
              <w:spacing w:after="0" w:line="240" w:lineRule="auto"/>
              <w:jc w:val="center"/>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Нан жұмсағының күйі:</w:t>
            </w:r>
          </w:p>
          <w:p w:rsidR="004E7516" w:rsidRPr="004E7516" w:rsidRDefault="004E7516" w:rsidP="004E7516">
            <w:pPr>
              <w:spacing w:after="0" w:line="240" w:lineRule="auto"/>
              <w:jc w:val="center"/>
              <w:rPr>
                <w:rFonts w:ascii="Times New Roman" w:eastAsia="Times New Roman" w:hAnsi="Times New Roman"/>
                <w:color w:val="000000"/>
                <w:sz w:val="24"/>
                <w:szCs w:val="24"/>
                <w:lang w:val="kk-KZ"/>
              </w:rPr>
            </w:pPr>
          </w:p>
        </w:tc>
      </w:tr>
      <w:tr w:rsidR="004E7516" w:rsidRPr="00D775FB" w:rsidTr="00837EC8">
        <w:trPr>
          <w:trHeight w:val="70"/>
        </w:trPr>
        <w:tc>
          <w:tcPr>
            <w:tcW w:w="2410" w:type="dxa"/>
            <w:tcBorders>
              <w:bottom w:val="nil"/>
            </w:tcBorders>
            <w:vAlign w:val="center"/>
          </w:tcPr>
          <w:p w:rsidR="004E7516" w:rsidRPr="004E7516" w:rsidRDefault="004E7516" w:rsidP="004E7516">
            <w:pPr>
              <w:spacing w:after="0" w:line="240" w:lineRule="auto"/>
              <w:jc w:val="both"/>
              <w:rPr>
                <w:rFonts w:ascii="Times New Roman" w:eastAsia="Times New Roman" w:hAnsi="Times New Roman"/>
                <w:color w:val="000000"/>
                <w:sz w:val="24"/>
                <w:szCs w:val="24"/>
                <w:lang w:val="kk-KZ"/>
              </w:rPr>
            </w:pPr>
          </w:p>
          <w:p w:rsidR="004E7516" w:rsidRPr="004E7516" w:rsidRDefault="004E7516" w:rsidP="004E7516">
            <w:pPr>
              <w:spacing w:after="0" w:line="240" w:lineRule="auto"/>
              <w:jc w:val="both"/>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-Піскендігі</w:t>
            </w:r>
          </w:p>
          <w:p w:rsidR="004E7516" w:rsidRPr="004E7516" w:rsidRDefault="004E7516" w:rsidP="004E7516">
            <w:pPr>
              <w:spacing w:after="0" w:line="240" w:lineRule="auto"/>
              <w:jc w:val="both"/>
              <w:rPr>
                <w:rFonts w:ascii="Times New Roman" w:eastAsia="Times New Roman" w:hAnsi="Times New Roman"/>
                <w:color w:val="000000"/>
                <w:sz w:val="24"/>
                <w:szCs w:val="24"/>
                <w:lang w:val="kk-KZ"/>
              </w:rPr>
            </w:pPr>
          </w:p>
          <w:p w:rsidR="004E7516" w:rsidRPr="004E7516" w:rsidRDefault="004E7516" w:rsidP="004E7516">
            <w:pPr>
              <w:widowControl w:val="0"/>
              <w:spacing w:after="0" w:line="240" w:lineRule="auto"/>
              <w:jc w:val="both"/>
              <w:rPr>
                <w:rFonts w:ascii="Times New Roman" w:hAnsi="Times New Roman"/>
                <w:sz w:val="24"/>
                <w:szCs w:val="24"/>
                <w:lang w:val="kk-KZ"/>
              </w:rPr>
            </w:pPr>
          </w:p>
        </w:tc>
        <w:tc>
          <w:tcPr>
            <w:tcW w:w="1985" w:type="dxa"/>
            <w:tcBorders>
              <w:bottom w:val="nil"/>
            </w:tcBorders>
          </w:tcPr>
          <w:p w:rsidR="004E7516" w:rsidRPr="004E7516" w:rsidRDefault="004E7516" w:rsidP="00E470EE">
            <w:pPr>
              <w:widowControl w:val="0"/>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Піскен, ұстағанда ылғал емес, серпімді, саусақпен жайлап басқанда қайта қалпына келеді.</w:t>
            </w:r>
          </w:p>
        </w:tc>
        <w:tc>
          <w:tcPr>
            <w:tcW w:w="1984" w:type="dxa"/>
            <w:gridSpan w:val="2"/>
            <w:tcBorders>
              <w:bottom w:val="nil"/>
            </w:tcBorders>
          </w:tcPr>
          <w:p w:rsidR="004E7516" w:rsidRDefault="004E7516" w:rsidP="00E470EE">
            <w:pPr>
              <w:widowControl w:val="0"/>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Піскен, ұстағанда ылғалдау, серпімді емес, тығыз, саусақпен жайлап басқанда қалпына келмейді.</w:t>
            </w:r>
          </w:p>
          <w:p w:rsidR="00E470EE" w:rsidRPr="004E7516" w:rsidRDefault="00E470EE" w:rsidP="00E470EE">
            <w:pPr>
              <w:widowControl w:val="0"/>
              <w:spacing w:after="0" w:line="240" w:lineRule="auto"/>
              <w:ind w:left="-108" w:right="-108"/>
              <w:jc w:val="center"/>
              <w:rPr>
                <w:rFonts w:ascii="Times New Roman" w:hAnsi="Times New Roman"/>
                <w:sz w:val="24"/>
                <w:szCs w:val="24"/>
                <w:lang w:val="kk-KZ"/>
              </w:rPr>
            </w:pPr>
          </w:p>
        </w:tc>
        <w:tc>
          <w:tcPr>
            <w:tcW w:w="2267" w:type="dxa"/>
            <w:gridSpan w:val="3"/>
            <w:tcBorders>
              <w:bottom w:val="nil"/>
            </w:tcBorders>
          </w:tcPr>
          <w:p w:rsidR="004E7516" w:rsidRPr="004E7516" w:rsidRDefault="004E7516" w:rsidP="00E470EE">
            <w:pPr>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Піскен, ұстағанда ылғалдау, серпімді емес, тығыз, саусақпен жайлап басқанда қалпына келмейді.</w:t>
            </w:r>
          </w:p>
        </w:tc>
        <w:tc>
          <w:tcPr>
            <w:tcW w:w="2267" w:type="dxa"/>
            <w:tcBorders>
              <w:bottom w:val="nil"/>
            </w:tcBorders>
          </w:tcPr>
          <w:p w:rsidR="004E7516" w:rsidRPr="004E7516" w:rsidRDefault="004E7516" w:rsidP="00E470EE">
            <w:pPr>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Піскен, ұстағанда ылғалдау, серпімді емес, тығыз, саусақпен жайлап басқанда  қалпына келмейді.</w:t>
            </w:r>
          </w:p>
        </w:tc>
        <w:tc>
          <w:tcPr>
            <w:tcW w:w="1845" w:type="dxa"/>
            <w:gridSpan w:val="3"/>
            <w:tcBorders>
              <w:bottom w:val="nil"/>
            </w:tcBorders>
          </w:tcPr>
          <w:p w:rsidR="004E7516" w:rsidRPr="004E7516" w:rsidRDefault="004E7516" w:rsidP="00E470EE">
            <w:pPr>
              <w:spacing w:after="0" w:line="240" w:lineRule="auto"/>
              <w:ind w:left="-106" w:right="-108"/>
              <w:jc w:val="center"/>
              <w:rPr>
                <w:rFonts w:ascii="Times New Roman" w:hAnsi="Times New Roman"/>
                <w:sz w:val="24"/>
                <w:szCs w:val="24"/>
                <w:lang w:val="kk-KZ"/>
              </w:rPr>
            </w:pPr>
            <w:r w:rsidRPr="004E7516">
              <w:rPr>
                <w:rFonts w:ascii="Times New Roman" w:hAnsi="Times New Roman"/>
                <w:sz w:val="24"/>
                <w:szCs w:val="24"/>
                <w:lang w:val="kk-KZ"/>
              </w:rPr>
              <w:t>Піскен, ұстағанда ылғалды, серпімді, саусақпен жайлап басқанда аздап  қалпына келеді.</w:t>
            </w:r>
          </w:p>
        </w:tc>
        <w:tc>
          <w:tcPr>
            <w:tcW w:w="1843" w:type="dxa"/>
            <w:tcBorders>
              <w:bottom w:val="nil"/>
            </w:tcBorders>
          </w:tcPr>
          <w:p w:rsidR="004E7516" w:rsidRPr="004E7516" w:rsidRDefault="004E7516" w:rsidP="00E470EE">
            <w:pPr>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Піскен, ұстағанда ылғалды, серпімді, саусақпен жайлап басқанда аздап қалпына келеді.</w:t>
            </w:r>
          </w:p>
        </w:tc>
      </w:tr>
      <w:tr w:rsidR="004E7516" w:rsidRPr="004E7516" w:rsidTr="00837EC8">
        <w:trPr>
          <w:trHeight w:val="278"/>
        </w:trPr>
        <w:tc>
          <w:tcPr>
            <w:tcW w:w="14601" w:type="dxa"/>
            <w:gridSpan w:val="12"/>
            <w:tcBorders>
              <w:top w:val="nil"/>
              <w:left w:val="nil"/>
              <w:bottom w:val="single" w:sz="4" w:space="0" w:color="auto"/>
              <w:right w:val="nil"/>
            </w:tcBorders>
            <w:vAlign w:val="center"/>
          </w:tcPr>
          <w:p w:rsidR="004E7516" w:rsidRPr="007040BC" w:rsidRDefault="004E7516" w:rsidP="007040BC">
            <w:pPr>
              <w:spacing w:after="0" w:line="240" w:lineRule="auto"/>
              <w:ind w:left="-108" w:right="-108"/>
              <w:rPr>
                <w:rFonts w:ascii="Times New Roman" w:hAnsi="Times New Roman"/>
                <w:sz w:val="28"/>
                <w:szCs w:val="28"/>
                <w:lang w:val="kk-KZ"/>
              </w:rPr>
            </w:pPr>
            <w:r w:rsidRPr="007040BC">
              <w:rPr>
                <w:rFonts w:ascii="Times New Roman" w:hAnsi="Times New Roman"/>
                <w:sz w:val="28"/>
                <w:szCs w:val="28"/>
                <w:lang w:val="kk-KZ"/>
              </w:rPr>
              <w:lastRenderedPageBreak/>
              <w:t>1</w:t>
            </w:r>
            <w:r w:rsidR="00183171">
              <w:rPr>
                <w:rFonts w:ascii="Times New Roman" w:hAnsi="Times New Roman"/>
                <w:sz w:val="28"/>
                <w:szCs w:val="28"/>
                <w:lang w:val="kk-KZ"/>
              </w:rPr>
              <w:t>9</w:t>
            </w:r>
            <w:r w:rsidR="00837EC8" w:rsidRPr="007040BC">
              <w:rPr>
                <w:rFonts w:ascii="Times New Roman" w:hAnsi="Times New Roman"/>
                <w:sz w:val="28"/>
                <w:szCs w:val="28"/>
                <w:lang w:val="kk-KZ"/>
              </w:rPr>
              <w:t xml:space="preserve"> -</w:t>
            </w:r>
            <w:r w:rsidRPr="007040BC">
              <w:rPr>
                <w:rFonts w:ascii="Times New Roman" w:hAnsi="Times New Roman"/>
                <w:sz w:val="28"/>
                <w:szCs w:val="28"/>
                <w:lang w:val="kk-KZ"/>
              </w:rPr>
              <w:t xml:space="preserve"> кестенің жалғасы</w:t>
            </w:r>
          </w:p>
        </w:tc>
      </w:tr>
      <w:tr w:rsidR="00837EC8" w:rsidRPr="004E7516" w:rsidTr="00837EC8">
        <w:trPr>
          <w:trHeight w:val="278"/>
        </w:trPr>
        <w:tc>
          <w:tcPr>
            <w:tcW w:w="2410" w:type="dxa"/>
            <w:tcBorders>
              <w:top w:val="nil"/>
              <w:left w:val="single" w:sz="4" w:space="0" w:color="auto"/>
              <w:bottom w:val="single" w:sz="4" w:space="0" w:color="auto"/>
            </w:tcBorders>
            <w:vAlign w:val="center"/>
          </w:tcPr>
          <w:p w:rsidR="00837EC8" w:rsidRPr="004E7516" w:rsidRDefault="00837EC8" w:rsidP="00837EC8">
            <w:pPr>
              <w:spacing w:after="0" w:line="240" w:lineRule="auto"/>
              <w:ind w:right="-108"/>
              <w:rPr>
                <w:rFonts w:ascii="Times New Roman" w:hAnsi="Times New Roman"/>
                <w:sz w:val="24"/>
                <w:szCs w:val="24"/>
                <w:lang w:val="kk-KZ"/>
              </w:rPr>
            </w:pPr>
            <w:r>
              <w:rPr>
                <w:rFonts w:ascii="Times New Roman" w:hAnsi="Times New Roman"/>
                <w:sz w:val="24"/>
                <w:szCs w:val="24"/>
                <w:lang w:val="kk-KZ"/>
              </w:rPr>
              <w:t>1</w:t>
            </w:r>
          </w:p>
        </w:tc>
        <w:tc>
          <w:tcPr>
            <w:tcW w:w="2000" w:type="dxa"/>
            <w:gridSpan w:val="2"/>
            <w:tcBorders>
              <w:top w:val="nil"/>
              <w:left w:val="nil"/>
              <w:bottom w:val="single" w:sz="4" w:space="0" w:color="auto"/>
            </w:tcBorders>
            <w:vAlign w:val="center"/>
          </w:tcPr>
          <w:p w:rsidR="00837EC8" w:rsidRPr="004E7516" w:rsidRDefault="00837EC8" w:rsidP="00837EC8">
            <w:pPr>
              <w:spacing w:after="0" w:line="240" w:lineRule="auto"/>
              <w:ind w:right="-108"/>
              <w:rPr>
                <w:rFonts w:ascii="Times New Roman" w:hAnsi="Times New Roman"/>
                <w:sz w:val="24"/>
                <w:szCs w:val="24"/>
                <w:lang w:val="kk-KZ"/>
              </w:rPr>
            </w:pPr>
            <w:r>
              <w:rPr>
                <w:rFonts w:ascii="Times New Roman" w:hAnsi="Times New Roman"/>
                <w:sz w:val="24"/>
                <w:szCs w:val="24"/>
                <w:lang w:val="kk-KZ"/>
              </w:rPr>
              <w:t>2</w:t>
            </w:r>
          </w:p>
        </w:tc>
        <w:tc>
          <w:tcPr>
            <w:tcW w:w="1995" w:type="dxa"/>
            <w:gridSpan w:val="2"/>
            <w:tcBorders>
              <w:top w:val="nil"/>
              <w:left w:val="nil"/>
              <w:bottom w:val="single" w:sz="4" w:space="0" w:color="auto"/>
            </w:tcBorders>
            <w:vAlign w:val="center"/>
          </w:tcPr>
          <w:p w:rsidR="00837EC8" w:rsidRPr="004E7516" w:rsidRDefault="00837EC8" w:rsidP="00837EC8">
            <w:pPr>
              <w:spacing w:after="0" w:line="240" w:lineRule="auto"/>
              <w:ind w:right="-108"/>
              <w:rPr>
                <w:rFonts w:ascii="Times New Roman" w:hAnsi="Times New Roman"/>
                <w:sz w:val="24"/>
                <w:szCs w:val="24"/>
                <w:lang w:val="kk-KZ"/>
              </w:rPr>
            </w:pPr>
            <w:r>
              <w:rPr>
                <w:rFonts w:ascii="Times New Roman" w:hAnsi="Times New Roman"/>
                <w:sz w:val="24"/>
                <w:szCs w:val="24"/>
                <w:lang w:val="kk-KZ"/>
              </w:rPr>
              <w:t>3</w:t>
            </w:r>
          </w:p>
        </w:tc>
        <w:tc>
          <w:tcPr>
            <w:tcW w:w="2235" w:type="dxa"/>
            <w:tcBorders>
              <w:top w:val="nil"/>
              <w:left w:val="nil"/>
              <w:bottom w:val="single" w:sz="4" w:space="0" w:color="auto"/>
            </w:tcBorders>
            <w:vAlign w:val="center"/>
          </w:tcPr>
          <w:p w:rsidR="00837EC8" w:rsidRPr="004E7516" w:rsidRDefault="00837EC8" w:rsidP="00837EC8">
            <w:pPr>
              <w:spacing w:after="0" w:line="240" w:lineRule="auto"/>
              <w:ind w:left="8" w:right="-108"/>
              <w:rPr>
                <w:rFonts w:ascii="Times New Roman" w:hAnsi="Times New Roman"/>
                <w:sz w:val="24"/>
                <w:szCs w:val="24"/>
                <w:lang w:val="kk-KZ"/>
              </w:rPr>
            </w:pPr>
            <w:r>
              <w:rPr>
                <w:rFonts w:ascii="Times New Roman" w:hAnsi="Times New Roman"/>
                <w:sz w:val="24"/>
                <w:szCs w:val="24"/>
                <w:lang w:val="kk-KZ"/>
              </w:rPr>
              <w:t>4</w:t>
            </w:r>
          </w:p>
        </w:tc>
        <w:tc>
          <w:tcPr>
            <w:tcW w:w="2280" w:type="dxa"/>
            <w:gridSpan w:val="3"/>
            <w:tcBorders>
              <w:top w:val="nil"/>
              <w:left w:val="nil"/>
              <w:bottom w:val="single" w:sz="4" w:space="0" w:color="auto"/>
            </w:tcBorders>
            <w:vAlign w:val="center"/>
          </w:tcPr>
          <w:p w:rsidR="00837EC8" w:rsidRPr="004E7516" w:rsidRDefault="00837EC8" w:rsidP="00837EC8">
            <w:pPr>
              <w:spacing w:after="0" w:line="240" w:lineRule="auto"/>
              <w:ind w:left="41" w:right="-108"/>
              <w:rPr>
                <w:rFonts w:ascii="Times New Roman" w:hAnsi="Times New Roman"/>
                <w:sz w:val="24"/>
                <w:szCs w:val="24"/>
                <w:lang w:val="kk-KZ"/>
              </w:rPr>
            </w:pPr>
            <w:r>
              <w:rPr>
                <w:rFonts w:ascii="Times New Roman" w:hAnsi="Times New Roman"/>
                <w:sz w:val="24"/>
                <w:szCs w:val="24"/>
                <w:lang w:val="kk-KZ"/>
              </w:rPr>
              <w:t>5</w:t>
            </w:r>
          </w:p>
        </w:tc>
        <w:tc>
          <w:tcPr>
            <w:tcW w:w="1815" w:type="dxa"/>
            <w:tcBorders>
              <w:top w:val="nil"/>
              <w:left w:val="nil"/>
              <w:bottom w:val="single" w:sz="4" w:space="0" w:color="auto"/>
            </w:tcBorders>
            <w:vAlign w:val="center"/>
          </w:tcPr>
          <w:p w:rsidR="00837EC8" w:rsidRPr="004E7516" w:rsidRDefault="00837EC8" w:rsidP="00837EC8">
            <w:pPr>
              <w:spacing w:after="0" w:line="240" w:lineRule="auto"/>
              <w:ind w:left="29" w:right="-108"/>
              <w:rPr>
                <w:rFonts w:ascii="Times New Roman" w:hAnsi="Times New Roman"/>
                <w:sz w:val="24"/>
                <w:szCs w:val="24"/>
                <w:lang w:val="kk-KZ"/>
              </w:rPr>
            </w:pPr>
            <w:r>
              <w:rPr>
                <w:rFonts w:ascii="Times New Roman" w:hAnsi="Times New Roman"/>
                <w:sz w:val="24"/>
                <w:szCs w:val="24"/>
                <w:lang w:val="kk-KZ"/>
              </w:rPr>
              <w:t>6</w:t>
            </w:r>
          </w:p>
        </w:tc>
        <w:tc>
          <w:tcPr>
            <w:tcW w:w="1866" w:type="dxa"/>
            <w:gridSpan w:val="2"/>
            <w:tcBorders>
              <w:top w:val="nil"/>
              <w:left w:val="nil"/>
              <w:bottom w:val="single" w:sz="4" w:space="0" w:color="auto"/>
            </w:tcBorders>
            <w:vAlign w:val="center"/>
          </w:tcPr>
          <w:p w:rsidR="00837EC8" w:rsidRPr="004E7516" w:rsidRDefault="00837EC8" w:rsidP="00837EC8">
            <w:pPr>
              <w:spacing w:after="0" w:line="240" w:lineRule="auto"/>
              <w:ind w:right="-108"/>
              <w:rPr>
                <w:rFonts w:ascii="Times New Roman" w:hAnsi="Times New Roman"/>
                <w:sz w:val="24"/>
                <w:szCs w:val="24"/>
                <w:lang w:val="kk-KZ"/>
              </w:rPr>
            </w:pPr>
            <w:r>
              <w:rPr>
                <w:rFonts w:ascii="Times New Roman" w:hAnsi="Times New Roman"/>
                <w:sz w:val="24"/>
                <w:szCs w:val="24"/>
                <w:lang w:val="kk-KZ"/>
              </w:rPr>
              <w:t>7</w:t>
            </w:r>
          </w:p>
        </w:tc>
      </w:tr>
      <w:tr w:rsidR="00837EC8" w:rsidRPr="004E7516" w:rsidTr="00265D6F">
        <w:trPr>
          <w:trHeight w:val="315"/>
        </w:trPr>
        <w:tc>
          <w:tcPr>
            <w:tcW w:w="2410" w:type="dxa"/>
            <w:vMerge w:val="restart"/>
          </w:tcPr>
          <w:p w:rsidR="00837EC8" w:rsidRDefault="00837EC8" w:rsidP="004E7516">
            <w:pPr>
              <w:spacing w:after="0" w:line="240" w:lineRule="auto"/>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-консистенциясы</w:t>
            </w:r>
          </w:p>
          <w:p w:rsidR="00837EC8" w:rsidRPr="004E7516" w:rsidRDefault="00837EC8" w:rsidP="004E7516">
            <w:pPr>
              <w:spacing w:after="0" w:line="240" w:lineRule="auto"/>
              <w:rPr>
                <w:rFonts w:ascii="Times New Roman" w:eastAsia="Times New Roman" w:hAnsi="Times New Roman"/>
                <w:color w:val="000000"/>
                <w:sz w:val="24"/>
                <w:szCs w:val="24"/>
                <w:lang w:val="kk-KZ"/>
              </w:rPr>
            </w:pPr>
          </w:p>
          <w:p w:rsidR="00837EC8" w:rsidRPr="004E7516" w:rsidRDefault="00837EC8" w:rsidP="004E7516">
            <w:pPr>
              <w:spacing w:after="0" w:line="240" w:lineRule="auto"/>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 </w:t>
            </w:r>
            <w:r w:rsidR="00193CAD">
              <w:rPr>
                <w:rFonts w:ascii="Times New Roman" w:eastAsia="Times New Roman" w:hAnsi="Times New Roman"/>
                <w:color w:val="000000"/>
                <w:sz w:val="24"/>
                <w:szCs w:val="24"/>
                <w:lang w:val="kk-KZ"/>
              </w:rPr>
              <w:t>кеуектілігін бағалау</w:t>
            </w:r>
          </w:p>
          <w:p w:rsidR="00837EC8" w:rsidRPr="004E7516" w:rsidRDefault="00837EC8" w:rsidP="004E7516">
            <w:pPr>
              <w:spacing w:after="0" w:line="240" w:lineRule="auto"/>
              <w:rPr>
                <w:rFonts w:ascii="Times New Roman" w:eastAsia="Times New Roman" w:hAnsi="Times New Roman"/>
                <w:color w:val="000000"/>
                <w:sz w:val="24"/>
                <w:szCs w:val="24"/>
                <w:lang w:val="kk-KZ"/>
              </w:rPr>
            </w:pPr>
          </w:p>
        </w:tc>
        <w:tc>
          <w:tcPr>
            <w:tcW w:w="12191" w:type="dxa"/>
            <w:gridSpan w:val="11"/>
          </w:tcPr>
          <w:p w:rsidR="00837EC8" w:rsidRDefault="00837EC8" w:rsidP="00837EC8">
            <w:pPr>
              <w:widowControl w:val="0"/>
              <w:spacing w:after="0" w:line="240" w:lineRule="auto"/>
              <w:jc w:val="center"/>
              <w:rPr>
                <w:rFonts w:ascii="Times New Roman" w:eastAsia="Times New Roman" w:hAnsi="Times New Roman"/>
                <w:sz w:val="24"/>
                <w:szCs w:val="24"/>
                <w:lang w:val="kk-KZ"/>
              </w:rPr>
            </w:pPr>
            <w:r w:rsidRPr="004E7516">
              <w:rPr>
                <w:rFonts w:ascii="Times New Roman" w:eastAsia="Times New Roman" w:hAnsi="Times New Roman"/>
                <w:sz w:val="24"/>
                <w:szCs w:val="24"/>
                <w:lang w:val="kk-KZ"/>
              </w:rPr>
              <w:t>Түйінсіз</w:t>
            </w:r>
          </w:p>
          <w:p w:rsidR="00837EC8" w:rsidRPr="004E7516" w:rsidRDefault="00837EC8" w:rsidP="00837EC8">
            <w:pPr>
              <w:widowControl w:val="0"/>
              <w:spacing w:after="0" w:line="240" w:lineRule="auto"/>
              <w:jc w:val="center"/>
              <w:rPr>
                <w:rFonts w:ascii="Times New Roman" w:hAnsi="Times New Roman"/>
                <w:sz w:val="24"/>
                <w:szCs w:val="24"/>
                <w:lang w:val="kk-KZ"/>
              </w:rPr>
            </w:pPr>
          </w:p>
        </w:tc>
      </w:tr>
      <w:tr w:rsidR="004E7516" w:rsidRPr="004E7516" w:rsidTr="00837EC8">
        <w:trPr>
          <w:trHeight w:val="561"/>
        </w:trPr>
        <w:tc>
          <w:tcPr>
            <w:tcW w:w="2410" w:type="dxa"/>
            <w:vMerge/>
            <w:vAlign w:val="center"/>
          </w:tcPr>
          <w:p w:rsidR="004E7516" w:rsidRPr="004E7516" w:rsidRDefault="004E7516" w:rsidP="004E7516">
            <w:pPr>
              <w:spacing w:after="0" w:line="240" w:lineRule="auto"/>
              <w:jc w:val="both"/>
              <w:rPr>
                <w:rFonts w:ascii="Times New Roman" w:eastAsia="Times New Roman" w:hAnsi="Times New Roman"/>
                <w:color w:val="000000"/>
                <w:sz w:val="24"/>
                <w:szCs w:val="24"/>
                <w:lang w:val="kk-KZ"/>
              </w:rPr>
            </w:pPr>
          </w:p>
        </w:tc>
        <w:tc>
          <w:tcPr>
            <w:tcW w:w="1985" w:type="dxa"/>
          </w:tcPr>
          <w:p w:rsidR="004E7516" w:rsidRPr="004E7516" w:rsidRDefault="004E7516" w:rsidP="004E7516">
            <w:pPr>
              <w:widowControl w:val="0"/>
              <w:spacing w:after="0" w:line="240" w:lineRule="auto"/>
              <w:ind w:right="-108"/>
              <w:jc w:val="center"/>
              <w:rPr>
                <w:rFonts w:ascii="Times New Roman" w:hAnsi="Times New Roman"/>
                <w:sz w:val="24"/>
                <w:szCs w:val="24"/>
                <w:lang w:val="kk-KZ"/>
              </w:rPr>
            </w:pPr>
            <w:r w:rsidRPr="004E7516">
              <w:rPr>
                <w:rFonts w:ascii="Times New Roman" w:hAnsi="Times New Roman"/>
                <w:sz w:val="24"/>
                <w:szCs w:val="24"/>
              </w:rPr>
              <w:t>Б</w:t>
            </w:r>
            <w:r w:rsidRPr="004E7516">
              <w:rPr>
                <w:rFonts w:ascii="Times New Roman" w:hAnsi="Times New Roman"/>
                <w:sz w:val="24"/>
                <w:szCs w:val="24"/>
                <w:lang w:val="kk-KZ"/>
              </w:rPr>
              <w:t>іркелкі, жұқа қабырғалы</w:t>
            </w:r>
          </w:p>
        </w:tc>
        <w:tc>
          <w:tcPr>
            <w:tcW w:w="1984" w:type="dxa"/>
            <w:gridSpan w:val="2"/>
          </w:tcPr>
          <w:p w:rsidR="004E7516" w:rsidRPr="004E7516" w:rsidRDefault="004E7516" w:rsidP="004E7516">
            <w:pPr>
              <w:widowControl w:val="0"/>
              <w:spacing w:after="0" w:line="240" w:lineRule="auto"/>
              <w:ind w:right="-108"/>
              <w:jc w:val="center"/>
              <w:rPr>
                <w:rFonts w:ascii="Times New Roman" w:hAnsi="Times New Roman"/>
                <w:sz w:val="24"/>
                <w:szCs w:val="24"/>
                <w:lang w:val="kk-KZ"/>
              </w:rPr>
            </w:pPr>
            <w:r w:rsidRPr="004E7516">
              <w:rPr>
                <w:rFonts w:ascii="Times New Roman" w:hAnsi="Times New Roman"/>
                <w:sz w:val="24"/>
                <w:szCs w:val="24"/>
                <w:lang w:val="kk-KZ"/>
              </w:rPr>
              <w:t>Біркелкі емес, жұқа қабырғалы</w:t>
            </w:r>
          </w:p>
        </w:tc>
        <w:tc>
          <w:tcPr>
            <w:tcW w:w="2267" w:type="dxa"/>
            <w:gridSpan w:val="3"/>
          </w:tcPr>
          <w:p w:rsidR="004E7516" w:rsidRPr="004E7516" w:rsidRDefault="004E7516" w:rsidP="004E7516">
            <w:pPr>
              <w:spacing w:after="0" w:line="240" w:lineRule="auto"/>
              <w:ind w:right="-107"/>
              <w:jc w:val="center"/>
            </w:pPr>
            <w:r w:rsidRPr="004E7516">
              <w:rPr>
                <w:rFonts w:ascii="Times New Roman" w:hAnsi="Times New Roman"/>
                <w:sz w:val="24"/>
                <w:szCs w:val="24"/>
                <w:lang w:val="kk-KZ"/>
              </w:rPr>
              <w:t>Біркелкі емес, жұқа қабырғалы</w:t>
            </w:r>
          </w:p>
        </w:tc>
        <w:tc>
          <w:tcPr>
            <w:tcW w:w="2267" w:type="dxa"/>
          </w:tcPr>
          <w:p w:rsidR="004E7516" w:rsidRPr="004E7516" w:rsidRDefault="004E7516" w:rsidP="004E7516">
            <w:pPr>
              <w:spacing w:after="0" w:line="240" w:lineRule="auto"/>
              <w:ind w:right="-107"/>
              <w:jc w:val="center"/>
            </w:pPr>
            <w:r w:rsidRPr="004E7516">
              <w:rPr>
                <w:rFonts w:ascii="Times New Roman" w:hAnsi="Times New Roman"/>
                <w:sz w:val="24"/>
                <w:szCs w:val="24"/>
                <w:lang w:val="kk-KZ"/>
              </w:rPr>
              <w:t>Біркелкі емес, жұқа қабырғалы</w:t>
            </w:r>
          </w:p>
        </w:tc>
        <w:tc>
          <w:tcPr>
            <w:tcW w:w="1845" w:type="dxa"/>
            <w:gridSpan w:val="3"/>
          </w:tcPr>
          <w:p w:rsidR="004E7516" w:rsidRPr="004E7516" w:rsidRDefault="004E7516" w:rsidP="004E7516">
            <w:pPr>
              <w:spacing w:after="0" w:line="240" w:lineRule="auto"/>
              <w:ind w:right="-108"/>
              <w:jc w:val="center"/>
            </w:pPr>
            <w:r w:rsidRPr="004E7516">
              <w:rPr>
                <w:rFonts w:ascii="Times New Roman" w:hAnsi="Times New Roman"/>
                <w:sz w:val="24"/>
                <w:szCs w:val="24"/>
                <w:lang w:val="kk-KZ"/>
              </w:rPr>
              <w:t>Біркелкі емес, жұқа қабырғалы</w:t>
            </w:r>
          </w:p>
        </w:tc>
        <w:tc>
          <w:tcPr>
            <w:tcW w:w="1843" w:type="dxa"/>
          </w:tcPr>
          <w:p w:rsidR="004E7516" w:rsidRPr="004E7516" w:rsidRDefault="004E7516" w:rsidP="004E7516">
            <w:pPr>
              <w:spacing w:after="0" w:line="240" w:lineRule="auto"/>
              <w:ind w:right="-108"/>
              <w:jc w:val="center"/>
            </w:pPr>
            <w:r w:rsidRPr="004E7516">
              <w:rPr>
                <w:rFonts w:ascii="Times New Roman" w:hAnsi="Times New Roman"/>
                <w:sz w:val="24"/>
                <w:szCs w:val="24"/>
                <w:lang w:val="kk-KZ"/>
              </w:rPr>
              <w:t>Біркелкі емес, жұқа қабырғалы</w:t>
            </w:r>
          </w:p>
        </w:tc>
      </w:tr>
      <w:tr w:rsidR="004E7516" w:rsidRPr="004E7516" w:rsidTr="00837EC8">
        <w:trPr>
          <w:trHeight w:val="124"/>
        </w:trPr>
        <w:tc>
          <w:tcPr>
            <w:tcW w:w="2410" w:type="dxa"/>
          </w:tcPr>
          <w:p w:rsidR="004E7516" w:rsidRPr="004E7516" w:rsidRDefault="004E7516" w:rsidP="004E7516">
            <w:pPr>
              <w:spacing w:after="0" w:line="240" w:lineRule="auto"/>
              <w:jc w:val="both"/>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Дәмі </w:t>
            </w:r>
          </w:p>
          <w:p w:rsidR="004E7516" w:rsidRPr="004E7516" w:rsidRDefault="004E7516" w:rsidP="004E7516">
            <w:pPr>
              <w:spacing w:after="0" w:line="240" w:lineRule="auto"/>
              <w:jc w:val="both"/>
              <w:rPr>
                <w:rFonts w:ascii="Times New Roman" w:eastAsia="Times New Roman" w:hAnsi="Times New Roman"/>
                <w:color w:val="000000"/>
                <w:sz w:val="24"/>
                <w:szCs w:val="24"/>
                <w:lang w:val="kk-KZ"/>
              </w:rPr>
            </w:pPr>
          </w:p>
          <w:p w:rsidR="004E7516" w:rsidRPr="004E7516" w:rsidRDefault="004E7516" w:rsidP="004E7516">
            <w:pPr>
              <w:spacing w:after="0" w:line="240" w:lineRule="auto"/>
              <w:jc w:val="both"/>
              <w:rPr>
                <w:rFonts w:ascii="Times New Roman" w:eastAsia="Times New Roman" w:hAnsi="Times New Roman"/>
                <w:color w:val="000000"/>
                <w:sz w:val="24"/>
                <w:szCs w:val="24"/>
                <w:lang w:val="kk-KZ"/>
              </w:rPr>
            </w:pPr>
          </w:p>
        </w:tc>
        <w:tc>
          <w:tcPr>
            <w:tcW w:w="1985" w:type="dxa"/>
          </w:tcPr>
          <w:p w:rsidR="004E7516" w:rsidRPr="004E7516" w:rsidRDefault="004E7516" w:rsidP="004E7516">
            <w:pPr>
              <w:widowControl w:val="0"/>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Өнімнің түріне тән, бөтен дәм жоқ</w:t>
            </w:r>
          </w:p>
        </w:tc>
        <w:tc>
          <w:tcPr>
            <w:tcW w:w="1984" w:type="dxa"/>
            <w:gridSpan w:val="2"/>
          </w:tcPr>
          <w:p w:rsidR="004E7516" w:rsidRPr="004E7516" w:rsidRDefault="004E7516" w:rsidP="004E7516">
            <w:pPr>
              <w:widowControl w:val="0"/>
              <w:spacing w:after="0" w:line="240" w:lineRule="auto"/>
              <w:jc w:val="center"/>
              <w:rPr>
                <w:rFonts w:ascii="Times New Roman" w:hAnsi="Times New Roman"/>
                <w:sz w:val="24"/>
                <w:szCs w:val="24"/>
              </w:rPr>
            </w:pPr>
            <w:r w:rsidRPr="004E7516">
              <w:rPr>
                <w:rFonts w:ascii="Times New Roman" w:hAnsi="Times New Roman"/>
                <w:sz w:val="24"/>
                <w:szCs w:val="24"/>
                <w:lang w:val="kk-KZ"/>
              </w:rPr>
              <w:t>Өнімнің түріне тән, тәттірек</w:t>
            </w:r>
          </w:p>
        </w:tc>
        <w:tc>
          <w:tcPr>
            <w:tcW w:w="2267" w:type="dxa"/>
            <w:gridSpan w:val="3"/>
          </w:tcPr>
          <w:p w:rsidR="004E7516" w:rsidRPr="004E7516" w:rsidRDefault="004E7516" w:rsidP="004E7516">
            <w:pPr>
              <w:spacing w:after="0" w:line="240" w:lineRule="auto"/>
              <w:jc w:val="center"/>
            </w:pPr>
            <w:r w:rsidRPr="004E7516">
              <w:rPr>
                <w:rFonts w:ascii="Times New Roman" w:hAnsi="Times New Roman"/>
                <w:sz w:val="24"/>
                <w:szCs w:val="24"/>
                <w:lang w:val="kk-KZ"/>
              </w:rPr>
              <w:t>Өнімнің түріне тән, тәттірек</w:t>
            </w:r>
          </w:p>
        </w:tc>
        <w:tc>
          <w:tcPr>
            <w:tcW w:w="2267" w:type="dxa"/>
          </w:tcPr>
          <w:p w:rsidR="004E7516" w:rsidRPr="004E7516" w:rsidRDefault="004E7516" w:rsidP="004E7516">
            <w:pPr>
              <w:spacing w:after="0" w:line="240" w:lineRule="auto"/>
              <w:jc w:val="center"/>
            </w:pPr>
            <w:r w:rsidRPr="004E7516">
              <w:rPr>
                <w:rFonts w:ascii="Times New Roman" w:hAnsi="Times New Roman"/>
                <w:sz w:val="24"/>
                <w:szCs w:val="24"/>
                <w:lang w:val="kk-KZ"/>
              </w:rPr>
              <w:t>Өнімнің түріне тән, тәттірек</w:t>
            </w:r>
          </w:p>
        </w:tc>
        <w:tc>
          <w:tcPr>
            <w:tcW w:w="1845" w:type="dxa"/>
            <w:gridSpan w:val="3"/>
          </w:tcPr>
          <w:p w:rsidR="004E7516" w:rsidRPr="004E7516" w:rsidRDefault="004E7516" w:rsidP="004E7516">
            <w:pPr>
              <w:spacing w:after="0" w:line="240" w:lineRule="auto"/>
              <w:jc w:val="center"/>
            </w:pPr>
            <w:r w:rsidRPr="004E7516">
              <w:rPr>
                <w:rFonts w:ascii="Times New Roman" w:hAnsi="Times New Roman"/>
                <w:sz w:val="24"/>
                <w:szCs w:val="24"/>
                <w:lang w:val="kk-KZ"/>
              </w:rPr>
              <w:t>Өнімнің түріне тән, тәттірек</w:t>
            </w:r>
          </w:p>
        </w:tc>
        <w:tc>
          <w:tcPr>
            <w:tcW w:w="1843" w:type="dxa"/>
          </w:tcPr>
          <w:p w:rsidR="004E7516" w:rsidRPr="004E7516" w:rsidRDefault="004E7516" w:rsidP="004E7516">
            <w:pPr>
              <w:spacing w:after="0" w:line="240" w:lineRule="auto"/>
              <w:jc w:val="center"/>
            </w:pPr>
            <w:r w:rsidRPr="004E7516">
              <w:rPr>
                <w:rFonts w:ascii="Times New Roman" w:hAnsi="Times New Roman"/>
                <w:sz w:val="24"/>
                <w:szCs w:val="24"/>
                <w:lang w:val="kk-KZ"/>
              </w:rPr>
              <w:t>Өнімнің түріне тән, тәттірек</w:t>
            </w:r>
          </w:p>
        </w:tc>
      </w:tr>
      <w:tr w:rsidR="004E7516" w:rsidRPr="00D775FB" w:rsidTr="00837EC8">
        <w:trPr>
          <w:trHeight w:val="124"/>
        </w:trPr>
        <w:tc>
          <w:tcPr>
            <w:tcW w:w="2410" w:type="dxa"/>
          </w:tcPr>
          <w:p w:rsidR="004E7516" w:rsidRPr="004E7516" w:rsidRDefault="004E7516" w:rsidP="004E7516">
            <w:pPr>
              <w:spacing w:after="0" w:line="240" w:lineRule="auto"/>
              <w:jc w:val="both"/>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Иісі </w:t>
            </w:r>
          </w:p>
        </w:tc>
        <w:tc>
          <w:tcPr>
            <w:tcW w:w="1985" w:type="dxa"/>
          </w:tcPr>
          <w:p w:rsidR="004E7516" w:rsidRPr="004E7516" w:rsidRDefault="004E7516" w:rsidP="004E7516">
            <w:pPr>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Өнімнің түріне тән, бөтен иіс жоқ</w:t>
            </w:r>
          </w:p>
          <w:p w:rsidR="004E7516" w:rsidRPr="004E7516" w:rsidRDefault="004E7516" w:rsidP="004E7516">
            <w:pPr>
              <w:spacing w:after="0" w:line="240" w:lineRule="auto"/>
              <w:jc w:val="center"/>
              <w:rPr>
                <w:rFonts w:ascii="Times New Roman" w:hAnsi="Times New Roman"/>
                <w:sz w:val="24"/>
                <w:szCs w:val="24"/>
                <w:lang w:val="kk-KZ"/>
              </w:rPr>
            </w:pPr>
          </w:p>
        </w:tc>
        <w:tc>
          <w:tcPr>
            <w:tcW w:w="1984" w:type="dxa"/>
            <w:gridSpan w:val="2"/>
          </w:tcPr>
          <w:p w:rsidR="004E7516" w:rsidRPr="004E7516" w:rsidRDefault="004E7516" w:rsidP="004E7516">
            <w:pPr>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Өнімнің түріне тән, бөтен иіс жоқ</w:t>
            </w:r>
          </w:p>
        </w:tc>
        <w:tc>
          <w:tcPr>
            <w:tcW w:w="2267" w:type="dxa"/>
            <w:gridSpan w:val="3"/>
          </w:tcPr>
          <w:p w:rsidR="004E7516" w:rsidRPr="004E7516" w:rsidRDefault="004E7516" w:rsidP="004E7516">
            <w:pPr>
              <w:spacing w:after="0" w:line="240" w:lineRule="auto"/>
              <w:jc w:val="center"/>
              <w:rPr>
                <w:lang w:val="kk-KZ"/>
              </w:rPr>
            </w:pPr>
            <w:r w:rsidRPr="004E7516">
              <w:rPr>
                <w:rFonts w:ascii="Times New Roman" w:hAnsi="Times New Roman"/>
                <w:sz w:val="24"/>
                <w:szCs w:val="24"/>
                <w:lang w:val="kk-KZ"/>
              </w:rPr>
              <w:t>Өнімнің түріне тән, бөтен иіс жоқ</w:t>
            </w:r>
          </w:p>
        </w:tc>
        <w:tc>
          <w:tcPr>
            <w:tcW w:w="2267" w:type="dxa"/>
          </w:tcPr>
          <w:p w:rsidR="004E7516" w:rsidRPr="004E7516" w:rsidRDefault="004E7516" w:rsidP="004E7516">
            <w:pPr>
              <w:spacing w:after="0" w:line="240" w:lineRule="auto"/>
              <w:jc w:val="center"/>
              <w:rPr>
                <w:lang w:val="kk-KZ"/>
              </w:rPr>
            </w:pPr>
            <w:r w:rsidRPr="004E7516">
              <w:rPr>
                <w:rFonts w:ascii="Times New Roman" w:hAnsi="Times New Roman"/>
                <w:sz w:val="24"/>
                <w:szCs w:val="24"/>
                <w:lang w:val="kk-KZ"/>
              </w:rPr>
              <w:t>Өнімнің түріне тән, бөтен иіс жоқ</w:t>
            </w:r>
          </w:p>
        </w:tc>
        <w:tc>
          <w:tcPr>
            <w:tcW w:w="1845" w:type="dxa"/>
            <w:gridSpan w:val="3"/>
          </w:tcPr>
          <w:p w:rsidR="004E7516" w:rsidRPr="004E7516" w:rsidRDefault="004E7516" w:rsidP="004E7516">
            <w:pPr>
              <w:spacing w:after="0" w:line="240" w:lineRule="auto"/>
              <w:jc w:val="center"/>
              <w:rPr>
                <w:lang w:val="kk-KZ"/>
              </w:rPr>
            </w:pPr>
            <w:r w:rsidRPr="004E7516">
              <w:rPr>
                <w:rFonts w:ascii="Times New Roman" w:hAnsi="Times New Roman"/>
                <w:sz w:val="24"/>
                <w:szCs w:val="24"/>
                <w:lang w:val="kk-KZ"/>
              </w:rPr>
              <w:t>Өнімнің түріне тән, бөтен иіс жоқ</w:t>
            </w:r>
          </w:p>
        </w:tc>
        <w:tc>
          <w:tcPr>
            <w:tcW w:w="1843" w:type="dxa"/>
          </w:tcPr>
          <w:p w:rsidR="004E7516" w:rsidRPr="004E7516" w:rsidRDefault="004E7516" w:rsidP="004E7516">
            <w:pPr>
              <w:spacing w:after="0" w:line="240" w:lineRule="auto"/>
              <w:jc w:val="center"/>
              <w:rPr>
                <w:lang w:val="kk-KZ"/>
              </w:rPr>
            </w:pPr>
            <w:r w:rsidRPr="004E7516">
              <w:rPr>
                <w:rFonts w:ascii="Times New Roman" w:hAnsi="Times New Roman"/>
                <w:sz w:val="24"/>
                <w:szCs w:val="24"/>
                <w:lang w:val="kk-KZ"/>
              </w:rPr>
              <w:t>Өнімнің түріне тән, бөтен иіс жоқ</w:t>
            </w:r>
          </w:p>
        </w:tc>
      </w:tr>
      <w:tr w:rsidR="00ED41DE" w:rsidRPr="004B49E3" w:rsidTr="0036553C">
        <w:trPr>
          <w:trHeight w:val="124"/>
        </w:trPr>
        <w:tc>
          <w:tcPr>
            <w:tcW w:w="14601" w:type="dxa"/>
            <w:gridSpan w:val="12"/>
          </w:tcPr>
          <w:p w:rsidR="00ED41DE" w:rsidRDefault="00ED41DE" w:rsidP="004E7516">
            <w:pPr>
              <w:spacing w:after="0" w:line="240" w:lineRule="auto"/>
              <w:jc w:val="center"/>
              <w:rPr>
                <w:rFonts w:ascii="Times New Roman" w:hAnsi="Times New Roman"/>
                <w:sz w:val="24"/>
                <w:szCs w:val="24"/>
                <w:lang w:val="kk-KZ"/>
              </w:rPr>
            </w:pPr>
            <w:r>
              <w:rPr>
                <w:rFonts w:ascii="Times New Roman" w:hAnsi="Times New Roman"/>
                <w:sz w:val="24"/>
                <w:szCs w:val="24"/>
                <w:lang w:val="kk-KZ"/>
              </w:rPr>
              <w:t>Физикалық-химиялық көрсеткіштер</w:t>
            </w:r>
          </w:p>
          <w:p w:rsidR="00ED41DE" w:rsidRPr="004E7516" w:rsidRDefault="00ED41DE" w:rsidP="004E7516">
            <w:pPr>
              <w:spacing w:after="0" w:line="240" w:lineRule="auto"/>
              <w:jc w:val="center"/>
              <w:rPr>
                <w:rFonts w:ascii="Times New Roman" w:hAnsi="Times New Roman"/>
                <w:sz w:val="24"/>
                <w:szCs w:val="24"/>
                <w:lang w:val="kk-KZ"/>
              </w:rPr>
            </w:pPr>
          </w:p>
        </w:tc>
      </w:tr>
      <w:tr w:rsidR="004E7516" w:rsidRPr="004E7516" w:rsidTr="00837EC8">
        <w:trPr>
          <w:trHeight w:val="401"/>
        </w:trPr>
        <w:tc>
          <w:tcPr>
            <w:tcW w:w="2410" w:type="dxa"/>
            <w:vAlign w:val="center"/>
          </w:tcPr>
          <w:p w:rsidR="004E7516" w:rsidRDefault="004E7516" w:rsidP="004E7516">
            <w:pPr>
              <w:widowControl w:val="0"/>
              <w:spacing w:after="0" w:line="240" w:lineRule="auto"/>
              <w:jc w:val="both"/>
              <w:rPr>
                <w:rFonts w:ascii="Times New Roman" w:hAnsi="Times New Roman"/>
                <w:sz w:val="24"/>
                <w:szCs w:val="24"/>
              </w:rPr>
            </w:pPr>
            <w:r w:rsidRPr="004E7516">
              <w:rPr>
                <w:rFonts w:ascii="Times New Roman" w:hAnsi="Times New Roman"/>
                <w:sz w:val="24"/>
                <w:szCs w:val="24"/>
                <w:lang w:val="kk-KZ"/>
              </w:rPr>
              <w:t>Нан жұмсағының ылғалдылығы</w:t>
            </w:r>
            <w:r w:rsidRPr="004E7516">
              <w:rPr>
                <w:rFonts w:ascii="Times New Roman" w:hAnsi="Times New Roman"/>
                <w:sz w:val="24"/>
                <w:szCs w:val="24"/>
              </w:rPr>
              <w:t>, %</w:t>
            </w:r>
          </w:p>
          <w:p w:rsidR="00E470EE" w:rsidRPr="004E7516" w:rsidRDefault="00E470EE" w:rsidP="004E7516">
            <w:pPr>
              <w:widowControl w:val="0"/>
              <w:spacing w:after="0" w:line="240" w:lineRule="auto"/>
              <w:jc w:val="both"/>
              <w:rPr>
                <w:rFonts w:ascii="Times New Roman" w:hAnsi="Times New Roman"/>
                <w:sz w:val="24"/>
                <w:szCs w:val="24"/>
              </w:rPr>
            </w:pPr>
          </w:p>
        </w:tc>
        <w:tc>
          <w:tcPr>
            <w:tcW w:w="1985" w:type="dxa"/>
            <w:vAlign w:val="center"/>
          </w:tcPr>
          <w:p w:rsidR="004E7516" w:rsidRPr="00E470EE" w:rsidRDefault="004E7516" w:rsidP="00E470EE">
            <w:pPr>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43,4</w:t>
            </w:r>
          </w:p>
        </w:tc>
        <w:tc>
          <w:tcPr>
            <w:tcW w:w="1984" w:type="dxa"/>
            <w:gridSpan w:val="2"/>
            <w:vAlign w:val="center"/>
          </w:tcPr>
          <w:p w:rsidR="004E7516" w:rsidRPr="004E7516" w:rsidRDefault="004E7516" w:rsidP="00E470EE">
            <w:pPr>
              <w:spacing w:after="0" w:line="240" w:lineRule="auto"/>
              <w:jc w:val="center"/>
              <w:rPr>
                <w:rFonts w:ascii="Times New Roman" w:hAnsi="Times New Roman"/>
                <w:sz w:val="24"/>
                <w:szCs w:val="24"/>
                <w:lang w:val="en-US"/>
              </w:rPr>
            </w:pPr>
            <w:r w:rsidRPr="004E7516">
              <w:rPr>
                <w:rFonts w:ascii="Times New Roman" w:hAnsi="Times New Roman"/>
                <w:sz w:val="24"/>
                <w:szCs w:val="24"/>
                <w:lang w:val="en-US"/>
              </w:rPr>
              <w:t>48</w:t>
            </w:r>
          </w:p>
        </w:tc>
        <w:tc>
          <w:tcPr>
            <w:tcW w:w="2267" w:type="dxa"/>
            <w:gridSpan w:val="3"/>
            <w:vAlign w:val="center"/>
          </w:tcPr>
          <w:p w:rsidR="004E7516" w:rsidRPr="004E7516" w:rsidRDefault="00745AB0" w:rsidP="00E470EE">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47,6</w:t>
            </w:r>
          </w:p>
        </w:tc>
        <w:tc>
          <w:tcPr>
            <w:tcW w:w="2267" w:type="dxa"/>
            <w:vAlign w:val="center"/>
          </w:tcPr>
          <w:p w:rsidR="004E7516" w:rsidRPr="004E7516" w:rsidRDefault="004E7516" w:rsidP="00E470EE">
            <w:pPr>
              <w:widowControl w:val="0"/>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47</w:t>
            </w:r>
            <w:r w:rsidR="00745AB0">
              <w:rPr>
                <w:rFonts w:ascii="Times New Roman" w:hAnsi="Times New Roman"/>
                <w:sz w:val="24"/>
                <w:szCs w:val="24"/>
                <w:lang w:val="kk-KZ"/>
              </w:rPr>
              <w:t>,1</w:t>
            </w:r>
          </w:p>
        </w:tc>
        <w:tc>
          <w:tcPr>
            <w:tcW w:w="1845" w:type="dxa"/>
            <w:gridSpan w:val="3"/>
            <w:vAlign w:val="center"/>
          </w:tcPr>
          <w:p w:rsidR="004E7516" w:rsidRPr="004E7516" w:rsidRDefault="00910B08" w:rsidP="00E470EE">
            <w:pPr>
              <w:widowControl w:val="0"/>
              <w:spacing w:after="0" w:line="240" w:lineRule="auto"/>
              <w:jc w:val="center"/>
              <w:rPr>
                <w:rFonts w:ascii="Times New Roman" w:hAnsi="Times New Roman"/>
                <w:sz w:val="24"/>
                <w:szCs w:val="24"/>
              </w:rPr>
            </w:pPr>
            <w:r>
              <w:rPr>
                <w:rFonts w:ascii="Times New Roman" w:hAnsi="Times New Roman"/>
                <w:sz w:val="24"/>
                <w:szCs w:val="24"/>
              </w:rPr>
              <w:t>46</w:t>
            </w:r>
            <w:r w:rsidR="00745AB0">
              <w:rPr>
                <w:rFonts w:ascii="Times New Roman" w:hAnsi="Times New Roman"/>
                <w:sz w:val="24"/>
                <w:szCs w:val="24"/>
              </w:rPr>
              <w:t>,2</w:t>
            </w:r>
          </w:p>
        </w:tc>
        <w:tc>
          <w:tcPr>
            <w:tcW w:w="1843" w:type="dxa"/>
            <w:vAlign w:val="center"/>
          </w:tcPr>
          <w:p w:rsidR="004E7516" w:rsidRPr="004E7516" w:rsidRDefault="00745AB0" w:rsidP="00E470EE">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46</w:t>
            </w:r>
            <w:r w:rsidR="00910B08">
              <w:rPr>
                <w:rFonts w:ascii="Times New Roman" w:hAnsi="Times New Roman"/>
                <w:sz w:val="24"/>
                <w:szCs w:val="24"/>
                <w:lang w:val="kk-KZ"/>
              </w:rPr>
              <w:t>,2</w:t>
            </w:r>
          </w:p>
        </w:tc>
      </w:tr>
      <w:tr w:rsidR="004E7516" w:rsidRPr="004E7516" w:rsidTr="00837EC8">
        <w:trPr>
          <w:trHeight w:val="537"/>
        </w:trPr>
        <w:tc>
          <w:tcPr>
            <w:tcW w:w="2410" w:type="dxa"/>
            <w:vAlign w:val="center"/>
          </w:tcPr>
          <w:p w:rsidR="004E7516" w:rsidRDefault="004E7516" w:rsidP="004E7516">
            <w:pPr>
              <w:widowControl w:val="0"/>
              <w:spacing w:after="0" w:line="240" w:lineRule="auto"/>
              <w:jc w:val="both"/>
              <w:rPr>
                <w:rFonts w:ascii="Times New Roman" w:hAnsi="Times New Roman"/>
                <w:sz w:val="24"/>
                <w:szCs w:val="24"/>
              </w:rPr>
            </w:pPr>
            <w:r w:rsidRPr="004E7516">
              <w:rPr>
                <w:rFonts w:ascii="Times New Roman" w:hAnsi="Times New Roman"/>
                <w:sz w:val="24"/>
                <w:szCs w:val="24"/>
                <w:lang w:val="kk-KZ"/>
              </w:rPr>
              <w:t>Қышқылдылығы</w:t>
            </w:r>
            <w:r w:rsidRPr="004E7516">
              <w:rPr>
                <w:rFonts w:ascii="Times New Roman" w:hAnsi="Times New Roman"/>
                <w:sz w:val="24"/>
                <w:szCs w:val="24"/>
              </w:rPr>
              <w:t>, град</w:t>
            </w:r>
          </w:p>
          <w:p w:rsidR="00E470EE" w:rsidRPr="004E7516" w:rsidRDefault="00E470EE" w:rsidP="004E7516">
            <w:pPr>
              <w:widowControl w:val="0"/>
              <w:spacing w:after="0" w:line="240" w:lineRule="auto"/>
              <w:jc w:val="both"/>
              <w:rPr>
                <w:rFonts w:ascii="Times New Roman" w:hAnsi="Times New Roman"/>
                <w:sz w:val="24"/>
                <w:szCs w:val="24"/>
              </w:rPr>
            </w:pPr>
          </w:p>
        </w:tc>
        <w:tc>
          <w:tcPr>
            <w:tcW w:w="1985" w:type="dxa"/>
            <w:vAlign w:val="center"/>
          </w:tcPr>
          <w:p w:rsidR="004E7516" w:rsidRPr="00E470EE" w:rsidRDefault="004E7516" w:rsidP="00E470EE">
            <w:pPr>
              <w:spacing w:after="0" w:line="240" w:lineRule="auto"/>
              <w:jc w:val="center"/>
              <w:rPr>
                <w:rFonts w:ascii="Times New Roman" w:hAnsi="Times New Roman"/>
                <w:sz w:val="24"/>
                <w:szCs w:val="24"/>
              </w:rPr>
            </w:pPr>
            <w:r w:rsidRPr="004E7516">
              <w:rPr>
                <w:rFonts w:ascii="Times New Roman" w:hAnsi="Times New Roman"/>
                <w:sz w:val="24"/>
                <w:szCs w:val="24"/>
              </w:rPr>
              <w:t>2,3</w:t>
            </w:r>
          </w:p>
        </w:tc>
        <w:tc>
          <w:tcPr>
            <w:tcW w:w="1984" w:type="dxa"/>
            <w:gridSpan w:val="2"/>
            <w:vAlign w:val="center"/>
          </w:tcPr>
          <w:p w:rsidR="004E7516" w:rsidRPr="004E7516" w:rsidRDefault="00C013C7" w:rsidP="00E470EE">
            <w:pPr>
              <w:spacing w:after="0" w:line="240" w:lineRule="auto"/>
              <w:jc w:val="center"/>
              <w:rPr>
                <w:rFonts w:ascii="Times New Roman" w:hAnsi="Times New Roman"/>
                <w:sz w:val="24"/>
                <w:szCs w:val="24"/>
                <w:lang w:val="kk-KZ"/>
              </w:rPr>
            </w:pPr>
            <w:r>
              <w:rPr>
                <w:rFonts w:ascii="Times New Roman" w:hAnsi="Times New Roman"/>
                <w:sz w:val="24"/>
                <w:szCs w:val="24"/>
                <w:lang w:val="kk-KZ"/>
              </w:rPr>
              <w:t>6</w:t>
            </w:r>
            <w:r w:rsidR="004E7516" w:rsidRPr="004E7516">
              <w:rPr>
                <w:rFonts w:ascii="Times New Roman" w:hAnsi="Times New Roman"/>
                <w:sz w:val="24"/>
                <w:szCs w:val="24"/>
                <w:lang w:val="en-US"/>
              </w:rPr>
              <w:t>,5</w:t>
            </w:r>
          </w:p>
        </w:tc>
        <w:tc>
          <w:tcPr>
            <w:tcW w:w="2267" w:type="dxa"/>
            <w:gridSpan w:val="3"/>
            <w:vAlign w:val="center"/>
          </w:tcPr>
          <w:p w:rsidR="004E7516" w:rsidRPr="004E7516" w:rsidRDefault="00C013C7" w:rsidP="00E470EE">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w:t>
            </w:r>
            <w:r w:rsidR="00910B08">
              <w:rPr>
                <w:rFonts w:ascii="Times New Roman" w:hAnsi="Times New Roman"/>
                <w:sz w:val="24"/>
                <w:szCs w:val="24"/>
                <w:lang w:val="kk-KZ"/>
              </w:rPr>
              <w:t>,4</w:t>
            </w:r>
          </w:p>
        </w:tc>
        <w:tc>
          <w:tcPr>
            <w:tcW w:w="2267" w:type="dxa"/>
            <w:vAlign w:val="center"/>
          </w:tcPr>
          <w:p w:rsidR="004E7516" w:rsidRPr="004E7516" w:rsidRDefault="00C013C7" w:rsidP="00E470EE">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w:t>
            </w:r>
            <w:r w:rsidR="00910B08">
              <w:rPr>
                <w:rFonts w:ascii="Times New Roman" w:hAnsi="Times New Roman"/>
                <w:sz w:val="24"/>
                <w:szCs w:val="24"/>
                <w:lang w:val="kk-KZ"/>
              </w:rPr>
              <w:t>,3</w:t>
            </w:r>
          </w:p>
        </w:tc>
        <w:tc>
          <w:tcPr>
            <w:tcW w:w="1845" w:type="dxa"/>
            <w:gridSpan w:val="3"/>
            <w:vAlign w:val="center"/>
          </w:tcPr>
          <w:p w:rsidR="004E7516" w:rsidRPr="004E7516" w:rsidRDefault="00C013C7" w:rsidP="00E470EE">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w:t>
            </w:r>
            <w:r w:rsidR="00910B08">
              <w:rPr>
                <w:rFonts w:ascii="Times New Roman" w:hAnsi="Times New Roman"/>
                <w:sz w:val="24"/>
                <w:szCs w:val="24"/>
                <w:lang w:val="kk-KZ"/>
              </w:rPr>
              <w:t>,2</w:t>
            </w:r>
          </w:p>
        </w:tc>
        <w:tc>
          <w:tcPr>
            <w:tcW w:w="1843" w:type="dxa"/>
            <w:vAlign w:val="center"/>
          </w:tcPr>
          <w:p w:rsidR="004E7516" w:rsidRPr="004E7516" w:rsidRDefault="00C013C7" w:rsidP="00E470EE">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w:t>
            </w:r>
            <w:r w:rsidR="00910B08">
              <w:rPr>
                <w:rFonts w:ascii="Times New Roman" w:hAnsi="Times New Roman"/>
                <w:sz w:val="24"/>
                <w:szCs w:val="24"/>
                <w:lang w:val="kk-KZ"/>
              </w:rPr>
              <w:t>,3</w:t>
            </w:r>
          </w:p>
        </w:tc>
      </w:tr>
      <w:tr w:rsidR="004E7516" w:rsidRPr="004E7516" w:rsidTr="00837EC8">
        <w:trPr>
          <w:trHeight w:val="262"/>
        </w:trPr>
        <w:tc>
          <w:tcPr>
            <w:tcW w:w="2410" w:type="dxa"/>
            <w:vAlign w:val="center"/>
          </w:tcPr>
          <w:p w:rsidR="00E470EE" w:rsidRDefault="00E470EE" w:rsidP="00E470EE">
            <w:pPr>
              <w:widowControl w:val="0"/>
              <w:spacing w:after="0" w:line="240" w:lineRule="auto"/>
              <w:rPr>
                <w:rFonts w:ascii="Times New Roman" w:hAnsi="Times New Roman"/>
                <w:sz w:val="24"/>
                <w:szCs w:val="24"/>
                <w:lang w:val="kk-KZ"/>
              </w:rPr>
            </w:pPr>
          </w:p>
          <w:p w:rsidR="004E7516" w:rsidRDefault="004E7516" w:rsidP="00E470EE">
            <w:pPr>
              <w:widowControl w:val="0"/>
              <w:spacing w:after="0" w:line="240" w:lineRule="auto"/>
              <w:rPr>
                <w:rFonts w:ascii="Times New Roman" w:hAnsi="Times New Roman"/>
                <w:sz w:val="24"/>
                <w:szCs w:val="24"/>
              </w:rPr>
            </w:pPr>
            <w:r w:rsidRPr="004E7516">
              <w:rPr>
                <w:rFonts w:ascii="Times New Roman" w:hAnsi="Times New Roman"/>
                <w:sz w:val="24"/>
                <w:szCs w:val="24"/>
                <w:lang w:val="kk-KZ"/>
              </w:rPr>
              <w:t>Кеуектілігі</w:t>
            </w:r>
            <w:r w:rsidRPr="004E7516">
              <w:rPr>
                <w:rFonts w:ascii="Times New Roman" w:hAnsi="Times New Roman"/>
                <w:sz w:val="24"/>
                <w:szCs w:val="24"/>
              </w:rPr>
              <w:t>, %</w:t>
            </w:r>
          </w:p>
          <w:p w:rsidR="00E470EE" w:rsidRPr="004E7516" w:rsidRDefault="00E470EE" w:rsidP="00E470EE">
            <w:pPr>
              <w:widowControl w:val="0"/>
              <w:spacing w:after="0" w:line="240" w:lineRule="auto"/>
              <w:rPr>
                <w:rFonts w:ascii="Times New Roman" w:hAnsi="Times New Roman"/>
                <w:sz w:val="24"/>
                <w:szCs w:val="24"/>
              </w:rPr>
            </w:pPr>
          </w:p>
        </w:tc>
        <w:tc>
          <w:tcPr>
            <w:tcW w:w="1985" w:type="dxa"/>
            <w:vAlign w:val="center"/>
          </w:tcPr>
          <w:p w:rsidR="004E7516" w:rsidRPr="00E470EE" w:rsidRDefault="004E7516" w:rsidP="00E470EE">
            <w:pPr>
              <w:spacing w:after="0" w:line="240" w:lineRule="auto"/>
              <w:jc w:val="center"/>
              <w:rPr>
                <w:rFonts w:ascii="Times New Roman" w:hAnsi="Times New Roman"/>
                <w:sz w:val="24"/>
                <w:szCs w:val="24"/>
              </w:rPr>
            </w:pPr>
            <w:r w:rsidRPr="004E7516">
              <w:rPr>
                <w:rFonts w:ascii="Times New Roman" w:hAnsi="Times New Roman"/>
                <w:sz w:val="24"/>
                <w:szCs w:val="24"/>
              </w:rPr>
              <w:t>76</w:t>
            </w:r>
          </w:p>
        </w:tc>
        <w:tc>
          <w:tcPr>
            <w:tcW w:w="1984" w:type="dxa"/>
            <w:gridSpan w:val="2"/>
            <w:vAlign w:val="center"/>
          </w:tcPr>
          <w:p w:rsidR="004E7516" w:rsidRPr="004E7516" w:rsidRDefault="004E7516" w:rsidP="00E470EE">
            <w:pPr>
              <w:spacing w:after="0" w:line="240" w:lineRule="auto"/>
              <w:jc w:val="center"/>
              <w:rPr>
                <w:rFonts w:ascii="Times New Roman" w:hAnsi="Times New Roman"/>
                <w:sz w:val="24"/>
                <w:szCs w:val="24"/>
                <w:lang w:val="en-US"/>
              </w:rPr>
            </w:pPr>
            <w:r w:rsidRPr="004E7516">
              <w:rPr>
                <w:rFonts w:ascii="Times New Roman" w:hAnsi="Times New Roman"/>
                <w:sz w:val="24"/>
                <w:szCs w:val="24"/>
                <w:lang w:val="en-US"/>
              </w:rPr>
              <w:t>55</w:t>
            </w:r>
          </w:p>
        </w:tc>
        <w:tc>
          <w:tcPr>
            <w:tcW w:w="2267" w:type="dxa"/>
            <w:gridSpan w:val="3"/>
            <w:vAlign w:val="center"/>
          </w:tcPr>
          <w:p w:rsidR="004E7516" w:rsidRPr="004E7516" w:rsidRDefault="004E7516" w:rsidP="00E470EE">
            <w:pPr>
              <w:widowControl w:val="0"/>
              <w:spacing w:after="0" w:line="240" w:lineRule="auto"/>
              <w:jc w:val="center"/>
              <w:rPr>
                <w:rFonts w:ascii="Times New Roman" w:hAnsi="Times New Roman"/>
                <w:sz w:val="24"/>
                <w:szCs w:val="24"/>
              </w:rPr>
            </w:pPr>
            <w:r w:rsidRPr="004E7516">
              <w:rPr>
                <w:rFonts w:ascii="Times New Roman" w:hAnsi="Times New Roman"/>
                <w:sz w:val="24"/>
                <w:szCs w:val="24"/>
              </w:rPr>
              <w:t>58</w:t>
            </w:r>
          </w:p>
        </w:tc>
        <w:tc>
          <w:tcPr>
            <w:tcW w:w="2267" w:type="dxa"/>
            <w:vAlign w:val="center"/>
          </w:tcPr>
          <w:p w:rsidR="004E7516" w:rsidRPr="004E7516" w:rsidRDefault="004E7516" w:rsidP="00E470EE">
            <w:pPr>
              <w:widowControl w:val="0"/>
              <w:spacing w:after="0" w:line="240" w:lineRule="auto"/>
              <w:jc w:val="center"/>
              <w:rPr>
                <w:rFonts w:ascii="Times New Roman" w:hAnsi="Times New Roman"/>
                <w:sz w:val="24"/>
                <w:szCs w:val="24"/>
              </w:rPr>
            </w:pPr>
            <w:r w:rsidRPr="004E7516">
              <w:rPr>
                <w:rFonts w:ascii="Times New Roman" w:hAnsi="Times New Roman"/>
                <w:sz w:val="24"/>
                <w:szCs w:val="24"/>
              </w:rPr>
              <w:t>60</w:t>
            </w:r>
          </w:p>
        </w:tc>
        <w:tc>
          <w:tcPr>
            <w:tcW w:w="1845" w:type="dxa"/>
            <w:gridSpan w:val="3"/>
            <w:vAlign w:val="center"/>
          </w:tcPr>
          <w:p w:rsidR="004E7516" w:rsidRPr="004E7516" w:rsidRDefault="00733C2C" w:rsidP="00E470EE">
            <w:pPr>
              <w:widowControl w:val="0"/>
              <w:spacing w:after="0" w:line="240" w:lineRule="auto"/>
              <w:jc w:val="center"/>
              <w:rPr>
                <w:rFonts w:ascii="Times New Roman" w:hAnsi="Times New Roman"/>
                <w:sz w:val="24"/>
                <w:szCs w:val="24"/>
              </w:rPr>
            </w:pPr>
            <w:r>
              <w:rPr>
                <w:rFonts w:ascii="Times New Roman" w:hAnsi="Times New Roman"/>
                <w:sz w:val="24"/>
                <w:szCs w:val="24"/>
              </w:rPr>
              <w:t>63</w:t>
            </w:r>
          </w:p>
        </w:tc>
        <w:tc>
          <w:tcPr>
            <w:tcW w:w="1843" w:type="dxa"/>
            <w:vAlign w:val="center"/>
          </w:tcPr>
          <w:p w:rsidR="004E7516" w:rsidRPr="004E7516" w:rsidRDefault="004E7516" w:rsidP="00E470EE">
            <w:pPr>
              <w:widowControl w:val="0"/>
              <w:spacing w:after="0" w:line="240" w:lineRule="auto"/>
              <w:jc w:val="center"/>
              <w:rPr>
                <w:rFonts w:ascii="Times New Roman" w:hAnsi="Times New Roman"/>
                <w:sz w:val="24"/>
                <w:szCs w:val="24"/>
                <w:lang w:val="kk-KZ"/>
              </w:rPr>
            </w:pPr>
            <w:r w:rsidRPr="004E7516">
              <w:rPr>
                <w:rFonts w:ascii="Times New Roman" w:hAnsi="Times New Roman"/>
                <w:sz w:val="24"/>
                <w:szCs w:val="24"/>
              </w:rPr>
              <w:t>6</w:t>
            </w:r>
            <w:r w:rsidRPr="004E7516">
              <w:rPr>
                <w:rFonts w:ascii="Times New Roman" w:hAnsi="Times New Roman"/>
                <w:sz w:val="24"/>
                <w:szCs w:val="24"/>
                <w:lang w:val="kk-KZ"/>
              </w:rPr>
              <w:t>1</w:t>
            </w:r>
          </w:p>
        </w:tc>
      </w:tr>
      <w:tr w:rsidR="00E470EE" w:rsidRPr="004E7516" w:rsidTr="00837EC8">
        <w:trPr>
          <w:trHeight w:val="394"/>
        </w:trPr>
        <w:tc>
          <w:tcPr>
            <w:tcW w:w="2410" w:type="dxa"/>
            <w:vAlign w:val="center"/>
          </w:tcPr>
          <w:p w:rsidR="00E470EE" w:rsidRPr="004E7516" w:rsidRDefault="00E470EE" w:rsidP="00E470EE">
            <w:pPr>
              <w:widowControl w:val="0"/>
              <w:spacing w:after="0" w:line="240" w:lineRule="auto"/>
              <w:jc w:val="both"/>
              <w:rPr>
                <w:rFonts w:ascii="Times New Roman" w:hAnsi="Times New Roman"/>
                <w:sz w:val="24"/>
                <w:szCs w:val="24"/>
                <w:lang w:val="kk-KZ"/>
              </w:rPr>
            </w:pPr>
            <w:r w:rsidRPr="004E7516">
              <w:rPr>
                <w:rFonts w:ascii="Times New Roman" w:hAnsi="Times New Roman"/>
                <w:sz w:val="24"/>
                <w:szCs w:val="24"/>
                <w:lang w:val="kk-KZ"/>
              </w:rPr>
              <w:t>Көлемі, см</w:t>
            </w:r>
          </w:p>
          <w:p w:rsidR="00E470EE" w:rsidRPr="004E7516" w:rsidRDefault="00E470EE" w:rsidP="00E470EE">
            <w:pPr>
              <w:widowControl w:val="0"/>
              <w:spacing w:after="0" w:line="240" w:lineRule="auto"/>
              <w:jc w:val="both"/>
              <w:rPr>
                <w:rFonts w:ascii="Times New Roman" w:hAnsi="Times New Roman"/>
                <w:sz w:val="24"/>
                <w:szCs w:val="24"/>
              </w:rPr>
            </w:pPr>
          </w:p>
        </w:tc>
        <w:tc>
          <w:tcPr>
            <w:tcW w:w="1985" w:type="dxa"/>
            <w:vAlign w:val="center"/>
          </w:tcPr>
          <w:p w:rsidR="00E470EE" w:rsidRPr="0083361D" w:rsidRDefault="00E470EE" w:rsidP="00E470EE">
            <w:pPr>
              <w:spacing w:after="0" w:line="240" w:lineRule="auto"/>
              <w:jc w:val="center"/>
              <w:rPr>
                <w:rFonts w:ascii="Times New Roman" w:hAnsi="Times New Roman"/>
                <w:sz w:val="24"/>
                <w:szCs w:val="24"/>
                <w:lang w:val="kk-KZ"/>
              </w:rPr>
            </w:pPr>
          </w:p>
          <w:p w:rsidR="00E470EE" w:rsidRPr="0083361D" w:rsidRDefault="00E470EE" w:rsidP="00E470EE">
            <w:pPr>
              <w:spacing w:after="0" w:line="240" w:lineRule="auto"/>
              <w:jc w:val="center"/>
              <w:rPr>
                <w:rFonts w:ascii="Times New Roman" w:hAnsi="Times New Roman"/>
                <w:sz w:val="24"/>
                <w:szCs w:val="24"/>
                <w:lang w:val="kk-KZ"/>
              </w:rPr>
            </w:pPr>
            <w:r w:rsidRPr="0083361D">
              <w:rPr>
                <w:rFonts w:ascii="Times New Roman" w:hAnsi="Times New Roman"/>
                <w:sz w:val="24"/>
                <w:szCs w:val="24"/>
                <w:lang w:val="kk-KZ"/>
              </w:rPr>
              <w:t>1173,9</w:t>
            </w:r>
          </w:p>
          <w:p w:rsidR="00E470EE" w:rsidRPr="0083361D" w:rsidRDefault="00E470EE" w:rsidP="00E470EE">
            <w:pPr>
              <w:spacing w:after="0" w:line="240" w:lineRule="auto"/>
              <w:jc w:val="center"/>
              <w:rPr>
                <w:rFonts w:ascii="Times New Roman" w:hAnsi="Times New Roman"/>
                <w:sz w:val="24"/>
                <w:szCs w:val="24"/>
                <w:lang w:val="kk-KZ"/>
              </w:rPr>
            </w:pPr>
          </w:p>
        </w:tc>
        <w:tc>
          <w:tcPr>
            <w:tcW w:w="1984" w:type="dxa"/>
            <w:gridSpan w:val="2"/>
            <w:vAlign w:val="center"/>
          </w:tcPr>
          <w:p w:rsidR="00E470EE" w:rsidRPr="0083361D" w:rsidRDefault="00E470EE" w:rsidP="00E470EE">
            <w:pPr>
              <w:spacing w:after="0" w:line="240" w:lineRule="auto"/>
              <w:jc w:val="center"/>
              <w:rPr>
                <w:rFonts w:ascii="Times New Roman" w:hAnsi="Times New Roman"/>
                <w:sz w:val="24"/>
                <w:szCs w:val="24"/>
                <w:lang w:val="kk-KZ"/>
              </w:rPr>
            </w:pPr>
            <w:r>
              <w:rPr>
                <w:rFonts w:ascii="Times New Roman" w:hAnsi="Times New Roman"/>
                <w:sz w:val="24"/>
                <w:szCs w:val="24"/>
                <w:lang w:val="kk-KZ"/>
              </w:rPr>
              <w:t>645</w:t>
            </w:r>
          </w:p>
        </w:tc>
        <w:tc>
          <w:tcPr>
            <w:tcW w:w="2267" w:type="dxa"/>
            <w:gridSpan w:val="3"/>
            <w:vAlign w:val="center"/>
          </w:tcPr>
          <w:p w:rsidR="00E470EE" w:rsidRPr="0083361D" w:rsidRDefault="00745AB0" w:rsidP="00E470EE">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662</w:t>
            </w:r>
          </w:p>
        </w:tc>
        <w:tc>
          <w:tcPr>
            <w:tcW w:w="2267" w:type="dxa"/>
            <w:vAlign w:val="center"/>
          </w:tcPr>
          <w:p w:rsidR="00E470EE" w:rsidRPr="0083361D" w:rsidRDefault="00745AB0" w:rsidP="00E470EE">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68</w:t>
            </w:r>
            <w:r w:rsidR="00E470EE" w:rsidRPr="0083361D">
              <w:rPr>
                <w:rFonts w:ascii="Times New Roman" w:hAnsi="Times New Roman"/>
                <w:sz w:val="24"/>
                <w:szCs w:val="24"/>
                <w:lang w:val="kk-KZ"/>
              </w:rPr>
              <w:t>3</w:t>
            </w:r>
          </w:p>
        </w:tc>
        <w:tc>
          <w:tcPr>
            <w:tcW w:w="1845" w:type="dxa"/>
            <w:gridSpan w:val="3"/>
            <w:vAlign w:val="center"/>
          </w:tcPr>
          <w:p w:rsidR="00E470EE" w:rsidRPr="0083361D" w:rsidRDefault="00745AB0" w:rsidP="00E470EE">
            <w:pPr>
              <w:widowControl w:val="0"/>
              <w:spacing w:after="0" w:line="240" w:lineRule="auto"/>
              <w:jc w:val="center"/>
              <w:rPr>
                <w:rFonts w:ascii="Times New Roman" w:hAnsi="Times New Roman"/>
                <w:sz w:val="24"/>
                <w:szCs w:val="24"/>
              </w:rPr>
            </w:pPr>
            <w:r>
              <w:rPr>
                <w:rFonts w:ascii="Times New Roman" w:hAnsi="Times New Roman"/>
                <w:sz w:val="24"/>
                <w:szCs w:val="24"/>
                <w:lang w:val="kk-KZ"/>
              </w:rPr>
              <w:t>721</w:t>
            </w:r>
          </w:p>
        </w:tc>
        <w:tc>
          <w:tcPr>
            <w:tcW w:w="1843" w:type="dxa"/>
            <w:vAlign w:val="center"/>
          </w:tcPr>
          <w:p w:rsidR="00E470EE" w:rsidRPr="0083361D" w:rsidRDefault="00745AB0" w:rsidP="00E470EE">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699</w:t>
            </w:r>
          </w:p>
        </w:tc>
      </w:tr>
      <w:tr w:rsidR="00E470EE" w:rsidRPr="004E7516" w:rsidTr="00837EC8">
        <w:trPr>
          <w:trHeight w:val="671"/>
        </w:trPr>
        <w:tc>
          <w:tcPr>
            <w:tcW w:w="2410" w:type="dxa"/>
            <w:vAlign w:val="center"/>
          </w:tcPr>
          <w:p w:rsidR="00E470EE" w:rsidRPr="004E7516" w:rsidRDefault="00E470EE" w:rsidP="00E470EE">
            <w:pPr>
              <w:widowControl w:val="0"/>
              <w:spacing w:after="0" w:line="240" w:lineRule="auto"/>
              <w:jc w:val="both"/>
              <w:rPr>
                <w:rFonts w:ascii="Times New Roman" w:hAnsi="Times New Roman"/>
                <w:sz w:val="24"/>
                <w:szCs w:val="24"/>
                <w:lang w:val="kk-KZ"/>
              </w:rPr>
            </w:pPr>
            <w:r w:rsidRPr="004E7516">
              <w:rPr>
                <w:rFonts w:ascii="Times New Roman" w:hAnsi="Times New Roman"/>
                <w:sz w:val="24"/>
                <w:szCs w:val="24"/>
                <w:lang w:val="kk-KZ"/>
              </w:rPr>
              <w:t>Меншікті көлемі</w:t>
            </w:r>
            <w:r w:rsidRPr="004E7516">
              <w:rPr>
                <w:rFonts w:ascii="Times New Roman" w:hAnsi="Times New Roman"/>
                <w:sz w:val="24"/>
                <w:szCs w:val="24"/>
              </w:rPr>
              <w:t xml:space="preserve"> см</w:t>
            </w:r>
            <w:r w:rsidRPr="004E7516">
              <w:rPr>
                <w:rFonts w:ascii="Times New Roman" w:hAnsi="Times New Roman"/>
                <w:sz w:val="24"/>
                <w:szCs w:val="24"/>
                <w:vertAlign w:val="superscript"/>
              </w:rPr>
              <w:t>3</w:t>
            </w:r>
            <w:r w:rsidRPr="004E7516">
              <w:rPr>
                <w:rFonts w:ascii="Times New Roman" w:hAnsi="Times New Roman"/>
                <w:sz w:val="24"/>
                <w:szCs w:val="24"/>
              </w:rPr>
              <w:t>/г</w:t>
            </w:r>
          </w:p>
        </w:tc>
        <w:tc>
          <w:tcPr>
            <w:tcW w:w="1985" w:type="dxa"/>
            <w:vAlign w:val="center"/>
          </w:tcPr>
          <w:p w:rsidR="00E470EE" w:rsidRPr="0083361D" w:rsidRDefault="00DB0A50" w:rsidP="00E470EE">
            <w:pPr>
              <w:spacing w:after="0" w:line="240" w:lineRule="auto"/>
              <w:jc w:val="center"/>
              <w:rPr>
                <w:rFonts w:ascii="Times New Roman" w:hAnsi="Times New Roman"/>
                <w:sz w:val="24"/>
                <w:szCs w:val="24"/>
                <w:lang w:val="kk-KZ"/>
              </w:rPr>
            </w:pPr>
            <w:r>
              <w:rPr>
                <w:rFonts w:ascii="Times New Roman" w:hAnsi="Times New Roman"/>
                <w:sz w:val="24"/>
                <w:szCs w:val="24"/>
                <w:lang w:val="kk-KZ"/>
              </w:rPr>
              <w:t>3,2</w:t>
            </w:r>
          </w:p>
        </w:tc>
        <w:tc>
          <w:tcPr>
            <w:tcW w:w="1984" w:type="dxa"/>
            <w:gridSpan w:val="2"/>
            <w:vAlign w:val="center"/>
          </w:tcPr>
          <w:p w:rsidR="00E470EE" w:rsidRPr="0083361D" w:rsidRDefault="00E470EE" w:rsidP="00E470EE">
            <w:pPr>
              <w:spacing w:after="0" w:line="240" w:lineRule="auto"/>
              <w:jc w:val="center"/>
              <w:rPr>
                <w:rFonts w:ascii="Times New Roman" w:hAnsi="Times New Roman"/>
                <w:sz w:val="24"/>
                <w:szCs w:val="24"/>
                <w:lang w:val="kk-KZ"/>
              </w:rPr>
            </w:pPr>
            <w:r w:rsidRPr="0083361D">
              <w:rPr>
                <w:rFonts w:ascii="Times New Roman" w:hAnsi="Times New Roman"/>
                <w:sz w:val="24"/>
                <w:szCs w:val="24"/>
                <w:lang w:val="kk-KZ"/>
              </w:rPr>
              <w:t>1,8</w:t>
            </w:r>
          </w:p>
        </w:tc>
        <w:tc>
          <w:tcPr>
            <w:tcW w:w="2267" w:type="dxa"/>
            <w:gridSpan w:val="3"/>
            <w:vAlign w:val="center"/>
          </w:tcPr>
          <w:p w:rsidR="00E470EE" w:rsidRPr="0083361D" w:rsidRDefault="00E470EE" w:rsidP="00E470EE">
            <w:pPr>
              <w:widowControl w:val="0"/>
              <w:spacing w:after="0" w:line="240" w:lineRule="auto"/>
              <w:jc w:val="center"/>
              <w:rPr>
                <w:rFonts w:ascii="Times New Roman" w:hAnsi="Times New Roman"/>
                <w:sz w:val="24"/>
                <w:szCs w:val="24"/>
              </w:rPr>
            </w:pPr>
            <w:r w:rsidRPr="0083361D">
              <w:rPr>
                <w:rFonts w:ascii="Times New Roman" w:hAnsi="Times New Roman"/>
                <w:sz w:val="24"/>
                <w:szCs w:val="24"/>
              </w:rPr>
              <w:t>1,9</w:t>
            </w:r>
          </w:p>
        </w:tc>
        <w:tc>
          <w:tcPr>
            <w:tcW w:w="2267" w:type="dxa"/>
            <w:vAlign w:val="center"/>
          </w:tcPr>
          <w:p w:rsidR="00E470EE" w:rsidRPr="0083361D" w:rsidRDefault="00745AB0" w:rsidP="00E470EE">
            <w:pPr>
              <w:widowControl w:val="0"/>
              <w:spacing w:after="0" w:line="240" w:lineRule="auto"/>
              <w:jc w:val="center"/>
              <w:rPr>
                <w:rFonts w:ascii="Times New Roman" w:hAnsi="Times New Roman"/>
                <w:sz w:val="24"/>
                <w:szCs w:val="24"/>
                <w:lang w:val="kk-KZ"/>
              </w:rPr>
            </w:pPr>
            <w:r>
              <w:rPr>
                <w:rFonts w:ascii="Times New Roman" w:hAnsi="Times New Roman"/>
                <w:sz w:val="24"/>
                <w:szCs w:val="24"/>
              </w:rPr>
              <w:t>2</w:t>
            </w:r>
            <w:r w:rsidR="00E470EE" w:rsidRPr="0083361D">
              <w:rPr>
                <w:rFonts w:ascii="Times New Roman" w:hAnsi="Times New Roman"/>
                <w:sz w:val="24"/>
                <w:szCs w:val="24"/>
                <w:lang w:val="kk-KZ"/>
              </w:rPr>
              <w:t>,</w:t>
            </w:r>
            <w:r>
              <w:rPr>
                <w:rFonts w:ascii="Times New Roman" w:hAnsi="Times New Roman"/>
                <w:sz w:val="24"/>
                <w:szCs w:val="24"/>
              </w:rPr>
              <w:t>1</w:t>
            </w:r>
          </w:p>
        </w:tc>
        <w:tc>
          <w:tcPr>
            <w:tcW w:w="1845" w:type="dxa"/>
            <w:gridSpan w:val="3"/>
            <w:vAlign w:val="center"/>
          </w:tcPr>
          <w:p w:rsidR="00E470EE" w:rsidRPr="0083361D" w:rsidRDefault="00745AB0" w:rsidP="00E470EE">
            <w:pPr>
              <w:widowControl w:val="0"/>
              <w:spacing w:after="0" w:line="240" w:lineRule="auto"/>
              <w:jc w:val="center"/>
              <w:rPr>
                <w:rFonts w:ascii="Times New Roman" w:hAnsi="Times New Roman"/>
                <w:sz w:val="24"/>
                <w:szCs w:val="24"/>
              </w:rPr>
            </w:pPr>
            <w:r>
              <w:rPr>
                <w:rFonts w:ascii="Times New Roman" w:hAnsi="Times New Roman"/>
                <w:sz w:val="24"/>
                <w:szCs w:val="24"/>
              </w:rPr>
              <w:t>2,2</w:t>
            </w:r>
          </w:p>
        </w:tc>
        <w:tc>
          <w:tcPr>
            <w:tcW w:w="1843" w:type="dxa"/>
            <w:vAlign w:val="center"/>
          </w:tcPr>
          <w:p w:rsidR="00E470EE" w:rsidRPr="0083361D" w:rsidRDefault="00745AB0" w:rsidP="00E470EE">
            <w:pPr>
              <w:widowControl w:val="0"/>
              <w:spacing w:after="0" w:line="240" w:lineRule="auto"/>
              <w:jc w:val="center"/>
              <w:rPr>
                <w:rFonts w:ascii="Times New Roman" w:hAnsi="Times New Roman"/>
                <w:sz w:val="24"/>
                <w:szCs w:val="24"/>
              </w:rPr>
            </w:pPr>
            <w:r>
              <w:rPr>
                <w:rFonts w:ascii="Times New Roman" w:hAnsi="Times New Roman"/>
                <w:sz w:val="24"/>
                <w:szCs w:val="24"/>
              </w:rPr>
              <w:t>2,1</w:t>
            </w:r>
          </w:p>
        </w:tc>
      </w:tr>
    </w:tbl>
    <w:p w:rsidR="00231200" w:rsidRDefault="00231200" w:rsidP="00EC4EFF">
      <w:pPr>
        <w:widowControl w:val="0"/>
        <w:spacing w:after="0" w:line="240" w:lineRule="auto"/>
        <w:ind w:firstLine="709"/>
        <w:jc w:val="both"/>
        <w:rPr>
          <w:noProof/>
          <w:lang w:val="kk-KZ" w:eastAsia="ru-RU"/>
        </w:rPr>
      </w:pPr>
    </w:p>
    <w:p w:rsidR="00231200" w:rsidRDefault="00231200" w:rsidP="00EC4EFF">
      <w:pPr>
        <w:widowControl w:val="0"/>
        <w:spacing w:after="0" w:line="240" w:lineRule="auto"/>
        <w:ind w:firstLine="709"/>
        <w:jc w:val="both"/>
        <w:rPr>
          <w:noProof/>
          <w:lang w:val="kk-KZ" w:eastAsia="ru-RU"/>
        </w:rPr>
        <w:sectPr w:rsidR="00231200" w:rsidSect="00231200">
          <w:pgSz w:w="16838" w:h="11906" w:orient="landscape"/>
          <w:pgMar w:top="1701" w:right="1134" w:bottom="851" w:left="1134" w:header="709" w:footer="709" w:gutter="0"/>
          <w:cols w:space="708"/>
          <w:docGrid w:linePitch="360"/>
        </w:sectPr>
      </w:pPr>
    </w:p>
    <w:p w:rsidR="00895F8F" w:rsidRDefault="00895F8F" w:rsidP="00895F8F">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Пайыздық мөлшерде чиа дәні қосылған ТДБ бидай нандарының сыртқы түрі бойынша бақылау -2 айтарлықтай өзгеріс байқалмады. </w:t>
      </w:r>
      <w:r w:rsidRPr="00AF0678">
        <w:rPr>
          <w:rFonts w:ascii="Times New Roman" w:hAnsi="Times New Roman"/>
          <w:sz w:val="28"/>
          <w:szCs w:val="28"/>
          <w:lang w:val="kk-KZ"/>
        </w:rPr>
        <w:t xml:space="preserve"> </w:t>
      </w:r>
    </w:p>
    <w:p w:rsidR="00895F8F" w:rsidRDefault="00895F8F" w:rsidP="00895F8F">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Чиа дәнін </w:t>
      </w:r>
      <w:r w:rsidRPr="00395CF7">
        <w:rPr>
          <w:rFonts w:ascii="Times New Roman" w:hAnsi="Times New Roman"/>
          <w:sz w:val="28"/>
          <w:szCs w:val="28"/>
          <w:lang w:val="kk-KZ"/>
        </w:rPr>
        <w:t>7</w:t>
      </w:r>
      <w:r w:rsidR="00692102">
        <w:rPr>
          <w:rFonts w:ascii="Times New Roman" w:hAnsi="Times New Roman"/>
          <w:sz w:val="28"/>
          <w:szCs w:val="28"/>
          <w:lang w:val="kk-KZ"/>
        </w:rPr>
        <w:t xml:space="preserve"> </w:t>
      </w:r>
      <w:r w:rsidRPr="00395CF7">
        <w:rPr>
          <w:rFonts w:ascii="Times New Roman" w:hAnsi="Times New Roman"/>
          <w:sz w:val="28"/>
          <w:szCs w:val="28"/>
          <w:lang w:val="kk-KZ"/>
        </w:rPr>
        <w:t>% арт</w:t>
      </w:r>
      <w:r>
        <w:rPr>
          <w:rFonts w:ascii="Times New Roman" w:hAnsi="Times New Roman"/>
          <w:sz w:val="28"/>
          <w:szCs w:val="28"/>
          <w:lang w:val="kk-KZ"/>
        </w:rPr>
        <w:t>тырғ</w:t>
      </w:r>
      <w:r w:rsidRPr="00395CF7">
        <w:rPr>
          <w:rFonts w:ascii="Times New Roman" w:hAnsi="Times New Roman"/>
          <w:sz w:val="28"/>
          <w:szCs w:val="28"/>
          <w:lang w:val="kk-KZ"/>
        </w:rPr>
        <w:t>аннан кейін</w:t>
      </w:r>
      <w:r>
        <w:rPr>
          <w:rFonts w:ascii="Times New Roman" w:hAnsi="Times New Roman"/>
          <w:sz w:val="28"/>
          <w:szCs w:val="28"/>
          <w:lang w:val="kk-KZ"/>
        </w:rPr>
        <w:t>гі н</w:t>
      </w:r>
      <w:r w:rsidRPr="00AF0678">
        <w:rPr>
          <w:rFonts w:ascii="Times New Roman" w:hAnsi="Times New Roman"/>
          <w:sz w:val="28"/>
          <w:szCs w:val="28"/>
          <w:lang w:val="kk-KZ"/>
        </w:rPr>
        <w:t xml:space="preserve">ан жұмсағының күйінің піскендігі </w:t>
      </w:r>
      <w:r>
        <w:rPr>
          <w:rFonts w:ascii="Times New Roman" w:hAnsi="Times New Roman"/>
          <w:sz w:val="28"/>
          <w:szCs w:val="28"/>
          <w:lang w:val="kk-KZ"/>
        </w:rPr>
        <w:t xml:space="preserve"> бойынша сипаттамасы:</w:t>
      </w:r>
      <w:r w:rsidRPr="00395CF7">
        <w:rPr>
          <w:rFonts w:ascii="Times New Roman" w:hAnsi="Times New Roman"/>
          <w:sz w:val="28"/>
          <w:szCs w:val="28"/>
          <w:lang w:val="kk-KZ"/>
        </w:rPr>
        <w:t xml:space="preserve"> </w:t>
      </w:r>
      <w:r>
        <w:rPr>
          <w:rFonts w:ascii="Times New Roman" w:hAnsi="Times New Roman"/>
          <w:sz w:val="28"/>
          <w:szCs w:val="28"/>
          <w:lang w:val="kk-KZ"/>
        </w:rPr>
        <w:t>п</w:t>
      </w:r>
      <w:r w:rsidRPr="00395CF7">
        <w:rPr>
          <w:rFonts w:ascii="Times New Roman" w:hAnsi="Times New Roman"/>
          <w:sz w:val="28"/>
          <w:szCs w:val="28"/>
          <w:lang w:val="kk-KZ"/>
        </w:rPr>
        <w:t>іскен, ұстағанда ылғалды, серпімді, саусақпен жайлап басқанда аздап қалпына келеді</w:t>
      </w:r>
      <w:r w:rsidRPr="00AF0678">
        <w:rPr>
          <w:rFonts w:ascii="Times New Roman" w:hAnsi="Times New Roman"/>
          <w:sz w:val="28"/>
          <w:szCs w:val="28"/>
          <w:lang w:val="kk-KZ"/>
        </w:rPr>
        <w:t xml:space="preserve">. </w:t>
      </w:r>
    </w:p>
    <w:p w:rsidR="00895F8F" w:rsidRDefault="00895F8F" w:rsidP="00895F8F">
      <w:pPr>
        <w:widowControl w:val="0"/>
        <w:spacing w:after="0" w:line="240" w:lineRule="auto"/>
        <w:ind w:firstLine="709"/>
        <w:jc w:val="both"/>
        <w:rPr>
          <w:rFonts w:ascii="Times New Roman" w:hAnsi="Times New Roman"/>
          <w:sz w:val="28"/>
          <w:szCs w:val="28"/>
          <w:lang w:val="kk-KZ"/>
        </w:rPr>
      </w:pPr>
      <w:r w:rsidRPr="004E19FC">
        <w:rPr>
          <w:rFonts w:ascii="Times New Roman" w:hAnsi="Times New Roman"/>
          <w:sz w:val="28"/>
          <w:szCs w:val="28"/>
          <w:lang w:val="kk-KZ"/>
        </w:rPr>
        <w:t xml:space="preserve">Нанның консестенциясы түйінсіз, бақылау нұсқасымен салыстырғанда </w:t>
      </w:r>
      <w:r>
        <w:rPr>
          <w:rFonts w:ascii="Times New Roman" w:hAnsi="Times New Roman"/>
          <w:sz w:val="28"/>
          <w:szCs w:val="28"/>
          <w:lang w:val="kk-KZ"/>
        </w:rPr>
        <w:t>тәжірибелік</w:t>
      </w:r>
      <w:r w:rsidRPr="004E19FC">
        <w:rPr>
          <w:rFonts w:ascii="Times New Roman" w:hAnsi="Times New Roman"/>
          <w:sz w:val="28"/>
          <w:szCs w:val="28"/>
          <w:lang w:val="kk-KZ"/>
        </w:rPr>
        <w:t xml:space="preserve"> нандардың саңылаулығы біркелкі</w:t>
      </w:r>
      <w:r>
        <w:rPr>
          <w:rFonts w:ascii="Times New Roman" w:hAnsi="Times New Roman"/>
          <w:sz w:val="28"/>
          <w:szCs w:val="28"/>
          <w:lang w:val="kk-KZ"/>
        </w:rPr>
        <w:t xml:space="preserve"> емес</w:t>
      </w:r>
      <w:r w:rsidRPr="004E19FC">
        <w:rPr>
          <w:rFonts w:ascii="Times New Roman" w:hAnsi="Times New Roman"/>
          <w:sz w:val="28"/>
          <w:szCs w:val="28"/>
          <w:lang w:val="kk-KZ"/>
        </w:rPr>
        <w:t>, жұқа қабырғалы.</w:t>
      </w:r>
    </w:p>
    <w:p w:rsidR="00895F8F" w:rsidRDefault="00895F8F" w:rsidP="00895F8F">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Өнімнің дәмі мен иісі бойынша бөтен қасиет байқалмады. </w:t>
      </w:r>
    </w:p>
    <w:p w:rsidR="00895F8F" w:rsidRDefault="00895F8F" w:rsidP="00895F8F">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Өнімнің физикалық-химиялық қасиеттерін зерттеу барысында органолептикалық зерттеуге қарағанда өзгешелік байқалды.   </w:t>
      </w:r>
    </w:p>
    <w:p w:rsidR="00895F8F" w:rsidRPr="00525C0A" w:rsidRDefault="00895F8F" w:rsidP="00895F8F">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ТДБ </w:t>
      </w:r>
      <w:r w:rsidRPr="00525C0A">
        <w:rPr>
          <w:rFonts w:ascii="Times New Roman" w:hAnsi="Times New Roman"/>
          <w:sz w:val="28"/>
          <w:szCs w:val="28"/>
          <w:lang w:val="kk-KZ"/>
        </w:rPr>
        <w:t>нанының ылғалдылығы</w:t>
      </w:r>
      <w:r>
        <w:rPr>
          <w:rFonts w:ascii="Times New Roman" w:hAnsi="Times New Roman"/>
          <w:sz w:val="28"/>
          <w:szCs w:val="28"/>
          <w:lang w:val="kk-KZ"/>
        </w:rPr>
        <w:t>мен салыстырғанда чиа</w:t>
      </w:r>
      <w:r w:rsidRPr="00525C0A">
        <w:rPr>
          <w:rFonts w:ascii="Times New Roman" w:hAnsi="Times New Roman"/>
          <w:sz w:val="28"/>
          <w:szCs w:val="28"/>
          <w:lang w:val="kk-KZ"/>
        </w:rPr>
        <w:t xml:space="preserve"> қосылған ТДБ нанының ылғалдылығы </w:t>
      </w:r>
      <w:r>
        <w:rPr>
          <w:rFonts w:ascii="Times New Roman" w:hAnsi="Times New Roman"/>
          <w:sz w:val="28"/>
          <w:szCs w:val="28"/>
          <w:lang w:val="kk-KZ"/>
        </w:rPr>
        <w:t>3,75</w:t>
      </w:r>
      <w:r w:rsidRPr="00525C0A">
        <w:rPr>
          <w:rFonts w:ascii="Times New Roman" w:hAnsi="Times New Roman"/>
          <w:sz w:val="28"/>
          <w:szCs w:val="28"/>
          <w:lang w:val="kk-KZ"/>
        </w:rPr>
        <w:t xml:space="preserve"> % </w:t>
      </w:r>
      <w:r>
        <w:rPr>
          <w:rFonts w:ascii="Times New Roman" w:hAnsi="Times New Roman"/>
          <w:sz w:val="28"/>
          <w:szCs w:val="28"/>
          <w:lang w:val="kk-KZ"/>
        </w:rPr>
        <w:t xml:space="preserve"> төмендеді.</w:t>
      </w:r>
    </w:p>
    <w:p w:rsidR="00895F8F" w:rsidRDefault="00895F8F" w:rsidP="00895F8F">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Чиа дәндері қосылған нанды</w:t>
      </w:r>
      <w:r w:rsidRPr="00352B15">
        <w:rPr>
          <w:rFonts w:ascii="Times New Roman" w:hAnsi="Times New Roman"/>
          <w:sz w:val="28"/>
          <w:szCs w:val="28"/>
          <w:lang w:val="kk-KZ"/>
        </w:rPr>
        <w:t xml:space="preserve"> бақылау нұсқасымен салыстырғанда </w:t>
      </w:r>
      <w:r>
        <w:rPr>
          <w:rFonts w:ascii="Times New Roman" w:hAnsi="Times New Roman"/>
          <w:sz w:val="28"/>
          <w:szCs w:val="28"/>
          <w:lang w:val="kk-KZ"/>
        </w:rPr>
        <w:t>айтарлықтай өзгеріс байқалмады.</w:t>
      </w:r>
      <w:r w:rsidRPr="00352B15">
        <w:rPr>
          <w:rFonts w:ascii="Times New Roman" w:hAnsi="Times New Roman"/>
          <w:sz w:val="28"/>
          <w:szCs w:val="28"/>
          <w:lang w:val="kk-KZ"/>
        </w:rPr>
        <w:t xml:space="preserve"> </w:t>
      </w:r>
    </w:p>
    <w:p w:rsidR="00895F8F" w:rsidRPr="004E19FC" w:rsidRDefault="00895F8F" w:rsidP="00895F8F">
      <w:pPr>
        <w:widowControl w:val="0"/>
        <w:spacing w:after="0" w:line="240" w:lineRule="auto"/>
        <w:ind w:firstLine="709"/>
        <w:jc w:val="both"/>
        <w:rPr>
          <w:rFonts w:ascii="Times New Roman" w:hAnsi="Times New Roman"/>
          <w:bCs/>
          <w:iCs/>
          <w:sz w:val="28"/>
          <w:szCs w:val="28"/>
          <w:lang w:val="kk-KZ"/>
        </w:rPr>
      </w:pPr>
      <w:r>
        <w:rPr>
          <w:rFonts w:ascii="Times New Roman" w:hAnsi="Times New Roman"/>
          <w:bCs/>
          <w:iCs/>
          <w:sz w:val="28"/>
          <w:szCs w:val="28"/>
          <w:lang w:val="kk-KZ"/>
        </w:rPr>
        <w:t xml:space="preserve">Тұтас дәнді бидай нанмен </w:t>
      </w:r>
      <w:r>
        <w:rPr>
          <w:rFonts w:ascii="Times New Roman" w:hAnsi="Times New Roman"/>
          <w:sz w:val="28"/>
          <w:szCs w:val="28"/>
          <w:lang w:val="kk-KZ"/>
        </w:rPr>
        <w:t xml:space="preserve">7 </w:t>
      </w:r>
      <w:r w:rsidRPr="00055C5A">
        <w:rPr>
          <w:rFonts w:ascii="Times New Roman" w:hAnsi="Times New Roman"/>
          <w:sz w:val="28"/>
          <w:szCs w:val="28"/>
          <w:lang w:val="kk-KZ"/>
        </w:rPr>
        <w:t>%</w:t>
      </w:r>
      <w:r>
        <w:rPr>
          <w:rFonts w:ascii="Times New Roman" w:hAnsi="Times New Roman"/>
          <w:sz w:val="28"/>
          <w:szCs w:val="28"/>
          <w:lang w:val="kk-KZ"/>
        </w:rPr>
        <w:t xml:space="preserve"> к</w:t>
      </w:r>
      <w:r>
        <w:rPr>
          <w:rFonts w:ascii="Times New Roman" w:hAnsi="Times New Roman"/>
          <w:bCs/>
          <w:iCs/>
          <w:sz w:val="28"/>
          <w:szCs w:val="28"/>
          <w:lang w:val="kk-KZ"/>
        </w:rPr>
        <w:t xml:space="preserve">үнжіт дәні қосылған ТДБ </w:t>
      </w:r>
      <w:r w:rsidRPr="004E19FC">
        <w:rPr>
          <w:rFonts w:ascii="Times New Roman" w:hAnsi="Times New Roman"/>
          <w:bCs/>
          <w:iCs/>
          <w:sz w:val="28"/>
          <w:szCs w:val="28"/>
          <w:lang w:val="kk-KZ"/>
        </w:rPr>
        <w:t>нанының кеуектілігі</w:t>
      </w:r>
      <w:r>
        <w:rPr>
          <w:rFonts w:ascii="Times New Roman" w:hAnsi="Times New Roman"/>
          <w:bCs/>
          <w:iCs/>
          <w:sz w:val="28"/>
          <w:szCs w:val="28"/>
          <w:lang w:val="kk-KZ"/>
        </w:rPr>
        <w:t>н салыстырғанда 14,5</w:t>
      </w:r>
      <w:r w:rsidRPr="004E19FC">
        <w:rPr>
          <w:rFonts w:ascii="Times New Roman" w:hAnsi="Times New Roman"/>
          <w:bCs/>
          <w:iCs/>
          <w:sz w:val="28"/>
          <w:szCs w:val="28"/>
          <w:lang w:val="kk-KZ"/>
        </w:rPr>
        <w:t xml:space="preserve"> </w:t>
      </w:r>
      <w:r w:rsidRPr="004E19FC">
        <w:rPr>
          <w:rFonts w:ascii="Times New Roman" w:hAnsi="Times New Roman"/>
          <w:sz w:val="28"/>
          <w:szCs w:val="28"/>
          <w:lang w:val="kk-KZ"/>
        </w:rPr>
        <w:t>%</w:t>
      </w:r>
      <w:r w:rsidRPr="004E19FC">
        <w:rPr>
          <w:rFonts w:ascii="Times New Roman" w:hAnsi="Times New Roman"/>
          <w:bCs/>
          <w:iCs/>
          <w:sz w:val="28"/>
          <w:szCs w:val="28"/>
          <w:lang w:val="kk-KZ"/>
        </w:rPr>
        <w:t xml:space="preserve"> жоғарылаған. </w:t>
      </w:r>
    </w:p>
    <w:p w:rsidR="00895F8F" w:rsidRPr="0021761C" w:rsidRDefault="00895F8F" w:rsidP="00895F8F">
      <w:pPr>
        <w:widowControl w:val="0"/>
        <w:spacing w:after="0" w:line="240" w:lineRule="auto"/>
        <w:ind w:firstLine="709"/>
        <w:jc w:val="both"/>
        <w:rPr>
          <w:rFonts w:ascii="Times New Roman" w:hAnsi="Times New Roman"/>
          <w:sz w:val="28"/>
          <w:szCs w:val="28"/>
          <w:lang w:val="kk-KZ"/>
        </w:rPr>
      </w:pPr>
      <w:r w:rsidRPr="0021761C">
        <w:rPr>
          <w:rFonts w:ascii="Times New Roman" w:hAnsi="Times New Roman"/>
          <w:sz w:val="28"/>
          <w:szCs w:val="28"/>
          <w:lang w:val="kk-KZ"/>
        </w:rPr>
        <w:t xml:space="preserve">Нанның меншікті көлемі </w:t>
      </w:r>
      <w:r>
        <w:rPr>
          <w:rFonts w:ascii="Times New Roman" w:hAnsi="Times New Roman"/>
          <w:sz w:val="28"/>
          <w:szCs w:val="28"/>
          <w:lang w:val="kk-KZ"/>
        </w:rPr>
        <w:t xml:space="preserve">чиа </w:t>
      </w:r>
      <w:r w:rsidRPr="0021761C">
        <w:rPr>
          <w:rFonts w:ascii="Times New Roman" w:hAnsi="Times New Roman"/>
          <w:sz w:val="28"/>
          <w:szCs w:val="28"/>
          <w:lang w:val="kk-KZ"/>
        </w:rPr>
        <w:t>дәндері қосылған нан сынамалары</w:t>
      </w:r>
      <w:r>
        <w:rPr>
          <w:rFonts w:ascii="Times New Roman" w:hAnsi="Times New Roman"/>
          <w:sz w:val="28"/>
          <w:szCs w:val="28"/>
          <w:lang w:val="kk-KZ"/>
        </w:rPr>
        <w:t>н бақылау -2</w:t>
      </w:r>
      <w:r w:rsidRPr="0021761C">
        <w:rPr>
          <w:rFonts w:ascii="Times New Roman" w:hAnsi="Times New Roman"/>
          <w:sz w:val="28"/>
          <w:szCs w:val="28"/>
          <w:lang w:val="kk-KZ"/>
        </w:rPr>
        <w:t xml:space="preserve"> салыстырғанда орташа </w:t>
      </w:r>
      <w:r>
        <w:rPr>
          <w:rFonts w:ascii="Times New Roman" w:hAnsi="Times New Roman"/>
          <w:sz w:val="28"/>
          <w:szCs w:val="28"/>
          <w:lang w:val="kk-KZ"/>
        </w:rPr>
        <w:t>5,6</w:t>
      </w:r>
      <w:r w:rsidR="00C51933">
        <w:rPr>
          <w:rFonts w:ascii="Times New Roman" w:hAnsi="Times New Roman"/>
          <w:sz w:val="28"/>
          <w:szCs w:val="28"/>
          <w:lang w:val="kk-KZ"/>
        </w:rPr>
        <w:t xml:space="preserve"> </w:t>
      </w:r>
      <w:r>
        <w:rPr>
          <w:rFonts w:ascii="Times New Roman" w:hAnsi="Times New Roman"/>
          <w:sz w:val="28"/>
          <w:szCs w:val="28"/>
          <w:lang w:val="kk-KZ"/>
        </w:rPr>
        <w:t>%, 16</w:t>
      </w:r>
      <w:r w:rsidR="00C51933">
        <w:rPr>
          <w:rFonts w:ascii="Times New Roman" w:hAnsi="Times New Roman"/>
          <w:sz w:val="28"/>
          <w:szCs w:val="28"/>
          <w:lang w:val="kk-KZ"/>
        </w:rPr>
        <w:t xml:space="preserve"> </w:t>
      </w:r>
      <w:r>
        <w:rPr>
          <w:rFonts w:ascii="Times New Roman" w:hAnsi="Times New Roman"/>
          <w:sz w:val="28"/>
          <w:szCs w:val="28"/>
          <w:lang w:val="kk-KZ"/>
        </w:rPr>
        <w:t>% және 22</w:t>
      </w:r>
      <w:r w:rsidR="00C51933">
        <w:rPr>
          <w:rFonts w:ascii="Times New Roman" w:hAnsi="Times New Roman"/>
          <w:sz w:val="28"/>
          <w:szCs w:val="28"/>
          <w:lang w:val="kk-KZ"/>
        </w:rPr>
        <w:t xml:space="preserve"> </w:t>
      </w:r>
      <w:r w:rsidRPr="0021761C">
        <w:rPr>
          <w:rFonts w:ascii="Times New Roman" w:hAnsi="Times New Roman"/>
          <w:sz w:val="28"/>
          <w:szCs w:val="28"/>
          <w:lang w:val="kk-KZ"/>
        </w:rPr>
        <w:t xml:space="preserve">% ұлғайды. </w:t>
      </w:r>
    </w:p>
    <w:p w:rsidR="00895F8F" w:rsidRDefault="00895F8F" w:rsidP="00895F8F">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Чиа</w:t>
      </w:r>
      <w:r w:rsidRPr="00553C08">
        <w:rPr>
          <w:rFonts w:ascii="Times New Roman" w:hAnsi="Times New Roman"/>
          <w:sz w:val="28"/>
          <w:szCs w:val="28"/>
          <w:lang w:val="kk-KZ"/>
        </w:rPr>
        <w:t xml:space="preserve"> дән</w:t>
      </w:r>
      <w:r>
        <w:rPr>
          <w:rFonts w:ascii="Times New Roman" w:hAnsi="Times New Roman"/>
          <w:sz w:val="28"/>
          <w:szCs w:val="28"/>
          <w:lang w:val="kk-KZ"/>
        </w:rPr>
        <w:t>інен</w:t>
      </w:r>
      <w:r w:rsidRPr="00553C08">
        <w:rPr>
          <w:rFonts w:ascii="Times New Roman" w:hAnsi="Times New Roman"/>
          <w:sz w:val="28"/>
          <w:szCs w:val="28"/>
          <w:lang w:val="kk-KZ"/>
        </w:rPr>
        <w:t xml:space="preserve"> дайындалған нан сынамаларының ішінен </w:t>
      </w:r>
      <w:r>
        <w:rPr>
          <w:rFonts w:ascii="Times New Roman" w:hAnsi="Times New Roman"/>
          <w:sz w:val="28"/>
          <w:szCs w:val="28"/>
          <w:lang w:val="kk-KZ"/>
        </w:rPr>
        <w:t>физико-химиялық және органолептикалық қасиеттері бойынша 7</w:t>
      </w:r>
      <w:r w:rsidR="00C51933">
        <w:rPr>
          <w:rFonts w:ascii="Times New Roman" w:hAnsi="Times New Roman"/>
          <w:sz w:val="28"/>
          <w:szCs w:val="28"/>
          <w:lang w:val="kk-KZ"/>
        </w:rPr>
        <w:t xml:space="preserve"> </w:t>
      </w:r>
      <w:r w:rsidRPr="00553C08">
        <w:rPr>
          <w:rFonts w:ascii="Times New Roman" w:hAnsi="Times New Roman"/>
          <w:sz w:val="28"/>
          <w:szCs w:val="28"/>
          <w:lang w:val="kk-KZ"/>
        </w:rPr>
        <w:t>% ең</w:t>
      </w:r>
      <w:r>
        <w:rPr>
          <w:rFonts w:ascii="Times New Roman" w:hAnsi="Times New Roman"/>
          <w:sz w:val="28"/>
          <w:szCs w:val="28"/>
          <w:lang w:val="kk-KZ"/>
        </w:rPr>
        <w:t xml:space="preserve"> оңтайлы нұсқасы болып табылды.</w:t>
      </w:r>
    </w:p>
    <w:p w:rsidR="00895F8F" w:rsidRDefault="00895F8F" w:rsidP="00895F8F">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Себебі, чиа дәнінің сыртқы қабаты желатинды қабықпен қапталған. Бұл дән қамырдың ылғалдылығын өзіне сіңіріп, 10-12 есеге дейін ұлғайып, түзілген гелді қабық тұтас дәнді бидай ұнындағы бос қанттардың түзген газдары ұсаталып, нанның көтерілуіне себепші болады.</w:t>
      </w:r>
    </w:p>
    <w:p w:rsidR="00612E66" w:rsidRDefault="00E22F7E" w:rsidP="00E22F7E">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Итмұрын ұнтағын тұтас дәнді бидай ұнына 1-4</w:t>
      </w:r>
      <w:r w:rsidR="00C51933">
        <w:rPr>
          <w:rFonts w:ascii="Times New Roman" w:hAnsi="Times New Roman"/>
          <w:sz w:val="28"/>
          <w:szCs w:val="28"/>
          <w:lang w:val="kk-KZ"/>
        </w:rPr>
        <w:t xml:space="preserve"> </w:t>
      </w:r>
      <w:r w:rsidRPr="00E14E65">
        <w:rPr>
          <w:rFonts w:ascii="Times New Roman" w:hAnsi="Times New Roman"/>
          <w:sz w:val="28"/>
          <w:szCs w:val="28"/>
          <w:lang w:val="kk-KZ"/>
        </w:rPr>
        <w:t>%</w:t>
      </w:r>
      <w:r>
        <w:rPr>
          <w:rFonts w:ascii="Times New Roman" w:hAnsi="Times New Roman"/>
          <w:sz w:val="28"/>
          <w:szCs w:val="28"/>
          <w:lang w:val="kk-KZ"/>
        </w:rPr>
        <w:t xml:space="preserve"> көлемінде қосу арқылы нан сынамасында органолептикалық, физикалық-химиялық көрсеткіштерінде өзгерістің болғаныны байқауға болады</w:t>
      </w:r>
      <w:r w:rsidR="00C51933">
        <w:rPr>
          <w:rFonts w:ascii="Times New Roman" w:hAnsi="Times New Roman"/>
          <w:sz w:val="28"/>
          <w:szCs w:val="28"/>
          <w:lang w:val="kk-KZ"/>
        </w:rPr>
        <w:t xml:space="preserve"> (Кесте 20)</w:t>
      </w:r>
      <w:r>
        <w:rPr>
          <w:rFonts w:ascii="Times New Roman" w:hAnsi="Times New Roman"/>
          <w:sz w:val="28"/>
          <w:szCs w:val="28"/>
          <w:lang w:val="kk-KZ"/>
        </w:rPr>
        <w:t xml:space="preserve">. </w:t>
      </w:r>
    </w:p>
    <w:p w:rsidR="00D03AC9" w:rsidRDefault="00D03AC9" w:rsidP="00D03AC9">
      <w:pPr>
        <w:spacing w:after="0" w:line="240" w:lineRule="auto"/>
        <w:ind w:firstLine="709"/>
        <w:jc w:val="both"/>
        <w:rPr>
          <w:rFonts w:ascii="Times New Roman" w:hAnsi="Times New Roman"/>
          <w:sz w:val="28"/>
          <w:szCs w:val="28"/>
          <w:lang w:val="kk-KZ"/>
        </w:rPr>
      </w:pPr>
      <w:r>
        <w:rPr>
          <w:rFonts w:ascii="Times New Roman" w:eastAsia="Times New Roman" w:hAnsi="Times New Roman"/>
          <w:color w:val="000000"/>
          <w:sz w:val="28"/>
          <w:szCs w:val="28"/>
          <w:lang w:val="kk-KZ"/>
        </w:rPr>
        <w:t xml:space="preserve">Тұтас дәнді  бидай </w:t>
      </w:r>
      <w:r>
        <w:rPr>
          <w:rFonts w:ascii="Times New Roman" w:hAnsi="Times New Roman"/>
          <w:sz w:val="28"/>
          <w:szCs w:val="28"/>
          <w:lang w:val="kk-KZ"/>
        </w:rPr>
        <w:t>нанының органолептикалық қасиеті жағымды, бірақ арнайы дәмі мен хош иісі жоқ, әрі өнімнің меншікті көлемі мен кеуектілігі жеткіліксіз.</w:t>
      </w:r>
      <w:r>
        <w:rPr>
          <w:rFonts w:ascii="Times New Roman" w:eastAsia="Times New Roman" w:hAnsi="Times New Roman"/>
          <w:color w:val="000000"/>
          <w:sz w:val="28"/>
          <w:szCs w:val="28"/>
          <w:lang w:val="kk-KZ"/>
        </w:rPr>
        <w:t xml:space="preserve"> Сұрыпты ұнмен салыстырғанда  өте төмен. Дегенмен, т</w:t>
      </w:r>
      <w:r w:rsidRPr="00C81857">
        <w:rPr>
          <w:rFonts w:ascii="Times New Roman" w:hAnsi="Times New Roman"/>
          <w:sz w:val="28"/>
          <w:szCs w:val="28"/>
          <w:lang w:val="kk-KZ"/>
        </w:rPr>
        <w:t xml:space="preserve">ұтас дәнді бидай ұнына </w:t>
      </w:r>
      <w:r>
        <w:rPr>
          <w:rFonts w:ascii="Times New Roman" w:hAnsi="Times New Roman"/>
          <w:sz w:val="28"/>
          <w:szCs w:val="28"/>
          <w:lang w:val="kk-KZ"/>
        </w:rPr>
        <w:t xml:space="preserve">ЛБК мен өсімдік шикізаттарын </w:t>
      </w:r>
      <w:r w:rsidRPr="00C81857">
        <w:rPr>
          <w:rFonts w:ascii="Times New Roman" w:hAnsi="Times New Roman"/>
          <w:sz w:val="28"/>
          <w:szCs w:val="28"/>
          <w:lang w:val="kk-KZ"/>
        </w:rPr>
        <w:t>қосу арқылы</w:t>
      </w:r>
      <w:r>
        <w:rPr>
          <w:rFonts w:ascii="Times New Roman" w:hAnsi="Times New Roman"/>
          <w:sz w:val="28"/>
          <w:szCs w:val="28"/>
          <w:lang w:val="kk-KZ"/>
        </w:rPr>
        <w:t xml:space="preserve"> алынған функционалды нандардың органолептикалық</w:t>
      </w:r>
      <w:r w:rsidRPr="00C81857">
        <w:rPr>
          <w:rFonts w:ascii="Times New Roman" w:hAnsi="Times New Roman"/>
          <w:sz w:val="28"/>
          <w:szCs w:val="28"/>
          <w:lang w:val="kk-KZ"/>
        </w:rPr>
        <w:t xml:space="preserve"> </w:t>
      </w:r>
      <w:r>
        <w:rPr>
          <w:rFonts w:ascii="Times New Roman" w:hAnsi="Times New Roman"/>
          <w:sz w:val="28"/>
          <w:szCs w:val="28"/>
          <w:lang w:val="kk-KZ"/>
        </w:rPr>
        <w:t xml:space="preserve">және физикалық-химиялық көрсеткіштерінің жақсарғанын байқауға болады.  </w:t>
      </w:r>
    </w:p>
    <w:p w:rsidR="00D03AC9" w:rsidRDefault="00AF7B11" w:rsidP="00D03AC9">
      <w:pPr>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Түрлі мөлшердегі итмұрын ұнтағы қосылған ТДБ нандарының сыртқы түрі бойынша: пішінінде, беткі жағында, түсі бойынша айтарлықтай өзгеріс байқалмады. Ал, нан жұмсағының күйі бойынша бақылаумен салыстырғанда п</w:t>
      </w:r>
      <w:r w:rsidRPr="00AF7B11">
        <w:rPr>
          <w:rFonts w:ascii="Times New Roman" w:eastAsia="Times New Roman" w:hAnsi="Times New Roman"/>
          <w:color w:val="000000"/>
          <w:sz w:val="28"/>
          <w:szCs w:val="28"/>
          <w:lang w:val="kk-KZ"/>
        </w:rPr>
        <w:t>іскен, ұстағанда ылғалды, серпімді, саусақпен басқанда аздап қалпына келеді.</w:t>
      </w:r>
      <w:r w:rsidR="00EE2E4B">
        <w:rPr>
          <w:rFonts w:ascii="Times New Roman" w:eastAsia="Times New Roman" w:hAnsi="Times New Roman"/>
          <w:color w:val="000000"/>
          <w:sz w:val="28"/>
          <w:szCs w:val="28"/>
          <w:lang w:val="kk-KZ"/>
        </w:rPr>
        <w:t xml:space="preserve"> </w:t>
      </w:r>
      <w:r w:rsidR="00EE2E4B">
        <w:rPr>
          <w:rFonts w:ascii="Times New Roman" w:hAnsi="Times New Roman"/>
          <w:sz w:val="28"/>
          <w:szCs w:val="28"/>
          <w:lang w:val="kk-KZ"/>
        </w:rPr>
        <w:t>Тұтас дәнді бидай нандарының ылғалдылығы бірінші сұрыпты бидай нандарымен салыстырғанда жоғары, себебі, нан құрамында крахмалдың аз, кебектің көп болуына байланысты.</w:t>
      </w:r>
      <w:r>
        <w:rPr>
          <w:rFonts w:ascii="Times New Roman" w:eastAsia="Times New Roman" w:hAnsi="Times New Roman"/>
          <w:color w:val="000000"/>
          <w:sz w:val="28"/>
          <w:szCs w:val="28"/>
          <w:lang w:val="kk-KZ"/>
        </w:rPr>
        <w:t xml:space="preserve"> Өнім көнсистенциясы, саңылаулығы бойынша өзгеріс болмады.  Дәмі бойынша өнім түріне тән, жағымды болды. Иісі бойынша өнім түріне тән, жұпар иіс пайда болды. </w:t>
      </w:r>
    </w:p>
    <w:p w:rsidR="00895F8F" w:rsidRDefault="00895F8F" w:rsidP="00895F8F">
      <w:pPr>
        <w:widowControl w:val="0"/>
        <w:spacing w:after="0" w:line="240" w:lineRule="auto"/>
        <w:ind w:firstLine="709"/>
        <w:jc w:val="both"/>
        <w:rPr>
          <w:rFonts w:ascii="Times New Roman" w:eastAsia="Times New Roman" w:hAnsi="Times New Roman"/>
          <w:color w:val="000000"/>
          <w:sz w:val="28"/>
          <w:szCs w:val="28"/>
          <w:lang w:val="kk-KZ"/>
        </w:rPr>
        <w:sectPr w:rsidR="00895F8F" w:rsidSect="00D22942">
          <w:pgSz w:w="11906" w:h="16838"/>
          <w:pgMar w:top="1134" w:right="851" w:bottom="1134" w:left="1701" w:header="708" w:footer="708" w:gutter="0"/>
          <w:cols w:space="708"/>
          <w:docGrid w:linePitch="360"/>
        </w:sectPr>
      </w:pPr>
    </w:p>
    <w:p w:rsidR="00E22F7E" w:rsidRDefault="00183171" w:rsidP="00E22F7E">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 20</w:t>
      </w:r>
      <w:r w:rsidR="00ED41DE">
        <w:rPr>
          <w:rFonts w:ascii="Times New Roman" w:hAnsi="Times New Roman"/>
          <w:sz w:val="28"/>
          <w:szCs w:val="28"/>
          <w:lang w:val="kk-KZ"/>
        </w:rPr>
        <w:t xml:space="preserve"> – Т</w:t>
      </w:r>
      <w:r w:rsidR="00E22F7E" w:rsidRPr="00986FB0">
        <w:rPr>
          <w:rFonts w:ascii="Times New Roman" w:hAnsi="Times New Roman"/>
          <w:sz w:val="28"/>
          <w:szCs w:val="28"/>
          <w:lang w:val="kk-KZ"/>
        </w:rPr>
        <w:t xml:space="preserve">ұтас дәнді бидай нанының сапасына </w:t>
      </w:r>
      <w:r w:rsidR="00D03AC9">
        <w:rPr>
          <w:rFonts w:ascii="Times New Roman" w:hAnsi="Times New Roman"/>
          <w:sz w:val="28"/>
          <w:szCs w:val="28"/>
          <w:lang w:val="kk-KZ"/>
        </w:rPr>
        <w:t>итмұрынның</w:t>
      </w:r>
      <w:r w:rsidR="00E22F7E" w:rsidRPr="00986FB0">
        <w:rPr>
          <w:rFonts w:ascii="Times New Roman" w:hAnsi="Times New Roman"/>
          <w:sz w:val="28"/>
          <w:szCs w:val="28"/>
          <w:lang w:val="kk-KZ"/>
        </w:rPr>
        <w:t xml:space="preserve"> әсері</w:t>
      </w:r>
    </w:p>
    <w:p w:rsidR="00895F8F" w:rsidRDefault="00895F8F" w:rsidP="00895F8F">
      <w:pPr>
        <w:widowControl w:val="0"/>
        <w:spacing w:after="0" w:line="240" w:lineRule="auto"/>
        <w:ind w:firstLine="709"/>
        <w:jc w:val="both"/>
        <w:rPr>
          <w:rFonts w:ascii="Times New Roman" w:eastAsia="Times New Roman" w:hAnsi="Times New Roman"/>
          <w:color w:val="000000"/>
          <w:sz w:val="28"/>
          <w:szCs w:val="28"/>
          <w:lang w:val="kk-KZ"/>
        </w:rPr>
      </w:pP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4"/>
        <w:gridCol w:w="1558"/>
        <w:gridCol w:w="1841"/>
        <w:gridCol w:w="2414"/>
        <w:gridCol w:w="2268"/>
        <w:gridCol w:w="2268"/>
        <w:gridCol w:w="2126"/>
      </w:tblGrid>
      <w:tr w:rsidR="00D03AC9" w:rsidRPr="00D775FB" w:rsidTr="00AF7B11">
        <w:trPr>
          <w:trHeight w:val="628"/>
        </w:trPr>
        <w:tc>
          <w:tcPr>
            <w:tcW w:w="1984" w:type="dxa"/>
            <w:vMerge w:val="restart"/>
            <w:vAlign w:val="center"/>
          </w:tcPr>
          <w:p w:rsidR="00D03AC9" w:rsidRPr="004E7516" w:rsidRDefault="00D03AC9" w:rsidP="001770C6">
            <w:pPr>
              <w:widowControl w:val="0"/>
              <w:spacing w:after="0" w:line="240" w:lineRule="auto"/>
              <w:jc w:val="center"/>
              <w:rPr>
                <w:rFonts w:ascii="Times New Roman" w:hAnsi="Times New Roman"/>
                <w:sz w:val="24"/>
                <w:szCs w:val="24"/>
              </w:rPr>
            </w:pPr>
            <w:r w:rsidRPr="004E7516">
              <w:rPr>
                <w:rFonts w:ascii="Times New Roman" w:hAnsi="Times New Roman"/>
                <w:sz w:val="24"/>
                <w:szCs w:val="24"/>
                <w:lang w:val="kk-KZ"/>
              </w:rPr>
              <w:t>Көрсеткіштердің атауы</w:t>
            </w:r>
          </w:p>
          <w:p w:rsidR="00D03AC9" w:rsidRPr="004E7516" w:rsidRDefault="00D03AC9" w:rsidP="001770C6">
            <w:pPr>
              <w:widowControl w:val="0"/>
              <w:spacing w:after="0" w:line="240" w:lineRule="auto"/>
              <w:jc w:val="both"/>
              <w:rPr>
                <w:rFonts w:ascii="Times New Roman" w:hAnsi="Times New Roman"/>
                <w:sz w:val="24"/>
                <w:szCs w:val="24"/>
                <w:lang w:val="kk-KZ"/>
              </w:rPr>
            </w:pPr>
          </w:p>
          <w:p w:rsidR="00D03AC9" w:rsidRPr="004E7516" w:rsidRDefault="00D03AC9" w:rsidP="001770C6">
            <w:pPr>
              <w:widowControl w:val="0"/>
              <w:spacing w:after="0" w:line="240" w:lineRule="auto"/>
              <w:jc w:val="both"/>
              <w:rPr>
                <w:rFonts w:ascii="Times New Roman" w:hAnsi="Times New Roman"/>
                <w:sz w:val="24"/>
                <w:szCs w:val="24"/>
                <w:lang w:val="kk-KZ"/>
              </w:rPr>
            </w:pPr>
          </w:p>
        </w:tc>
        <w:tc>
          <w:tcPr>
            <w:tcW w:w="1558" w:type="dxa"/>
            <w:vMerge w:val="restart"/>
          </w:tcPr>
          <w:p w:rsidR="00D03AC9" w:rsidRPr="004E7516" w:rsidRDefault="00D03AC9" w:rsidP="001770C6">
            <w:pPr>
              <w:widowControl w:val="0"/>
              <w:spacing w:after="0" w:line="240" w:lineRule="auto"/>
              <w:ind w:left="-108" w:right="-107"/>
              <w:jc w:val="center"/>
              <w:rPr>
                <w:rFonts w:ascii="Times New Roman" w:hAnsi="Times New Roman"/>
                <w:sz w:val="24"/>
                <w:szCs w:val="24"/>
                <w:lang w:val="kk-KZ"/>
              </w:rPr>
            </w:pPr>
            <w:r w:rsidRPr="004E7516">
              <w:rPr>
                <w:rFonts w:ascii="Times New Roman" w:hAnsi="Times New Roman"/>
                <w:sz w:val="24"/>
                <w:szCs w:val="24"/>
                <w:lang w:val="kk-KZ"/>
              </w:rPr>
              <w:t>1-сұрыпты бидай наны (бақылау-1)</w:t>
            </w:r>
          </w:p>
        </w:tc>
        <w:tc>
          <w:tcPr>
            <w:tcW w:w="1841" w:type="dxa"/>
            <w:vMerge w:val="restart"/>
          </w:tcPr>
          <w:p w:rsidR="00D03AC9" w:rsidRPr="004E7516" w:rsidRDefault="00D03AC9" w:rsidP="001770C6">
            <w:pPr>
              <w:widowControl w:val="0"/>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Тұтас дәнді бидай наны (бақылау - 2)</w:t>
            </w:r>
          </w:p>
        </w:tc>
        <w:tc>
          <w:tcPr>
            <w:tcW w:w="9076" w:type="dxa"/>
            <w:gridSpan w:val="4"/>
            <w:vAlign w:val="center"/>
          </w:tcPr>
          <w:p w:rsidR="00D03AC9" w:rsidRDefault="00D03AC9" w:rsidP="001770C6">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Итмұрын</w:t>
            </w:r>
            <w:r w:rsidRPr="004E7516">
              <w:rPr>
                <w:rFonts w:ascii="Times New Roman" w:hAnsi="Times New Roman"/>
                <w:sz w:val="24"/>
                <w:szCs w:val="24"/>
                <w:lang w:val="kk-KZ"/>
              </w:rPr>
              <w:t>, ұнының құрғақ массасына есептегендегі, %</w:t>
            </w:r>
          </w:p>
        </w:tc>
      </w:tr>
      <w:tr w:rsidR="00D03AC9" w:rsidRPr="004E7516" w:rsidTr="00D03AC9">
        <w:trPr>
          <w:trHeight w:val="124"/>
        </w:trPr>
        <w:tc>
          <w:tcPr>
            <w:tcW w:w="1984" w:type="dxa"/>
            <w:vMerge/>
            <w:vAlign w:val="center"/>
          </w:tcPr>
          <w:p w:rsidR="00D03AC9" w:rsidRPr="004E7516" w:rsidRDefault="00D03AC9" w:rsidP="001770C6">
            <w:pPr>
              <w:widowControl w:val="0"/>
              <w:spacing w:after="0" w:line="240" w:lineRule="auto"/>
              <w:jc w:val="both"/>
              <w:rPr>
                <w:rFonts w:ascii="Times New Roman" w:hAnsi="Times New Roman"/>
                <w:sz w:val="24"/>
                <w:szCs w:val="24"/>
                <w:lang w:val="kk-KZ"/>
              </w:rPr>
            </w:pPr>
          </w:p>
        </w:tc>
        <w:tc>
          <w:tcPr>
            <w:tcW w:w="1558" w:type="dxa"/>
            <w:vMerge/>
          </w:tcPr>
          <w:p w:rsidR="00D03AC9" w:rsidRPr="004E7516" w:rsidRDefault="00D03AC9" w:rsidP="001770C6">
            <w:pPr>
              <w:widowControl w:val="0"/>
              <w:spacing w:after="0" w:line="240" w:lineRule="auto"/>
              <w:jc w:val="both"/>
              <w:rPr>
                <w:rFonts w:ascii="Times New Roman" w:hAnsi="Times New Roman"/>
                <w:sz w:val="24"/>
                <w:szCs w:val="24"/>
                <w:lang w:val="kk-KZ"/>
              </w:rPr>
            </w:pPr>
          </w:p>
        </w:tc>
        <w:tc>
          <w:tcPr>
            <w:tcW w:w="1841" w:type="dxa"/>
            <w:vMerge/>
          </w:tcPr>
          <w:p w:rsidR="00D03AC9" w:rsidRPr="004E7516" w:rsidRDefault="00D03AC9" w:rsidP="001770C6">
            <w:pPr>
              <w:widowControl w:val="0"/>
              <w:spacing w:after="0" w:line="240" w:lineRule="auto"/>
              <w:jc w:val="both"/>
              <w:rPr>
                <w:rFonts w:ascii="Times New Roman" w:hAnsi="Times New Roman"/>
                <w:sz w:val="24"/>
                <w:szCs w:val="24"/>
                <w:lang w:val="kk-KZ"/>
              </w:rPr>
            </w:pPr>
          </w:p>
        </w:tc>
        <w:tc>
          <w:tcPr>
            <w:tcW w:w="2414" w:type="dxa"/>
            <w:vAlign w:val="center"/>
          </w:tcPr>
          <w:p w:rsidR="00D03AC9" w:rsidRPr="004E7516" w:rsidRDefault="00D03AC9" w:rsidP="001770C6">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2268" w:type="dxa"/>
            <w:vAlign w:val="center"/>
          </w:tcPr>
          <w:p w:rsidR="00D03AC9" w:rsidRPr="004E7516" w:rsidRDefault="00D03AC9" w:rsidP="001770C6">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2268" w:type="dxa"/>
            <w:vAlign w:val="center"/>
          </w:tcPr>
          <w:p w:rsidR="00D03AC9" w:rsidRPr="00AF7B11" w:rsidRDefault="00D03AC9" w:rsidP="001770C6">
            <w:pPr>
              <w:widowControl w:val="0"/>
              <w:spacing w:after="0" w:line="240" w:lineRule="auto"/>
              <w:jc w:val="center"/>
              <w:rPr>
                <w:rFonts w:ascii="Times New Roman" w:hAnsi="Times New Roman"/>
                <w:b/>
                <w:sz w:val="24"/>
                <w:szCs w:val="24"/>
                <w:lang w:val="kk-KZ"/>
              </w:rPr>
            </w:pPr>
            <w:r w:rsidRPr="00AF7B11">
              <w:rPr>
                <w:rFonts w:ascii="Times New Roman" w:hAnsi="Times New Roman"/>
                <w:b/>
                <w:sz w:val="24"/>
                <w:szCs w:val="24"/>
                <w:lang w:val="kk-KZ"/>
              </w:rPr>
              <w:t>3</w:t>
            </w:r>
          </w:p>
        </w:tc>
        <w:tc>
          <w:tcPr>
            <w:tcW w:w="2126" w:type="dxa"/>
            <w:vAlign w:val="center"/>
          </w:tcPr>
          <w:p w:rsidR="00D03AC9" w:rsidRPr="00AF7B11" w:rsidRDefault="00D03AC9" w:rsidP="001770C6">
            <w:pPr>
              <w:widowControl w:val="0"/>
              <w:spacing w:after="0" w:line="240" w:lineRule="auto"/>
              <w:jc w:val="center"/>
              <w:rPr>
                <w:rFonts w:ascii="Times New Roman" w:hAnsi="Times New Roman"/>
                <w:sz w:val="24"/>
                <w:szCs w:val="24"/>
                <w:lang w:val="kk-KZ"/>
              </w:rPr>
            </w:pPr>
            <w:r w:rsidRPr="00AF7B11">
              <w:rPr>
                <w:rFonts w:ascii="Times New Roman" w:hAnsi="Times New Roman"/>
                <w:sz w:val="24"/>
                <w:szCs w:val="24"/>
                <w:lang w:val="kk-KZ"/>
              </w:rPr>
              <w:t>4</w:t>
            </w:r>
          </w:p>
        </w:tc>
      </w:tr>
      <w:tr w:rsidR="00D03AC9" w:rsidRPr="004E7516" w:rsidTr="00D03AC9">
        <w:trPr>
          <w:trHeight w:val="124"/>
        </w:trPr>
        <w:tc>
          <w:tcPr>
            <w:tcW w:w="1984" w:type="dxa"/>
            <w:vAlign w:val="center"/>
          </w:tcPr>
          <w:p w:rsidR="00D03AC9" w:rsidRPr="004E7516" w:rsidRDefault="00D03AC9" w:rsidP="001770C6">
            <w:pPr>
              <w:widowControl w:val="0"/>
              <w:spacing w:after="0" w:line="240" w:lineRule="auto"/>
              <w:rPr>
                <w:rFonts w:ascii="Times New Roman" w:hAnsi="Times New Roman"/>
                <w:sz w:val="24"/>
                <w:szCs w:val="24"/>
                <w:lang w:val="kk-KZ"/>
              </w:rPr>
            </w:pPr>
            <w:r>
              <w:rPr>
                <w:rFonts w:ascii="Times New Roman" w:hAnsi="Times New Roman"/>
                <w:sz w:val="24"/>
                <w:szCs w:val="24"/>
                <w:lang w:val="kk-KZ"/>
              </w:rPr>
              <w:t>1</w:t>
            </w:r>
          </w:p>
        </w:tc>
        <w:tc>
          <w:tcPr>
            <w:tcW w:w="1558" w:type="dxa"/>
            <w:vAlign w:val="center"/>
          </w:tcPr>
          <w:p w:rsidR="00D03AC9" w:rsidRPr="004E7516" w:rsidRDefault="00D03AC9" w:rsidP="001770C6">
            <w:pPr>
              <w:widowControl w:val="0"/>
              <w:spacing w:after="0" w:line="240" w:lineRule="auto"/>
              <w:rPr>
                <w:rFonts w:ascii="Times New Roman" w:hAnsi="Times New Roman"/>
                <w:sz w:val="24"/>
                <w:szCs w:val="24"/>
                <w:lang w:val="kk-KZ"/>
              </w:rPr>
            </w:pPr>
            <w:r>
              <w:rPr>
                <w:rFonts w:ascii="Times New Roman" w:hAnsi="Times New Roman"/>
                <w:sz w:val="24"/>
                <w:szCs w:val="24"/>
                <w:lang w:val="kk-KZ"/>
              </w:rPr>
              <w:t>2</w:t>
            </w:r>
          </w:p>
        </w:tc>
        <w:tc>
          <w:tcPr>
            <w:tcW w:w="1841" w:type="dxa"/>
            <w:vAlign w:val="center"/>
          </w:tcPr>
          <w:p w:rsidR="00D03AC9" w:rsidRPr="004E7516" w:rsidRDefault="00D03AC9" w:rsidP="001770C6">
            <w:pPr>
              <w:widowControl w:val="0"/>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2414" w:type="dxa"/>
            <w:vAlign w:val="center"/>
          </w:tcPr>
          <w:p w:rsidR="00D03AC9" w:rsidRPr="004E7516" w:rsidRDefault="00D03AC9" w:rsidP="001770C6">
            <w:pPr>
              <w:widowControl w:val="0"/>
              <w:spacing w:after="0" w:line="240" w:lineRule="auto"/>
              <w:rPr>
                <w:rFonts w:ascii="Times New Roman" w:hAnsi="Times New Roman"/>
                <w:sz w:val="24"/>
                <w:szCs w:val="24"/>
              </w:rPr>
            </w:pPr>
            <w:r>
              <w:rPr>
                <w:rFonts w:ascii="Times New Roman" w:hAnsi="Times New Roman"/>
                <w:sz w:val="24"/>
                <w:szCs w:val="24"/>
              </w:rPr>
              <w:t>4</w:t>
            </w:r>
          </w:p>
        </w:tc>
        <w:tc>
          <w:tcPr>
            <w:tcW w:w="2268" w:type="dxa"/>
            <w:vAlign w:val="center"/>
          </w:tcPr>
          <w:p w:rsidR="00D03AC9" w:rsidRPr="004E7516" w:rsidRDefault="00D03AC9" w:rsidP="001770C6">
            <w:pPr>
              <w:widowControl w:val="0"/>
              <w:spacing w:after="0" w:line="240" w:lineRule="auto"/>
              <w:rPr>
                <w:rFonts w:ascii="Times New Roman" w:hAnsi="Times New Roman"/>
                <w:sz w:val="24"/>
                <w:szCs w:val="24"/>
                <w:lang w:val="kk-KZ"/>
              </w:rPr>
            </w:pPr>
            <w:r>
              <w:rPr>
                <w:rFonts w:ascii="Times New Roman" w:hAnsi="Times New Roman"/>
                <w:sz w:val="24"/>
                <w:szCs w:val="24"/>
                <w:lang w:val="kk-KZ"/>
              </w:rPr>
              <w:t>5</w:t>
            </w:r>
          </w:p>
        </w:tc>
        <w:tc>
          <w:tcPr>
            <w:tcW w:w="2268" w:type="dxa"/>
            <w:vAlign w:val="center"/>
          </w:tcPr>
          <w:p w:rsidR="00D03AC9" w:rsidRPr="00837EC8" w:rsidRDefault="00D03AC9" w:rsidP="001770C6">
            <w:pPr>
              <w:widowControl w:val="0"/>
              <w:spacing w:after="0" w:line="240" w:lineRule="auto"/>
              <w:rPr>
                <w:rFonts w:ascii="Times New Roman" w:hAnsi="Times New Roman"/>
                <w:sz w:val="24"/>
                <w:szCs w:val="24"/>
                <w:lang w:val="kk-KZ"/>
              </w:rPr>
            </w:pPr>
            <w:r w:rsidRPr="00837EC8">
              <w:rPr>
                <w:rFonts w:ascii="Times New Roman" w:hAnsi="Times New Roman"/>
                <w:sz w:val="24"/>
                <w:szCs w:val="24"/>
                <w:lang w:val="kk-KZ"/>
              </w:rPr>
              <w:t>6</w:t>
            </w:r>
          </w:p>
        </w:tc>
        <w:tc>
          <w:tcPr>
            <w:tcW w:w="2126" w:type="dxa"/>
            <w:vAlign w:val="center"/>
          </w:tcPr>
          <w:p w:rsidR="00D03AC9" w:rsidRPr="004E7516" w:rsidRDefault="00D03AC9" w:rsidP="001770C6">
            <w:pPr>
              <w:widowControl w:val="0"/>
              <w:spacing w:after="0" w:line="240" w:lineRule="auto"/>
              <w:rPr>
                <w:rFonts w:ascii="Times New Roman" w:hAnsi="Times New Roman"/>
                <w:sz w:val="24"/>
                <w:szCs w:val="24"/>
                <w:lang w:val="kk-KZ"/>
              </w:rPr>
            </w:pPr>
            <w:r>
              <w:rPr>
                <w:rFonts w:ascii="Times New Roman" w:hAnsi="Times New Roman"/>
                <w:sz w:val="24"/>
                <w:szCs w:val="24"/>
                <w:lang w:val="kk-KZ"/>
              </w:rPr>
              <w:t>7</w:t>
            </w:r>
          </w:p>
        </w:tc>
      </w:tr>
      <w:tr w:rsidR="00D03AC9" w:rsidRPr="004E7516" w:rsidTr="00D03AC9">
        <w:trPr>
          <w:trHeight w:val="124"/>
        </w:trPr>
        <w:tc>
          <w:tcPr>
            <w:tcW w:w="14459" w:type="dxa"/>
            <w:gridSpan w:val="7"/>
            <w:vAlign w:val="center"/>
          </w:tcPr>
          <w:p w:rsidR="00D03AC9" w:rsidRDefault="00D03AC9" w:rsidP="001770C6">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Сыртқы түрі:</w:t>
            </w:r>
          </w:p>
          <w:p w:rsidR="00D03AC9" w:rsidRPr="004E7516" w:rsidRDefault="00D03AC9" w:rsidP="001770C6">
            <w:pPr>
              <w:spacing w:after="0" w:line="240" w:lineRule="auto"/>
              <w:jc w:val="center"/>
              <w:rPr>
                <w:rFonts w:ascii="Times New Roman" w:eastAsia="Times New Roman" w:hAnsi="Times New Roman"/>
                <w:color w:val="000000"/>
                <w:sz w:val="24"/>
                <w:szCs w:val="24"/>
                <w:lang w:val="kk-KZ"/>
              </w:rPr>
            </w:pPr>
          </w:p>
        </w:tc>
      </w:tr>
      <w:tr w:rsidR="00D03AC9" w:rsidRPr="004E7516" w:rsidTr="00D03AC9">
        <w:trPr>
          <w:trHeight w:val="471"/>
        </w:trPr>
        <w:tc>
          <w:tcPr>
            <w:tcW w:w="1984" w:type="dxa"/>
          </w:tcPr>
          <w:p w:rsidR="00D03AC9" w:rsidRPr="00F94601" w:rsidRDefault="00D03AC9" w:rsidP="001770C6">
            <w:pPr>
              <w:spacing w:after="0" w:line="240" w:lineRule="auto"/>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 xml:space="preserve">  -Пішіні:</w:t>
            </w:r>
          </w:p>
        </w:tc>
        <w:tc>
          <w:tcPr>
            <w:tcW w:w="1558" w:type="dxa"/>
          </w:tcPr>
          <w:p w:rsidR="00D03AC9" w:rsidRPr="00F94601" w:rsidRDefault="00D03AC9" w:rsidP="001770C6">
            <w:pPr>
              <w:spacing w:after="0" w:line="240" w:lineRule="auto"/>
              <w:jc w:val="center"/>
              <w:rPr>
                <w:rFonts w:ascii="Times New Roman" w:eastAsia="Times New Roman" w:hAnsi="Times New Roman"/>
                <w:sz w:val="24"/>
                <w:szCs w:val="24"/>
                <w:lang w:val="kk-KZ"/>
              </w:rPr>
            </w:pPr>
            <w:r w:rsidRPr="004E7516">
              <w:rPr>
                <w:rFonts w:ascii="Times New Roman" w:hAnsi="Times New Roman"/>
                <w:sz w:val="24"/>
                <w:szCs w:val="24"/>
                <w:lang w:val="kk-KZ"/>
              </w:rPr>
              <w:t>Дұрыс пішінді</w:t>
            </w:r>
          </w:p>
        </w:tc>
        <w:tc>
          <w:tcPr>
            <w:tcW w:w="1841" w:type="dxa"/>
          </w:tcPr>
          <w:p w:rsidR="00D03AC9" w:rsidRDefault="00D03AC9" w:rsidP="001770C6">
            <w:pPr>
              <w:spacing w:after="0" w:line="240" w:lineRule="auto"/>
              <w:ind w:left="-108" w:right="-108"/>
              <w:jc w:val="center"/>
              <w:rPr>
                <w:rFonts w:ascii="Times New Roman" w:hAnsi="Times New Roman"/>
                <w:sz w:val="24"/>
                <w:szCs w:val="24"/>
                <w:lang w:val="kk-KZ"/>
              </w:rPr>
            </w:pPr>
            <w:r>
              <w:rPr>
                <w:rFonts w:ascii="Times New Roman" w:hAnsi="Times New Roman"/>
                <w:sz w:val="24"/>
                <w:szCs w:val="24"/>
                <w:lang w:val="kk-KZ"/>
              </w:rPr>
              <w:t>Дұрыс емес пішінді</w:t>
            </w:r>
          </w:p>
          <w:p w:rsidR="00D03AC9" w:rsidRPr="004E7516" w:rsidRDefault="00D03AC9" w:rsidP="001770C6">
            <w:pPr>
              <w:spacing w:after="0" w:line="240" w:lineRule="auto"/>
              <w:ind w:left="-108" w:right="-108"/>
              <w:jc w:val="center"/>
              <w:rPr>
                <w:rFonts w:ascii="Times New Roman" w:hAnsi="Times New Roman"/>
                <w:sz w:val="24"/>
                <w:szCs w:val="24"/>
                <w:lang w:val="kk-KZ"/>
              </w:rPr>
            </w:pPr>
          </w:p>
        </w:tc>
        <w:tc>
          <w:tcPr>
            <w:tcW w:w="9076" w:type="dxa"/>
            <w:gridSpan w:val="4"/>
          </w:tcPr>
          <w:p w:rsidR="00D03AC9" w:rsidRDefault="00D03AC9" w:rsidP="001770C6">
            <w:pPr>
              <w:spacing w:after="0" w:line="240" w:lineRule="auto"/>
              <w:ind w:left="-108" w:right="-108"/>
              <w:jc w:val="center"/>
              <w:rPr>
                <w:rFonts w:ascii="Times New Roman" w:hAnsi="Times New Roman"/>
                <w:sz w:val="24"/>
                <w:szCs w:val="24"/>
                <w:lang w:val="kk-KZ"/>
              </w:rPr>
            </w:pPr>
            <w:r>
              <w:rPr>
                <w:rFonts w:ascii="Times New Roman" w:hAnsi="Times New Roman"/>
                <w:sz w:val="24"/>
                <w:szCs w:val="24"/>
                <w:lang w:val="kk-KZ"/>
              </w:rPr>
              <w:t>Дұрыс емес пішінді</w:t>
            </w:r>
          </w:p>
          <w:p w:rsidR="00D03AC9" w:rsidRPr="004E7516" w:rsidRDefault="00D03AC9" w:rsidP="001770C6">
            <w:pPr>
              <w:spacing w:after="0" w:line="240" w:lineRule="auto"/>
              <w:ind w:left="-108" w:right="-108"/>
              <w:jc w:val="center"/>
              <w:rPr>
                <w:rFonts w:ascii="Times New Roman" w:hAnsi="Times New Roman"/>
                <w:sz w:val="24"/>
                <w:szCs w:val="24"/>
                <w:lang w:val="kk-KZ"/>
              </w:rPr>
            </w:pPr>
          </w:p>
        </w:tc>
      </w:tr>
      <w:tr w:rsidR="00D03AC9" w:rsidRPr="004E7516" w:rsidTr="00D03AC9">
        <w:trPr>
          <w:trHeight w:val="973"/>
        </w:trPr>
        <w:tc>
          <w:tcPr>
            <w:tcW w:w="1984" w:type="dxa"/>
            <w:vAlign w:val="center"/>
          </w:tcPr>
          <w:p w:rsidR="00D03AC9" w:rsidRPr="004E7516" w:rsidRDefault="00D03AC9" w:rsidP="001770C6">
            <w:pPr>
              <w:spacing w:after="0" w:line="240" w:lineRule="auto"/>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 -Беткі жағы</w:t>
            </w:r>
          </w:p>
          <w:p w:rsidR="00D03AC9" w:rsidRPr="004E7516" w:rsidRDefault="00D03AC9" w:rsidP="001770C6">
            <w:pPr>
              <w:spacing w:after="0" w:line="240" w:lineRule="auto"/>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  </w:t>
            </w:r>
          </w:p>
          <w:p w:rsidR="00D03AC9" w:rsidRPr="004E7516" w:rsidRDefault="00D03AC9" w:rsidP="001770C6">
            <w:pPr>
              <w:widowControl w:val="0"/>
              <w:spacing w:after="0" w:line="240" w:lineRule="auto"/>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  </w:t>
            </w:r>
          </w:p>
        </w:tc>
        <w:tc>
          <w:tcPr>
            <w:tcW w:w="1558" w:type="dxa"/>
          </w:tcPr>
          <w:p w:rsidR="00D03AC9" w:rsidRPr="004E7516" w:rsidRDefault="00D03AC9" w:rsidP="001770C6">
            <w:pPr>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Тегіс, ж</w:t>
            </w:r>
            <w:r w:rsidRPr="004E7516">
              <w:rPr>
                <w:rFonts w:ascii="Times New Roman" w:eastAsia="Times New Roman" w:hAnsi="Times New Roman"/>
                <w:sz w:val="24"/>
                <w:szCs w:val="24"/>
                <w:lang w:val="kk-KZ"/>
              </w:rPr>
              <w:t>арылмаған,  ойыссыз</w:t>
            </w:r>
          </w:p>
        </w:tc>
        <w:tc>
          <w:tcPr>
            <w:tcW w:w="1841" w:type="dxa"/>
          </w:tcPr>
          <w:p w:rsidR="00D03AC9" w:rsidRPr="004E7516" w:rsidRDefault="00D03AC9" w:rsidP="001770C6">
            <w:pPr>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 xml:space="preserve">Беті кедір бұдырлы; </w:t>
            </w:r>
          </w:p>
        </w:tc>
        <w:tc>
          <w:tcPr>
            <w:tcW w:w="9076" w:type="dxa"/>
            <w:gridSpan w:val="4"/>
          </w:tcPr>
          <w:p w:rsidR="00D03AC9" w:rsidRDefault="00D03AC9" w:rsidP="001770C6">
            <w:pPr>
              <w:jc w:val="center"/>
            </w:pPr>
            <w:r w:rsidRPr="00EF710E">
              <w:rPr>
                <w:rFonts w:ascii="Times New Roman" w:hAnsi="Times New Roman"/>
                <w:sz w:val="24"/>
                <w:szCs w:val="24"/>
                <w:lang w:val="kk-KZ"/>
              </w:rPr>
              <w:t>Беті кедір бұдырлы;</w:t>
            </w:r>
          </w:p>
        </w:tc>
      </w:tr>
      <w:tr w:rsidR="00D03AC9" w:rsidRPr="00D775FB" w:rsidTr="00D03AC9">
        <w:trPr>
          <w:trHeight w:val="1184"/>
        </w:trPr>
        <w:tc>
          <w:tcPr>
            <w:tcW w:w="1984" w:type="dxa"/>
            <w:tcBorders>
              <w:bottom w:val="nil"/>
            </w:tcBorders>
            <w:vAlign w:val="center"/>
          </w:tcPr>
          <w:p w:rsidR="00D03AC9" w:rsidRPr="004E7516" w:rsidRDefault="00D03AC9" w:rsidP="001770C6">
            <w:pPr>
              <w:spacing w:after="0" w:line="240" w:lineRule="auto"/>
              <w:jc w:val="both"/>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-Түсі</w:t>
            </w:r>
          </w:p>
        </w:tc>
        <w:tc>
          <w:tcPr>
            <w:tcW w:w="1558" w:type="dxa"/>
            <w:tcBorders>
              <w:bottom w:val="nil"/>
            </w:tcBorders>
          </w:tcPr>
          <w:p w:rsidR="00D03AC9" w:rsidRPr="004E7516" w:rsidRDefault="00D03AC9" w:rsidP="001770C6">
            <w:pPr>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Ақ</w:t>
            </w:r>
          </w:p>
        </w:tc>
        <w:tc>
          <w:tcPr>
            <w:tcW w:w="1841" w:type="dxa"/>
            <w:tcBorders>
              <w:bottom w:val="nil"/>
            </w:tcBorders>
          </w:tcPr>
          <w:p w:rsidR="00D03AC9" w:rsidRPr="004E7516" w:rsidRDefault="00D03AC9" w:rsidP="001770C6">
            <w:pPr>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Қоңыр-қара түсті, ақшылтым дақтары бар</w:t>
            </w:r>
          </w:p>
        </w:tc>
        <w:tc>
          <w:tcPr>
            <w:tcW w:w="9076" w:type="dxa"/>
            <w:gridSpan w:val="4"/>
            <w:tcBorders>
              <w:bottom w:val="nil"/>
            </w:tcBorders>
          </w:tcPr>
          <w:p w:rsidR="00D03AC9" w:rsidRPr="00966F38" w:rsidRDefault="00D03AC9" w:rsidP="001770C6">
            <w:pPr>
              <w:spacing w:after="0" w:line="240" w:lineRule="auto"/>
              <w:jc w:val="center"/>
              <w:rPr>
                <w:lang w:val="kk-KZ"/>
              </w:rPr>
            </w:pPr>
            <w:r w:rsidRPr="004E7516">
              <w:rPr>
                <w:rFonts w:ascii="Times New Roman" w:hAnsi="Times New Roman"/>
                <w:sz w:val="24"/>
                <w:szCs w:val="24"/>
                <w:lang w:val="kk-KZ"/>
              </w:rPr>
              <w:t xml:space="preserve">Қоңыр-қара түсті, ақшылтым дақтары </w:t>
            </w:r>
            <w:r>
              <w:rPr>
                <w:rFonts w:ascii="Times New Roman" w:hAnsi="Times New Roman"/>
                <w:sz w:val="24"/>
                <w:szCs w:val="24"/>
                <w:lang w:val="kk-KZ"/>
              </w:rPr>
              <w:t>бар</w:t>
            </w:r>
          </w:p>
        </w:tc>
      </w:tr>
      <w:tr w:rsidR="00D03AC9" w:rsidRPr="004E7516" w:rsidTr="00D03AC9">
        <w:trPr>
          <w:trHeight w:val="295"/>
        </w:trPr>
        <w:tc>
          <w:tcPr>
            <w:tcW w:w="14459" w:type="dxa"/>
            <w:gridSpan w:val="7"/>
            <w:tcBorders>
              <w:bottom w:val="nil"/>
            </w:tcBorders>
            <w:vAlign w:val="center"/>
          </w:tcPr>
          <w:p w:rsidR="00D03AC9" w:rsidRDefault="00D03AC9" w:rsidP="001770C6">
            <w:pPr>
              <w:spacing w:after="0" w:line="240" w:lineRule="auto"/>
              <w:jc w:val="center"/>
              <w:rPr>
                <w:rFonts w:ascii="Times New Roman" w:eastAsia="Times New Roman" w:hAnsi="Times New Roman"/>
                <w:color w:val="000000"/>
                <w:sz w:val="24"/>
                <w:szCs w:val="24"/>
                <w:lang w:val="kk-KZ"/>
              </w:rPr>
            </w:pPr>
            <w:r>
              <w:rPr>
                <w:rFonts w:ascii="Times New Roman" w:eastAsia="Times New Roman" w:hAnsi="Times New Roman"/>
                <w:color w:val="000000"/>
                <w:sz w:val="24"/>
                <w:szCs w:val="24"/>
                <w:lang w:val="kk-KZ"/>
              </w:rPr>
              <w:t>Нан жұмсағының күйі:</w:t>
            </w:r>
          </w:p>
          <w:p w:rsidR="00D03AC9" w:rsidRPr="004E7516" w:rsidRDefault="00D03AC9" w:rsidP="001770C6">
            <w:pPr>
              <w:spacing w:after="0" w:line="240" w:lineRule="auto"/>
              <w:jc w:val="center"/>
              <w:rPr>
                <w:rFonts w:ascii="Times New Roman" w:eastAsia="Times New Roman" w:hAnsi="Times New Roman"/>
                <w:color w:val="000000"/>
                <w:sz w:val="24"/>
                <w:szCs w:val="24"/>
                <w:lang w:val="kk-KZ"/>
              </w:rPr>
            </w:pPr>
          </w:p>
        </w:tc>
      </w:tr>
      <w:tr w:rsidR="00AF7B11" w:rsidRPr="00D775FB" w:rsidTr="00AF7B11">
        <w:trPr>
          <w:trHeight w:val="70"/>
        </w:trPr>
        <w:tc>
          <w:tcPr>
            <w:tcW w:w="1984" w:type="dxa"/>
            <w:tcBorders>
              <w:bottom w:val="nil"/>
            </w:tcBorders>
            <w:vAlign w:val="center"/>
          </w:tcPr>
          <w:p w:rsidR="00AF7B11" w:rsidRPr="004E7516" w:rsidRDefault="00AF7B11" w:rsidP="001770C6">
            <w:pPr>
              <w:spacing w:after="0" w:line="240" w:lineRule="auto"/>
              <w:jc w:val="both"/>
              <w:rPr>
                <w:rFonts w:ascii="Times New Roman" w:eastAsia="Times New Roman" w:hAnsi="Times New Roman"/>
                <w:color w:val="000000"/>
                <w:sz w:val="24"/>
                <w:szCs w:val="24"/>
                <w:lang w:val="kk-KZ"/>
              </w:rPr>
            </w:pPr>
          </w:p>
          <w:p w:rsidR="00AF7B11" w:rsidRPr="004E7516" w:rsidRDefault="00AF7B11" w:rsidP="001770C6">
            <w:pPr>
              <w:spacing w:after="0" w:line="240" w:lineRule="auto"/>
              <w:jc w:val="both"/>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-Піскендігі</w:t>
            </w:r>
          </w:p>
          <w:p w:rsidR="00AF7B11" w:rsidRPr="004E7516" w:rsidRDefault="00AF7B11" w:rsidP="001770C6">
            <w:pPr>
              <w:spacing w:after="0" w:line="240" w:lineRule="auto"/>
              <w:jc w:val="both"/>
              <w:rPr>
                <w:rFonts w:ascii="Times New Roman" w:eastAsia="Times New Roman" w:hAnsi="Times New Roman"/>
                <w:color w:val="000000"/>
                <w:sz w:val="24"/>
                <w:szCs w:val="24"/>
                <w:lang w:val="kk-KZ"/>
              </w:rPr>
            </w:pPr>
          </w:p>
          <w:p w:rsidR="00AF7B11" w:rsidRPr="004E7516" w:rsidRDefault="00AF7B11" w:rsidP="001770C6">
            <w:pPr>
              <w:widowControl w:val="0"/>
              <w:spacing w:after="0" w:line="240" w:lineRule="auto"/>
              <w:jc w:val="both"/>
              <w:rPr>
                <w:rFonts w:ascii="Times New Roman" w:hAnsi="Times New Roman"/>
                <w:sz w:val="24"/>
                <w:szCs w:val="24"/>
                <w:lang w:val="kk-KZ"/>
              </w:rPr>
            </w:pPr>
          </w:p>
        </w:tc>
        <w:tc>
          <w:tcPr>
            <w:tcW w:w="1558" w:type="dxa"/>
            <w:tcBorders>
              <w:bottom w:val="nil"/>
            </w:tcBorders>
          </w:tcPr>
          <w:p w:rsidR="00AF7B11" w:rsidRDefault="00AF7B11" w:rsidP="001770C6">
            <w:pPr>
              <w:widowControl w:val="0"/>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Піскен, ұстағанда ылғал емес, серпімді, саусақпен басқанда қайта қалпына келеді.</w:t>
            </w:r>
          </w:p>
          <w:p w:rsidR="00AF7B11" w:rsidRPr="004E7516" w:rsidRDefault="00AF7B11" w:rsidP="001770C6">
            <w:pPr>
              <w:widowControl w:val="0"/>
              <w:spacing w:after="0" w:line="240" w:lineRule="auto"/>
              <w:ind w:left="-108" w:right="-108"/>
              <w:jc w:val="center"/>
              <w:rPr>
                <w:rFonts w:ascii="Times New Roman" w:hAnsi="Times New Roman"/>
                <w:sz w:val="24"/>
                <w:szCs w:val="24"/>
                <w:lang w:val="kk-KZ"/>
              </w:rPr>
            </w:pPr>
          </w:p>
        </w:tc>
        <w:tc>
          <w:tcPr>
            <w:tcW w:w="1841" w:type="dxa"/>
            <w:tcBorders>
              <w:bottom w:val="nil"/>
            </w:tcBorders>
          </w:tcPr>
          <w:p w:rsidR="00AF7B11" w:rsidRDefault="00AF7B11" w:rsidP="001770C6">
            <w:pPr>
              <w:widowControl w:val="0"/>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Піскен, ұстағанда ылғалдау, серпімді емес, тығыз, саусақпен басқанда қалпына келмейді.</w:t>
            </w:r>
          </w:p>
          <w:p w:rsidR="00AF7B11" w:rsidRPr="004E7516" w:rsidRDefault="00AF7B11" w:rsidP="001770C6">
            <w:pPr>
              <w:widowControl w:val="0"/>
              <w:spacing w:after="0" w:line="240" w:lineRule="auto"/>
              <w:ind w:left="-108" w:right="-108"/>
              <w:jc w:val="center"/>
              <w:rPr>
                <w:rFonts w:ascii="Times New Roman" w:hAnsi="Times New Roman"/>
                <w:sz w:val="24"/>
                <w:szCs w:val="24"/>
                <w:lang w:val="kk-KZ"/>
              </w:rPr>
            </w:pPr>
          </w:p>
        </w:tc>
        <w:tc>
          <w:tcPr>
            <w:tcW w:w="4682" w:type="dxa"/>
            <w:gridSpan w:val="2"/>
            <w:tcBorders>
              <w:bottom w:val="nil"/>
            </w:tcBorders>
          </w:tcPr>
          <w:p w:rsidR="00AF7B11" w:rsidRPr="004E7516" w:rsidRDefault="00AF7B11" w:rsidP="001770C6">
            <w:pPr>
              <w:spacing w:after="0" w:line="240" w:lineRule="auto"/>
              <w:ind w:left="-106" w:right="-108"/>
              <w:jc w:val="center"/>
              <w:rPr>
                <w:rFonts w:ascii="Times New Roman" w:hAnsi="Times New Roman"/>
                <w:sz w:val="24"/>
                <w:szCs w:val="24"/>
                <w:lang w:val="kk-KZ"/>
              </w:rPr>
            </w:pPr>
            <w:r w:rsidRPr="004E7516">
              <w:rPr>
                <w:rFonts w:ascii="Times New Roman" w:hAnsi="Times New Roman"/>
                <w:sz w:val="24"/>
                <w:szCs w:val="24"/>
                <w:lang w:val="kk-KZ"/>
              </w:rPr>
              <w:t>Піскен, ұстағанда ылғалдау, серпім</w:t>
            </w:r>
            <w:r>
              <w:rPr>
                <w:rFonts w:ascii="Times New Roman" w:hAnsi="Times New Roman"/>
                <w:sz w:val="24"/>
                <w:szCs w:val="24"/>
                <w:lang w:val="kk-KZ"/>
              </w:rPr>
              <w:t>ді емес, тығыз, саусақпен</w:t>
            </w:r>
            <w:r w:rsidRPr="004E7516">
              <w:rPr>
                <w:rFonts w:ascii="Times New Roman" w:hAnsi="Times New Roman"/>
                <w:sz w:val="24"/>
                <w:szCs w:val="24"/>
                <w:lang w:val="kk-KZ"/>
              </w:rPr>
              <w:t xml:space="preserve"> басқанда қалпына келмейді.</w:t>
            </w:r>
          </w:p>
        </w:tc>
        <w:tc>
          <w:tcPr>
            <w:tcW w:w="4394" w:type="dxa"/>
            <w:gridSpan w:val="2"/>
            <w:tcBorders>
              <w:bottom w:val="nil"/>
            </w:tcBorders>
          </w:tcPr>
          <w:p w:rsidR="00AF7B11" w:rsidRPr="00966F38" w:rsidRDefault="00AF7B11" w:rsidP="001770C6">
            <w:pPr>
              <w:spacing w:after="0" w:line="240" w:lineRule="auto"/>
              <w:ind w:left="-108" w:right="-108"/>
              <w:rPr>
                <w:lang w:val="kk-KZ"/>
              </w:rPr>
            </w:pPr>
            <w:r w:rsidRPr="004E7516">
              <w:rPr>
                <w:rFonts w:ascii="Times New Roman" w:hAnsi="Times New Roman"/>
                <w:sz w:val="24"/>
                <w:szCs w:val="24"/>
                <w:lang w:val="kk-KZ"/>
              </w:rPr>
              <w:t>Піскен, ұстағанда ылғалды, серпімді, саусақпен басқанда аздап қалпына келеді.</w:t>
            </w:r>
          </w:p>
        </w:tc>
      </w:tr>
      <w:tr w:rsidR="00D03AC9" w:rsidRPr="007040BC" w:rsidTr="00D03AC9">
        <w:trPr>
          <w:trHeight w:val="278"/>
        </w:trPr>
        <w:tc>
          <w:tcPr>
            <w:tcW w:w="14459" w:type="dxa"/>
            <w:gridSpan w:val="7"/>
            <w:tcBorders>
              <w:top w:val="nil"/>
              <w:left w:val="nil"/>
              <w:bottom w:val="single" w:sz="4" w:space="0" w:color="auto"/>
              <w:right w:val="single" w:sz="4" w:space="0" w:color="auto"/>
            </w:tcBorders>
            <w:vAlign w:val="center"/>
          </w:tcPr>
          <w:p w:rsidR="00D03AC9" w:rsidRPr="007040BC" w:rsidRDefault="00183171" w:rsidP="001770C6">
            <w:pPr>
              <w:spacing w:after="0" w:line="240" w:lineRule="auto"/>
              <w:ind w:left="-108" w:right="-108"/>
              <w:rPr>
                <w:rFonts w:ascii="Times New Roman" w:hAnsi="Times New Roman"/>
                <w:sz w:val="28"/>
                <w:szCs w:val="28"/>
                <w:lang w:val="kk-KZ"/>
              </w:rPr>
            </w:pPr>
            <w:r>
              <w:rPr>
                <w:rFonts w:ascii="Times New Roman" w:hAnsi="Times New Roman"/>
                <w:sz w:val="28"/>
                <w:szCs w:val="28"/>
                <w:lang w:val="kk-KZ"/>
              </w:rPr>
              <w:lastRenderedPageBreak/>
              <w:t>20</w:t>
            </w:r>
            <w:r w:rsidR="00D03AC9" w:rsidRPr="007040BC">
              <w:rPr>
                <w:rFonts w:ascii="Times New Roman" w:hAnsi="Times New Roman"/>
                <w:sz w:val="28"/>
                <w:szCs w:val="28"/>
                <w:lang w:val="kk-KZ"/>
              </w:rPr>
              <w:t xml:space="preserve"> - кестенің жалғасы</w:t>
            </w:r>
          </w:p>
        </w:tc>
      </w:tr>
      <w:tr w:rsidR="00D03AC9" w:rsidRPr="004E7516" w:rsidTr="00D03AC9">
        <w:trPr>
          <w:trHeight w:val="278"/>
        </w:trPr>
        <w:tc>
          <w:tcPr>
            <w:tcW w:w="1984" w:type="dxa"/>
            <w:tcBorders>
              <w:top w:val="nil"/>
              <w:left w:val="single" w:sz="4" w:space="0" w:color="auto"/>
              <w:bottom w:val="single" w:sz="4" w:space="0" w:color="auto"/>
            </w:tcBorders>
            <w:vAlign w:val="center"/>
          </w:tcPr>
          <w:p w:rsidR="00D03AC9" w:rsidRPr="004E7516" w:rsidRDefault="00D03AC9" w:rsidP="001770C6">
            <w:pPr>
              <w:spacing w:after="0" w:line="240" w:lineRule="auto"/>
              <w:ind w:right="-108"/>
              <w:rPr>
                <w:rFonts w:ascii="Times New Roman" w:hAnsi="Times New Roman"/>
                <w:sz w:val="24"/>
                <w:szCs w:val="24"/>
                <w:lang w:val="kk-KZ"/>
              </w:rPr>
            </w:pPr>
            <w:r>
              <w:rPr>
                <w:rFonts w:ascii="Times New Roman" w:hAnsi="Times New Roman"/>
                <w:sz w:val="24"/>
                <w:szCs w:val="24"/>
                <w:lang w:val="kk-KZ"/>
              </w:rPr>
              <w:t>1</w:t>
            </w:r>
          </w:p>
        </w:tc>
        <w:tc>
          <w:tcPr>
            <w:tcW w:w="1558" w:type="dxa"/>
            <w:tcBorders>
              <w:top w:val="nil"/>
              <w:left w:val="nil"/>
              <w:bottom w:val="single" w:sz="4" w:space="0" w:color="auto"/>
            </w:tcBorders>
            <w:vAlign w:val="center"/>
          </w:tcPr>
          <w:p w:rsidR="00D03AC9" w:rsidRPr="004E7516" w:rsidRDefault="00D03AC9" w:rsidP="001770C6">
            <w:pPr>
              <w:spacing w:after="0" w:line="240" w:lineRule="auto"/>
              <w:ind w:right="-108"/>
              <w:rPr>
                <w:rFonts w:ascii="Times New Roman" w:hAnsi="Times New Roman"/>
                <w:sz w:val="24"/>
                <w:szCs w:val="24"/>
                <w:lang w:val="kk-KZ"/>
              </w:rPr>
            </w:pPr>
            <w:r>
              <w:rPr>
                <w:rFonts w:ascii="Times New Roman" w:hAnsi="Times New Roman"/>
                <w:sz w:val="24"/>
                <w:szCs w:val="24"/>
                <w:lang w:val="kk-KZ"/>
              </w:rPr>
              <w:t>2</w:t>
            </w:r>
          </w:p>
        </w:tc>
        <w:tc>
          <w:tcPr>
            <w:tcW w:w="1841" w:type="dxa"/>
            <w:tcBorders>
              <w:top w:val="nil"/>
              <w:left w:val="nil"/>
              <w:bottom w:val="single" w:sz="4" w:space="0" w:color="auto"/>
            </w:tcBorders>
            <w:vAlign w:val="center"/>
          </w:tcPr>
          <w:p w:rsidR="00D03AC9" w:rsidRPr="004E7516" w:rsidRDefault="00D03AC9" w:rsidP="001770C6">
            <w:pPr>
              <w:spacing w:after="0" w:line="240" w:lineRule="auto"/>
              <w:ind w:right="-108"/>
              <w:rPr>
                <w:rFonts w:ascii="Times New Roman" w:hAnsi="Times New Roman"/>
                <w:sz w:val="24"/>
                <w:szCs w:val="24"/>
                <w:lang w:val="kk-KZ"/>
              </w:rPr>
            </w:pPr>
            <w:r>
              <w:rPr>
                <w:rFonts w:ascii="Times New Roman" w:hAnsi="Times New Roman"/>
                <w:sz w:val="24"/>
                <w:szCs w:val="24"/>
                <w:lang w:val="kk-KZ"/>
              </w:rPr>
              <w:t>3</w:t>
            </w:r>
          </w:p>
        </w:tc>
        <w:tc>
          <w:tcPr>
            <w:tcW w:w="2414" w:type="dxa"/>
            <w:tcBorders>
              <w:top w:val="nil"/>
              <w:left w:val="nil"/>
              <w:bottom w:val="single" w:sz="4" w:space="0" w:color="auto"/>
            </w:tcBorders>
            <w:vAlign w:val="center"/>
          </w:tcPr>
          <w:p w:rsidR="00D03AC9" w:rsidRPr="004E7516" w:rsidRDefault="00D03AC9" w:rsidP="001770C6">
            <w:pPr>
              <w:spacing w:after="0" w:line="240" w:lineRule="auto"/>
              <w:ind w:left="8" w:right="-108"/>
              <w:rPr>
                <w:rFonts w:ascii="Times New Roman" w:hAnsi="Times New Roman"/>
                <w:sz w:val="24"/>
                <w:szCs w:val="24"/>
                <w:lang w:val="kk-KZ"/>
              </w:rPr>
            </w:pPr>
            <w:r>
              <w:rPr>
                <w:rFonts w:ascii="Times New Roman" w:hAnsi="Times New Roman"/>
                <w:sz w:val="24"/>
                <w:szCs w:val="24"/>
                <w:lang w:val="kk-KZ"/>
              </w:rPr>
              <w:t>4</w:t>
            </w:r>
          </w:p>
        </w:tc>
        <w:tc>
          <w:tcPr>
            <w:tcW w:w="2268" w:type="dxa"/>
            <w:tcBorders>
              <w:top w:val="nil"/>
              <w:left w:val="nil"/>
              <w:bottom w:val="single" w:sz="4" w:space="0" w:color="auto"/>
            </w:tcBorders>
            <w:vAlign w:val="center"/>
          </w:tcPr>
          <w:p w:rsidR="00D03AC9" w:rsidRPr="004E7516" w:rsidRDefault="00D03AC9" w:rsidP="001770C6">
            <w:pPr>
              <w:spacing w:after="0" w:line="240" w:lineRule="auto"/>
              <w:ind w:left="41" w:right="-108"/>
              <w:rPr>
                <w:rFonts w:ascii="Times New Roman" w:hAnsi="Times New Roman"/>
                <w:sz w:val="24"/>
                <w:szCs w:val="24"/>
                <w:lang w:val="kk-KZ"/>
              </w:rPr>
            </w:pPr>
            <w:r>
              <w:rPr>
                <w:rFonts w:ascii="Times New Roman" w:hAnsi="Times New Roman"/>
                <w:sz w:val="24"/>
                <w:szCs w:val="24"/>
                <w:lang w:val="kk-KZ"/>
              </w:rPr>
              <w:t>5</w:t>
            </w:r>
          </w:p>
        </w:tc>
        <w:tc>
          <w:tcPr>
            <w:tcW w:w="2268" w:type="dxa"/>
            <w:tcBorders>
              <w:top w:val="nil"/>
              <w:left w:val="nil"/>
              <w:bottom w:val="single" w:sz="4" w:space="0" w:color="auto"/>
            </w:tcBorders>
            <w:vAlign w:val="center"/>
          </w:tcPr>
          <w:p w:rsidR="00D03AC9" w:rsidRPr="004E7516" w:rsidRDefault="00D03AC9" w:rsidP="001770C6">
            <w:pPr>
              <w:spacing w:after="0" w:line="240" w:lineRule="auto"/>
              <w:ind w:left="29" w:right="-108"/>
              <w:rPr>
                <w:rFonts w:ascii="Times New Roman" w:hAnsi="Times New Roman"/>
                <w:sz w:val="24"/>
                <w:szCs w:val="24"/>
                <w:lang w:val="kk-KZ"/>
              </w:rPr>
            </w:pPr>
            <w:r>
              <w:rPr>
                <w:rFonts w:ascii="Times New Roman" w:hAnsi="Times New Roman"/>
                <w:sz w:val="24"/>
                <w:szCs w:val="24"/>
                <w:lang w:val="kk-KZ"/>
              </w:rPr>
              <w:t>6</w:t>
            </w:r>
          </w:p>
        </w:tc>
        <w:tc>
          <w:tcPr>
            <w:tcW w:w="2126" w:type="dxa"/>
            <w:tcBorders>
              <w:top w:val="nil"/>
              <w:left w:val="nil"/>
              <w:bottom w:val="single" w:sz="4" w:space="0" w:color="auto"/>
            </w:tcBorders>
            <w:vAlign w:val="center"/>
          </w:tcPr>
          <w:p w:rsidR="00D03AC9" w:rsidRPr="004E7516" w:rsidRDefault="00D03AC9" w:rsidP="001770C6">
            <w:pPr>
              <w:spacing w:after="0" w:line="240" w:lineRule="auto"/>
              <w:ind w:right="-108"/>
              <w:rPr>
                <w:rFonts w:ascii="Times New Roman" w:hAnsi="Times New Roman"/>
                <w:sz w:val="24"/>
                <w:szCs w:val="24"/>
                <w:lang w:val="kk-KZ"/>
              </w:rPr>
            </w:pPr>
            <w:r>
              <w:rPr>
                <w:rFonts w:ascii="Times New Roman" w:hAnsi="Times New Roman"/>
                <w:sz w:val="24"/>
                <w:szCs w:val="24"/>
                <w:lang w:val="kk-KZ"/>
              </w:rPr>
              <w:t>7</w:t>
            </w:r>
          </w:p>
        </w:tc>
      </w:tr>
      <w:tr w:rsidR="00D03AC9" w:rsidRPr="004E7516" w:rsidTr="00D03AC9">
        <w:trPr>
          <w:trHeight w:val="315"/>
        </w:trPr>
        <w:tc>
          <w:tcPr>
            <w:tcW w:w="1984" w:type="dxa"/>
          </w:tcPr>
          <w:p w:rsidR="00D03AC9" w:rsidRPr="004E7516" w:rsidRDefault="00D03AC9" w:rsidP="001770C6">
            <w:pPr>
              <w:spacing w:after="0" w:line="240" w:lineRule="auto"/>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-консистенциясы</w:t>
            </w:r>
          </w:p>
        </w:tc>
        <w:tc>
          <w:tcPr>
            <w:tcW w:w="12475" w:type="dxa"/>
            <w:gridSpan w:val="6"/>
          </w:tcPr>
          <w:p w:rsidR="00D03AC9" w:rsidRPr="004E7516" w:rsidRDefault="00D03AC9" w:rsidP="001770C6">
            <w:pPr>
              <w:widowControl w:val="0"/>
              <w:spacing w:after="0" w:line="240" w:lineRule="auto"/>
              <w:jc w:val="center"/>
              <w:rPr>
                <w:rFonts w:ascii="Times New Roman" w:eastAsia="Times New Roman" w:hAnsi="Times New Roman"/>
                <w:sz w:val="24"/>
                <w:szCs w:val="24"/>
                <w:lang w:val="kk-KZ"/>
              </w:rPr>
            </w:pPr>
            <w:r w:rsidRPr="004E7516">
              <w:rPr>
                <w:rFonts w:ascii="Times New Roman" w:eastAsia="Times New Roman" w:hAnsi="Times New Roman"/>
                <w:sz w:val="24"/>
                <w:szCs w:val="24"/>
                <w:lang w:val="kk-KZ"/>
              </w:rPr>
              <w:t>Түйінсіз</w:t>
            </w:r>
          </w:p>
        </w:tc>
      </w:tr>
      <w:tr w:rsidR="00D03AC9" w:rsidRPr="004E7516" w:rsidTr="00D03AC9">
        <w:trPr>
          <w:trHeight w:val="561"/>
        </w:trPr>
        <w:tc>
          <w:tcPr>
            <w:tcW w:w="1984" w:type="dxa"/>
            <w:vAlign w:val="center"/>
          </w:tcPr>
          <w:p w:rsidR="00AF7B11" w:rsidRPr="004E7516" w:rsidRDefault="00AF7B11" w:rsidP="00AF7B11">
            <w:pPr>
              <w:spacing w:after="0" w:line="240" w:lineRule="auto"/>
              <w:rPr>
                <w:rFonts w:ascii="Times New Roman" w:eastAsia="Times New Roman" w:hAnsi="Times New Roman"/>
                <w:color w:val="000000"/>
                <w:sz w:val="24"/>
                <w:szCs w:val="24"/>
                <w:lang w:val="kk-KZ"/>
              </w:rPr>
            </w:pPr>
          </w:p>
          <w:p w:rsidR="00AF7B11" w:rsidRPr="004E7516" w:rsidRDefault="00AF7B11" w:rsidP="00AF7B11">
            <w:pPr>
              <w:spacing w:after="0" w:line="240" w:lineRule="auto"/>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 </w:t>
            </w:r>
            <w:r w:rsidR="00193CAD">
              <w:rPr>
                <w:rFonts w:ascii="Times New Roman" w:eastAsia="Times New Roman" w:hAnsi="Times New Roman"/>
                <w:color w:val="000000"/>
                <w:sz w:val="24"/>
                <w:szCs w:val="24"/>
                <w:lang w:val="kk-KZ"/>
              </w:rPr>
              <w:t>кеуектілігін бағалау</w:t>
            </w:r>
            <w:r w:rsidRPr="004E7516">
              <w:rPr>
                <w:rFonts w:ascii="Times New Roman" w:eastAsia="Times New Roman" w:hAnsi="Times New Roman"/>
                <w:color w:val="000000"/>
                <w:sz w:val="24"/>
                <w:szCs w:val="24"/>
                <w:lang w:val="kk-KZ"/>
              </w:rPr>
              <w:t xml:space="preserve"> </w:t>
            </w:r>
          </w:p>
          <w:p w:rsidR="00D03AC9" w:rsidRPr="004E7516" w:rsidRDefault="00D03AC9" w:rsidP="001770C6">
            <w:pPr>
              <w:spacing w:after="0" w:line="240" w:lineRule="auto"/>
              <w:rPr>
                <w:rFonts w:ascii="Times New Roman" w:eastAsia="Times New Roman" w:hAnsi="Times New Roman"/>
                <w:color w:val="000000"/>
                <w:sz w:val="24"/>
                <w:szCs w:val="24"/>
                <w:lang w:val="kk-KZ"/>
              </w:rPr>
            </w:pPr>
          </w:p>
        </w:tc>
        <w:tc>
          <w:tcPr>
            <w:tcW w:w="1558" w:type="dxa"/>
          </w:tcPr>
          <w:p w:rsidR="00D03AC9" w:rsidRPr="004E7516" w:rsidRDefault="00D03AC9" w:rsidP="001770C6">
            <w:pPr>
              <w:widowControl w:val="0"/>
              <w:spacing w:after="0" w:line="240" w:lineRule="auto"/>
              <w:ind w:right="-108"/>
              <w:jc w:val="center"/>
              <w:rPr>
                <w:rFonts w:ascii="Times New Roman" w:hAnsi="Times New Roman"/>
                <w:sz w:val="24"/>
                <w:szCs w:val="24"/>
                <w:lang w:val="kk-KZ"/>
              </w:rPr>
            </w:pPr>
            <w:r w:rsidRPr="004E7516">
              <w:rPr>
                <w:rFonts w:ascii="Times New Roman" w:hAnsi="Times New Roman"/>
                <w:sz w:val="24"/>
                <w:szCs w:val="24"/>
              </w:rPr>
              <w:t>Б</w:t>
            </w:r>
            <w:r w:rsidRPr="004E7516">
              <w:rPr>
                <w:rFonts w:ascii="Times New Roman" w:hAnsi="Times New Roman"/>
                <w:sz w:val="24"/>
                <w:szCs w:val="24"/>
                <w:lang w:val="kk-KZ"/>
              </w:rPr>
              <w:t>іркелкі, жұқа қабырғалы</w:t>
            </w:r>
          </w:p>
        </w:tc>
        <w:tc>
          <w:tcPr>
            <w:tcW w:w="1841" w:type="dxa"/>
          </w:tcPr>
          <w:p w:rsidR="00D03AC9" w:rsidRPr="004E7516" w:rsidRDefault="00D03AC9" w:rsidP="001770C6">
            <w:pPr>
              <w:widowControl w:val="0"/>
              <w:spacing w:after="0" w:line="240" w:lineRule="auto"/>
              <w:ind w:right="-108"/>
              <w:jc w:val="center"/>
              <w:rPr>
                <w:rFonts w:ascii="Times New Roman" w:hAnsi="Times New Roman"/>
                <w:sz w:val="24"/>
                <w:szCs w:val="24"/>
                <w:lang w:val="kk-KZ"/>
              </w:rPr>
            </w:pPr>
            <w:r w:rsidRPr="004E7516">
              <w:rPr>
                <w:rFonts w:ascii="Times New Roman" w:hAnsi="Times New Roman"/>
                <w:sz w:val="24"/>
                <w:szCs w:val="24"/>
                <w:lang w:val="kk-KZ"/>
              </w:rPr>
              <w:t>Біркелкі емес, жұқа қабырғалы</w:t>
            </w:r>
          </w:p>
        </w:tc>
        <w:tc>
          <w:tcPr>
            <w:tcW w:w="9076" w:type="dxa"/>
            <w:gridSpan w:val="4"/>
          </w:tcPr>
          <w:p w:rsidR="00D03AC9" w:rsidRDefault="00D03AC9" w:rsidP="001770C6">
            <w:pPr>
              <w:jc w:val="center"/>
            </w:pPr>
            <w:r w:rsidRPr="004E7516">
              <w:rPr>
                <w:rFonts w:ascii="Times New Roman" w:hAnsi="Times New Roman"/>
                <w:sz w:val="24"/>
                <w:szCs w:val="24"/>
                <w:lang w:val="kk-KZ"/>
              </w:rPr>
              <w:t>Біркелкі емес, жұқа қабырғалы</w:t>
            </w:r>
          </w:p>
        </w:tc>
      </w:tr>
      <w:tr w:rsidR="00D03AC9" w:rsidRPr="004E7516" w:rsidTr="00D03AC9">
        <w:trPr>
          <w:trHeight w:val="124"/>
        </w:trPr>
        <w:tc>
          <w:tcPr>
            <w:tcW w:w="1984" w:type="dxa"/>
          </w:tcPr>
          <w:p w:rsidR="00D03AC9" w:rsidRPr="004E7516" w:rsidRDefault="00D03AC9" w:rsidP="001770C6">
            <w:pPr>
              <w:spacing w:after="0" w:line="240" w:lineRule="auto"/>
              <w:jc w:val="both"/>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Дәмі </w:t>
            </w:r>
          </w:p>
          <w:p w:rsidR="00D03AC9" w:rsidRPr="004E7516" w:rsidRDefault="00D03AC9" w:rsidP="001770C6">
            <w:pPr>
              <w:spacing w:after="0" w:line="240" w:lineRule="auto"/>
              <w:jc w:val="both"/>
              <w:rPr>
                <w:rFonts w:ascii="Times New Roman" w:eastAsia="Times New Roman" w:hAnsi="Times New Roman"/>
                <w:color w:val="000000"/>
                <w:sz w:val="24"/>
                <w:szCs w:val="24"/>
                <w:lang w:val="kk-KZ"/>
              </w:rPr>
            </w:pPr>
          </w:p>
          <w:p w:rsidR="00D03AC9" w:rsidRPr="004E7516" w:rsidRDefault="00D03AC9" w:rsidP="001770C6">
            <w:pPr>
              <w:spacing w:after="0" w:line="240" w:lineRule="auto"/>
              <w:jc w:val="both"/>
              <w:rPr>
                <w:rFonts w:ascii="Times New Roman" w:eastAsia="Times New Roman" w:hAnsi="Times New Roman"/>
                <w:color w:val="000000"/>
                <w:sz w:val="24"/>
                <w:szCs w:val="24"/>
                <w:lang w:val="kk-KZ"/>
              </w:rPr>
            </w:pPr>
          </w:p>
        </w:tc>
        <w:tc>
          <w:tcPr>
            <w:tcW w:w="1558" w:type="dxa"/>
          </w:tcPr>
          <w:p w:rsidR="00D03AC9" w:rsidRPr="004E7516" w:rsidRDefault="00D03AC9" w:rsidP="001770C6">
            <w:pPr>
              <w:widowControl w:val="0"/>
              <w:spacing w:after="0" w:line="240" w:lineRule="auto"/>
              <w:ind w:left="-108" w:right="-108"/>
              <w:jc w:val="center"/>
              <w:rPr>
                <w:rFonts w:ascii="Times New Roman" w:hAnsi="Times New Roman"/>
                <w:sz w:val="24"/>
                <w:szCs w:val="24"/>
                <w:lang w:val="kk-KZ"/>
              </w:rPr>
            </w:pPr>
            <w:r w:rsidRPr="004E7516">
              <w:rPr>
                <w:rFonts w:ascii="Times New Roman" w:hAnsi="Times New Roman"/>
                <w:sz w:val="24"/>
                <w:szCs w:val="24"/>
                <w:lang w:val="kk-KZ"/>
              </w:rPr>
              <w:t>Өнімнің түріне тән, бөтен дәм жоқ</w:t>
            </w:r>
          </w:p>
        </w:tc>
        <w:tc>
          <w:tcPr>
            <w:tcW w:w="1841" w:type="dxa"/>
          </w:tcPr>
          <w:p w:rsidR="00D03AC9" w:rsidRPr="004E7516" w:rsidRDefault="00D03AC9" w:rsidP="001770C6">
            <w:pPr>
              <w:widowControl w:val="0"/>
              <w:spacing w:after="0" w:line="240" w:lineRule="auto"/>
              <w:jc w:val="center"/>
              <w:rPr>
                <w:rFonts w:ascii="Times New Roman" w:hAnsi="Times New Roman"/>
                <w:sz w:val="24"/>
                <w:szCs w:val="24"/>
              </w:rPr>
            </w:pPr>
            <w:r w:rsidRPr="004E7516">
              <w:rPr>
                <w:rFonts w:ascii="Times New Roman" w:hAnsi="Times New Roman"/>
                <w:sz w:val="24"/>
                <w:szCs w:val="24"/>
                <w:lang w:val="kk-KZ"/>
              </w:rPr>
              <w:t>Өнімнің</w:t>
            </w:r>
            <w:r>
              <w:rPr>
                <w:rFonts w:ascii="Times New Roman" w:hAnsi="Times New Roman"/>
                <w:sz w:val="24"/>
                <w:szCs w:val="24"/>
                <w:lang w:val="kk-KZ"/>
              </w:rPr>
              <w:t xml:space="preserve"> түріне тән,</w:t>
            </w:r>
          </w:p>
        </w:tc>
        <w:tc>
          <w:tcPr>
            <w:tcW w:w="4682" w:type="dxa"/>
            <w:gridSpan w:val="2"/>
          </w:tcPr>
          <w:p w:rsidR="00D03AC9" w:rsidRPr="004E7516" w:rsidRDefault="00D03AC9" w:rsidP="001770C6">
            <w:pPr>
              <w:spacing w:after="0" w:line="240" w:lineRule="auto"/>
              <w:jc w:val="center"/>
            </w:pPr>
            <w:r w:rsidRPr="004E7516">
              <w:rPr>
                <w:rFonts w:ascii="Times New Roman" w:hAnsi="Times New Roman"/>
                <w:sz w:val="24"/>
                <w:szCs w:val="24"/>
                <w:lang w:val="kk-KZ"/>
              </w:rPr>
              <w:t>Өнімнің</w:t>
            </w:r>
            <w:r>
              <w:rPr>
                <w:rFonts w:ascii="Times New Roman" w:hAnsi="Times New Roman"/>
                <w:sz w:val="24"/>
                <w:szCs w:val="24"/>
                <w:lang w:val="kk-KZ"/>
              </w:rPr>
              <w:t xml:space="preserve"> түріне тән,</w:t>
            </w:r>
          </w:p>
          <w:p w:rsidR="00D03AC9" w:rsidRPr="004E7516" w:rsidRDefault="00D03AC9" w:rsidP="001770C6">
            <w:pPr>
              <w:spacing w:after="0" w:line="240" w:lineRule="auto"/>
              <w:jc w:val="center"/>
            </w:pPr>
          </w:p>
        </w:tc>
        <w:tc>
          <w:tcPr>
            <w:tcW w:w="4394" w:type="dxa"/>
            <w:gridSpan w:val="2"/>
          </w:tcPr>
          <w:p w:rsidR="00D03AC9" w:rsidRPr="004E7516" w:rsidRDefault="00D03AC9" w:rsidP="001770C6">
            <w:pPr>
              <w:spacing w:after="0" w:line="240" w:lineRule="auto"/>
              <w:jc w:val="center"/>
            </w:pPr>
            <w:r w:rsidRPr="004E7516">
              <w:rPr>
                <w:rFonts w:ascii="Times New Roman" w:hAnsi="Times New Roman"/>
                <w:sz w:val="24"/>
                <w:szCs w:val="24"/>
                <w:lang w:val="kk-KZ"/>
              </w:rPr>
              <w:t xml:space="preserve">Өнімнің түріне тән, </w:t>
            </w:r>
            <w:r>
              <w:rPr>
                <w:rFonts w:ascii="Times New Roman" w:hAnsi="Times New Roman"/>
                <w:sz w:val="24"/>
                <w:szCs w:val="24"/>
                <w:lang w:val="kk-KZ"/>
              </w:rPr>
              <w:t>жағымды</w:t>
            </w:r>
          </w:p>
        </w:tc>
      </w:tr>
      <w:tr w:rsidR="00AF7B11" w:rsidRPr="004E7516" w:rsidTr="001770C6">
        <w:trPr>
          <w:trHeight w:val="1170"/>
        </w:trPr>
        <w:tc>
          <w:tcPr>
            <w:tcW w:w="1984" w:type="dxa"/>
          </w:tcPr>
          <w:p w:rsidR="00AF7B11" w:rsidRPr="004E7516" w:rsidRDefault="00AF7B11" w:rsidP="001770C6">
            <w:pPr>
              <w:spacing w:after="0" w:line="240" w:lineRule="auto"/>
              <w:jc w:val="both"/>
              <w:rPr>
                <w:rFonts w:ascii="Times New Roman" w:eastAsia="Times New Roman" w:hAnsi="Times New Roman"/>
                <w:color w:val="000000"/>
                <w:sz w:val="24"/>
                <w:szCs w:val="24"/>
                <w:lang w:val="kk-KZ"/>
              </w:rPr>
            </w:pPr>
            <w:r w:rsidRPr="004E7516">
              <w:rPr>
                <w:rFonts w:ascii="Times New Roman" w:eastAsia="Times New Roman" w:hAnsi="Times New Roman"/>
                <w:color w:val="000000"/>
                <w:sz w:val="24"/>
                <w:szCs w:val="24"/>
                <w:lang w:val="kk-KZ"/>
              </w:rPr>
              <w:t xml:space="preserve">Иісі </w:t>
            </w:r>
          </w:p>
        </w:tc>
        <w:tc>
          <w:tcPr>
            <w:tcW w:w="1558" w:type="dxa"/>
          </w:tcPr>
          <w:p w:rsidR="00AF7B11" w:rsidRPr="004E7516" w:rsidRDefault="00AF7B11" w:rsidP="001770C6">
            <w:pPr>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Өн</w:t>
            </w:r>
            <w:r>
              <w:rPr>
                <w:rFonts w:ascii="Times New Roman" w:hAnsi="Times New Roman"/>
                <w:sz w:val="24"/>
                <w:szCs w:val="24"/>
                <w:lang w:val="kk-KZ"/>
              </w:rPr>
              <w:t>імнің түріне тән, бөтен иіс жоқ</w:t>
            </w:r>
          </w:p>
        </w:tc>
        <w:tc>
          <w:tcPr>
            <w:tcW w:w="1841" w:type="dxa"/>
          </w:tcPr>
          <w:p w:rsidR="00AF7B11" w:rsidRPr="004E7516" w:rsidRDefault="00AF7B11" w:rsidP="001770C6">
            <w:pPr>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Өнімнің түріне тән, бөтен иіс жоқ</w:t>
            </w:r>
          </w:p>
        </w:tc>
        <w:tc>
          <w:tcPr>
            <w:tcW w:w="4682" w:type="dxa"/>
            <w:gridSpan w:val="2"/>
          </w:tcPr>
          <w:p w:rsidR="00AF7B11" w:rsidRPr="004E7516" w:rsidRDefault="00AF7B11" w:rsidP="001770C6">
            <w:pPr>
              <w:spacing w:after="0" w:line="240" w:lineRule="auto"/>
              <w:jc w:val="center"/>
              <w:rPr>
                <w:lang w:val="kk-KZ"/>
              </w:rPr>
            </w:pPr>
            <w:r w:rsidRPr="004E7516">
              <w:rPr>
                <w:rFonts w:ascii="Times New Roman" w:hAnsi="Times New Roman"/>
                <w:sz w:val="24"/>
                <w:szCs w:val="24"/>
                <w:lang w:val="kk-KZ"/>
              </w:rPr>
              <w:t>Өнімнің түріне тән, бөтен иіс жоқ</w:t>
            </w:r>
          </w:p>
        </w:tc>
        <w:tc>
          <w:tcPr>
            <w:tcW w:w="4394" w:type="dxa"/>
            <w:gridSpan w:val="2"/>
          </w:tcPr>
          <w:p w:rsidR="00AF7B11" w:rsidRDefault="00AF7B11" w:rsidP="001770C6">
            <w:pPr>
              <w:jc w:val="center"/>
            </w:pPr>
            <w:r w:rsidRPr="004E7516">
              <w:rPr>
                <w:rFonts w:ascii="Times New Roman" w:hAnsi="Times New Roman"/>
                <w:sz w:val="24"/>
                <w:szCs w:val="24"/>
                <w:lang w:val="kk-KZ"/>
              </w:rPr>
              <w:t xml:space="preserve">Өнімнің </w:t>
            </w:r>
            <w:r>
              <w:rPr>
                <w:rFonts w:ascii="Times New Roman" w:hAnsi="Times New Roman"/>
                <w:sz w:val="24"/>
                <w:szCs w:val="24"/>
                <w:lang w:val="kk-KZ"/>
              </w:rPr>
              <w:t>түріне тән, жағымды</w:t>
            </w:r>
          </w:p>
        </w:tc>
      </w:tr>
      <w:tr w:rsidR="00ED41DE" w:rsidRPr="004E7516" w:rsidTr="00ED41DE">
        <w:trPr>
          <w:trHeight w:val="459"/>
        </w:trPr>
        <w:tc>
          <w:tcPr>
            <w:tcW w:w="14459" w:type="dxa"/>
            <w:gridSpan w:val="7"/>
          </w:tcPr>
          <w:p w:rsidR="00ED41DE" w:rsidRPr="004E7516" w:rsidRDefault="00ED41DE" w:rsidP="001770C6">
            <w:pPr>
              <w:jc w:val="center"/>
              <w:rPr>
                <w:rFonts w:ascii="Times New Roman" w:hAnsi="Times New Roman"/>
                <w:sz w:val="24"/>
                <w:szCs w:val="24"/>
                <w:lang w:val="kk-KZ"/>
              </w:rPr>
            </w:pPr>
            <w:r>
              <w:rPr>
                <w:rFonts w:ascii="Times New Roman" w:hAnsi="Times New Roman"/>
                <w:sz w:val="24"/>
                <w:szCs w:val="24"/>
                <w:lang w:val="kk-KZ"/>
              </w:rPr>
              <w:t>Физикалық-химиялық көрсеткіштер</w:t>
            </w:r>
          </w:p>
        </w:tc>
      </w:tr>
      <w:tr w:rsidR="00D03AC9" w:rsidRPr="004E7516" w:rsidTr="00D03AC9">
        <w:trPr>
          <w:trHeight w:val="401"/>
        </w:trPr>
        <w:tc>
          <w:tcPr>
            <w:tcW w:w="1984" w:type="dxa"/>
            <w:vAlign w:val="center"/>
          </w:tcPr>
          <w:p w:rsidR="00D03AC9" w:rsidRPr="004E7516" w:rsidRDefault="00D03AC9" w:rsidP="001770C6">
            <w:pPr>
              <w:widowControl w:val="0"/>
              <w:spacing w:after="0" w:line="240" w:lineRule="auto"/>
              <w:jc w:val="both"/>
              <w:rPr>
                <w:rFonts w:ascii="Times New Roman" w:hAnsi="Times New Roman"/>
                <w:sz w:val="24"/>
                <w:szCs w:val="24"/>
              </w:rPr>
            </w:pPr>
            <w:r w:rsidRPr="004E7516">
              <w:rPr>
                <w:rFonts w:ascii="Times New Roman" w:hAnsi="Times New Roman"/>
                <w:sz w:val="24"/>
                <w:szCs w:val="24"/>
                <w:lang w:val="kk-KZ"/>
              </w:rPr>
              <w:t>Нан жұмсағының ылғалдылығы</w:t>
            </w:r>
            <w:r w:rsidRPr="004E7516">
              <w:rPr>
                <w:rFonts w:ascii="Times New Roman" w:hAnsi="Times New Roman"/>
                <w:sz w:val="24"/>
                <w:szCs w:val="24"/>
              </w:rPr>
              <w:t>, %</w:t>
            </w:r>
          </w:p>
        </w:tc>
        <w:tc>
          <w:tcPr>
            <w:tcW w:w="1558" w:type="dxa"/>
            <w:vAlign w:val="center"/>
          </w:tcPr>
          <w:p w:rsidR="00D03AC9" w:rsidRPr="00E470EE" w:rsidRDefault="00D03AC9" w:rsidP="001770C6">
            <w:pPr>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43,4</w:t>
            </w:r>
          </w:p>
        </w:tc>
        <w:tc>
          <w:tcPr>
            <w:tcW w:w="1841" w:type="dxa"/>
            <w:vAlign w:val="center"/>
          </w:tcPr>
          <w:p w:rsidR="00D03AC9" w:rsidRPr="00C14A60" w:rsidRDefault="00D03AC9" w:rsidP="001770C6">
            <w:pPr>
              <w:spacing w:after="0" w:line="240" w:lineRule="auto"/>
              <w:jc w:val="center"/>
              <w:rPr>
                <w:rFonts w:ascii="Times New Roman" w:hAnsi="Times New Roman"/>
                <w:sz w:val="24"/>
                <w:szCs w:val="24"/>
                <w:lang w:val="kk-KZ"/>
              </w:rPr>
            </w:pPr>
            <w:r w:rsidRPr="004E7516">
              <w:rPr>
                <w:rFonts w:ascii="Times New Roman" w:hAnsi="Times New Roman"/>
                <w:sz w:val="24"/>
                <w:szCs w:val="24"/>
                <w:lang w:val="en-US"/>
              </w:rPr>
              <w:t>48</w:t>
            </w:r>
            <w:r>
              <w:rPr>
                <w:rFonts w:ascii="Times New Roman" w:hAnsi="Times New Roman"/>
                <w:sz w:val="24"/>
                <w:szCs w:val="24"/>
                <w:lang w:val="kk-KZ"/>
              </w:rPr>
              <w:t>,2</w:t>
            </w:r>
          </w:p>
        </w:tc>
        <w:tc>
          <w:tcPr>
            <w:tcW w:w="2414" w:type="dxa"/>
            <w:vAlign w:val="center"/>
          </w:tcPr>
          <w:p w:rsidR="00D03AC9" w:rsidRPr="004E7516" w:rsidRDefault="00D03AC9" w:rsidP="001770C6">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48,3</w:t>
            </w:r>
          </w:p>
        </w:tc>
        <w:tc>
          <w:tcPr>
            <w:tcW w:w="2268" w:type="dxa"/>
            <w:vAlign w:val="center"/>
          </w:tcPr>
          <w:p w:rsidR="00D03AC9" w:rsidRPr="004E7516" w:rsidRDefault="00D03AC9" w:rsidP="001770C6">
            <w:pPr>
              <w:widowControl w:val="0"/>
              <w:spacing w:after="0" w:line="240" w:lineRule="auto"/>
              <w:jc w:val="center"/>
              <w:rPr>
                <w:rFonts w:ascii="Times New Roman" w:hAnsi="Times New Roman"/>
                <w:sz w:val="24"/>
                <w:szCs w:val="24"/>
                <w:lang w:val="kk-KZ"/>
              </w:rPr>
            </w:pPr>
            <w:r w:rsidRPr="004E7516">
              <w:rPr>
                <w:rFonts w:ascii="Times New Roman" w:hAnsi="Times New Roman"/>
                <w:sz w:val="24"/>
                <w:szCs w:val="24"/>
                <w:lang w:val="kk-KZ"/>
              </w:rPr>
              <w:t>4</w:t>
            </w:r>
            <w:r w:rsidR="006E4143">
              <w:rPr>
                <w:rFonts w:ascii="Times New Roman" w:hAnsi="Times New Roman"/>
                <w:sz w:val="24"/>
                <w:szCs w:val="24"/>
                <w:lang w:val="kk-KZ"/>
              </w:rPr>
              <w:t>8,1</w:t>
            </w:r>
          </w:p>
        </w:tc>
        <w:tc>
          <w:tcPr>
            <w:tcW w:w="2268" w:type="dxa"/>
            <w:vAlign w:val="center"/>
          </w:tcPr>
          <w:p w:rsidR="00D03AC9" w:rsidRPr="004E7516" w:rsidRDefault="00D03AC9" w:rsidP="001770C6">
            <w:pPr>
              <w:widowControl w:val="0"/>
              <w:spacing w:after="0" w:line="240" w:lineRule="auto"/>
              <w:jc w:val="center"/>
              <w:rPr>
                <w:rFonts w:ascii="Times New Roman" w:hAnsi="Times New Roman"/>
                <w:sz w:val="24"/>
                <w:szCs w:val="24"/>
              </w:rPr>
            </w:pPr>
            <w:r>
              <w:rPr>
                <w:rFonts w:ascii="Times New Roman" w:hAnsi="Times New Roman"/>
                <w:sz w:val="24"/>
                <w:szCs w:val="24"/>
              </w:rPr>
              <w:t>48,1</w:t>
            </w:r>
          </w:p>
        </w:tc>
        <w:tc>
          <w:tcPr>
            <w:tcW w:w="2126" w:type="dxa"/>
            <w:vAlign w:val="center"/>
          </w:tcPr>
          <w:p w:rsidR="00D03AC9" w:rsidRPr="004E7516" w:rsidRDefault="00D03AC9" w:rsidP="001770C6">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48,3</w:t>
            </w:r>
          </w:p>
        </w:tc>
      </w:tr>
      <w:tr w:rsidR="00D03AC9" w:rsidRPr="004E7516" w:rsidTr="00D03AC9">
        <w:trPr>
          <w:trHeight w:val="537"/>
        </w:trPr>
        <w:tc>
          <w:tcPr>
            <w:tcW w:w="1984" w:type="dxa"/>
            <w:vAlign w:val="center"/>
          </w:tcPr>
          <w:p w:rsidR="00D03AC9" w:rsidRDefault="00D03AC9" w:rsidP="001770C6">
            <w:pPr>
              <w:widowControl w:val="0"/>
              <w:spacing w:after="0" w:line="240" w:lineRule="auto"/>
              <w:ind w:right="-108"/>
              <w:jc w:val="both"/>
              <w:rPr>
                <w:rFonts w:ascii="Times New Roman" w:hAnsi="Times New Roman"/>
                <w:sz w:val="24"/>
                <w:szCs w:val="24"/>
              </w:rPr>
            </w:pPr>
            <w:r w:rsidRPr="004E7516">
              <w:rPr>
                <w:rFonts w:ascii="Times New Roman" w:hAnsi="Times New Roman"/>
                <w:sz w:val="24"/>
                <w:szCs w:val="24"/>
                <w:lang w:val="kk-KZ"/>
              </w:rPr>
              <w:t>Қышқылдылығы</w:t>
            </w:r>
            <w:r w:rsidRPr="004E7516">
              <w:rPr>
                <w:rFonts w:ascii="Times New Roman" w:hAnsi="Times New Roman"/>
                <w:sz w:val="24"/>
                <w:szCs w:val="24"/>
              </w:rPr>
              <w:t>, град</w:t>
            </w:r>
          </w:p>
          <w:p w:rsidR="00D03AC9" w:rsidRPr="004E7516" w:rsidRDefault="00D03AC9" w:rsidP="001770C6">
            <w:pPr>
              <w:widowControl w:val="0"/>
              <w:spacing w:after="0" w:line="240" w:lineRule="auto"/>
              <w:jc w:val="both"/>
              <w:rPr>
                <w:rFonts w:ascii="Times New Roman" w:hAnsi="Times New Roman"/>
                <w:sz w:val="24"/>
                <w:szCs w:val="24"/>
              </w:rPr>
            </w:pPr>
          </w:p>
        </w:tc>
        <w:tc>
          <w:tcPr>
            <w:tcW w:w="1558" w:type="dxa"/>
            <w:vAlign w:val="center"/>
          </w:tcPr>
          <w:p w:rsidR="00D03AC9" w:rsidRPr="00E470EE" w:rsidRDefault="00D03AC9" w:rsidP="001770C6">
            <w:pPr>
              <w:spacing w:after="0" w:line="240" w:lineRule="auto"/>
              <w:jc w:val="center"/>
              <w:rPr>
                <w:rFonts w:ascii="Times New Roman" w:hAnsi="Times New Roman"/>
                <w:sz w:val="24"/>
                <w:szCs w:val="24"/>
              </w:rPr>
            </w:pPr>
            <w:r w:rsidRPr="004E7516">
              <w:rPr>
                <w:rFonts w:ascii="Times New Roman" w:hAnsi="Times New Roman"/>
                <w:sz w:val="24"/>
                <w:szCs w:val="24"/>
              </w:rPr>
              <w:t>2,3</w:t>
            </w:r>
          </w:p>
        </w:tc>
        <w:tc>
          <w:tcPr>
            <w:tcW w:w="1841" w:type="dxa"/>
            <w:vAlign w:val="center"/>
          </w:tcPr>
          <w:p w:rsidR="00D03AC9" w:rsidRPr="004E7516" w:rsidRDefault="00C013C7" w:rsidP="001770C6">
            <w:pPr>
              <w:spacing w:after="0" w:line="240" w:lineRule="auto"/>
              <w:jc w:val="center"/>
              <w:rPr>
                <w:rFonts w:ascii="Times New Roman" w:hAnsi="Times New Roman"/>
                <w:sz w:val="24"/>
                <w:szCs w:val="24"/>
                <w:lang w:val="kk-KZ"/>
              </w:rPr>
            </w:pPr>
            <w:r>
              <w:rPr>
                <w:rFonts w:ascii="Times New Roman" w:hAnsi="Times New Roman"/>
                <w:sz w:val="24"/>
                <w:szCs w:val="24"/>
                <w:lang w:val="en-US"/>
              </w:rPr>
              <w:t>6</w:t>
            </w:r>
            <w:r w:rsidR="00D03AC9" w:rsidRPr="004E7516">
              <w:rPr>
                <w:rFonts w:ascii="Times New Roman" w:hAnsi="Times New Roman"/>
                <w:sz w:val="24"/>
                <w:szCs w:val="24"/>
                <w:lang w:val="en-US"/>
              </w:rPr>
              <w:t>,5</w:t>
            </w:r>
          </w:p>
        </w:tc>
        <w:tc>
          <w:tcPr>
            <w:tcW w:w="2414" w:type="dxa"/>
            <w:vAlign w:val="center"/>
          </w:tcPr>
          <w:p w:rsidR="00D03AC9" w:rsidRPr="004E7516" w:rsidRDefault="00C013C7" w:rsidP="001770C6">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w:t>
            </w:r>
            <w:r w:rsidR="00D03AC9">
              <w:rPr>
                <w:rFonts w:ascii="Times New Roman" w:hAnsi="Times New Roman"/>
                <w:sz w:val="24"/>
                <w:szCs w:val="24"/>
                <w:lang w:val="kk-KZ"/>
              </w:rPr>
              <w:t>,5</w:t>
            </w:r>
          </w:p>
        </w:tc>
        <w:tc>
          <w:tcPr>
            <w:tcW w:w="2268" w:type="dxa"/>
            <w:vAlign w:val="center"/>
          </w:tcPr>
          <w:p w:rsidR="00D03AC9" w:rsidRDefault="00C013C7" w:rsidP="001770C6">
            <w:pPr>
              <w:jc w:val="center"/>
            </w:pPr>
            <w:r>
              <w:rPr>
                <w:rFonts w:ascii="Times New Roman" w:hAnsi="Times New Roman"/>
                <w:sz w:val="24"/>
                <w:szCs w:val="24"/>
                <w:lang w:val="kk-KZ"/>
              </w:rPr>
              <w:t>6</w:t>
            </w:r>
            <w:r w:rsidR="00D03AC9" w:rsidRPr="002464F8">
              <w:rPr>
                <w:rFonts w:ascii="Times New Roman" w:hAnsi="Times New Roman"/>
                <w:sz w:val="24"/>
                <w:szCs w:val="24"/>
                <w:lang w:val="kk-KZ"/>
              </w:rPr>
              <w:t>,5</w:t>
            </w:r>
          </w:p>
        </w:tc>
        <w:tc>
          <w:tcPr>
            <w:tcW w:w="2268" w:type="dxa"/>
            <w:vAlign w:val="center"/>
          </w:tcPr>
          <w:p w:rsidR="00D03AC9" w:rsidRDefault="00C013C7" w:rsidP="001770C6">
            <w:pPr>
              <w:jc w:val="center"/>
            </w:pPr>
            <w:r>
              <w:rPr>
                <w:rFonts w:ascii="Times New Roman" w:hAnsi="Times New Roman"/>
                <w:sz w:val="24"/>
                <w:szCs w:val="24"/>
                <w:lang w:val="kk-KZ"/>
              </w:rPr>
              <w:t>6</w:t>
            </w:r>
            <w:r w:rsidR="006E4143">
              <w:rPr>
                <w:rFonts w:ascii="Times New Roman" w:hAnsi="Times New Roman"/>
                <w:sz w:val="24"/>
                <w:szCs w:val="24"/>
                <w:lang w:val="kk-KZ"/>
              </w:rPr>
              <w:t>,5</w:t>
            </w:r>
          </w:p>
        </w:tc>
        <w:tc>
          <w:tcPr>
            <w:tcW w:w="2126" w:type="dxa"/>
            <w:vAlign w:val="center"/>
          </w:tcPr>
          <w:p w:rsidR="00D03AC9" w:rsidRDefault="00C013C7" w:rsidP="001770C6">
            <w:pPr>
              <w:jc w:val="center"/>
            </w:pPr>
            <w:r>
              <w:rPr>
                <w:rFonts w:ascii="Times New Roman" w:hAnsi="Times New Roman"/>
                <w:sz w:val="24"/>
                <w:szCs w:val="24"/>
                <w:lang w:val="kk-KZ"/>
              </w:rPr>
              <w:t>6</w:t>
            </w:r>
            <w:r w:rsidR="007C0950">
              <w:rPr>
                <w:rFonts w:ascii="Times New Roman" w:hAnsi="Times New Roman"/>
                <w:sz w:val="24"/>
                <w:szCs w:val="24"/>
                <w:lang w:val="kk-KZ"/>
              </w:rPr>
              <w:t>,7</w:t>
            </w:r>
          </w:p>
        </w:tc>
      </w:tr>
      <w:tr w:rsidR="00D03AC9" w:rsidRPr="004E7516" w:rsidTr="00D03AC9">
        <w:trPr>
          <w:trHeight w:val="262"/>
        </w:trPr>
        <w:tc>
          <w:tcPr>
            <w:tcW w:w="1984" w:type="dxa"/>
            <w:vAlign w:val="center"/>
          </w:tcPr>
          <w:p w:rsidR="00D03AC9" w:rsidRDefault="00D03AC9" w:rsidP="001770C6">
            <w:pPr>
              <w:widowControl w:val="0"/>
              <w:spacing w:after="0" w:line="240" w:lineRule="auto"/>
              <w:rPr>
                <w:rFonts w:ascii="Times New Roman" w:hAnsi="Times New Roman"/>
                <w:sz w:val="24"/>
                <w:szCs w:val="24"/>
                <w:lang w:val="kk-KZ"/>
              </w:rPr>
            </w:pPr>
          </w:p>
          <w:p w:rsidR="00D03AC9" w:rsidRDefault="00D03AC9" w:rsidP="001770C6">
            <w:pPr>
              <w:widowControl w:val="0"/>
              <w:spacing w:after="0" w:line="240" w:lineRule="auto"/>
              <w:rPr>
                <w:rFonts w:ascii="Times New Roman" w:hAnsi="Times New Roman"/>
                <w:sz w:val="24"/>
                <w:szCs w:val="24"/>
              </w:rPr>
            </w:pPr>
            <w:r w:rsidRPr="004E7516">
              <w:rPr>
                <w:rFonts w:ascii="Times New Roman" w:hAnsi="Times New Roman"/>
                <w:sz w:val="24"/>
                <w:szCs w:val="24"/>
                <w:lang w:val="kk-KZ"/>
              </w:rPr>
              <w:t>Кеуектілігі</w:t>
            </w:r>
            <w:r w:rsidRPr="004E7516">
              <w:rPr>
                <w:rFonts w:ascii="Times New Roman" w:hAnsi="Times New Roman"/>
                <w:sz w:val="24"/>
                <w:szCs w:val="24"/>
              </w:rPr>
              <w:t>, %</w:t>
            </w:r>
          </w:p>
          <w:p w:rsidR="00D03AC9" w:rsidRPr="004E7516" w:rsidRDefault="00D03AC9" w:rsidP="001770C6">
            <w:pPr>
              <w:widowControl w:val="0"/>
              <w:spacing w:after="0" w:line="240" w:lineRule="auto"/>
              <w:rPr>
                <w:rFonts w:ascii="Times New Roman" w:hAnsi="Times New Roman"/>
                <w:sz w:val="24"/>
                <w:szCs w:val="24"/>
              </w:rPr>
            </w:pPr>
          </w:p>
        </w:tc>
        <w:tc>
          <w:tcPr>
            <w:tcW w:w="1558" w:type="dxa"/>
            <w:vAlign w:val="center"/>
          </w:tcPr>
          <w:p w:rsidR="00D03AC9" w:rsidRPr="00E470EE" w:rsidRDefault="00D03AC9" w:rsidP="001770C6">
            <w:pPr>
              <w:spacing w:after="0" w:line="240" w:lineRule="auto"/>
              <w:jc w:val="center"/>
              <w:rPr>
                <w:rFonts w:ascii="Times New Roman" w:hAnsi="Times New Roman"/>
                <w:sz w:val="24"/>
                <w:szCs w:val="24"/>
              </w:rPr>
            </w:pPr>
            <w:r w:rsidRPr="004E7516">
              <w:rPr>
                <w:rFonts w:ascii="Times New Roman" w:hAnsi="Times New Roman"/>
                <w:sz w:val="24"/>
                <w:szCs w:val="24"/>
              </w:rPr>
              <w:t>76</w:t>
            </w:r>
          </w:p>
        </w:tc>
        <w:tc>
          <w:tcPr>
            <w:tcW w:w="1841" w:type="dxa"/>
            <w:vAlign w:val="center"/>
          </w:tcPr>
          <w:p w:rsidR="00D03AC9" w:rsidRPr="004E7516" w:rsidRDefault="00D03AC9" w:rsidP="001770C6">
            <w:pPr>
              <w:spacing w:after="0" w:line="240" w:lineRule="auto"/>
              <w:jc w:val="center"/>
              <w:rPr>
                <w:rFonts w:ascii="Times New Roman" w:hAnsi="Times New Roman"/>
                <w:sz w:val="24"/>
                <w:szCs w:val="24"/>
                <w:lang w:val="en-US"/>
              </w:rPr>
            </w:pPr>
            <w:r w:rsidRPr="004E7516">
              <w:rPr>
                <w:rFonts w:ascii="Times New Roman" w:hAnsi="Times New Roman"/>
                <w:sz w:val="24"/>
                <w:szCs w:val="24"/>
                <w:lang w:val="en-US"/>
              </w:rPr>
              <w:t>55</w:t>
            </w:r>
          </w:p>
        </w:tc>
        <w:tc>
          <w:tcPr>
            <w:tcW w:w="2414" w:type="dxa"/>
            <w:vAlign w:val="center"/>
          </w:tcPr>
          <w:p w:rsidR="00D03AC9" w:rsidRPr="004E7516" w:rsidRDefault="00D03AC9" w:rsidP="001770C6">
            <w:pPr>
              <w:widowControl w:val="0"/>
              <w:spacing w:after="0" w:line="240" w:lineRule="auto"/>
              <w:jc w:val="center"/>
              <w:rPr>
                <w:rFonts w:ascii="Times New Roman" w:hAnsi="Times New Roman"/>
                <w:sz w:val="24"/>
                <w:szCs w:val="24"/>
              </w:rPr>
            </w:pPr>
            <w:r>
              <w:rPr>
                <w:rFonts w:ascii="Times New Roman" w:hAnsi="Times New Roman"/>
                <w:sz w:val="24"/>
                <w:szCs w:val="24"/>
              </w:rPr>
              <w:t>56</w:t>
            </w:r>
          </w:p>
        </w:tc>
        <w:tc>
          <w:tcPr>
            <w:tcW w:w="2268" w:type="dxa"/>
            <w:vAlign w:val="center"/>
          </w:tcPr>
          <w:p w:rsidR="00D03AC9" w:rsidRPr="004E7516" w:rsidRDefault="00D03AC9" w:rsidP="001770C6">
            <w:pPr>
              <w:widowControl w:val="0"/>
              <w:spacing w:after="0" w:line="240" w:lineRule="auto"/>
              <w:jc w:val="center"/>
              <w:rPr>
                <w:rFonts w:ascii="Times New Roman" w:hAnsi="Times New Roman"/>
                <w:sz w:val="24"/>
                <w:szCs w:val="24"/>
              </w:rPr>
            </w:pPr>
            <w:r>
              <w:rPr>
                <w:rFonts w:ascii="Times New Roman" w:hAnsi="Times New Roman"/>
                <w:sz w:val="24"/>
                <w:szCs w:val="24"/>
              </w:rPr>
              <w:t>57</w:t>
            </w:r>
          </w:p>
        </w:tc>
        <w:tc>
          <w:tcPr>
            <w:tcW w:w="2268" w:type="dxa"/>
            <w:vAlign w:val="center"/>
          </w:tcPr>
          <w:p w:rsidR="00D03AC9" w:rsidRPr="00265D6F" w:rsidRDefault="007C0950" w:rsidP="001770C6">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58</w:t>
            </w:r>
          </w:p>
        </w:tc>
        <w:tc>
          <w:tcPr>
            <w:tcW w:w="2126" w:type="dxa"/>
            <w:vAlign w:val="center"/>
          </w:tcPr>
          <w:p w:rsidR="00D03AC9" w:rsidRPr="004E7516" w:rsidRDefault="007C0950" w:rsidP="001770C6">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59</w:t>
            </w:r>
          </w:p>
        </w:tc>
      </w:tr>
      <w:tr w:rsidR="00D03AC9" w:rsidRPr="004E7516" w:rsidTr="00D03AC9">
        <w:trPr>
          <w:trHeight w:val="394"/>
        </w:trPr>
        <w:tc>
          <w:tcPr>
            <w:tcW w:w="1984" w:type="dxa"/>
            <w:vAlign w:val="center"/>
          </w:tcPr>
          <w:p w:rsidR="00D03AC9" w:rsidRPr="004E7516" w:rsidRDefault="00D03AC9" w:rsidP="001770C6">
            <w:pPr>
              <w:widowControl w:val="0"/>
              <w:spacing w:after="0" w:line="240" w:lineRule="auto"/>
              <w:jc w:val="both"/>
              <w:rPr>
                <w:rFonts w:ascii="Times New Roman" w:hAnsi="Times New Roman"/>
                <w:sz w:val="24"/>
                <w:szCs w:val="24"/>
                <w:lang w:val="kk-KZ"/>
              </w:rPr>
            </w:pPr>
            <w:r w:rsidRPr="004E7516">
              <w:rPr>
                <w:rFonts w:ascii="Times New Roman" w:hAnsi="Times New Roman"/>
                <w:sz w:val="24"/>
                <w:szCs w:val="24"/>
                <w:lang w:val="kk-KZ"/>
              </w:rPr>
              <w:t>Көлемі, см</w:t>
            </w:r>
          </w:p>
          <w:p w:rsidR="00D03AC9" w:rsidRPr="004E7516" w:rsidRDefault="00D03AC9" w:rsidP="001770C6">
            <w:pPr>
              <w:widowControl w:val="0"/>
              <w:spacing w:after="0" w:line="240" w:lineRule="auto"/>
              <w:jc w:val="both"/>
              <w:rPr>
                <w:rFonts w:ascii="Times New Roman" w:hAnsi="Times New Roman"/>
                <w:sz w:val="24"/>
                <w:szCs w:val="24"/>
              </w:rPr>
            </w:pPr>
          </w:p>
        </w:tc>
        <w:tc>
          <w:tcPr>
            <w:tcW w:w="1558" w:type="dxa"/>
            <w:vAlign w:val="center"/>
          </w:tcPr>
          <w:p w:rsidR="00D03AC9" w:rsidRPr="0083361D" w:rsidRDefault="00D03AC9" w:rsidP="001770C6">
            <w:pPr>
              <w:spacing w:after="0" w:line="240" w:lineRule="auto"/>
              <w:jc w:val="center"/>
              <w:rPr>
                <w:rFonts w:ascii="Times New Roman" w:hAnsi="Times New Roman"/>
                <w:sz w:val="24"/>
                <w:szCs w:val="24"/>
                <w:lang w:val="kk-KZ"/>
              </w:rPr>
            </w:pPr>
          </w:p>
          <w:p w:rsidR="00D03AC9" w:rsidRPr="0083361D" w:rsidRDefault="00D03AC9" w:rsidP="001770C6">
            <w:pPr>
              <w:spacing w:after="0" w:line="240" w:lineRule="auto"/>
              <w:jc w:val="center"/>
              <w:rPr>
                <w:rFonts w:ascii="Times New Roman" w:hAnsi="Times New Roman"/>
                <w:sz w:val="24"/>
                <w:szCs w:val="24"/>
                <w:lang w:val="kk-KZ"/>
              </w:rPr>
            </w:pPr>
            <w:r w:rsidRPr="0083361D">
              <w:rPr>
                <w:rFonts w:ascii="Times New Roman" w:hAnsi="Times New Roman"/>
                <w:sz w:val="24"/>
                <w:szCs w:val="24"/>
                <w:lang w:val="kk-KZ"/>
              </w:rPr>
              <w:t>1173,9</w:t>
            </w:r>
          </w:p>
          <w:p w:rsidR="00D03AC9" w:rsidRPr="0083361D" w:rsidRDefault="00D03AC9" w:rsidP="001770C6">
            <w:pPr>
              <w:spacing w:after="0" w:line="240" w:lineRule="auto"/>
              <w:jc w:val="center"/>
              <w:rPr>
                <w:rFonts w:ascii="Times New Roman" w:hAnsi="Times New Roman"/>
                <w:sz w:val="24"/>
                <w:szCs w:val="24"/>
                <w:lang w:val="kk-KZ"/>
              </w:rPr>
            </w:pPr>
          </w:p>
        </w:tc>
        <w:tc>
          <w:tcPr>
            <w:tcW w:w="1841" w:type="dxa"/>
            <w:vAlign w:val="center"/>
          </w:tcPr>
          <w:p w:rsidR="00D03AC9" w:rsidRPr="0083361D" w:rsidRDefault="00D03AC9" w:rsidP="001770C6">
            <w:pPr>
              <w:spacing w:after="0" w:line="240" w:lineRule="auto"/>
              <w:jc w:val="center"/>
              <w:rPr>
                <w:rFonts w:ascii="Times New Roman" w:hAnsi="Times New Roman"/>
                <w:sz w:val="24"/>
                <w:szCs w:val="24"/>
                <w:lang w:val="kk-KZ"/>
              </w:rPr>
            </w:pPr>
            <w:r>
              <w:rPr>
                <w:rFonts w:ascii="Times New Roman" w:hAnsi="Times New Roman"/>
                <w:sz w:val="24"/>
                <w:szCs w:val="24"/>
                <w:lang w:val="kk-KZ"/>
              </w:rPr>
              <w:t>645</w:t>
            </w:r>
          </w:p>
        </w:tc>
        <w:tc>
          <w:tcPr>
            <w:tcW w:w="2414" w:type="dxa"/>
            <w:vAlign w:val="center"/>
          </w:tcPr>
          <w:p w:rsidR="00D03AC9" w:rsidRPr="0083361D" w:rsidRDefault="007C0950" w:rsidP="001770C6">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660</w:t>
            </w:r>
          </w:p>
        </w:tc>
        <w:tc>
          <w:tcPr>
            <w:tcW w:w="2268" w:type="dxa"/>
            <w:vAlign w:val="center"/>
          </w:tcPr>
          <w:p w:rsidR="00D03AC9" w:rsidRPr="0083361D" w:rsidRDefault="007C0950" w:rsidP="001770C6">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667</w:t>
            </w:r>
          </w:p>
        </w:tc>
        <w:tc>
          <w:tcPr>
            <w:tcW w:w="2268" w:type="dxa"/>
            <w:vAlign w:val="center"/>
          </w:tcPr>
          <w:p w:rsidR="00D03AC9" w:rsidRPr="0083361D" w:rsidRDefault="007C0950" w:rsidP="001770C6">
            <w:pPr>
              <w:widowControl w:val="0"/>
              <w:spacing w:after="0" w:line="240" w:lineRule="auto"/>
              <w:jc w:val="center"/>
              <w:rPr>
                <w:rFonts w:ascii="Times New Roman" w:hAnsi="Times New Roman"/>
                <w:sz w:val="24"/>
                <w:szCs w:val="24"/>
              </w:rPr>
            </w:pPr>
            <w:r>
              <w:rPr>
                <w:rFonts w:ascii="Times New Roman" w:hAnsi="Times New Roman"/>
                <w:sz w:val="24"/>
                <w:szCs w:val="24"/>
                <w:lang w:val="kk-KZ"/>
              </w:rPr>
              <w:t>671</w:t>
            </w:r>
          </w:p>
        </w:tc>
        <w:tc>
          <w:tcPr>
            <w:tcW w:w="2126" w:type="dxa"/>
            <w:vAlign w:val="center"/>
          </w:tcPr>
          <w:p w:rsidR="00D03AC9" w:rsidRPr="0083361D" w:rsidRDefault="007C0950" w:rsidP="001770C6">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673</w:t>
            </w:r>
          </w:p>
        </w:tc>
      </w:tr>
      <w:tr w:rsidR="00D03AC9" w:rsidRPr="004E7516" w:rsidTr="00D03AC9">
        <w:trPr>
          <w:trHeight w:val="671"/>
        </w:trPr>
        <w:tc>
          <w:tcPr>
            <w:tcW w:w="1984" w:type="dxa"/>
            <w:vAlign w:val="center"/>
          </w:tcPr>
          <w:p w:rsidR="00D03AC9" w:rsidRPr="004E7516" w:rsidRDefault="00D03AC9" w:rsidP="001770C6">
            <w:pPr>
              <w:widowControl w:val="0"/>
              <w:spacing w:after="0" w:line="240" w:lineRule="auto"/>
              <w:jc w:val="both"/>
              <w:rPr>
                <w:rFonts w:ascii="Times New Roman" w:hAnsi="Times New Roman"/>
                <w:sz w:val="24"/>
                <w:szCs w:val="24"/>
                <w:lang w:val="kk-KZ"/>
              </w:rPr>
            </w:pPr>
            <w:r w:rsidRPr="004E7516">
              <w:rPr>
                <w:rFonts w:ascii="Times New Roman" w:hAnsi="Times New Roman"/>
                <w:sz w:val="24"/>
                <w:szCs w:val="24"/>
                <w:lang w:val="kk-KZ"/>
              </w:rPr>
              <w:t>Меншікті көлемі</w:t>
            </w:r>
            <w:r w:rsidRPr="004E7516">
              <w:rPr>
                <w:rFonts w:ascii="Times New Roman" w:hAnsi="Times New Roman"/>
                <w:sz w:val="24"/>
                <w:szCs w:val="24"/>
              </w:rPr>
              <w:t xml:space="preserve"> см</w:t>
            </w:r>
            <w:r w:rsidRPr="004E7516">
              <w:rPr>
                <w:rFonts w:ascii="Times New Roman" w:hAnsi="Times New Roman"/>
                <w:sz w:val="24"/>
                <w:szCs w:val="24"/>
                <w:vertAlign w:val="superscript"/>
              </w:rPr>
              <w:t>3</w:t>
            </w:r>
            <w:r w:rsidRPr="004E7516">
              <w:rPr>
                <w:rFonts w:ascii="Times New Roman" w:hAnsi="Times New Roman"/>
                <w:sz w:val="24"/>
                <w:szCs w:val="24"/>
              </w:rPr>
              <w:t>/г</w:t>
            </w:r>
          </w:p>
        </w:tc>
        <w:tc>
          <w:tcPr>
            <w:tcW w:w="1558" w:type="dxa"/>
            <w:vAlign w:val="center"/>
          </w:tcPr>
          <w:p w:rsidR="00D03AC9" w:rsidRPr="0083361D" w:rsidRDefault="00D03AC9" w:rsidP="001770C6">
            <w:pPr>
              <w:spacing w:after="0" w:line="240" w:lineRule="auto"/>
              <w:jc w:val="center"/>
              <w:rPr>
                <w:rFonts w:ascii="Times New Roman" w:hAnsi="Times New Roman"/>
                <w:sz w:val="24"/>
                <w:szCs w:val="24"/>
                <w:lang w:val="kk-KZ"/>
              </w:rPr>
            </w:pPr>
            <w:r>
              <w:rPr>
                <w:rFonts w:ascii="Times New Roman" w:hAnsi="Times New Roman"/>
                <w:sz w:val="24"/>
                <w:szCs w:val="24"/>
                <w:lang w:val="kk-KZ"/>
              </w:rPr>
              <w:t>3,2</w:t>
            </w:r>
          </w:p>
        </w:tc>
        <w:tc>
          <w:tcPr>
            <w:tcW w:w="1841" w:type="dxa"/>
            <w:vAlign w:val="center"/>
          </w:tcPr>
          <w:p w:rsidR="00D03AC9" w:rsidRPr="0083361D" w:rsidRDefault="00D03AC9" w:rsidP="001770C6">
            <w:pPr>
              <w:spacing w:after="0" w:line="240" w:lineRule="auto"/>
              <w:jc w:val="center"/>
              <w:rPr>
                <w:rFonts w:ascii="Times New Roman" w:hAnsi="Times New Roman"/>
                <w:sz w:val="24"/>
                <w:szCs w:val="24"/>
                <w:lang w:val="kk-KZ"/>
              </w:rPr>
            </w:pPr>
            <w:r w:rsidRPr="0083361D">
              <w:rPr>
                <w:rFonts w:ascii="Times New Roman" w:hAnsi="Times New Roman"/>
                <w:sz w:val="24"/>
                <w:szCs w:val="24"/>
                <w:lang w:val="kk-KZ"/>
              </w:rPr>
              <w:t>1,8</w:t>
            </w:r>
          </w:p>
        </w:tc>
        <w:tc>
          <w:tcPr>
            <w:tcW w:w="2414" w:type="dxa"/>
            <w:vAlign w:val="center"/>
          </w:tcPr>
          <w:p w:rsidR="00D03AC9" w:rsidRPr="0083361D" w:rsidRDefault="00D03AC9" w:rsidP="001770C6">
            <w:pPr>
              <w:widowControl w:val="0"/>
              <w:spacing w:after="0" w:line="240" w:lineRule="auto"/>
              <w:jc w:val="center"/>
              <w:rPr>
                <w:rFonts w:ascii="Times New Roman" w:hAnsi="Times New Roman"/>
                <w:sz w:val="24"/>
                <w:szCs w:val="24"/>
              </w:rPr>
            </w:pPr>
            <w:r w:rsidRPr="0083361D">
              <w:rPr>
                <w:rFonts w:ascii="Times New Roman" w:hAnsi="Times New Roman"/>
                <w:sz w:val="24"/>
                <w:szCs w:val="24"/>
              </w:rPr>
              <w:t>1,9</w:t>
            </w:r>
          </w:p>
        </w:tc>
        <w:tc>
          <w:tcPr>
            <w:tcW w:w="2268" w:type="dxa"/>
            <w:vAlign w:val="center"/>
          </w:tcPr>
          <w:p w:rsidR="00D03AC9" w:rsidRDefault="00D03AC9" w:rsidP="001770C6">
            <w:pPr>
              <w:jc w:val="center"/>
            </w:pPr>
            <w:r w:rsidRPr="00E23E43">
              <w:rPr>
                <w:rFonts w:ascii="Times New Roman" w:hAnsi="Times New Roman"/>
                <w:sz w:val="24"/>
                <w:szCs w:val="24"/>
              </w:rPr>
              <w:t>1,9</w:t>
            </w:r>
          </w:p>
        </w:tc>
        <w:tc>
          <w:tcPr>
            <w:tcW w:w="2268" w:type="dxa"/>
            <w:vAlign w:val="center"/>
          </w:tcPr>
          <w:p w:rsidR="00D03AC9" w:rsidRDefault="007C0950" w:rsidP="001770C6">
            <w:pPr>
              <w:jc w:val="center"/>
            </w:pPr>
            <w:r>
              <w:rPr>
                <w:rFonts w:ascii="Times New Roman" w:hAnsi="Times New Roman"/>
                <w:sz w:val="24"/>
                <w:szCs w:val="24"/>
              </w:rPr>
              <w:t>2,0</w:t>
            </w:r>
          </w:p>
        </w:tc>
        <w:tc>
          <w:tcPr>
            <w:tcW w:w="2126" w:type="dxa"/>
            <w:vAlign w:val="center"/>
          </w:tcPr>
          <w:p w:rsidR="00D03AC9" w:rsidRPr="0083361D" w:rsidRDefault="007C0950" w:rsidP="001770C6">
            <w:pPr>
              <w:widowControl w:val="0"/>
              <w:spacing w:after="0" w:line="240" w:lineRule="auto"/>
              <w:jc w:val="center"/>
              <w:rPr>
                <w:rFonts w:ascii="Times New Roman" w:hAnsi="Times New Roman"/>
                <w:sz w:val="24"/>
                <w:szCs w:val="24"/>
              </w:rPr>
            </w:pPr>
            <w:r>
              <w:rPr>
                <w:rFonts w:ascii="Times New Roman" w:hAnsi="Times New Roman"/>
                <w:sz w:val="24"/>
                <w:szCs w:val="24"/>
              </w:rPr>
              <w:t>2,0</w:t>
            </w:r>
          </w:p>
        </w:tc>
      </w:tr>
    </w:tbl>
    <w:p w:rsidR="00895F8F" w:rsidRDefault="00895F8F" w:rsidP="00895F8F">
      <w:pPr>
        <w:widowControl w:val="0"/>
        <w:spacing w:after="0" w:line="240" w:lineRule="auto"/>
        <w:ind w:firstLine="709"/>
        <w:jc w:val="both"/>
        <w:rPr>
          <w:rFonts w:ascii="Times New Roman" w:eastAsia="Times New Roman" w:hAnsi="Times New Roman"/>
          <w:color w:val="000000"/>
          <w:sz w:val="28"/>
          <w:szCs w:val="28"/>
          <w:lang w:val="kk-KZ"/>
        </w:rPr>
      </w:pPr>
    </w:p>
    <w:p w:rsidR="00895F8F" w:rsidRDefault="00895F8F" w:rsidP="00895F8F">
      <w:pPr>
        <w:widowControl w:val="0"/>
        <w:spacing w:after="0" w:line="240" w:lineRule="auto"/>
        <w:ind w:firstLine="709"/>
        <w:jc w:val="both"/>
        <w:rPr>
          <w:rFonts w:ascii="Times New Roman" w:eastAsia="Times New Roman" w:hAnsi="Times New Roman"/>
          <w:color w:val="000000"/>
          <w:sz w:val="28"/>
          <w:szCs w:val="28"/>
          <w:lang w:val="kk-KZ"/>
        </w:rPr>
        <w:sectPr w:rsidR="00895F8F" w:rsidSect="00895F8F">
          <w:pgSz w:w="16838" w:h="11906" w:orient="landscape"/>
          <w:pgMar w:top="1701" w:right="1134" w:bottom="1134" w:left="1134" w:header="709" w:footer="709" w:gutter="0"/>
          <w:cols w:space="708"/>
          <w:docGrid w:linePitch="360"/>
        </w:sectPr>
      </w:pPr>
    </w:p>
    <w:p w:rsidR="00EE2E4B" w:rsidRDefault="00EE2E4B" w:rsidP="00EE2E4B">
      <w:pPr>
        <w:widowControl w:val="0"/>
        <w:spacing w:after="0" w:line="240" w:lineRule="auto"/>
        <w:ind w:firstLine="709"/>
        <w:jc w:val="both"/>
        <w:rPr>
          <w:rFonts w:ascii="Times New Roman" w:eastAsia="Times New Roman" w:hAnsi="Times New Roman"/>
          <w:color w:val="000000"/>
          <w:sz w:val="28"/>
          <w:szCs w:val="28"/>
          <w:lang w:val="kk-KZ"/>
        </w:rPr>
      </w:pPr>
      <w:r w:rsidRPr="00EE2E4B">
        <w:rPr>
          <w:rFonts w:ascii="Times New Roman" w:eastAsia="Times New Roman" w:hAnsi="Times New Roman"/>
          <w:color w:val="000000"/>
          <w:sz w:val="28"/>
          <w:szCs w:val="28"/>
          <w:lang w:val="kk-KZ"/>
        </w:rPr>
        <w:lastRenderedPageBreak/>
        <w:t xml:space="preserve">Өнімдердің физикалық-химиялық қасиеттері бойынша нан жұмсағының ылғалдылығы </w:t>
      </w:r>
      <w:r>
        <w:rPr>
          <w:rFonts w:ascii="Times New Roman" w:eastAsia="Times New Roman" w:hAnsi="Times New Roman"/>
          <w:color w:val="000000"/>
          <w:sz w:val="28"/>
          <w:szCs w:val="28"/>
          <w:lang w:val="kk-KZ"/>
        </w:rPr>
        <w:t xml:space="preserve">айтарлықтай өзгеріс байқалмады. </w:t>
      </w:r>
    </w:p>
    <w:p w:rsidR="007C0950" w:rsidRDefault="006E4143" w:rsidP="007C0950">
      <w:pPr>
        <w:widowControl w:val="0"/>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Өнімнің қышқылдылығы бойынша 4</w:t>
      </w:r>
      <w:r w:rsidR="00C51933">
        <w:rPr>
          <w:rFonts w:ascii="Times New Roman" w:eastAsia="Times New Roman" w:hAnsi="Times New Roman"/>
          <w:color w:val="000000"/>
          <w:sz w:val="28"/>
          <w:szCs w:val="28"/>
          <w:lang w:val="kk-KZ"/>
        </w:rPr>
        <w:t xml:space="preserve"> </w:t>
      </w:r>
      <w:r w:rsidRPr="006E4143">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 xml:space="preserve"> итмұрын ұнтағы қосылған сынама өніміде 4,4 % артты. Итмұрын ұнтағының мөлшері артқан сайын  өнімнің кеуектілгі де</w:t>
      </w:r>
      <w:r w:rsidR="007C0950">
        <w:rPr>
          <w:rFonts w:ascii="Times New Roman" w:eastAsia="Times New Roman" w:hAnsi="Times New Roman"/>
          <w:color w:val="000000"/>
          <w:sz w:val="28"/>
          <w:szCs w:val="28"/>
          <w:lang w:val="kk-KZ"/>
        </w:rPr>
        <w:t xml:space="preserve"> 1,8</w:t>
      </w:r>
      <w:r w:rsidR="007C0950" w:rsidRPr="007C0950">
        <w:rPr>
          <w:rFonts w:ascii="Times New Roman" w:eastAsia="Times New Roman" w:hAnsi="Times New Roman"/>
          <w:color w:val="000000"/>
          <w:sz w:val="28"/>
          <w:szCs w:val="28"/>
          <w:lang w:val="kk-KZ"/>
        </w:rPr>
        <w:t xml:space="preserve"> %</w:t>
      </w:r>
      <w:r w:rsidR="007C0950">
        <w:rPr>
          <w:rFonts w:ascii="Times New Roman" w:eastAsia="Times New Roman" w:hAnsi="Times New Roman"/>
          <w:color w:val="000000"/>
          <w:sz w:val="28"/>
          <w:szCs w:val="28"/>
          <w:lang w:val="kk-KZ"/>
        </w:rPr>
        <w:t>, 3,6</w:t>
      </w:r>
      <w:r w:rsidR="007C0950" w:rsidRPr="007C0950">
        <w:rPr>
          <w:rFonts w:ascii="Times New Roman" w:eastAsia="Times New Roman" w:hAnsi="Times New Roman"/>
          <w:color w:val="000000"/>
          <w:sz w:val="28"/>
          <w:szCs w:val="28"/>
          <w:lang w:val="kk-KZ"/>
        </w:rPr>
        <w:t xml:space="preserve"> %</w:t>
      </w:r>
      <w:r w:rsidR="007C0950">
        <w:rPr>
          <w:rFonts w:ascii="Times New Roman" w:eastAsia="Times New Roman" w:hAnsi="Times New Roman"/>
          <w:color w:val="000000"/>
          <w:sz w:val="28"/>
          <w:szCs w:val="28"/>
          <w:lang w:val="kk-KZ"/>
        </w:rPr>
        <w:t>,</w:t>
      </w:r>
      <w:r w:rsidR="007C0950" w:rsidRPr="007C0950">
        <w:rPr>
          <w:rFonts w:ascii="Times New Roman" w:eastAsia="Times New Roman" w:hAnsi="Times New Roman"/>
          <w:color w:val="000000"/>
          <w:sz w:val="28"/>
          <w:szCs w:val="28"/>
          <w:lang w:val="kk-KZ"/>
        </w:rPr>
        <w:t xml:space="preserve"> </w:t>
      </w:r>
      <w:r w:rsidR="007C0950">
        <w:rPr>
          <w:rFonts w:ascii="Times New Roman" w:eastAsia="Times New Roman" w:hAnsi="Times New Roman"/>
          <w:color w:val="000000"/>
          <w:sz w:val="28"/>
          <w:szCs w:val="28"/>
          <w:lang w:val="kk-KZ"/>
        </w:rPr>
        <w:t>5,4 % және 7,2</w:t>
      </w:r>
      <w:r w:rsidR="003B3D2C">
        <w:rPr>
          <w:rFonts w:ascii="Times New Roman" w:eastAsia="Times New Roman" w:hAnsi="Times New Roman"/>
          <w:color w:val="000000"/>
          <w:sz w:val="28"/>
          <w:szCs w:val="28"/>
          <w:lang w:val="kk-KZ"/>
        </w:rPr>
        <w:t xml:space="preserve"> </w:t>
      </w:r>
      <w:r w:rsidR="007C0950" w:rsidRPr="007C0950">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 xml:space="preserve"> арта бастады. </w:t>
      </w:r>
    </w:p>
    <w:p w:rsidR="007C0950" w:rsidRPr="00EE2E4B" w:rsidRDefault="007C0950" w:rsidP="007C0950">
      <w:pPr>
        <w:widowControl w:val="0"/>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Тәжірибелі сынама өнімдердің көлемі мен меншікті көлемі бойынша да өзгерістер байқалды. </w:t>
      </w:r>
      <w:r w:rsidR="00EE2E4B">
        <w:rPr>
          <w:rFonts w:ascii="Times New Roman" w:eastAsia="Times New Roman" w:hAnsi="Times New Roman"/>
          <w:color w:val="000000"/>
          <w:sz w:val="28"/>
          <w:szCs w:val="28"/>
          <w:lang w:val="kk-KZ"/>
        </w:rPr>
        <w:t xml:space="preserve">Көлемі бойынша 2,3 </w:t>
      </w:r>
      <w:r w:rsidR="00EE2E4B" w:rsidRPr="00E844F3">
        <w:rPr>
          <w:rFonts w:ascii="Times New Roman" w:eastAsia="Times New Roman" w:hAnsi="Times New Roman"/>
          <w:color w:val="000000"/>
          <w:sz w:val="28"/>
          <w:szCs w:val="28"/>
          <w:lang w:val="kk-KZ"/>
        </w:rPr>
        <w:t>%</w:t>
      </w:r>
      <w:r w:rsidR="00EE2E4B">
        <w:rPr>
          <w:rFonts w:ascii="Times New Roman" w:eastAsia="Times New Roman" w:hAnsi="Times New Roman"/>
          <w:color w:val="000000"/>
          <w:sz w:val="28"/>
          <w:szCs w:val="28"/>
          <w:lang w:val="kk-KZ"/>
        </w:rPr>
        <w:t xml:space="preserve">, 3,4 %, 4 %, 4,3 %, ал меншікті көлемі бойынша 5,5 </w:t>
      </w:r>
      <w:r w:rsidR="00EE2E4B" w:rsidRPr="00E844F3">
        <w:rPr>
          <w:rFonts w:ascii="Times New Roman" w:eastAsia="Times New Roman" w:hAnsi="Times New Roman"/>
          <w:color w:val="000000"/>
          <w:sz w:val="28"/>
          <w:szCs w:val="28"/>
          <w:lang w:val="kk-KZ"/>
        </w:rPr>
        <w:t>% және 11</w:t>
      </w:r>
      <w:r w:rsidR="00C51933">
        <w:rPr>
          <w:rFonts w:ascii="Times New Roman" w:eastAsia="Times New Roman" w:hAnsi="Times New Roman"/>
          <w:color w:val="000000"/>
          <w:sz w:val="28"/>
          <w:szCs w:val="28"/>
          <w:lang w:val="kk-KZ"/>
        </w:rPr>
        <w:t xml:space="preserve"> </w:t>
      </w:r>
      <w:r w:rsidR="00EE2E4B" w:rsidRPr="00E844F3">
        <w:rPr>
          <w:rFonts w:ascii="Times New Roman" w:eastAsia="Times New Roman" w:hAnsi="Times New Roman"/>
          <w:color w:val="000000"/>
          <w:sz w:val="28"/>
          <w:szCs w:val="28"/>
          <w:lang w:val="kk-KZ"/>
        </w:rPr>
        <w:t>%</w:t>
      </w:r>
      <w:r w:rsidR="00EE2E4B">
        <w:rPr>
          <w:rFonts w:ascii="Times New Roman" w:eastAsia="Times New Roman" w:hAnsi="Times New Roman"/>
          <w:color w:val="000000"/>
          <w:sz w:val="28"/>
          <w:szCs w:val="28"/>
          <w:lang w:val="kk-KZ"/>
        </w:rPr>
        <w:t xml:space="preserve"> өсті.</w:t>
      </w:r>
    </w:p>
    <w:p w:rsidR="006E4143" w:rsidRDefault="006E4143" w:rsidP="007C0950">
      <w:pPr>
        <w:widowControl w:val="0"/>
        <w:spacing w:after="0" w:line="240" w:lineRule="auto"/>
        <w:ind w:firstLine="709"/>
        <w:jc w:val="both"/>
        <w:rPr>
          <w:rFonts w:ascii="Times New Roman" w:hAnsi="Times New Roman"/>
          <w:sz w:val="28"/>
          <w:szCs w:val="28"/>
          <w:lang w:val="kk-KZ"/>
        </w:rPr>
      </w:pPr>
      <w:r>
        <w:rPr>
          <w:rFonts w:ascii="Times New Roman" w:eastAsia="Times New Roman" w:hAnsi="Times New Roman"/>
          <w:color w:val="000000"/>
          <w:sz w:val="28"/>
          <w:szCs w:val="28"/>
          <w:lang w:val="kk-KZ"/>
        </w:rPr>
        <w:t xml:space="preserve">Тұтас дәнді бидай нанының түсі </w:t>
      </w:r>
      <w:r w:rsidRPr="00614213">
        <w:rPr>
          <w:rFonts w:ascii="Times New Roman" w:eastAsia="Times New Roman" w:hAnsi="Times New Roman"/>
          <w:color w:val="000000"/>
          <w:sz w:val="28"/>
          <w:szCs w:val="28"/>
          <w:lang w:val="kk-KZ"/>
        </w:rPr>
        <w:t>қ</w:t>
      </w:r>
      <w:r w:rsidRPr="00614213">
        <w:rPr>
          <w:rFonts w:ascii="Times New Roman" w:hAnsi="Times New Roman"/>
          <w:sz w:val="28"/>
          <w:szCs w:val="28"/>
          <w:lang w:val="kk-KZ"/>
        </w:rPr>
        <w:t>оңыр-ара түсті, ақшылтым дақтары бар</w:t>
      </w:r>
      <w:r>
        <w:rPr>
          <w:rFonts w:ascii="Times New Roman" w:hAnsi="Times New Roman"/>
          <w:sz w:val="28"/>
          <w:szCs w:val="28"/>
          <w:lang w:val="kk-KZ"/>
        </w:rPr>
        <w:t xml:space="preserve">, ал функционалды нандардың түсі ашық – қоңыр түсті. </w:t>
      </w:r>
    </w:p>
    <w:p w:rsidR="006E4143" w:rsidRDefault="006E4143" w:rsidP="006E4143">
      <w:pPr>
        <w:spacing w:after="0" w:line="240" w:lineRule="auto"/>
        <w:ind w:firstLine="709"/>
        <w:jc w:val="both"/>
        <w:rPr>
          <w:rFonts w:ascii="Times New Roman" w:hAnsi="Times New Roman"/>
          <w:sz w:val="28"/>
          <w:szCs w:val="28"/>
          <w:lang w:val="kk-KZ"/>
        </w:rPr>
      </w:pPr>
      <w:r w:rsidRPr="00614213">
        <w:rPr>
          <w:rFonts w:ascii="Times New Roman" w:hAnsi="Times New Roman"/>
          <w:sz w:val="28"/>
          <w:szCs w:val="28"/>
          <w:lang w:val="kk-KZ"/>
        </w:rPr>
        <w:t>Нан жұмсағының күйінің піске</w:t>
      </w:r>
      <w:r>
        <w:rPr>
          <w:rFonts w:ascii="Times New Roman" w:hAnsi="Times New Roman"/>
          <w:sz w:val="28"/>
          <w:szCs w:val="28"/>
          <w:lang w:val="kk-KZ"/>
        </w:rPr>
        <w:t>н</w:t>
      </w:r>
      <w:r w:rsidRPr="00614213">
        <w:rPr>
          <w:rFonts w:ascii="Times New Roman" w:hAnsi="Times New Roman"/>
          <w:sz w:val="28"/>
          <w:szCs w:val="28"/>
          <w:lang w:val="kk-KZ"/>
        </w:rPr>
        <w:t xml:space="preserve">дігі бойынша тұтас дәнді бидай наны піскен, ұстағанда ылғалдау, серпімді емес, тығыз, саусақпен жайлап </w:t>
      </w:r>
      <w:r>
        <w:rPr>
          <w:rFonts w:ascii="Times New Roman" w:hAnsi="Times New Roman"/>
          <w:sz w:val="28"/>
          <w:szCs w:val="28"/>
          <w:lang w:val="kk-KZ"/>
        </w:rPr>
        <w:t>басқанда қайта қалпына келмейді, ал функционалды нан жақ</w:t>
      </w:r>
      <w:r w:rsidRPr="004B7D27">
        <w:rPr>
          <w:rFonts w:ascii="Times New Roman" w:hAnsi="Times New Roman"/>
          <w:sz w:val="28"/>
          <w:szCs w:val="28"/>
          <w:lang w:val="kk-KZ"/>
        </w:rPr>
        <w:t>сы піскен, ұстағанда ылғалды, серпімді, саусақпен жайлап басқанда қайта қалпына келеді</w:t>
      </w:r>
      <w:r>
        <w:rPr>
          <w:rFonts w:ascii="Times New Roman" w:hAnsi="Times New Roman"/>
          <w:sz w:val="28"/>
          <w:szCs w:val="28"/>
          <w:lang w:val="kk-KZ"/>
        </w:rPr>
        <w:t xml:space="preserve">. Тұтас дәнді бидай нандарының ылғалдылығы бірінші сұрыпты бидай нандарымен салыстырғанда жоғары, себебі, нан құрамында крахмалдың аз, кебектің көп болуына байланысты.  </w:t>
      </w:r>
    </w:p>
    <w:p w:rsidR="00EE6406" w:rsidRDefault="00EE6406" w:rsidP="006E414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Итмұрын шикізатын қолдану арқылы өнімге жағымды дәм мен жұпар иіс қана беріп қоймай, желімшенің құрылымын күшейту арқылы өнім көлемін ұлғайтады.</w:t>
      </w:r>
    </w:p>
    <w:p w:rsidR="006E4143" w:rsidRPr="00D50B11" w:rsidRDefault="006E4143" w:rsidP="006E4143">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Өсімдік</w:t>
      </w:r>
      <w:r w:rsidR="00EE6406">
        <w:rPr>
          <w:rFonts w:ascii="Times New Roman" w:hAnsi="Times New Roman"/>
          <w:sz w:val="28"/>
          <w:szCs w:val="28"/>
          <w:lang w:val="kk-KZ"/>
        </w:rPr>
        <w:t xml:space="preserve"> шикізаттарын</w:t>
      </w:r>
      <w:r>
        <w:rPr>
          <w:rFonts w:ascii="Times New Roman" w:hAnsi="Times New Roman"/>
          <w:sz w:val="28"/>
          <w:szCs w:val="28"/>
          <w:lang w:val="kk-KZ"/>
        </w:rPr>
        <w:t xml:space="preserve"> біріктіріп дайында</w:t>
      </w:r>
      <w:r w:rsidRPr="00D50B11">
        <w:rPr>
          <w:rFonts w:ascii="Times New Roman" w:hAnsi="Times New Roman"/>
          <w:sz w:val="28"/>
          <w:szCs w:val="28"/>
          <w:lang w:val="kk-KZ"/>
        </w:rPr>
        <w:t>ған нан сап</w:t>
      </w:r>
      <w:r w:rsidR="00EE6406">
        <w:rPr>
          <w:rFonts w:ascii="Times New Roman" w:hAnsi="Times New Roman"/>
          <w:sz w:val="28"/>
          <w:szCs w:val="28"/>
          <w:lang w:val="kk-KZ"/>
        </w:rPr>
        <w:t>асы одан да тиімдірек әсер беруі керек, с</w:t>
      </w:r>
      <w:r w:rsidRPr="00D50B11">
        <w:rPr>
          <w:rFonts w:ascii="Times New Roman" w:hAnsi="Times New Roman"/>
          <w:sz w:val="28"/>
          <w:szCs w:val="28"/>
          <w:lang w:val="kk-KZ"/>
        </w:rPr>
        <w:t xml:space="preserve">ебебі, </w:t>
      </w:r>
      <w:r w:rsidR="00EE6406">
        <w:rPr>
          <w:rFonts w:ascii="Times New Roman" w:hAnsi="Times New Roman"/>
          <w:sz w:val="28"/>
          <w:szCs w:val="28"/>
          <w:lang w:val="kk-KZ"/>
        </w:rPr>
        <w:t xml:space="preserve">күнжіт, чиа және </w:t>
      </w:r>
      <w:r>
        <w:rPr>
          <w:rFonts w:ascii="Times New Roman" w:hAnsi="Times New Roman"/>
          <w:sz w:val="28"/>
          <w:szCs w:val="28"/>
          <w:lang w:val="kk-KZ"/>
        </w:rPr>
        <w:t xml:space="preserve">итмұрын </w:t>
      </w:r>
      <w:r w:rsidR="00EE6406">
        <w:rPr>
          <w:rFonts w:ascii="Times New Roman" w:hAnsi="Times New Roman"/>
          <w:sz w:val="28"/>
          <w:szCs w:val="28"/>
          <w:lang w:val="kk-KZ"/>
        </w:rPr>
        <w:t xml:space="preserve">шикізаттарын </w:t>
      </w:r>
      <w:r>
        <w:rPr>
          <w:rFonts w:ascii="Times New Roman" w:hAnsi="Times New Roman"/>
          <w:sz w:val="28"/>
          <w:szCs w:val="28"/>
          <w:lang w:val="kk-KZ"/>
        </w:rPr>
        <w:t>бірге қосқанда олардың нан сапасын жақсартуда бір бірін толықтыратын қасиетінің бар екендігін болжауға болады.</w:t>
      </w:r>
      <w:r w:rsidRPr="00D50B11">
        <w:rPr>
          <w:rFonts w:ascii="Times New Roman" w:hAnsi="Times New Roman"/>
          <w:sz w:val="28"/>
          <w:szCs w:val="28"/>
          <w:lang w:val="kk-KZ"/>
        </w:rPr>
        <w:t xml:space="preserve"> </w:t>
      </w:r>
    </w:p>
    <w:p w:rsidR="009E0EC4" w:rsidRDefault="006C7351" w:rsidP="00457A5C">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Қамыр</w:t>
      </w:r>
      <w:r w:rsidR="00E33F60">
        <w:rPr>
          <w:rFonts w:ascii="Times New Roman" w:hAnsi="Times New Roman"/>
          <w:sz w:val="28"/>
          <w:szCs w:val="28"/>
          <w:lang w:val="kk-KZ"/>
        </w:rPr>
        <w:t xml:space="preserve"> дайындау үшін </w:t>
      </w:r>
      <w:r>
        <w:rPr>
          <w:rFonts w:ascii="Times New Roman" w:hAnsi="Times New Roman"/>
          <w:sz w:val="28"/>
          <w:szCs w:val="28"/>
          <w:lang w:val="kk-KZ"/>
        </w:rPr>
        <w:t xml:space="preserve"> биологиялық белс</w:t>
      </w:r>
      <w:r w:rsidR="00F55091">
        <w:rPr>
          <w:rFonts w:ascii="Times New Roman" w:hAnsi="Times New Roman"/>
          <w:sz w:val="28"/>
          <w:szCs w:val="28"/>
          <w:lang w:val="kk-KZ"/>
        </w:rPr>
        <w:t>е</w:t>
      </w:r>
      <w:r>
        <w:rPr>
          <w:rFonts w:ascii="Times New Roman" w:hAnsi="Times New Roman"/>
          <w:sz w:val="28"/>
          <w:szCs w:val="28"/>
          <w:lang w:val="kk-KZ"/>
        </w:rPr>
        <w:t>нді</w:t>
      </w:r>
      <w:r w:rsidR="00BF736D">
        <w:rPr>
          <w:rFonts w:ascii="Times New Roman" w:hAnsi="Times New Roman"/>
          <w:sz w:val="28"/>
          <w:szCs w:val="28"/>
          <w:lang w:val="kk-KZ"/>
        </w:rPr>
        <w:t xml:space="preserve"> қоспа мен өсімдік шикізаттарының</w:t>
      </w:r>
      <w:r>
        <w:rPr>
          <w:rFonts w:ascii="Times New Roman" w:hAnsi="Times New Roman"/>
          <w:sz w:val="28"/>
          <w:szCs w:val="28"/>
          <w:lang w:val="kk-KZ"/>
        </w:rPr>
        <w:t xml:space="preserve"> композициясының рациональды мөлшерін есептеу</w:t>
      </w:r>
      <w:r w:rsidR="00A14435">
        <w:rPr>
          <w:rFonts w:ascii="Times New Roman" w:hAnsi="Times New Roman"/>
          <w:sz w:val="28"/>
          <w:szCs w:val="28"/>
          <w:lang w:val="kk-KZ"/>
        </w:rPr>
        <w:t xml:space="preserve"> және дайын нанның сапа көрсеткішіне осы мөлшерлердің әсерін зерттеу орталық композицияланған ротатабельді униформ жоспарлау (</w:t>
      </w:r>
      <w:r w:rsidR="002612F5">
        <w:rPr>
          <w:rFonts w:ascii="Times New Roman" w:hAnsi="Times New Roman"/>
          <w:sz w:val="28"/>
          <w:szCs w:val="28"/>
          <w:lang w:val="kk-KZ"/>
        </w:rPr>
        <w:t>О</w:t>
      </w:r>
      <w:r w:rsidR="00A14435">
        <w:rPr>
          <w:rFonts w:ascii="Times New Roman" w:hAnsi="Times New Roman"/>
          <w:sz w:val="28"/>
          <w:szCs w:val="28"/>
          <w:lang w:val="kk-KZ"/>
        </w:rPr>
        <w:t>КР</w:t>
      </w:r>
      <w:r w:rsidR="002612F5">
        <w:rPr>
          <w:rFonts w:ascii="Times New Roman" w:hAnsi="Times New Roman"/>
          <w:sz w:val="28"/>
          <w:szCs w:val="28"/>
          <w:lang w:val="kk-KZ"/>
        </w:rPr>
        <w:t>Ж</w:t>
      </w:r>
      <w:r w:rsidR="00A14435">
        <w:rPr>
          <w:rFonts w:ascii="Times New Roman" w:hAnsi="Times New Roman"/>
          <w:sz w:val="28"/>
          <w:szCs w:val="28"/>
          <w:lang w:val="kk-KZ"/>
        </w:rPr>
        <w:t xml:space="preserve">) көмегімен жүргізілді.   </w:t>
      </w:r>
    </w:p>
    <w:p w:rsidR="0093284F" w:rsidRPr="00231200" w:rsidRDefault="0093284F" w:rsidP="00457A5C">
      <w:pPr>
        <w:widowControl w:val="0"/>
        <w:spacing w:after="0" w:line="240" w:lineRule="auto"/>
        <w:ind w:firstLine="709"/>
        <w:jc w:val="both"/>
        <w:rPr>
          <w:rFonts w:ascii="Times New Roman" w:hAnsi="Times New Roman"/>
          <w:sz w:val="28"/>
          <w:szCs w:val="28"/>
          <w:lang w:val="kk-KZ"/>
        </w:rPr>
      </w:pP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13"/>
      </w:tblGrid>
      <w:tr w:rsidR="0093284F" w:rsidRPr="00D775FB" w:rsidTr="00346558">
        <w:tc>
          <w:tcPr>
            <w:tcW w:w="8613" w:type="dxa"/>
            <w:shd w:val="clear" w:color="auto" w:fill="auto"/>
          </w:tcPr>
          <w:p w:rsidR="0093284F" w:rsidRPr="00231200" w:rsidRDefault="0093284F" w:rsidP="00346558">
            <w:pPr>
              <w:widowControl w:val="0"/>
              <w:spacing w:after="0" w:line="240" w:lineRule="auto"/>
              <w:ind w:firstLine="709"/>
              <w:jc w:val="both"/>
              <w:rPr>
                <w:rFonts w:ascii="Times New Roman" w:hAnsi="Times New Roman"/>
                <w:sz w:val="28"/>
                <w:szCs w:val="28"/>
                <w:lang w:val="kk-KZ"/>
              </w:rPr>
            </w:pPr>
          </w:p>
          <w:p w:rsidR="0093284F" w:rsidRPr="00346558" w:rsidRDefault="0093284F" w:rsidP="00346558">
            <w:pPr>
              <w:widowControl w:val="0"/>
              <w:spacing w:after="0" w:line="240" w:lineRule="auto"/>
              <w:ind w:firstLine="709"/>
              <w:jc w:val="both"/>
              <w:rPr>
                <w:rFonts w:ascii="Times New Roman" w:hAnsi="Times New Roman"/>
                <w:sz w:val="28"/>
                <w:szCs w:val="28"/>
                <w:lang w:val="kk-KZ"/>
              </w:rPr>
            </w:pPr>
            <w:r w:rsidRPr="00346558">
              <w:rPr>
                <w:rFonts w:ascii="Times New Roman" w:hAnsi="Times New Roman"/>
                <w:sz w:val="28"/>
                <w:szCs w:val="28"/>
                <w:lang w:val="kk-KZ"/>
              </w:rPr>
              <w:t xml:space="preserve">      Х                       </w:t>
            </w:r>
            <w:r w:rsidRPr="00346558">
              <w:rPr>
                <w:rFonts w:ascii="Times New Roman" w:hAnsi="Times New Roman"/>
                <w:sz w:val="28"/>
                <w:szCs w:val="28"/>
              </w:rPr>
              <w:t xml:space="preserve">     </w:t>
            </w:r>
            <w:r w:rsidRPr="00346558">
              <w:rPr>
                <w:rFonts w:ascii="Times New Roman" w:hAnsi="Times New Roman"/>
                <w:sz w:val="28"/>
                <w:szCs w:val="28"/>
                <w:lang w:val="kk-KZ"/>
              </w:rPr>
              <w:t xml:space="preserve">       </w:t>
            </w:r>
            <w:r w:rsidRPr="00346558">
              <w:rPr>
                <w:rFonts w:ascii="Times New Roman" w:hAnsi="Times New Roman"/>
                <w:sz w:val="28"/>
                <w:szCs w:val="28"/>
                <w:lang w:val="en-US"/>
              </w:rPr>
              <w:t>W</w:t>
            </w:r>
            <w:r w:rsidRPr="00346558">
              <w:rPr>
                <w:rFonts w:ascii="Times New Roman" w:hAnsi="Times New Roman"/>
                <w:sz w:val="28"/>
                <w:szCs w:val="28"/>
              </w:rPr>
              <w:t xml:space="preserve">                             </w:t>
            </w:r>
            <w:r w:rsidRPr="00346558">
              <w:rPr>
                <w:rFonts w:ascii="Times New Roman" w:hAnsi="Times New Roman"/>
                <w:sz w:val="28"/>
                <w:szCs w:val="28"/>
                <w:lang w:val="en-US"/>
              </w:rPr>
              <w:t>Y</w:t>
            </w:r>
            <w:r w:rsidRPr="00346558">
              <w:rPr>
                <w:rFonts w:ascii="Times New Roman" w:hAnsi="Times New Roman"/>
                <w:sz w:val="28"/>
                <w:szCs w:val="28"/>
                <w:lang w:val="kk-KZ"/>
              </w:rPr>
              <w:t xml:space="preserve">         </w:t>
            </w:r>
          </w:p>
          <w:p w:rsidR="0093284F" w:rsidRPr="00346558" w:rsidRDefault="008071DB" w:rsidP="00346558">
            <w:pPr>
              <w:widowControl w:val="0"/>
              <w:spacing w:after="0" w:line="240" w:lineRule="auto"/>
              <w:ind w:firstLine="709"/>
              <w:jc w:val="both"/>
              <w:rPr>
                <w:rFonts w:ascii="Times New Roman" w:hAnsi="Times New Roman"/>
                <w:sz w:val="28"/>
                <w:szCs w:val="28"/>
                <w:lang w:val="kk-KZ"/>
              </w:rPr>
            </w:pPr>
            <w:r>
              <w:rPr>
                <w:noProof/>
                <w:lang w:eastAsia="ru-RU"/>
              </w:rPr>
              <mc:AlternateContent>
                <mc:Choice Requires="wps">
                  <w:drawing>
                    <wp:anchor distT="0" distB="0" distL="114300" distR="114300" simplePos="0" relativeHeight="251619840" behindDoc="0" locked="0" layoutInCell="1" allowOverlap="1">
                      <wp:simplePos x="0" y="0"/>
                      <wp:positionH relativeFrom="column">
                        <wp:posOffset>2577465</wp:posOffset>
                      </wp:positionH>
                      <wp:positionV relativeFrom="paragraph">
                        <wp:posOffset>67310</wp:posOffset>
                      </wp:positionV>
                      <wp:extent cx="9525" cy="323850"/>
                      <wp:effectExtent l="38100" t="0" r="47625" b="38100"/>
                      <wp:wrapNone/>
                      <wp:docPr id="207" name="Auto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01EDD4" id="AutoShape 154" o:spid="_x0000_s1026" type="#_x0000_t32" style="position:absolute;margin-left:202.95pt;margin-top:5.3pt;width:.75pt;height:25.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">
                      <v:stroke endarrow="block"/>
                    </v:shape>
                  </w:pict>
                </mc:Fallback>
              </mc:AlternateContent>
            </w:r>
            <w:r>
              <w:rPr>
                <w:noProof/>
                <w:lang w:eastAsia="ru-RU"/>
              </w:rPr>
              <mc:AlternateContent>
                <mc:Choice Requires="wps">
                  <w:drawing>
                    <wp:anchor distT="0" distB="0" distL="114300" distR="114300" simplePos="0" relativeHeight="251618816" behindDoc="0" locked="0" layoutInCell="1" allowOverlap="1">
                      <wp:simplePos x="0" y="0"/>
                      <wp:positionH relativeFrom="column">
                        <wp:posOffset>2215515</wp:posOffset>
                      </wp:positionH>
                      <wp:positionV relativeFrom="paragraph">
                        <wp:posOffset>67310</wp:posOffset>
                      </wp:positionV>
                      <wp:extent cx="9525" cy="323850"/>
                      <wp:effectExtent l="38100" t="0" r="47625" b="38100"/>
                      <wp:wrapNone/>
                      <wp:docPr id="206" name="Auto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C49A52" id="AutoShape 152" o:spid="_x0000_s1026" type="#_x0000_t32" style="position:absolute;margin-left:174.45pt;margin-top:5.3pt;width:.75pt;height:25.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">
                      <v:stroke endarrow="block"/>
                    </v:shape>
                  </w:pict>
                </mc:Fallback>
              </mc:AlternateContent>
            </w:r>
            <w:r>
              <w:rPr>
                <w:noProof/>
                <w:lang w:eastAsia="ru-RU"/>
              </w:rPr>
              <mc:AlternateContent>
                <mc:Choice Requires="wps">
                  <w:drawing>
                    <wp:anchor distT="0" distB="0" distL="114297" distR="114297" simplePos="0" relativeHeight="251620864" behindDoc="0" locked="0" layoutInCell="1" allowOverlap="1">
                      <wp:simplePos x="0" y="0"/>
                      <wp:positionH relativeFrom="column">
                        <wp:posOffset>2967989</wp:posOffset>
                      </wp:positionH>
                      <wp:positionV relativeFrom="paragraph">
                        <wp:posOffset>67310</wp:posOffset>
                      </wp:positionV>
                      <wp:extent cx="0" cy="323850"/>
                      <wp:effectExtent l="76200" t="0" r="57150" b="38100"/>
                      <wp:wrapNone/>
                      <wp:docPr id="205" name="AutoShap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0CAD6C" id="AutoShape 163" o:spid="_x0000_s1026" type="#_x0000_t32" style="position:absolute;margin-left:233.7pt;margin-top:5.3pt;width:0;height:25.5pt;z-index:25162086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">
                      <v:stroke endarrow="block"/>
                    </v:shape>
                  </w:pict>
                </mc:Fallback>
              </mc:AlternateContent>
            </w:r>
          </w:p>
          <w:p w:rsidR="0093284F" w:rsidRPr="00346558" w:rsidRDefault="008071DB" w:rsidP="00346558">
            <w:pPr>
              <w:widowControl w:val="0"/>
              <w:spacing w:after="0" w:line="240" w:lineRule="auto"/>
              <w:ind w:firstLine="709"/>
              <w:jc w:val="both"/>
              <w:rPr>
                <w:rFonts w:ascii="Times New Roman" w:hAnsi="Times New Roman"/>
                <w:sz w:val="28"/>
                <w:szCs w:val="28"/>
                <w:lang w:val="kk-KZ"/>
              </w:rPr>
            </w:pPr>
            <w:r>
              <w:rPr>
                <w:noProof/>
                <w:lang w:eastAsia="ru-RU"/>
              </w:rPr>
              <mc:AlternateContent>
                <mc:Choice Requires="wps">
                  <w:drawing>
                    <wp:anchor distT="0" distB="0" distL="114300" distR="114300" simplePos="0" relativeHeight="251617792" behindDoc="0" locked="0" layoutInCell="1" allowOverlap="1">
                      <wp:simplePos x="0" y="0"/>
                      <wp:positionH relativeFrom="column">
                        <wp:posOffset>1882140</wp:posOffset>
                      </wp:positionH>
                      <wp:positionV relativeFrom="paragraph">
                        <wp:posOffset>186690</wp:posOffset>
                      </wp:positionV>
                      <wp:extent cx="1343025" cy="742950"/>
                      <wp:effectExtent l="0" t="0" r="9525" b="0"/>
                      <wp:wrapNone/>
                      <wp:docPr id="204"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7429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A83C2F" id="Rectangle 151" o:spid="_x0000_s1026" style="position:absolute;margin-left:148.2pt;margin-top:14.7pt;width:105.75pt;height:58.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"/>
                  </w:pict>
                </mc:Fallback>
              </mc:AlternateContent>
            </w:r>
          </w:p>
          <w:p w:rsidR="0093284F" w:rsidRPr="00346558" w:rsidRDefault="008071DB" w:rsidP="00346558">
            <w:pPr>
              <w:widowControl w:val="0"/>
              <w:spacing w:after="0" w:line="240" w:lineRule="auto"/>
              <w:jc w:val="both"/>
              <w:rPr>
                <w:rFonts w:ascii="Times New Roman" w:hAnsi="Times New Roman"/>
                <w:sz w:val="28"/>
                <w:szCs w:val="28"/>
                <w:lang w:val="kk-KZ"/>
              </w:rPr>
            </w:pPr>
            <w:r>
              <w:rPr>
                <w:noProof/>
                <w:lang w:eastAsia="ru-RU"/>
              </w:rPr>
              <mc:AlternateContent>
                <mc:Choice Requires="wps">
                  <w:drawing>
                    <wp:anchor distT="0" distB="0" distL="114300" distR="114300" simplePos="0" relativeHeight="251621888" behindDoc="0" locked="0" layoutInCell="1" allowOverlap="1">
                      <wp:simplePos x="0" y="0"/>
                      <wp:positionH relativeFrom="column">
                        <wp:posOffset>1386840</wp:posOffset>
                      </wp:positionH>
                      <wp:positionV relativeFrom="paragraph">
                        <wp:posOffset>114935</wp:posOffset>
                      </wp:positionV>
                      <wp:extent cx="371475" cy="9525"/>
                      <wp:effectExtent l="0" t="57150" r="9525" b="66675"/>
                      <wp:wrapNone/>
                      <wp:docPr id="203"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48B559" id="AutoShape 164" o:spid="_x0000_s1026" type="#_x0000_t32" style="position:absolute;margin-left:109.2pt;margin-top:9.05pt;width:29.25pt;height:.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">
                      <v:stroke endarrow="block"/>
                    </v:shape>
                  </w:pict>
                </mc:Fallback>
              </mc:AlternateContent>
            </w:r>
            <w:r>
              <w:rPr>
                <w:noProof/>
                <w:lang w:eastAsia="ru-RU"/>
              </w:rPr>
              <mc:AlternateContent>
                <mc:Choice Requires="wps">
                  <w:drawing>
                    <wp:anchor distT="4294967293" distB="4294967293" distL="114300" distR="114300" simplePos="0" relativeHeight="251623936" behindDoc="0" locked="0" layoutInCell="1" allowOverlap="1">
                      <wp:simplePos x="0" y="0"/>
                      <wp:positionH relativeFrom="column">
                        <wp:posOffset>3291840</wp:posOffset>
                      </wp:positionH>
                      <wp:positionV relativeFrom="paragraph">
                        <wp:posOffset>124459</wp:posOffset>
                      </wp:positionV>
                      <wp:extent cx="342900" cy="0"/>
                      <wp:effectExtent l="0" t="76200" r="0" b="76200"/>
                      <wp:wrapNone/>
                      <wp:docPr id="202"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1E585B" id="AutoShape 166" o:spid="_x0000_s1026" type="#_x0000_t32" style="position:absolute;margin-left:259.2pt;margin-top:9.8pt;width:27pt;height:0;z-index:25162393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CeSNgIAAGAEAAAOAAAAZHJzL2Uyb0RvYy54bWysVNuO2yAQfa/Uf0C8Z31ZJ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">
                      <v:stroke endarrow="block"/>
                    </v:shape>
                  </w:pict>
                </mc:Fallback>
              </mc:AlternateContent>
            </w:r>
            <w:r w:rsidR="0093284F" w:rsidRPr="00346558">
              <w:rPr>
                <w:rFonts w:ascii="Times New Roman" w:hAnsi="Times New Roman"/>
                <w:sz w:val="28"/>
                <w:szCs w:val="28"/>
                <w:lang w:val="kk-KZ"/>
              </w:rPr>
              <w:t>Х</w:t>
            </w:r>
            <w:r w:rsidR="0093284F" w:rsidRPr="00346558">
              <w:rPr>
                <w:rFonts w:ascii="Times New Roman" w:hAnsi="Times New Roman"/>
                <w:sz w:val="28"/>
                <w:szCs w:val="28"/>
                <w:vertAlign w:val="subscript"/>
                <w:lang w:val="kk-KZ"/>
              </w:rPr>
              <w:t xml:space="preserve">1 </w:t>
            </w:r>
            <w:r w:rsidR="00EE6406">
              <w:rPr>
                <w:rFonts w:ascii="Times New Roman" w:hAnsi="Times New Roman"/>
                <w:sz w:val="28"/>
                <w:szCs w:val="28"/>
                <w:lang w:val="kk-KZ"/>
              </w:rPr>
              <w:t>– Итмұрын</w:t>
            </w:r>
            <w:r w:rsidR="00E33F60" w:rsidRPr="00346558">
              <w:rPr>
                <w:rFonts w:ascii="Times New Roman" w:hAnsi="Times New Roman"/>
                <w:sz w:val="28"/>
                <w:szCs w:val="28"/>
                <w:lang w:val="kk-KZ"/>
              </w:rPr>
              <w:t xml:space="preserve">               </w:t>
            </w:r>
            <w:r w:rsidR="004C1908" w:rsidRPr="00346558">
              <w:rPr>
                <w:rFonts w:ascii="Times New Roman" w:hAnsi="Times New Roman"/>
                <w:sz w:val="28"/>
                <w:szCs w:val="28"/>
                <w:lang w:val="kk-KZ"/>
              </w:rPr>
              <w:t xml:space="preserve">    </w:t>
            </w:r>
            <w:r w:rsidR="0093284F" w:rsidRPr="00346558">
              <w:rPr>
                <w:rFonts w:ascii="Times New Roman" w:hAnsi="Times New Roman"/>
                <w:sz w:val="28"/>
                <w:szCs w:val="28"/>
                <w:lang w:val="kk-KZ"/>
              </w:rPr>
              <w:t xml:space="preserve">                                        Y</w:t>
            </w:r>
            <w:r w:rsidR="0093284F" w:rsidRPr="00346558">
              <w:rPr>
                <w:rFonts w:ascii="Times New Roman" w:hAnsi="Times New Roman"/>
                <w:sz w:val="28"/>
                <w:szCs w:val="28"/>
                <w:vertAlign w:val="subscript"/>
                <w:lang w:val="kk-KZ"/>
              </w:rPr>
              <w:t xml:space="preserve">1 </w:t>
            </w:r>
            <w:r w:rsidR="0093284F" w:rsidRPr="00346558">
              <w:rPr>
                <w:rFonts w:ascii="Times New Roman" w:hAnsi="Times New Roman"/>
                <w:sz w:val="28"/>
                <w:szCs w:val="28"/>
                <w:lang w:val="kk-KZ"/>
              </w:rPr>
              <w:t xml:space="preserve">– көлемі        </w:t>
            </w:r>
          </w:p>
          <w:p w:rsidR="0093284F" w:rsidRPr="00346558" w:rsidRDefault="008071DB" w:rsidP="00346558">
            <w:pPr>
              <w:widowControl w:val="0"/>
              <w:spacing w:after="0" w:line="240" w:lineRule="auto"/>
              <w:jc w:val="both"/>
              <w:rPr>
                <w:rFonts w:ascii="Times New Roman" w:hAnsi="Times New Roman"/>
                <w:sz w:val="28"/>
                <w:szCs w:val="28"/>
                <w:lang w:val="kk-KZ"/>
              </w:rPr>
            </w:pPr>
            <w:r>
              <w:rPr>
                <w:noProof/>
                <w:lang w:eastAsia="ru-RU"/>
              </w:rPr>
              <mc:AlternateContent>
                <mc:Choice Requires="wps">
                  <w:drawing>
                    <wp:anchor distT="0" distB="0" distL="114300" distR="114300" simplePos="0" relativeHeight="251625984" behindDoc="0" locked="0" layoutInCell="1" allowOverlap="1">
                      <wp:simplePos x="0" y="0"/>
                      <wp:positionH relativeFrom="column">
                        <wp:posOffset>1386840</wp:posOffset>
                      </wp:positionH>
                      <wp:positionV relativeFrom="paragraph">
                        <wp:posOffset>130175</wp:posOffset>
                      </wp:positionV>
                      <wp:extent cx="371475" cy="19050"/>
                      <wp:effectExtent l="0" t="57150" r="0" b="76200"/>
                      <wp:wrapNone/>
                      <wp:docPr id="201" name="AutoShap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19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388476" id="AutoShape 168" o:spid="_x0000_s1026" type="#_x0000_t32" style="position:absolute;margin-left:109.2pt;margin-top:10.25pt;width:29.25pt;height:1.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iDCOwIAAGQ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">
                      <v:stroke endarrow="block"/>
                    </v:shape>
                  </w:pict>
                </mc:Fallback>
              </mc:AlternateContent>
            </w:r>
            <w:r w:rsidR="0093284F" w:rsidRPr="00346558">
              <w:rPr>
                <w:rFonts w:ascii="Times New Roman" w:hAnsi="Times New Roman"/>
                <w:sz w:val="28"/>
                <w:szCs w:val="28"/>
                <w:lang w:val="kk-KZ"/>
              </w:rPr>
              <w:t>Х</w:t>
            </w:r>
            <w:r w:rsidR="0093284F" w:rsidRPr="00346558">
              <w:rPr>
                <w:rFonts w:ascii="Times New Roman" w:hAnsi="Times New Roman"/>
                <w:sz w:val="28"/>
                <w:szCs w:val="28"/>
                <w:vertAlign w:val="subscript"/>
                <w:lang w:val="kk-KZ"/>
              </w:rPr>
              <w:t xml:space="preserve">2 </w:t>
            </w:r>
            <w:r w:rsidR="0093284F" w:rsidRPr="00346558">
              <w:rPr>
                <w:rFonts w:ascii="Times New Roman" w:hAnsi="Times New Roman"/>
                <w:sz w:val="28"/>
                <w:szCs w:val="28"/>
                <w:lang w:val="kk-KZ"/>
              </w:rPr>
              <w:t>– күнжіт</w:t>
            </w:r>
            <w:r w:rsidR="004C1908" w:rsidRPr="00346558">
              <w:rPr>
                <w:rFonts w:ascii="Times New Roman" w:hAnsi="Times New Roman"/>
                <w:sz w:val="28"/>
                <w:szCs w:val="28"/>
                <w:lang w:val="kk-KZ"/>
              </w:rPr>
              <w:t xml:space="preserve"> дәні</w:t>
            </w:r>
            <w:r w:rsidR="0093284F" w:rsidRPr="00346558">
              <w:rPr>
                <w:rFonts w:ascii="Times New Roman" w:hAnsi="Times New Roman"/>
                <w:sz w:val="28"/>
                <w:szCs w:val="28"/>
                <w:lang w:val="kk-KZ"/>
              </w:rPr>
              <w:t xml:space="preserve"> </w:t>
            </w:r>
          </w:p>
          <w:p w:rsidR="0093284F" w:rsidRPr="00346558" w:rsidRDefault="008071DB" w:rsidP="00346558">
            <w:pPr>
              <w:widowControl w:val="0"/>
              <w:spacing w:after="0" w:line="240" w:lineRule="auto"/>
              <w:jc w:val="both"/>
              <w:rPr>
                <w:rFonts w:ascii="Times New Roman" w:hAnsi="Times New Roman"/>
                <w:sz w:val="28"/>
                <w:szCs w:val="28"/>
                <w:lang w:val="kk-KZ"/>
              </w:rPr>
            </w:pPr>
            <w:r>
              <w:rPr>
                <w:noProof/>
                <w:lang w:eastAsia="ru-RU"/>
              </w:rPr>
              <mc:AlternateContent>
                <mc:Choice Requires="wps">
                  <w:drawing>
                    <wp:anchor distT="0" distB="0" distL="114300" distR="114300" simplePos="0" relativeHeight="251622912" behindDoc="0" locked="0" layoutInCell="1" allowOverlap="1">
                      <wp:simplePos x="0" y="0"/>
                      <wp:positionH relativeFrom="column">
                        <wp:posOffset>1386840</wp:posOffset>
                      </wp:positionH>
                      <wp:positionV relativeFrom="paragraph">
                        <wp:posOffset>182880</wp:posOffset>
                      </wp:positionV>
                      <wp:extent cx="371475" cy="9525"/>
                      <wp:effectExtent l="0" t="57150" r="9525" b="66675"/>
                      <wp:wrapNone/>
                      <wp:docPr id="200"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FA27BC" id="AutoShape 165" o:spid="_x0000_s1026" type="#_x0000_t32" style="position:absolute;margin-left:109.2pt;margin-top:14.4pt;width:29.25pt;height:.7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">
                      <v:stroke endarrow="block"/>
                    </v:shape>
                  </w:pict>
                </mc:Fallback>
              </mc:AlternateContent>
            </w:r>
            <w:r>
              <w:rPr>
                <w:noProof/>
                <w:lang w:eastAsia="ru-RU"/>
              </w:rPr>
              <mc:AlternateContent>
                <mc:Choice Requires="wps">
                  <w:drawing>
                    <wp:anchor distT="0" distB="0" distL="114300" distR="114300" simplePos="0" relativeHeight="251624960" behindDoc="0" locked="0" layoutInCell="1" allowOverlap="1">
                      <wp:simplePos x="0" y="0"/>
                      <wp:positionH relativeFrom="column">
                        <wp:posOffset>3291840</wp:posOffset>
                      </wp:positionH>
                      <wp:positionV relativeFrom="paragraph">
                        <wp:posOffset>78105</wp:posOffset>
                      </wp:positionV>
                      <wp:extent cx="342900" cy="9525"/>
                      <wp:effectExtent l="0" t="76200" r="0" b="66675"/>
                      <wp:wrapNone/>
                      <wp:docPr id="199" name="AutoShap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D476CA" id="AutoShape 167" o:spid="_x0000_s1026" type="#_x0000_t32" style="position:absolute;margin-left:259.2pt;margin-top:6.15pt;width:27pt;height:.75pt;flip:y;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">
                      <v:stroke endarrow="block"/>
                    </v:shape>
                  </w:pict>
                </mc:Fallback>
              </mc:AlternateContent>
            </w:r>
            <w:r w:rsidR="0093284F" w:rsidRPr="00346558">
              <w:rPr>
                <w:rFonts w:ascii="Times New Roman" w:hAnsi="Times New Roman"/>
                <w:sz w:val="28"/>
                <w:szCs w:val="28"/>
                <w:lang w:val="kk-KZ"/>
              </w:rPr>
              <w:t>Х</w:t>
            </w:r>
            <w:r w:rsidR="0093284F" w:rsidRPr="00346558">
              <w:rPr>
                <w:rFonts w:ascii="Times New Roman" w:hAnsi="Times New Roman"/>
                <w:sz w:val="28"/>
                <w:szCs w:val="28"/>
                <w:vertAlign w:val="subscript"/>
                <w:lang w:val="kk-KZ"/>
              </w:rPr>
              <w:t xml:space="preserve">3 </w:t>
            </w:r>
            <w:r w:rsidR="0093284F" w:rsidRPr="00346558">
              <w:rPr>
                <w:rFonts w:ascii="Times New Roman" w:hAnsi="Times New Roman"/>
                <w:sz w:val="28"/>
                <w:szCs w:val="28"/>
                <w:lang w:val="kk-KZ"/>
              </w:rPr>
              <w:t xml:space="preserve">– чиа </w:t>
            </w:r>
            <w:r w:rsidR="004C1908" w:rsidRPr="00346558">
              <w:rPr>
                <w:rFonts w:ascii="Times New Roman" w:hAnsi="Times New Roman"/>
                <w:sz w:val="28"/>
                <w:szCs w:val="28"/>
                <w:lang w:val="kk-KZ"/>
              </w:rPr>
              <w:t>дәні</w:t>
            </w:r>
            <w:r w:rsidR="0093284F" w:rsidRPr="00346558">
              <w:rPr>
                <w:rFonts w:ascii="Times New Roman" w:hAnsi="Times New Roman"/>
                <w:sz w:val="28"/>
                <w:szCs w:val="28"/>
                <w:lang w:val="kk-KZ"/>
              </w:rPr>
              <w:t xml:space="preserve">                                                              Y</w:t>
            </w:r>
            <w:r w:rsidR="0093284F" w:rsidRPr="00346558">
              <w:rPr>
                <w:rFonts w:ascii="Times New Roman" w:hAnsi="Times New Roman"/>
                <w:sz w:val="28"/>
                <w:szCs w:val="28"/>
                <w:vertAlign w:val="subscript"/>
                <w:lang w:val="kk-KZ"/>
              </w:rPr>
              <w:t xml:space="preserve">2 </w:t>
            </w:r>
            <w:r w:rsidR="0093284F" w:rsidRPr="00346558">
              <w:rPr>
                <w:rFonts w:ascii="Times New Roman" w:hAnsi="Times New Roman"/>
                <w:sz w:val="28"/>
                <w:szCs w:val="28"/>
                <w:lang w:val="kk-KZ"/>
              </w:rPr>
              <w:t xml:space="preserve">– өнім кеуектілігі       </w:t>
            </w:r>
          </w:p>
          <w:p w:rsidR="0093284F" w:rsidRPr="00346558" w:rsidRDefault="0093284F" w:rsidP="00346558">
            <w:pPr>
              <w:widowControl w:val="0"/>
              <w:spacing w:after="0" w:line="240" w:lineRule="auto"/>
              <w:ind w:firstLine="709"/>
              <w:jc w:val="both"/>
              <w:rPr>
                <w:rFonts w:ascii="Times New Roman" w:hAnsi="Times New Roman"/>
                <w:sz w:val="28"/>
                <w:szCs w:val="28"/>
                <w:lang w:val="kk-KZ"/>
              </w:rPr>
            </w:pPr>
          </w:p>
          <w:p w:rsidR="0093284F" w:rsidRPr="00346558" w:rsidRDefault="0093284F" w:rsidP="00346558">
            <w:pPr>
              <w:widowControl w:val="0"/>
              <w:spacing w:after="0" w:line="240" w:lineRule="auto"/>
              <w:jc w:val="both"/>
              <w:rPr>
                <w:rFonts w:ascii="Times New Roman" w:hAnsi="Times New Roman"/>
                <w:sz w:val="28"/>
                <w:szCs w:val="28"/>
                <w:lang w:val="kk-KZ"/>
              </w:rPr>
            </w:pPr>
          </w:p>
        </w:tc>
      </w:tr>
    </w:tbl>
    <w:p w:rsidR="0093284F" w:rsidRPr="004C1908" w:rsidRDefault="0093284F" w:rsidP="00457A5C">
      <w:pPr>
        <w:widowControl w:val="0"/>
        <w:spacing w:after="0" w:line="240" w:lineRule="auto"/>
        <w:ind w:firstLine="709"/>
        <w:jc w:val="both"/>
        <w:rPr>
          <w:rFonts w:ascii="Times New Roman" w:hAnsi="Times New Roman"/>
          <w:sz w:val="28"/>
          <w:szCs w:val="28"/>
          <w:lang w:val="kk-KZ"/>
        </w:rPr>
      </w:pPr>
    </w:p>
    <w:p w:rsidR="0093284F" w:rsidRPr="0093284F" w:rsidRDefault="00544106" w:rsidP="005A6E3E">
      <w:pPr>
        <w:widowControl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2</w:t>
      </w:r>
      <w:r w:rsidR="00AF6A0B">
        <w:rPr>
          <w:rFonts w:ascii="Times New Roman" w:hAnsi="Times New Roman"/>
          <w:sz w:val="28"/>
          <w:szCs w:val="28"/>
          <w:lang w:val="kk-KZ"/>
        </w:rPr>
        <w:t>6</w:t>
      </w:r>
      <w:r w:rsidR="00BF736D">
        <w:rPr>
          <w:rFonts w:ascii="Times New Roman" w:hAnsi="Times New Roman"/>
          <w:sz w:val="28"/>
          <w:szCs w:val="28"/>
          <w:lang w:val="kk-KZ"/>
        </w:rPr>
        <w:t xml:space="preserve"> –</w:t>
      </w:r>
      <w:r w:rsidR="0093284F">
        <w:rPr>
          <w:rFonts w:ascii="Times New Roman" w:hAnsi="Times New Roman"/>
          <w:sz w:val="28"/>
          <w:szCs w:val="28"/>
          <w:lang w:val="kk-KZ"/>
        </w:rPr>
        <w:t xml:space="preserve"> </w:t>
      </w:r>
      <w:r w:rsidR="00B3409F" w:rsidRPr="00B3409F">
        <w:rPr>
          <w:rFonts w:ascii="Times New Roman" w:hAnsi="Times New Roman"/>
          <w:sz w:val="28"/>
          <w:szCs w:val="28"/>
          <w:lang w:val="kk-KZ"/>
        </w:rPr>
        <w:t>Нан</w:t>
      </w:r>
      <w:r w:rsidR="00B3409F">
        <w:rPr>
          <w:rFonts w:ascii="Times New Roman" w:hAnsi="Times New Roman"/>
          <w:sz w:val="28"/>
          <w:szCs w:val="28"/>
          <w:lang w:val="kk-KZ"/>
        </w:rPr>
        <w:t>ның</w:t>
      </w:r>
      <w:r w:rsidR="00BF736D">
        <w:rPr>
          <w:rFonts w:ascii="Times New Roman" w:hAnsi="Times New Roman"/>
          <w:sz w:val="28"/>
          <w:szCs w:val="28"/>
          <w:lang w:val="kk-KZ"/>
        </w:rPr>
        <w:t xml:space="preserve"> </w:t>
      </w:r>
      <w:r w:rsidR="00B3409F" w:rsidRPr="00B3409F">
        <w:rPr>
          <w:rFonts w:ascii="Times New Roman" w:hAnsi="Times New Roman"/>
          <w:sz w:val="28"/>
          <w:szCs w:val="28"/>
          <w:lang w:val="kk-KZ"/>
        </w:rPr>
        <w:t xml:space="preserve">сапа көрсеткіштеріне </w:t>
      </w:r>
      <w:r w:rsidR="00B3409F">
        <w:rPr>
          <w:rFonts w:ascii="Times New Roman" w:hAnsi="Times New Roman"/>
          <w:sz w:val="28"/>
          <w:szCs w:val="28"/>
          <w:lang w:val="kk-KZ"/>
        </w:rPr>
        <w:t>қоспа өнімдердің қосылатын мөлшерінің</w:t>
      </w:r>
      <w:r w:rsidR="00B3409F" w:rsidRPr="00B3409F">
        <w:rPr>
          <w:rFonts w:ascii="Times New Roman" w:hAnsi="Times New Roman"/>
          <w:sz w:val="28"/>
          <w:szCs w:val="28"/>
          <w:lang w:val="kk-KZ"/>
        </w:rPr>
        <w:t xml:space="preserve"> әсерін анықтау моделі</w:t>
      </w:r>
    </w:p>
    <w:p w:rsidR="00C843A2" w:rsidRDefault="00C843A2" w:rsidP="00457A5C">
      <w:pPr>
        <w:widowControl w:val="0"/>
        <w:spacing w:after="0" w:line="240" w:lineRule="auto"/>
        <w:ind w:firstLine="709"/>
        <w:jc w:val="both"/>
        <w:rPr>
          <w:rFonts w:ascii="Times New Roman" w:hAnsi="Times New Roman"/>
          <w:sz w:val="28"/>
          <w:szCs w:val="28"/>
          <w:lang w:val="kk-KZ"/>
        </w:rPr>
      </w:pPr>
    </w:p>
    <w:p w:rsidR="001D1497" w:rsidRDefault="001D1497" w:rsidP="001D1497">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w:t>
      </w:r>
      <w:r w:rsidRPr="000F7CDE">
        <w:rPr>
          <w:rFonts w:ascii="Times New Roman" w:hAnsi="Times New Roman"/>
          <w:sz w:val="28"/>
          <w:szCs w:val="28"/>
          <w:lang w:val="kk-KZ"/>
        </w:rPr>
        <w:t>ұмыс жасау механизмі күрделі және белгісіз</w:t>
      </w:r>
      <w:r>
        <w:rPr>
          <w:rFonts w:ascii="Times New Roman" w:hAnsi="Times New Roman"/>
          <w:sz w:val="28"/>
          <w:szCs w:val="28"/>
          <w:lang w:val="kk-KZ"/>
        </w:rPr>
        <w:t>,</w:t>
      </w:r>
      <w:r w:rsidRPr="000F7CDE">
        <w:rPr>
          <w:rFonts w:ascii="Times New Roman" w:hAnsi="Times New Roman"/>
          <w:sz w:val="28"/>
          <w:szCs w:val="28"/>
          <w:lang w:val="kk-KZ"/>
        </w:rPr>
        <w:t xml:space="preserve"> </w:t>
      </w:r>
      <w:r>
        <w:rPr>
          <w:rFonts w:ascii="Times New Roman" w:hAnsi="Times New Roman"/>
          <w:sz w:val="28"/>
          <w:szCs w:val="28"/>
          <w:lang w:val="kk-KZ"/>
        </w:rPr>
        <w:t>қ</w:t>
      </w:r>
      <w:r w:rsidRPr="000F7CDE">
        <w:rPr>
          <w:rFonts w:ascii="Times New Roman" w:hAnsi="Times New Roman"/>
          <w:sz w:val="28"/>
          <w:szCs w:val="28"/>
          <w:lang w:val="kk-KZ"/>
        </w:rPr>
        <w:t xml:space="preserve">арастырылып жатқан </w:t>
      </w:r>
      <w:r w:rsidRPr="000F7CDE">
        <w:rPr>
          <w:rFonts w:ascii="Times New Roman" w:hAnsi="Times New Roman"/>
          <w:sz w:val="28"/>
          <w:szCs w:val="28"/>
          <w:lang w:val="kk-KZ"/>
        </w:rPr>
        <w:lastRenderedPageBreak/>
        <w:t>процесті</w:t>
      </w:r>
      <w:r>
        <w:rPr>
          <w:rFonts w:ascii="Times New Roman" w:hAnsi="Times New Roman"/>
          <w:sz w:val="28"/>
          <w:szCs w:val="28"/>
          <w:lang w:val="kk-KZ"/>
        </w:rPr>
        <w:t xml:space="preserve"> көрсету </w:t>
      </w:r>
      <w:r w:rsidRPr="000F7CDE">
        <w:rPr>
          <w:rFonts w:ascii="Times New Roman" w:hAnsi="Times New Roman"/>
          <w:sz w:val="28"/>
          <w:szCs w:val="28"/>
          <w:lang w:val="kk-KZ"/>
        </w:rPr>
        <w:t>үшін</w:t>
      </w:r>
      <w:r>
        <w:rPr>
          <w:rFonts w:ascii="Times New Roman" w:hAnsi="Times New Roman"/>
          <w:sz w:val="28"/>
          <w:szCs w:val="28"/>
          <w:lang w:val="kk-KZ"/>
        </w:rPr>
        <w:t xml:space="preserve"> </w:t>
      </w:r>
      <w:r w:rsidRPr="000F7CDE">
        <w:rPr>
          <w:rFonts w:ascii="Times New Roman" w:hAnsi="Times New Roman"/>
          <w:sz w:val="28"/>
          <w:szCs w:val="28"/>
          <w:lang w:val="kk-KZ"/>
        </w:rPr>
        <w:t xml:space="preserve"> «</w:t>
      </w:r>
      <w:r w:rsidR="00EE6406">
        <w:rPr>
          <w:rFonts w:ascii="Times New Roman" w:hAnsi="Times New Roman"/>
          <w:sz w:val="28"/>
          <w:szCs w:val="28"/>
          <w:lang w:val="kk-KZ"/>
        </w:rPr>
        <w:t>Қ</w:t>
      </w:r>
      <w:r w:rsidRPr="000F7CDE">
        <w:rPr>
          <w:rFonts w:ascii="Times New Roman" w:hAnsi="Times New Roman"/>
          <w:sz w:val="28"/>
          <w:szCs w:val="28"/>
          <w:lang w:val="kk-KZ"/>
        </w:rPr>
        <w:t xml:space="preserve">ара жәшік» </w:t>
      </w:r>
      <w:r>
        <w:rPr>
          <w:rFonts w:ascii="Times New Roman" w:hAnsi="Times New Roman"/>
          <w:sz w:val="28"/>
          <w:szCs w:val="28"/>
          <w:lang w:val="kk-KZ"/>
        </w:rPr>
        <w:t>тұжырымы қолдылды (2</w:t>
      </w:r>
      <w:r w:rsidR="003F2116">
        <w:rPr>
          <w:rFonts w:ascii="Times New Roman" w:hAnsi="Times New Roman"/>
          <w:sz w:val="28"/>
          <w:szCs w:val="28"/>
          <w:lang w:val="kk-KZ"/>
        </w:rPr>
        <w:t>8</w:t>
      </w:r>
      <w:r w:rsidRPr="000F7CDE">
        <w:rPr>
          <w:rFonts w:ascii="Times New Roman" w:hAnsi="Times New Roman"/>
          <w:sz w:val="28"/>
          <w:szCs w:val="28"/>
          <w:lang w:val="kk-KZ"/>
        </w:rPr>
        <w:t>-сурет)</w:t>
      </w:r>
      <w:r>
        <w:rPr>
          <w:rFonts w:ascii="Times New Roman" w:hAnsi="Times New Roman"/>
          <w:sz w:val="28"/>
          <w:szCs w:val="28"/>
          <w:lang w:val="kk-KZ"/>
        </w:rPr>
        <w:t>. W кездейсоқ әсер ететін</w:t>
      </w:r>
      <w:r w:rsidRPr="000F7CDE">
        <w:rPr>
          <w:rFonts w:ascii="Times New Roman" w:hAnsi="Times New Roman"/>
          <w:sz w:val="28"/>
          <w:szCs w:val="28"/>
          <w:lang w:val="kk-KZ"/>
        </w:rPr>
        <w:t xml:space="preserve"> процесте </w:t>
      </w:r>
      <w:r>
        <w:rPr>
          <w:rFonts w:ascii="Times New Roman" w:hAnsi="Times New Roman"/>
          <w:sz w:val="28"/>
          <w:szCs w:val="28"/>
          <w:lang w:val="kk-KZ"/>
        </w:rPr>
        <w:t>функционалды нан</w:t>
      </w:r>
      <w:r w:rsidRPr="000F7CDE">
        <w:rPr>
          <w:rFonts w:ascii="Times New Roman" w:hAnsi="Times New Roman"/>
          <w:sz w:val="28"/>
          <w:szCs w:val="28"/>
          <w:lang w:val="kk-KZ"/>
        </w:rPr>
        <w:t xml:space="preserve"> құрамының</w:t>
      </w:r>
      <w:r>
        <w:rPr>
          <w:rFonts w:ascii="Times New Roman" w:hAnsi="Times New Roman"/>
          <w:sz w:val="28"/>
          <w:szCs w:val="28"/>
          <w:lang w:val="kk-KZ"/>
        </w:rPr>
        <w:t xml:space="preserve"> рецептуралық мөлшері</w:t>
      </w:r>
      <w:r w:rsidRPr="000F7CDE">
        <w:rPr>
          <w:rFonts w:ascii="Times New Roman" w:hAnsi="Times New Roman"/>
          <w:sz w:val="28"/>
          <w:szCs w:val="28"/>
          <w:lang w:val="kk-KZ"/>
        </w:rPr>
        <w:t xml:space="preserve"> туралы ақпарат енгізу үшін белгілі бір «кіріс» және оңтайландыру өлшемдерімен сипатталған нәтижелерді бақылау үшін «шығу» </w:t>
      </w:r>
      <w:r>
        <w:rPr>
          <w:rFonts w:ascii="Times New Roman" w:hAnsi="Times New Roman"/>
          <w:sz w:val="28"/>
          <w:szCs w:val="28"/>
          <w:lang w:val="kk-KZ"/>
        </w:rPr>
        <w:t xml:space="preserve">мәндері </w:t>
      </w:r>
      <w:r w:rsidRPr="000F7CDE">
        <w:rPr>
          <w:rFonts w:ascii="Times New Roman" w:hAnsi="Times New Roman"/>
          <w:sz w:val="28"/>
          <w:szCs w:val="28"/>
          <w:lang w:val="kk-KZ"/>
        </w:rPr>
        <w:t>бар. Шығарылымдардың</w:t>
      </w:r>
      <w:r>
        <w:rPr>
          <w:rFonts w:ascii="Times New Roman" w:hAnsi="Times New Roman"/>
          <w:sz w:val="28"/>
          <w:szCs w:val="28"/>
          <w:lang w:val="kk-KZ"/>
        </w:rPr>
        <w:t xml:space="preserve"> </w:t>
      </w:r>
      <w:r w:rsidRPr="00C23596">
        <w:rPr>
          <w:rFonts w:ascii="Times New Roman" w:hAnsi="Times New Roman"/>
          <w:sz w:val="28"/>
          <w:szCs w:val="28"/>
          <w:lang w:val="kk-KZ"/>
        </w:rPr>
        <w:t>Y</w:t>
      </w:r>
      <w:r w:rsidR="003B3D2C">
        <w:rPr>
          <w:rFonts w:ascii="Times New Roman" w:hAnsi="Times New Roman"/>
          <w:sz w:val="28"/>
          <w:szCs w:val="28"/>
          <w:lang w:val="kk-KZ"/>
        </w:rPr>
        <w:t xml:space="preserve"> күйі функционалды түрде X:</w:t>
      </w:r>
      <w:r w:rsidRPr="000F7CDE">
        <w:rPr>
          <w:rFonts w:ascii="Times New Roman" w:hAnsi="Times New Roman"/>
          <w:sz w:val="28"/>
          <w:szCs w:val="28"/>
          <w:lang w:val="kk-KZ"/>
        </w:rPr>
        <w:t>Y = f (X) күйіне байланысты болады. Алайда нәтижелердің кіріс дерек</w:t>
      </w:r>
      <w:r w:rsidR="005C287F">
        <w:rPr>
          <w:rFonts w:ascii="Times New Roman" w:hAnsi="Times New Roman"/>
          <w:sz w:val="28"/>
          <w:szCs w:val="28"/>
          <w:lang w:val="kk-KZ"/>
        </w:rPr>
        <w:t>теріне тәуелділік түрі белгісіз</w:t>
      </w:r>
      <w:r w:rsidRPr="00C843A2">
        <w:rPr>
          <w:rFonts w:ascii="Times New Roman" w:hAnsi="Times New Roman"/>
          <w:sz w:val="28"/>
          <w:szCs w:val="28"/>
          <w:lang w:val="kk-KZ"/>
        </w:rPr>
        <w:t xml:space="preserve"> [1</w:t>
      </w:r>
      <w:r w:rsidR="007C5064" w:rsidRPr="00231200">
        <w:rPr>
          <w:rFonts w:ascii="Times New Roman" w:hAnsi="Times New Roman"/>
          <w:sz w:val="28"/>
          <w:szCs w:val="28"/>
          <w:lang w:val="kk-KZ"/>
        </w:rPr>
        <w:t>58</w:t>
      </w:r>
      <w:r w:rsidR="007C5064">
        <w:rPr>
          <w:rFonts w:ascii="Times New Roman" w:hAnsi="Times New Roman"/>
          <w:sz w:val="28"/>
          <w:szCs w:val="28"/>
          <w:lang w:val="kk-KZ"/>
        </w:rPr>
        <w:t>,1</w:t>
      </w:r>
      <w:r w:rsidR="007C5064" w:rsidRPr="00231200">
        <w:rPr>
          <w:rFonts w:ascii="Times New Roman" w:hAnsi="Times New Roman"/>
          <w:sz w:val="28"/>
          <w:szCs w:val="28"/>
          <w:lang w:val="kk-KZ"/>
        </w:rPr>
        <w:t>59</w:t>
      </w:r>
      <w:r w:rsidRPr="00C843A2">
        <w:rPr>
          <w:rFonts w:ascii="Times New Roman" w:hAnsi="Times New Roman"/>
          <w:sz w:val="28"/>
          <w:szCs w:val="28"/>
          <w:lang w:val="kk-KZ"/>
        </w:rPr>
        <w:t>].</w:t>
      </w:r>
    </w:p>
    <w:p w:rsidR="009450EB" w:rsidRDefault="001F0AC1" w:rsidP="00457A5C">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Негізгі фактор ретінде Х</w:t>
      </w:r>
      <w:r w:rsidRPr="00A14435">
        <w:rPr>
          <w:rFonts w:ascii="Times New Roman" w:hAnsi="Times New Roman"/>
          <w:sz w:val="28"/>
          <w:szCs w:val="28"/>
          <w:vertAlign w:val="subscript"/>
          <w:lang w:val="kk-KZ"/>
        </w:rPr>
        <w:t>1</w:t>
      </w:r>
      <w:r>
        <w:rPr>
          <w:rFonts w:ascii="Times New Roman" w:hAnsi="Times New Roman"/>
          <w:sz w:val="28"/>
          <w:szCs w:val="28"/>
          <w:lang w:val="kk-KZ"/>
        </w:rPr>
        <w:t>-</w:t>
      </w:r>
      <w:r w:rsidR="004D72D2">
        <w:rPr>
          <w:rFonts w:ascii="Times New Roman" w:hAnsi="Times New Roman"/>
          <w:sz w:val="28"/>
          <w:szCs w:val="28"/>
          <w:lang w:val="kk-KZ"/>
        </w:rPr>
        <w:t>итмұрын ұнтағы</w:t>
      </w:r>
      <w:r>
        <w:rPr>
          <w:rFonts w:ascii="Times New Roman" w:hAnsi="Times New Roman"/>
          <w:sz w:val="28"/>
          <w:szCs w:val="28"/>
          <w:lang w:val="kk-KZ"/>
        </w:rPr>
        <w:t xml:space="preserve">, </w:t>
      </w:r>
      <w:r w:rsidRPr="00A14435">
        <w:rPr>
          <w:rFonts w:ascii="Times New Roman" w:hAnsi="Times New Roman"/>
          <w:sz w:val="28"/>
          <w:szCs w:val="28"/>
          <w:lang w:val="kk-KZ"/>
        </w:rPr>
        <w:t>%</w:t>
      </w:r>
      <w:r>
        <w:rPr>
          <w:rFonts w:ascii="Times New Roman" w:hAnsi="Times New Roman"/>
          <w:sz w:val="28"/>
          <w:szCs w:val="28"/>
          <w:lang w:val="kk-KZ"/>
        </w:rPr>
        <w:t>; Х</w:t>
      </w:r>
      <w:r>
        <w:rPr>
          <w:rFonts w:ascii="Times New Roman" w:hAnsi="Times New Roman"/>
          <w:sz w:val="28"/>
          <w:szCs w:val="28"/>
          <w:vertAlign w:val="subscript"/>
          <w:lang w:val="kk-KZ"/>
        </w:rPr>
        <w:t>2</w:t>
      </w:r>
      <w:r>
        <w:rPr>
          <w:rFonts w:ascii="Times New Roman" w:hAnsi="Times New Roman"/>
          <w:sz w:val="28"/>
          <w:szCs w:val="28"/>
          <w:lang w:val="kk-KZ"/>
        </w:rPr>
        <w:t xml:space="preserve">-күнжіт </w:t>
      </w:r>
      <w:r w:rsidR="004C1908">
        <w:rPr>
          <w:rFonts w:ascii="Times New Roman" w:hAnsi="Times New Roman"/>
          <w:sz w:val="28"/>
          <w:szCs w:val="28"/>
          <w:lang w:val="kk-KZ"/>
        </w:rPr>
        <w:t>дәні</w:t>
      </w:r>
      <w:r>
        <w:rPr>
          <w:rFonts w:ascii="Times New Roman" w:hAnsi="Times New Roman"/>
          <w:sz w:val="28"/>
          <w:szCs w:val="28"/>
          <w:lang w:val="kk-KZ"/>
        </w:rPr>
        <w:t xml:space="preserve">, </w:t>
      </w:r>
      <w:r w:rsidRPr="00A14435">
        <w:rPr>
          <w:rFonts w:ascii="Times New Roman" w:hAnsi="Times New Roman"/>
          <w:sz w:val="28"/>
          <w:szCs w:val="28"/>
          <w:lang w:val="kk-KZ"/>
        </w:rPr>
        <w:t>%</w:t>
      </w:r>
      <w:r>
        <w:rPr>
          <w:rFonts w:ascii="Times New Roman" w:hAnsi="Times New Roman"/>
          <w:sz w:val="28"/>
          <w:szCs w:val="28"/>
          <w:lang w:val="kk-KZ"/>
        </w:rPr>
        <w:t>; Х</w:t>
      </w:r>
      <w:r>
        <w:rPr>
          <w:rFonts w:ascii="Times New Roman" w:hAnsi="Times New Roman"/>
          <w:sz w:val="28"/>
          <w:szCs w:val="28"/>
          <w:vertAlign w:val="subscript"/>
          <w:lang w:val="kk-KZ"/>
        </w:rPr>
        <w:t>3</w:t>
      </w:r>
      <w:r>
        <w:rPr>
          <w:rFonts w:ascii="Times New Roman" w:hAnsi="Times New Roman"/>
          <w:sz w:val="28"/>
          <w:szCs w:val="28"/>
          <w:lang w:val="kk-KZ"/>
        </w:rPr>
        <w:t xml:space="preserve">- чиа </w:t>
      </w:r>
      <w:r w:rsidR="004C1908">
        <w:rPr>
          <w:rFonts w:ascii="Times New Roman" w:hAnsi="Times New Roman"/>
          <w:sz w:val="28"/>
          <w:szCs w:val="28"/>
          <w:lang w:val="kk-KZ"/>
        </w:rPr>
        <w:t>дәні</w:t>
      </w:r>
      <w:r w:rsidR="00CD4AE7">
        <w:rPr>
          <w:rFonts w:ascii="Times New Roman" w:hAnsi="Times New Roman"/>
          <w:sz w:val="28"/>
          <w:szCs w:val="28"/>
          <w:lang w:val="kk-KZ"/>
        </w:rPr>
        <w:t xml:space="preserve"> қолданылды</w:t>
      </w:r>
      <w:r>
        <w:rPr>
          <w:rFonts w:ascii="Times New Roman" w:hAnsi="Times New Roman"/>
          <w:sz w:val="28"/>
          <w:szCs w:val="28"/>
          <w:lang w:val="kk-KZ"/>
        </w:rPr>
        <w:t>. Функциональды шикізат таңдалған мө</w:t>
      </w:r>
      <w:r w:rsidR="003B3D2C">
        <w:rPr>
          <w:rFonts w:ascii="Times New Roman" w:hAnsi="Times New Roman"/>
          <w:sz w:val="28"/>
          <w:szCs w:val="28"/>
          <w:lang w:val="kk-KZ"/>
        </w:rPr>
        <w:t>лшерінің әсерін бағалау критерилері</w:t>
      </w:r>
      <w:r>
        <w:rPr>
          <w:rFonts w:ascii="Times New Roman" w:hAnsi="Times New Roman"/>
          <w:sz w:val="28"/>
          <w:szCs w:val="28"/>
          <w:lang w:val="kk-KZ"/>
        </w:rPr>
        <w:t xml:space="preserve"> ретінде:</w:t>
      </w:r>
      <w:r w:rsidR="00CD4AE7">
        <w:rPr>
          <w:rFonts w:ascii="Times New Roman" w:hAnsi="Times New Roman"/>
          <w:sz w:val="28"/>
          <w:szCs w:val="28"/>
          <w:lang w:val="kk-KZ"/>
        </w:rPr>
        <w:t xml:space="preserve"> өнімнің меншікті көлемі – </w:t>
      </w:r>
      <w:r w:rsidR="00CD4AE7" w:rsidRPr="002868B9">
        <w:rPr>
          <w:rFonts w:ascii="Times New Roman" w:hAnsi="Times New Roman"/>
          <w:sz w:val="28"/>
          <w:szCs w:val="28"/>
          <w:lang w:val="kk-KZ"/>
        </w:rPr>
        <w:t>Y</w:t>
      </w:r>
      <w:r w:rsidR="00CD4AE7">
        <w:rPr>
          <w:rFonts w:ascii="Times New Roman" w:hAnsi="Times New Roman"/>
          <w:sz w:val="28"/>
          <w:szCs w:val="28"/>
          <w:vertAlign w:val="subscript"/>
          <w:lang w:val="kk-KZ"/>
        </w:rPr>
        <w:t>1</w:t>
      </w:r>
      <w:r w:rsidR="003B3D2C">
        <w:rPr>
          <w:rFonts w:ascii="Times New Roman" w:hAnsi="Times New Roman"/>
          <w:sz w:val="28"/>
          <w:szCs w:val="28"/>
          <w:vertAlign w:val="subscript"/>
          <w:lang w:val="kk-KZ"/>
        </w:rPr>
        <w:t xml:space="preserve"> </w:t>
      </w:r>
      <w:r w:rsidR="00CD4AE7" w:rsidRPr="002868B9">
        <w:rPr>
          <w:rFonts w:ascii="Times New Roman" w:hAnsi="Times New Roman"/>
          <w:sz w:val="28"/>
          <w:szCs w:val="28"/>
          <w:lang w:val="kk-KZ"/>
        </w:rPr>
        <w:t>%</w:t>
      </w:r>
      <w:r>
        <w:rPr>
          <w:rFonts w:ascii="Times New Roman" w:hAnsi="Times New Roman"/>
          <w:sz w:val="28"/>
          <w:szCs w:val="28"/>
          <w:lang w:val="kk-KZ"/>
        </w:rPr>
        <w:t>, өнім кеуектілігі</w:t>
      </w:r>
      <w:r w:rsidR="003B3D2C">
        <w:rPr>
          <w:rFonts w:ascii="Times New Roman" w:hAnsi="Times New Roman"/>
          <w:sz w:val="28"/>
          <w:szCs w:val="28"/>
          <w:lang w:val="kk-KZ"/>
        </w:rPr>
        <w:t xml:space="preserve"> – </w:t>
      </w:r>
      <w:r w:rsidRPr="002868B9">
        <w:rPr>
          <w:rFonts w:ascii="Times New Roman" w:hAnsi="Times New Roman"/>
          <w:sz w:val="28"/>
          <w:szCs w:val="28"/>
          <w:lang w:val="kk-KZ"/>
        </w:rPr>
        <w:t>Y</w:t>
      </w:r>
      <w:r>
        <w:rPr>
          <w:rFonts w:ascii="Times New Roman" w:hAnsi="Times New Roman"/>
          <w:sz w:val="28"/>
          <w:szCs w:val="28"/>
          <w:vertAlign w:val="subscript"/>
          <w:lang w:val="kk-KZ"/>
        </w:rPr>
        <w:t>2</w:t>
      </w:r>
      <w:r w:rsidR="003B3D2C">
        <w:rPr>
          <w:rFonts w:ascii="Times New Roman" w:hAnsi="Times New Roman"/>
          <w:sz w:val="28"/>
          <w:szCs w:val="28"/>
          <w:vertAlign w:val="subscript"/>
          <w:lang w:val="kk-KZ"/>
        </w:rPr>
        <w:t xml:space="preserve"> </w:t>
      </w:r>
      <w:r w:rsidRPr="002868B9">
        <w:rPr>
          <w:rFonts w:ascii="Times New Roman" w:hAnsi="Times New Roman"/>
          <w:sz w:val="28"/>
          <w:szCs w:val="28"/>
          <w:lang w:val="kk-KZ"/>
        </w:rPr>
        <w:t>%</w:t>
      </w:r>
      <w:r>
        <w:rPr>
          <w:rFonts w:ascii="Times New Roman" w:hAnsi="Times New Roman"/>
          <w:sz w:val="28"/>
          <w:szCs w:val="28"/>
          <w:lang w:val="kk-KZ"/>
        </w:rPr>
        <w:t>. ОКРЖ көмегімен математикалық өңдеу мәліметінің нәтижесі бо</w:t>
      </w:r>
      <w:r w:rsidR="00CD4AE7">
        <w:rPr>
          <w:rFonts w:ascii="Times New Roman" w:hAnsi="Times New Roman"/>
          <w:sz w:val="28"/>
          <w:szCs w:val="28"/>
          <w:lang w:val="kk-KZ"/>
        </w:rPr>
        <w:t xml:space="preserve">йынша регрессия теңдеуі алынды. </w:t>
      </w:r>
    </w:p>
    <w:p w:rsidR="00D40B43" w:rsidRDefault="00D40B43" w:rsidP="00457A5C">
      <w:pPr>
        <w:widowControl w:val="0"/>
        <w:spacing w:after="0" w:line="240" w:lineRule="auto"/>
        <w:ind w:firstLine="709"/>
        <w:jc w:val="both"/>
        <w:rPr>
          <w:rFonts w:ascii="Times New Roman" w:hAnsi="Times New Roman"/>
          <w:sz w:val="28"/>
          <w:szCs w:val="28"/>
          <w:lang w:val="kk-KZ"/>
        </w:rPr>
      </w:pPr>
    </w:p>
    <w:p w:rsidR="00B3409F" w:rsidRDefault="006E58DF" w:rsidP="00D40B43">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Pr="006E58DF">
        <w:rPr>
          <w:rFonts w:ascii="Times New Roman" w:hAnsi="Times New Roman"/>
          <w:sz w:val="28"/>
          <w:szCs w:val="28"/>
          <w:lang w:val="kk-KZ"/>
        </w:rPr>
        <w:t>есте</w:t>
      </w:r>
      <w:r w:rsidR="004116FA">
        <w:rPr>
          <w:rFonts w:ascii="Times New Roman" w:hAnsi="Times New Roman"/>
          <w:sz w:val="28"/>
          <w:szCs w:val="28"/>
          <w:lang w:val="kk-KZ"/>
        </w:rPr>
        <w:t xml:space="preserve"> 2</w:t>
      </w:r>
      <w:r w:rsidR="007040BC">
        <w:rPr>
          <w:rFonts w:ascii="Times New Roman" w:hAnsi="Times New Roman"/>
          <w:sz w:val="28"/>
          <w:szCs w:val="28"/>
          <w:lang w:val="kk-KZ"/>
        </w:rPr>
        <w:t>1</w:t>
      </w:r>
      <w:r w:rsidR="00D40B43">
        <w:rPr>
          <w:rFonts w:ascii="Times New Roman" w:hAnsi="Times New Roman"/>
          <w:sz w:val="28"/>
          <w:szCs w:val="28"/>
          <w:lang w:val="kk-KZ"/>
        </w:rPr>
        <w:t xml:space="preserve"> –</w:t>
      </w:r>
      <w:r>
        <w:rPr>
          <w:rFonts w:ascii="Times New Roman" w:hAnsi="Times New Roman"/>
          <w:sz w:val="28"/>
          <w:szCs w:val="28"/>
          <w:lang w:val="kk-KZ"/>
        </w:rPr>
        <w:t xml:space="preserve"> </w:t>
      </w:r>
      <w:r w:rsidR="00245A1C">
        <w:rPr>
          <w:rFonts w:ascii="Times New Roman" w:hAnsi="Times New Roman"/>
          <w:sz w:val="28"/>
          <w:szCs w:val="28"/>
          <w:lang w:val="kk-KZ"/>
        </w:rPr>
        <w:t>Рецетуралық</w:t>
      </w:r>
      <w:r w:rsidR="00D40B43">
        <w:rPr>
          <w:rFonts w:ascii="Times New Roman" w:hAnsi="Times New Roman"/>
          <w:sz w:val="28"/>
          <w:szCs w:val="28"/>
          <w:lang w:val="kk-KZ"/>
        </w:rPr>
        <w:t xml:space="preserve"> </w:t>
      </w:r>
      <w:r w:rsidR="00245A1C">
        <w:rPr>
          <w:rFonts w:ascii="Times New Roman" w:hAnsi="Times New Roman"/>
          <w:sz w:val="28"/>
          <w:szCs w:val="28"/>
          <w:lang w:val="kk-KZ"/>
        </w:rPr>
        <w:t>мөлшердің нан сапасының</w:t>
      </w:r>
      <w:r w:rsidR="00245A1C" w:rsidRPr="006E58DF">
        <w:rPr>
          <w:rFonts w:ascii="Times New Roman" w:hAnsi="Times New Roman"/>
          <w:sz w:val="28"/>
          <w:szCs w:val="28"/>
          <w:lang w:val="kk-KZ"/>
        </w:rPr>
        <w:t xml:space="preserve"> көрсеткіштеріне және олардың зертханалық жағдайлар</w:t>
      </w:r>
      <w:r w:rsidR="00245A1C">
        <w:rPr>
          <w:rFonts w:ascii="Times New Roman" w:hAnsi="Times New Roman"/>
          <w:sz w:val="28"/>
          <w:szCs w:val="28"/>
          <w:lang w:val="kk-KZ"/>
        </w:rPr>
        <w:t>ын</w:t>
      </w:r>
      <w:r w:rsidR="00245A1C" w:rsidRPr="006E58DF">
        <w:rPr>
          <w:rFonts w:ascii="Times New Roman" w:hAnsi="Times New Roman"/>
          <w:sz w:val="28"/>
          <w:szCs w:val="28"/>
          <w:lang w:val="kk-KZ"/>
        </w:rPr>
        <w:t>да түрлену деңгейіне әсер е</w:t>
      </w:r>
      <w:r w:rsidR="00245A1C">
        <w:rPr>
          <w:rFonts w:ascii="Times New Roman" w:hAnsi="Times New Roman"/>
          <w:sz w:val="28"/>
          <w:szCs w:val="28"/>
          <w:lang w:val="kk-KZ"/>
        </w:rPr>
        <w:t>туінің зерттелетін параметрлері</w:t>
      </w:r>
    </w:p>
    <w:p w:rsidR="001D1497" w:rsidRDefault="001D1497" w:rsidP="00D40B43">
      <w:pPr>
        <w:widowControl w:val="0"/>
        <w:spacing w:after="0" w:line="240" w:lineRule="auto"/>
        <w:jc w:val="both"/>
        <w:rPr>
          <w:rFonts w:ascii="Times New Roman" w:hAnsi="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29"/>
        <w:gridCol w:w="1845"/>
        <w:gridCol w:w="1844"/>
        <w:gridCol w:w="1842"/>
        <w:gridCol w:w="1884"/>
      </w:tblGrid>
      <w:tr w:rsidR="0093284F" w:rsidRPr="00346558" w:rsidTr="00346558">
        <w:tc>
          <w:tcPr>
            <w:tcW w:w="1935" w:type="dxa"/>
            <w:vMerge w:val="restart"/>
            <w:shd w:val="clear" w:color="auto" w:fill="auto"/>
          </w:tcPr>
          <w:p w:rsidR="0093284F" w:rsidRPr="00346558" w:rsidRDefault="006E58DF"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Реттелетін параметрлер: кодталған (табиғи)</w:t>
            </w:r>
          </w:p>
        </w:tc>
        <w:tc>
          <w:tcPr>
            <w:tcW w:w="5721" w:type="dxa"/>
            <w:gridSpan w:val="3"/>
            <w:shd w:val="clear" w:color="auto" w:fill="auto"/>
          </w:tcPr>
          <w:p w:rsidR="0093284F" w:rsidRPr="00346558" w:rsidRDefault="006E58DF"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Кодталған деңгейлер</w:t>
            </w:r>
          </w:p>
        </w:tc>
        <w:tc>
          <w:tcPr>
            <w:tcW w:w="1914" w:type="dxa"/>
            <w:vMerge w:val="restart"/>
            <w:shd w:val="clear" w:color="auto" w:fill="auto"/>
          </w:tcPr>
          <w:p w:rsidR="0093284F" w:rsidRPr="00346558" w:rsidRDefault="006E58DF"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Өзгеру аралығы</w:t>
            </w:r>
          </w:p>
        </w:tc>
      </w:tr>
      <w:tr w:rsidR="00A14AE1" w:rsidRPr="00346558" w:rsidTr="00346558">
        <w:tc>
          <w:tcPr>
            <w:tcW w:w="1935" w:type="dxa"/>
            <w:vMerge/>
            <w:shd w:val="clear" w:color="auto" w:fill="auto"/>
          </w:tcPr>
          <w:p w:rsidR="0093284F" w:rsidRPr="00346558" w:rsidRDefault="0093284F" w:rsidP="00346558">
            <w:pPr>
              <w:widowControl w:val="0"/>
              <w:spacing w:after="0" w:line="240" w:lineRule="auto"/>
              <w:jc w:val="both"/>
              <w:rPr>
                <w:rFonts w:ascii="Times New Roman" w:hAnsi="Times New Roman"/>
                <w:sz w:val="28"/>
                <w:szCs w:val="28"/>
                <w:lang w:val="kk-KZ"/>
              </w:rPr>
            </w:pPr>
          </w:p>
        </w:tc>
        <w:tc>
          <w:tcPr>
            <w:tcW w:w="1907" w:type="dxa"/>
            <w:shd w:val="clear" w:color="auto" w:fill="auto"/>
          </w:tcPr>
          <w:p w:rsidR="0093284F" w:rsidRPr="00346558" w:rsidRDefault="00FD382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w:t>
            </w:r>
          </w:p>
        </w:tc>
        <w:tc>
          <w:tcPr>
            <w:tcW w:w="1907" w:type="dxa"/>
            <w:shd w:val="clear" w:color="auto" w:fill="auto"/>
          </w:tcPr>
          <w:p w:rsidR="0093284F" w:rsidRPr="00346558" w:rsidRDefault="00FD382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0</w:t>
            </w:r>
          </w:p>
        </w:tc>
        <w:tc>
          <w:tcPr>
            <w:tcW w:w="1907" w:type="dxa"/>
            <w:shd w:val="clear" w:color="auto" w:fill="auto"/>
          </w:tcPr>
          <w:p w:rsidR="0093284F" w:rsidRPr="00346558" w:rsidRDefault="00FD382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w:t>
            </w:r>
          </w:p>
        </w:tc>
        <w:tc>
          <w:tcPr>
            <w:tcW w:w="1914" w:type="dxa"/>
            <w:vMerge/>
            <w:shd w:val="clear" w:color="auto" w:fill="auto"/>
          </w:tcPr>
          <w:p w:rsidR="0093284F" w:rsidRPr="00346558" w:rsidRDefault="0093284F" w:rsidP="00346558">
            <w:pPr>
              <w:widowControl w:val="0"/>
              <w:spacing w:after="0" w:line="240" w:lineRule="auto"/>
              <w:jc w:val="both"/>
              <w:rPr>
                <w:rFonts w:ascii="Times New Roman" w:hAnsi="Times New Roman"/>
                <w:sz w:val="28"/>
                <w:szCs w:val="28"/>
                <w:lang w:val="kk-KZ"/>
              </w:rPr>
            </w:pPr>
          </w:p>
        </w:tc>
      </w:tr>
      <w:tr w:rsidR="00A14AE1" w:rsidRPr="00346558" w:rsidTr="00346558">
        <w:tc>
          <w:tcPr>
            <w:tcW w:w="1935" w:type="dxa"/>
            <w:shd w:val="clear" w:color="auto" w:fill="auto"/>
          </w:tcPr>
          <w:p w:rsidR="0093284F" w:rsidRPr="00346558" w:rsidRDefault="0093284F" w:rsidP="004D72D2">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Х</w:t>
            </w:r>
            <w:r w:rsidRPr="00346558">
              <w:rPr>
                <w:rFonts w:ascii="Times New Roman" w:hAnsi="Times New Roman"/>
                <w:sz w:val="28"/>
                <w:szCs w:val="28"/>
                <w:vertAlign w:val="subscript"/>
                <w:lang w:val="kk-KZ"/>
              </w:rPr>
              <w:t xml:space="preserve">1 </w:t>
            </w:r>
            <w:r w:rsidRPr="00346558">
              <w:rPr>
                <w:rFonts w:ascii="Times New Roman" w:hAnsi="Times New Roman"/>
                <w:sz w:val="28"/>
                <w:szCs w:val="28"/>
                <w:lang w:val="kk-KZ"/>
              </w:rPr>
              <w:t xml:space="preserve">– </w:t>
            </w:r>
            <w:r w:rsidR="004D72D2">
              <w:rPr>
                <w:rFonts w:ascii="Times New Roman" w:hAnsi="Times New Roman"/>
                <w:sz w:val="28"/>
                <w:szCs w:val="28"/>
                <w:lang w:val="kk-KZ"/>
              </w:rPr>
              <w:t>итмұрын</w:t>
            </w:r>
            <w:r w:rsidR="00B7603D" w:rsidRPr="00346558">
              <w:rPr>
                <w:rFonts w:ascii="Times New Roman" w:hAnsi="Times New Roman"/>
                <w:sz w:val="28"/>
                <w:szCs w:val="28"/>
                <w:lang w:val="kk-KZ"/>
              </w:rPr>
              <w:t xml:space="preserve">, </w:t>
            </w:r>
            <w:r w:rsidR="004D72D2">
              <w:rPr>
                <w:rFonts w:ascii="Times New Roman" w:hAnsi="Times New Roman"/>
                <w:sz w:val="28"/>
                <w:szCs w:val="28"/>
                <w:lang w:val="en-US"/>
              </w:rPr>
              <w:t>I</w:t>
            </w:r>
            <w:r w:rsidR="00B7603D" w:rsidRPr="00346558">
              <w:rPr>
                <w:rFonts w:ascii="Times New Roman" w:hAnsi="Times New Roman"/>
                <w:sz w:val="28"/>
                <w:szCs w:val="28"/>
                <w:lang w:val="en-US"/>
              </w:rPr>
              <w:t xml:space="preserve"> </w:t>
            </w:r>
            <w:r w:rsidR="00B7603D" w:rsidRPr="00346558">
              <w:rPr>
                <w:rFonts w:ascii="Times New Roman" w:hAnsi="Times New Roman"/>
                <w:sz w:val="28"/>
                <w:szCs w:val="28"/>
                <w:lang w:val="kk-KZ"/>
              </w:rPr>
              <w:t>г</w:t>
            </w:r>
          </w:p>
        </w:tc>
        <w:tc>
          <w:tcPr>
            <w:tcW w:w="1907" w:type="dxa"/>
            <w:shd w:val="clear" w:color="auto" w:fill="auto"/>
          </w:tcPr>
          <w:p w:rsidR="0093284F" w:rsidRPr="00346558" w:rsidRDefault="004D72D2" w:rsidP="00A3335B">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2</w:t>
            </w:r>
          </w:p>
        </w:tc>
        <w:tc>
          <w:tcPr>
            <w:tcW w:w="1907" w:type="dxa"/>
            <w:shd w:val="clear" w:color="auto" w:fill="auto"/>
          </w:tcPr>
          <w:p w:rsidR="0093284F" w:rsidRPr="00346558" w:rsidRDefault="004D72D2" w:rsidP="00346558">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3</w:t>
            </w:r>
          </w:p>
        </w:tc>
        <w:tc>
          <w:tcPr>
            <w:tcW w:w="1907" w:type="dxa"/>
            <w:shd w:val="clear" w:color="auto" w:fill="auto"/>
          </w:tcPr>
          <w:p w:rsidR="0093284F" w:rsidRPr="00346558" w:rsidRDefault="004D72D2" w:rsidP="00A3335B">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1</w:t>
            </w:r>
          </w:p>
        </w:tc>
        <w:tc>
          <w:tcPr>
            <w:tcW w:w="1914" w:type="dxa"/>
            <w:shd w:val="clear" w:color="auto" w:fill="auto"/>
          </w:tcPr>
          <w:p w:rsidR="0093284F" w:rsidRPr="00346558" w:rsidRDefault="004D72D2" w:rsidP="00346558">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1</w:t>
            </w:r>
          </w:p>
        </w:tc>
      </w:tr>
      <w:tr w:rsidR="00A14AE1" w:rsidRPr="00346558" w:rsidTr="00346558">
        <w:tc>
          <w:tcPr>
            <w:tcW w:w="1935" w:type="dxa"/>
            <w:shd w:val="clear" w:color="auto" w:fill="auto"/>
          </w:tcPr>
          <w:p w:rsidR="0093284F" w:rsidRPr="00346558" w:rsidRDefault="0093284F"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Х</w:t>
            </w:r>
            <w:r w:rsidRPr="00346558">
              <w:rPr>
                <w:rFonts w:ascii="Times New Roman" w:hAnsi="Times New Roman"/>
                <w:sz w:val="28"/>
                <w:szCs w:val="28"/>
                <w:vertAlign w:val="subscript"/>
                <w:lang w:val="kk-KZ"/>
              </w:rPr>
              <w:t xml:space="preserve">2 </w:t>
            </w:r>
            <w:r w:rsidRPr="00346558">
              <w:rPr>
                <w:rFonts w:ascii="Times New Roman" w:hAnsi="Times New Roman"/>
                <w:sz w:val="28"/>
                <w:szCs w:val="28"/>
                <w:lang w:val="kk-KZ"/>
              </w:rPr>
              <w:t>– күнжіт</w:t>
            </w:r>
            <w:r w:rsidR="00B7603D" w:rsidRPr="00346558">
              <w:rPr>
                <w:rFonts w:ascii="Times New Roman" w:hAnsi="Times New Roman"/>
                <w:sz w:val="28"/>
                <w:szCs w:val="28"/>
                <w:lang w:val="kk-KZ"/>
              </w:rPr>
              <w:t>, К г</w:t>
            </w:r>
          </w:p>
        </w:tc>
        <w:tc>
          <w:tcPr>
            <w:tcW w:w="1907" w:type="dxa"/>
            <w:shd w:val="clear" w:color="auto" w:fill="auto"/>
          </w:tcPr>
          <w:p w:rsidR="0093284F" w:rsidRPr="00346558" w:rsidRDefault="00780712" w:rsidP="00346558">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6</w:t>
            </w:r>
          </w:p>
        </w:tc>
        <w:tc>
          <w:tcPr>
            <w:tcW w:w="1907" w:type="dxa"/>
            <w:shd w:val="clear" w:color="auto" w:fill="auto"/>
          </w:tcPr>
          <w:p w:rsidR="0093284F" w:rsidRPr="00346558" w:rsidRDefault="00780712" w:rsidP="00346558">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7</w:t>
            </w:r>
          </w:p>
        </w:tc>
        <w:tc>
          <w:tcPr>
            <w:tcW w:w="1907" w:type="dxa"/>
            <w:shd w:val="clear" w:color="auto" w:fill="auto"/>
          </w:tcPr>
          <w:p w:rsidR="0093284F" w:rsidRPr="00346558" w:rsidRDefault="00780712" w:rsidP="00346558">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5</w:t>
            </w:r>
          </w:p>
        </w:tc>
        <w:tc>
          <w:tcPr>
            <w:tcW w:w="1914" w:type="dxa"/>
            <w:shd w:val="clear" w:color="auto" w:fill="auto"/>
          </w:tcPr>
          <w:p w:rsidR="0093284F" w:rsidRPr="00346558" w:rsidRDefault="001F0AC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w:t>
            </w:r>
          </w:p>
        </w:tc>
      </w:tr>
      <w:tr w:rsidR="00A14AE1" w:rsidRPr="00346558" w:rsidTr="00346558">
        <w:tc>
          <w:tcPr>
            <w:tcW w:w="1935" w:type="dxa"/>
            <w:shd w:val="clear" w:color="auto" w:fill="auto"/>
          </w:tcPr>
          <w:p w:rsidR="0093284F" w:rsidRPr="00346558" w:rsidRDefault="0093284F"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Х</w:t>
            </w:r>
            <w:r w:rsidRPr="00346558">
              <w:rPr>
                <w:rFonts w:ascii="Times New Roman" w:hAnsi="Times New Roman"/>
                <w:sz w:val="28"/>
                <w:szCs w:val="28"/>
                <w:vertAlign w:val="subscript"/>
                <w:lang w:val="kk-KZ"/>
              </w:rPr>
              <w:t xml:space="preserve">3 </w:t>
            </w:r>
            <w:r w:rsidRPr="00346558">
              <w:rPr>
                <w:rFonts w:ascii="Times New Roman" w:hAnsi="Times New Roman"/>
                <w:sz w:val="28"/>
                <w:szCs w:val="28"/>
                <w:lang w:val="kk-KZ"/>
              </w:rPr>
              <w:t>– чиа</w:t>
            </w:r>
            <w:r w:rsidR="00B7603D" w:rsidRPr="00346558">
              <w:rPr>
                <w:rFonts w:ascii="Times New Roman" w:hAnsi="Times New Roman"/>
                <w:sz w:val="28"/>
                <w:szCs w:val="28"/>
                <w:lang w:val="kk-KZ"/>
              </w:rPr>
              <w:t>, С</w:t>
            </w:r>
            <w:r w:rsidR="00B7603D" w:rsidRPr="00346558">
              <w:rPr>
                <w:rFonts w:ascii="Times New Roman" w:hAnsi="Times New Roman"/>
                <w:sz w:val="28"/>
                <w:szCs w:val="28"/>
                <w:lang w:val="en-US"/>
              </w:rPr>
              <w:t xml:space="preserve">h </w:t>
            </w:r>
            <w:r w:rsidR="00B7603D" w:rsidRPr="00346558">
              <w:rPr>
                <w:rFonts w:ascii="Times New Roman" w:hAnsi="Times New Roman"/>
                <w:sz w:val="28"/>
                <w:szCs w:val="28"/>
                <w:lang w:val="kk-KZ"/>
              </w:rPr>
              <w:t>г</w:t>
            </w:r>
          </w:p>
        </w:tc>
        <w:tc>
          <w:tcPr>
            <w:tcW w:w="1907" w:type="dxa"/>
            <w:shd w:val="clear" w:color="auto" w:fill="auto"/>
          </w:tcPr>
          <w:p w:rsidR="0093284F" w:rsidRPr="00346558" w:rsidRDefault="00780712" w:rsidP="00346558">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6</w:t>
            </w:r>
          </w:p>
        </w:tc>
        <w:tc>
          <w:tcPr>
            <w:tcW w:w="1907" w:type="dxa"/>
            <w:shd w:val="clear" w:color="auto" w:fill="auto"/>
          </w:tcPr>
          <w:p w:rsidR="0093284F" w:rsidRPr="00346558" w:rsidRDefault="00780712" w:rsidP="00346558">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7</w:t>
            </w:r>
          </w:p>
        </w:tc>
        <w:tc>
          <w:tcPr>
            <w:tcW w:w="1907" w:type="dxa"/>
            <w:shd w:val="clear" w:color="auto" w:fill="auto"/>
          </w:tcPr>
          <w:p w:rsidR="0093284F" w:rsidRPr="00346558" w:rsidRDefault="00780712" w:rsidP="00346558">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5</w:t>
            </w:r>
          </w:p>
        </w:tc>
        <w:tc>
          <w:tcPr>
            <w:tcW w:w="1914" w:type="dxa"/>
            <w:shd w:val="clear" w:color="auto" w:fill="auto"/>
          </w:tcPr>
          <w:p w:rsidR="0093284F" w:rsidRPr="00346558" w:rsidRDefault="001F0AC1"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1</w:t>
            </w:r>
          </w:p>
        </w:tc>
      </w:tr>
    </w:tbl>
    <w:p w:rsidR="006E58DF" w:rsidRDefault="006E58DF" w:rsidP="0029389B">
      <w:pPr>
        <w:widowControl w:val="0"/>
        <w:spacing w:after="0" w:line="240" w:lineRule="auto"/>
        <w:ind w:firstLine="709"/>
        <w:jc w:val="both"/>
        <w:rPr>
          <w:rFonts w:ascii="Times New Roman" w:hAnsi="Times New Roman"/>
          <w:sz w:val="28"/>
          <w:szCs w:val="28"/>
          <w:lang w:val="kk-KZ"/>
        </w:rPr>
      </w:pPr>
    </w:p>
    <w:p w:rsidR="00D40B43" w:rsidRDefault="00D40B43" w:rsidP="00D40B43">
      <w:pPr>
        <w:widowControl w:val="0"/>
        <w:spacing w:after="0" w:line="240" w:lineRule="auto"/>
        <w:ind w:firstLine="709"/>
        <w:jc w:val="both"/>
        <w:rPr>
          <w:rFonts w:ascii="Times New Roman" w:hAnsi="Times New Roman"/>
          <w:sz w:val="28"/>
          <w:szCs w:val="28"/>
          <w:lang w:val="kk-KZ"/>
        </w:rPr>
      </w:pPr>
      <w:r w:rsidRPr="00B3409F">
        <w:rPr>
          <w:rFonts w:ascii="Times New Roman" w:hAnsi="Times New Roman"/>
          <w:sz w:val="28"/>
          <w:szCs w:val="28"/>
          <w:lang w:val="kk-KZ"/>
        </w:rPr>
        <w:t>Қойылған міндетті шешу көп факторлы эксперименттерді жоспарлау, тәжірибелік деректерді статистикалық өңдеу және іздеу оңтайландыру әдістерімен алынды. Бұл үшін нан сапасы мен қауіпсіздігінің технологиялық көрсеткіштеріне әсер ететін оңтайландыру параметрлері мен аса маң</w:t>
      </w:r>
      <w:r>
        <w:rPr>
          <w:rFonts w:ascii="Times New Roman" w:hAnsi="Times New Roman"/>
          <w:sz w:val="28"/>
          <w:szCs w:val="28"/>
          <w:lang w:val="kk-KZ"/>
        </w:rPr>
        <w:t>ызды факторлар іріктеліп алынды, т</w:t>
      </w:r>
      <w:r w:rsidRPr="00B3409F">
        <w:rPr>
          <w:rFonts w:ascii="Times New Roman" w:hAnsi="Times New Roman"/>
          <w:sz w:val="28"/>
          <w:szCs w:val="28"/>
          <w:lang w:val="kk-KZ"/>
        </w:rPr>
        <w:t>әжірибелік зерттеулер жүргізу жоспары анықталды және алынған тәжірибелік деректер базасында математикалық модель әзірленді, онда факторлық кеңістіктің стац</w:t>
      </w:r>
      <w:r>
        <w:rPr>
          <w:rFonts w:ascii="Times New Roman" w:hAnsi="Times New Roman"/>
          <w:sz w:val="28"/>
          <w:szCs w:val="28"/>
          <w:lang w:val="kk-KZ"/>
        </w:rPr>
        <w:t>ионарлық аймағындағы процестің ш</w:t>
      </w:r>
      <w:r w:rsidRPr="00B3409F">
        <w:rPr>
          <w:rFonts w:ascii="Times New Roman" w:hAnsi="Times New Roman"/>
          <w:sz w:val="28"/>
          <w:szCs w:val="28"/>
          <w:lang w:val="kk-KZ"/>
        </w:rPr>
        <w:t xml:space="preserve">ығыс параметрлеріне реттелетін факторлардың әсері зерттелді </w:t>
      </w:r>
      <w:r w:rsidR="007C5064">
        <w:rPr>
          <w:rFonts w:ascii="Times New Roman" w:hAnsi="Times New Roman"/>
          <w:sz w:val="28"/>
          <w:szCs w:val="28"/>
          <w:lang w:val="kk-KZ"/>
        </w:rPr>
        <w:t>[1</w:t>
      </w:r>
      <w:r w:rsidR="003A43E4">
        <w:rPr>
          <w:rFonts w:ascii="Times New Roman" w:hAnsi="Times New Roman"/>
          <w:sz w:val="28"/>
          <w:szCs w:val="28"/>
          <w:lang w:val="kk-KZ"/>
        </w:rPr>
        <w:t>58</w:t>
      </w:r>
      <w:r w:rsidRPr="00B3409F">
        <w:rPr>
          <w:rFonts w:ascii="Times New Roman" w:hAnsi="Times New Roman"/>
          <w:sz w:val="28"/>
          <w:szCs w:val="28"/>
          <w:lang w:val="kk-KZ"/>
        </w:rPr>
        <w:t xml:space="preserve">]. </w:t>
      </w:r>
      <w:r>
        <w:rPr>
          <w:rFonts w:ascii="Times New Roman" w:hAnsi="Times New Roman"/>
          <w:sz w:val="28"/>
          <w:szCs w:val="28"/>
          <w:lang w:val="kk-KZ"/>
        </w:rPr>
        <w:t xml:space="preserve">Жаңа функционалды нан құрамындағы қоспалардың дайын </w:t>
      </w:r>
      <w:r w:rsidRPr="00B3409F">
        <w:rPr>
          <w:rFonts w:ascii="Times New Roman" w:hAnsi="Times New Roman"/>
          <w:sz w:val="28"/>
          <w:szCs w:val="28"/>
          <w:lang w:val="kk-KZ"/>
        </w:rPr>
        <w:t>нанның технологиялық көрсеткіштеріне әсер ету параметрлері және олардың тү</w:t>
      </w:r>
      <w:r>
        <w:rPr>
          <w:rFonts w:ascii="Times New Roman" w:hAnsi="Times New Roman"/>
          <w:sz w:val="28"/>
          <w:szCs w:val="28"/>
          <w:lang w:val="kk-KZ"/>
        </w:rPr>
        <w:t>р</w:t>
      </w:r>
      <w:r w:rsidR="00C51933">
        <w:rPr>
          <w:rFonts w:ascii="Times New Roman" w:hAnsi="Times New Roman"/>
          <w:sz w:val="28"/>
          <w:szCs w:val="28"/>
          <w:lang w:val="kk-KZ"/>
        </w:rPr>
        <w:t>ленуінің таңдалған деңгейлері 21</w:t>
      </w:r>
      <w:r w:rsidR="003B3D2C">
        <w:rPr>
          <w:rFonts w:ascii="Times New Roman" w:hAnsi="Times New Roman"/>
          <w:sz w:val="28"/>
          <w:szCs w:val="28"/>
          <w:lang w:val="kk-KZ"/>
        </w:rPr>
        <w:t>-ші</w:t>
      </w:r>
      <w:r w:rsidR="003F2116">
        <w:rPr>
          <w:rFonts w:ascii="Times New Roman" w:hAnsi="Times New Roman"/>
          <w:sz w:val="28"/>
          <w:szCs w:val="28"/>
          <w:lang w:val="kk-KZ"/>
        </w:rPr>
        <w:t xml:space="preserve"> </w:t>
      </w:r>
      <w:r w:rsidRPr="00B3409F">
        <w:rPr>
          <w:rFonts w:ascii="Times New Roman" w:hAnsi="Times New Roman"/>
          <w:sz w:val="28"/>
          <w:szCs w:val="28"/>
          <w:lang w:val="kk-KZ"/>
        </w:rPr>
        <w:t>кестеде келтірілген.</w:t>
      </w:r>
    </w:p>
    <w:p w:rsidR="00982373" w:rsidRDefault="00982373" w:rsidP="00982373">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Нан құрамындағы қоспа мөлшерлері</w:t>
      </w:r>
      <w:r w:rsidRPr="006E58DF">
        <w:rPr>
          <w:rFonts w:ascii="Times New Roman" w:hAnsi="Times New Roman"/>
          <w:sz w:val="28"/>
          <w:szCs w:val="28"/>
          <w:lang w:val="kk-KZ"/>
        </w:rPr>
        <w:t xml:space="preserve"> нан</w:t>
      </w:r>
      <w:r>
        <w:rPr>
          <w:rFonts w:ascii="Times New Roman" w:hAnsi="Times New Roman"/>
          <w:sz w:val="28"/>
          <w:szCs w:val="28"/>
          <w:lang w:val="kk-KZ"/>
        </w:rPr>
        <w:t>ның сапа көрсет</w:t>
      </w:r>
      <w:r w:rsidRPr="006E58DF">
        <w:rPr>
          <w:rFonts w:ascii="Times New Roman" w:hAnsi="Times New Roman"/>
          <w:sz w:val="28"/>
          <w:szCs w:val="28"/>
          <w:lang w:val="kk-KZ"/>
        </w:rPr>
        <w:t xml:space="preserve">кіштеріне әсерін зертханалық зерттеу эксперименттерді екі факторлы </w:t>
      </w:r>
      <w:r w:rsidRPr="005B4FA9">
        <w:rPr>
          <w:rFonts w:ascii="Times New Roman" w:hAnsi="Times New Roman"/>
          <w:sz w:val="28"/>
          <w:szCs w:val="28"/>
          <w:lang w:val="kk-KZ"/>
        </w:rPr>
        <w:t xml:space="preserve">жоспарлау сызбасы </w:t>
      </w:r>
      <w:r w:rsidRPr="006E58DF">
        <w:rPr>
          <w:rFonts w:ascii="Times New Roman" w:hAnsi="Times New Roman"/>
          <w:sz w:val="28"/>
          <w:szCs w:val="28"/>
          <w:lang w:val="kk-KZ"/>
        </w:rPr>
        <w:t>бойынша жүргізіл</w:t>
      </w:r>
      <w:r>
        <w:rPr>
          <w:rFonts w:ascii="Times New Roman" w:hAnsi="Times New Roman"/>
          <w:sz w:val="28"/>
          <w:szCs w:val="28"/>
          <w:lang w:val="kk-KZ"/>
        </w:rPr>
        <w:t>еді</w:t>
      </w:r>
      <w:r w:rsidRPr="006E58DF">
        <w:rPr>
          <w:rFonts w:ascii="Times New Roman" w:hAnsi="Times New Roman"/>
          <w:sz w:val="28"/>
          <w:szCs w:val="28"/>
          <w:lang w:val="kk-KZ"/>
        </w:rPr>
        <w:t xml:space="preserve">. </w:t>
      </w:r>
      <w:r>
        <w:rPr>
          <w:rFonts w:ascii="Times New Roman" w:hAnsi="Times New Roman"/>
          <w:sz w:val="28"/>
          <w:szCs w:val="28"/>
          <w:lang w:val="kk-KZ"/>
        </w:rPr>
        <w:t>Егер зерттелетін параметрердің жауапқа тәуелді түрі белгісіз болған жағдайда, регрессия теңдеуі екінші деңгейлік полинома түрінде беріледі.</w:t>
      </w:r>
      <w:r w:rsidRPr="006E58DF">
        <w:rPr>
          <w:rFonts w:ascii="Times New Roman" w:hAnsi="Times New Roman"/>
          <w:sz w:val="28"/>
          <w:szCs w:val="28"/>
          <w:lang w:val="kk-KZ"/>
        </w:rPr>
        <w:t xml:space="preserve"> Орталық нүктелер жоспардың басқа нүктелерімен бірге факторлық кеңістік аймағында кодталған </w:t>
      </w:r>
      <w:r w:rsidR="00441D41" w:rsidRPr="006E58DF">
        <w:rPr>
          <w:rFonts w:ascii="Times New Roman" w:hAnsi="Times New Roman"/>
          <w:sz w:val="28"/>
          <w:szCs w:val="28"/>
          <w:lang w:val="kk-KZ"/>
        </w:rPr>
        <w:t>X</w:t>
      </w:r>
      <w:r w:rsidRPr="005C287F">
        <w:rPr>
          <w:rFonts w:ascii="Times New Roman" w:hAnsi="Times New Roman"/>
          <w:sz w:val="28"/>
          <w:szCs w:val="28"/>
          <w:vertAlign w:val="subscript"/>
          <w:lang w:val="kk-KZ"/>
        </w:rPr>
        <w:t>1</w:t>
      </w:r>
      <w:r w:rsidRPr="006E58DF">
        <w:rPr>
          <w:rFonts w:ascii="Times New Roman" w:hAnsi="Times New Roman"/>
          <w:sz w:val="28"/>
          <w:szCs w:val="28"/>
          <w:lang w:val="kk-KZ"/>
        </w:rPr>
        <w:t xml:space="preserve">, </w:t>
      </w:r>
      <w:r w:rsidR="00441D41" w:rsidRPr="006E58DF">
        <w:rPr>
          <w:rFonts w:ascii="Times New Roman" w:hAnsi="Times New Roman"/>
          <w:sz w:val="28"/>
          <w:szCs w:val="28"/>
          <w:lang w:val="kk-KZ"/>
        </w:rPr>
        <w:t>Х</w:t>
      </w:r>
      <w:r w:rsidRPr="005C287F">
        <w:rPr>
          <w:rFonts w:ascii="Times New Roman" w:hAnsi="Times New Roman"/>
          <w:sz w:val="28"/>
          <w:szCs w:val="28"/>
          <w:vertAlign w:val="subscript"/>
          <w:lang w:val="kk-KZ"/>
        </w:rPr>
        <w:t>2</w:t>
      </w:r>
      <w:r w:rsidRPr="006E58DF">
        <w:rPr>
          <w:rFonts w:ascii="Times New Roman" w:hAnsi="Times New Roman"/>
          <w:sz w:val="28"/>
          <w:szCs w:val="28"/>
          <w:lang w:val="kk-KZ"/>
        </w:rPr>
        <w:t xml:space="preserve"> айнымалылары K =</w:t>
      </w:r>
      <w:r w:rsidR="003B3D2C">
        <w:rPr>
          <w:rFonts w:ascii="Times New Roman" w:hAnsi="Times New Roman"/>
          <w:sz w:val="28"/>
          <w:szCs w:val="28"/>
          <w:lang w:val="kk-KZ"/>
        </w:rPr>
        <w:t xml:space="preserve"> </w:t>
      </w:r>
      <w:r w:rsidRPr="006E58DF">
        <w:rPr>
          <w:rFonts w:ascii="Times New Roman" w:hAnsi="Times New Roman"/>
          <w:sz w:val="28"/>
          <w:szCs w:val="28"/>
          <w:lang w:val="kk-KZ"/>
        </w:rPr>
        <w:t>2-</w:t>
      </w:r>
      <w:r w:rsidRPr="006E58DF">
        <w:rPr>
          <w:rFonts w:ascii="Times New Roman" w:hAnsi="Times New Roman"/>
          <w:sz w:val="28"/>
          <w:szCs w:val="28"/>
          <w:lang w:val="kk-KZ"/>
        </w:rPr>
        <w:lastRenderedPageBreak/>
        <w:t>ден регрессияның толық квадраттық моделінің коэффициенттерін бағалауға мүмкіндік береді</w:t>
      </w:r>
      <w:r w:rsidR="00441D41">
        <w:rPr>
          <w:rFonts w:ascii="Times New Roman" w:hAnsi="Times New Roman"/>
          <w:sz w:val="28"/>
          <w:szCs w:val="28"/>
          <w:lang w:val="kk-KZ"/>
        </w:rPr>
        <w:t xml:space="preserve"> </w:t>
      </w:r>
      <w:r w:rsidR="001D1497">
        <w:rPr>
          <w:rFonts w:ascii="Times New Roman" w:hAnsi="Times New Roman"/>
          <w:sz w:val="28"/>
          <w:szCs w:val="28"/>
          <w:lang w:val="kk-KZ"/>
        </w:rPr>
        <w:t>(2</w:t>
      </w:r>
      <w:r w:rsidR="00020D95">
        <w:rPr>
          <w:rFonts w:ascii="Times New Roman" w:hAnsi="Times New Roman"/>
          <w:sz w:val="28"/>
          <w:szCs w:val="28"/>
          <w:lang w:val="kk-KZ"/>
        </w:rPr>
        <w:t>2)</w:t>
      </w:r>
      <w:r w:rsidRPr="006E58DF">
        <w:rPr>
          <w:rFonts w:ascii="Times New Roman" w:hAnsi="Times New Roman"/>
          <w:sz w:val="28"/>
          <w:szCs w:val="28"/>
          <w:lang w:val="kk-KZ"/>
        </w:rPr>
        <w:t>:</w:t>
      </w:r>
    </w:p>
    <w:p w:rsidR="00982373" w:rsidRPr="00C4218C" w:rsidRDefault="00982373" w:rsidP="003B3D2C">
      <w:pPr>
        <w:widowControl w:val="0"/>
        <w:spacing w:after="0" w:line="240" w:lineRule="auto"/>
        <w:ind w:firstLine="709"/>
        <w:jc w:val="right"/>
        <w:rPr>
          <w:rFonts w:ascii="Times New Roman" w:hAnsi="Times New Roman"/>
          <w:sz w:val="28"/>
          <w:szCs w:val="28"/>
          <w:lang w:val="kk-KZ"/>
        </w:rPr>
      </w:pPr>
      <w:r w:rsidRPr="00C4218C">
        <w:rPr>
          <w:rFonts w:ascii="Times New Roman" w:hAnsi="Times New Roman"/>
          <w:position w:val="-14"/>
          <w:sz w:val="28"/>
          <w:szCs w:val="28"/>
        </w:rPr>
        <w:object w:dxaOrig="2580" w:dyaOrig="400">
          <v:shape id="_x0000_i1057" type="#_x0000_t75" style="width:192pt;height:29.25pt" o:ole="">
            <v:imagedata r:id="rId117" o:title=""/>
          </v:shape>
          <o:OLEObject Type="Embed" ProgID="Equation.3" ShapeID="_x0000_i1057" DrawAspect="Content" ObjectID="_1694263808" r:id="rId118"/>
        </w:object>
      </w:r>
      <w:r w:rsidR="003B3D2C">
        <w:rPr>
          <w:rFonts w:ascii="Times New Roman" w:hAnsi="Times New Roman"/>
          <w:sz w:val="28"/>
          <w:szCs w:val="28"/>
          <w:lang w:val="kk-KZ"/>
        </w:rPr>
        <w:t xml:space="preserve">   </w:t>
      </w:r>
      <w:r w:rsidR="00C4218C" w:rsidRPr="00C4218C">
        <w:rPr>
          <w:rFonts w:ascii="Times New Roman" w:hAnsi="Times New Roman"/>
          <w:sz w:val="28"/>
          <w:szCs w:val="28"/>
          <w:lang w:val="kk-KZ"/>
        </w:rPr>
        <w:t xml:space="preserve">                 </w:t>
      </w:r>
      <w:r w:rsidR="00C4218C">
        <w:rPr>
          <w:rFonts w:ascii="Times New Roman" w:hAnsi="Times New Roman"/>
          <w:sz w:val="28"/>
          <w:szCs w:val="28"/>
          <w:lang w:val="kk-KZ"/>
        </w:rPr>
        <w:t xml:space="preserve">    </w:t>
      </w:r>
      <w:r w:rsidR="001D1497">
        <w:rPr>
          <w:rFonts w:ascii="Times New Roman" w:hAnsi="Times New Roman"/>
          <w:sz w:val="28"/>
          <w:szCs w:val="28"/>
          <w:lang w:val="kk-KZ"/>
        </w:rPr>
        <w:t xml:space="preserve">         (2</w:t>
      </w:r>
      <w:r w:rsidR="00C4218C" w:rsidRPr="00C4218C">
        <w:rPr>
          <w:rFonts w:ascii="Times New Roman" w:hAnsi="Times New Roman"/>
          <w:sz w:val="28"/>
          <w:szCs w:val="28"/>
          <w:lang w:val="kk-KZ"/>
        </w:rPr>
        <w:t xml:space="preserve">2) </w:t>
      </w:r>
    </w:p>
    <w:p w:rsidR="00982373" w:rsidRDefault="00982373" w:rsidP="00982373">
      <w:pPr>
        <w:widowControl w:val="0"/>
        <w:spacing w:after="0" w:line="240" w:lineRule="auto"/>
        <w:ind w:firstLine="709"/>
        <w:jc w:val="both"/>
        <w:rPr>
          <w:rFonts w:ascii="Times New Roman" w:hAnsi="Times New Roman"/>
          <w:sz w:val="28"/>
          <w:szCs w:val="28"/>
          <w:lang w:val="kk-KZ"/>
        </w:rPr>
      </w:pPr>
      <w:r w:rsidRPr="00B62D3A">
        <w:rPr>
          <w:rFonts w:ascii="Times New Roman" w:hAnsi="Times New Roman"/>
          <w:sz w:val="28"/>
          <w:szCs w:val="28"/>
          <w:lang w:val="kk-KZ"/>
        </w:rPr>
        <w:t>Таңдалған шығару параметрінің зерттелетін факторларға тәуелділігін жеткілікті түрде сипаттайтын математикалық модель құру үшін орталық эксперимент бірыңғай кесте жүйесінде жүргізіл</w:t>
      </w:r>
      <w:r>
        <w:rPr>
          <w:rFonts w:ascii="Times New Roman" w:hAnsi="Times New Roman"/>
          <w:sz w:val="28"/>
          <w:szCs w:val="28"/>
          <w:lang w:val="kk-KZ"/>
        </w:rPr>
        <w:t>е</w:t>
      </w:r>
      <w:r w:rsidRPr="00B62D3A">
        <w:rPr>
          <w:rFonts w:ascii="Times New Roman" w:hAnsi="Times New Roman"/>
          <w:sz w:val="28"/>
          <w:szCs w:val="28"/>
          <w:lang w:val="kk-KZ"/>
        </w:rPr>
        <w:t>ді. Эксперимент нәтижелеріне бақыланбайтын параметрлердің әсерін болдырмау үшін тәжірибелер реті кездейсоқ сандар кестесінің</w:t>
      </w:r>
      <w:r w:rsidR="00D40B43">
        <w:rPr>
          <w:rFonts w:ascii="Times New Roman" w:hAnsi="Times New Roman"/>
          <w:sz w:val="28"/>
          <w:szCs w:val="28"/>
          <w:lang w:val="kk-KZ"/>
        </w:rPr>
        <w:t xml:space="preserve"> көмегімен рандомизацияланды. 21</w:t>
      </w:r>
      <w:r w:rsidRPr="00B62D3A">
        <w:rPr>
          <w:rFonts w:ascii="Times New Roman" w:hAnsi="Times New Roman"/>
          <w:sz w:val="28"/>
          <w:szCs w:val="28"/>
          <w:lang w:val="kk-KZ"/>
        </w:rPr>
        <w:t>-</w:t>
      </w:r>
      <w:r w:rsidR="003B3D2C">
        <w:rPr>
          <w:rFonts w:ascii="Times New Roman" w:hAnsi="Times New Roman"/>
          <w:sz w:val="28"/>
          <w:szCs w:val="28"/>
          <w:lang w:val="kk-KZ"/>
        </w:rPr>
        <w:t xml:space="preserve">ші </w:t>
      </w:r>
      <w:r w:rsidRPr="00B62D3A">
        <w:rPr>
          <w:rFonts w:ascii="Times New Roman" w:hAnsi="Times New Roman"/>
          <w:sz w:val="28"/>
          <w:szCs w:val="28"/>
          <w:lang w:val="kk-KZ"/>
        </w:rPr>
        <w:t>кестеде екі параллельді экспериментте жауап беру функциясының орташа арифметикалық мәні келтірілген.</w:t>
      </w:r>
    </w:p>
    <w:p w:rsidR="00982373" w:rsidRPr="00E527C2" w:rsidRDefault="00982373" w:rsidP="00982373">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Тұтас дәнді бидай ұнынан дайындалатын функционалды нан қоспалары: ақбас қырыққабат шырынның </w:t>
      </w:r>
      <w:r w:rsidRPr="00B3409F">
        <w:rPr>
          <w:rFonts w:ascii="Times New Roman" w:hAnsi="Times New Roman"/>
          <w:sz w:val="28"/>
          <w:szCs w:val="28"/>
          <w:lang w:val="kk-KZ"/>
        </w:rPr>
        <w:t>Х</w:t>
      </w:r>
      <w:r w:rsidRPr="000B2077">
        <w:rPr>
          <w:rFonts w:ascii="Times New Roman" w:hAnsi="Times New Roman"/>
          <w:sz w:val="28"/>
          <w:szCs w:val="28"/>
          <w:vertAlign w:val="subscript"/>
          <w:lang w:val="kk-KZ"/>
        </w:rPr>
        <w:t>1</w:t>
      </w:r>
      <w:r w:rsidRPr="00B3409F">
        <w:rPr>
          <w:rFonts w:ascii="Times New Roman" w:hAnsi="Times New Roman"/>
          <w:sz w:val="28"/>
          <w:szCs w:val="28"/>
          <w:lang w:val="kk-KZ"/>
        </w:rPr>
        <w:t>,</w:t>
      </w:r>
      <w:r>
        <w:rPr>
          <w:rFonts w:ascii="Times New Roman" w:hAnsi="Times New Roman"/>
          <w:sz w:val="28"/>
          <w:szCs w:val="28"/>
          <w:lang w:val="kk-KZ"/>
        </w:rPr>
        <w:t xml:space="preserve"> күнжіт дәні және </w:t>
      </w:r>
      <w:r w:rsidRPr="00B3409F">
        <w:rPr>
          <w:rFonts w:ascii="Times New Roman" w:hAnsi="Times New Roman"/>
          <w:sz w:val="28"/>
          <w:szCs w:val="28"/>
          <w:lang w:val="kk-KZ"/>
        </w:rPr>
        <w:t>Х</w:t>
      </w:r>
      <w:r w:rsidRPr="000B2077">
        <w:rPr>
          <w:rFonts w:ascii="Times New Roman" w:hAnsi="Times New Roman"/>
          <w:sz w:val="28"/>
          <w:szCs w:val="28"/>
          <w:vertAlign w:val="subscript"/>
          <w:lang w:val="kk-KZ"/>
        </w:rPr>
        <w:t>2</w:t>
      </w:r>
      <w:r w:rsidR="000B2077">
        <w:rPr>
          <w:rFonts w:ascii="Times New Roman" w:hAnsi="Times New Roman"/>
          <w:sz w:val="28"/>
          <w:szCs w:val="28"/>
          <w:lang w:val="kk-KZ"/>
        </w:rPr>
        <w:t>, чиа</w:t>
      </w:r>
      <w:r>
        <w:rPr>
          <w:rFonts w:ascii="Times New Roman" w:hAnsi="Times New Roman"/>
          <w:sz w:val="28"/>
          <w:szCs w:val="28"/>
          <w:lang w:val="kk-KZ"/>
        </w:rPr>
        <w:t xml:space="preserve"> дәнінің Х</w:t>
      </w:r>
      <w:r>
        <w:rPr>
          <w:rFonts w:ascii="Times New Roman" w:hAnsi="Times New Roman"/>
          <w:sz w:val="28"/>
          <w:szCs w:val="28"/>
          <w:vertAlign w:val="subscript"/>
          <w:lang w:val="kk-KZ"/>
        </w:rPr>
        <w:t>3</w:t>
      </w:r>
      <w:r>
        <w:rPr>
          <w:rFonts w:ascii="Times New Roman" w:hAnsi="Times New Roman"/>
          <w:sz w:val="28"/>
          <w:szCs w:val="28"/>
          <w:lang w:val="kk-KZ"/>
        </w:rPr>
        <w:t xml:space="preserve"> орташа мәндері төмендегі теңдеу бойынша есептеп алынды:</w:t>
      </w:r>
    </w:p>
    <w:p w:rsidR="00982373" w:rsidRPr="00E527C2" w:rsidRDefault="00982373" w:rsidP="00982373">
      <w:pPr>
        <w:widowControl w:val="0"/>
        <w:spacing w:after="0" w:line="240" w:lineRule="auto"/>
        <w:ind w:firstLine="709"/>
        <w:jc w:val="both"/>
        <w:rPr>
          <w:rFonts w:ascii="Times New Roman" w:hAnsi="Times New Roman"/>
          <w:sz w:val="28"/>
          <w:szCs w:val="28"/>
          <w:lang w:val="kk-KZ"/>
        </w:rPr>
      </w:pPr>
    </w:p>
    <w:p w:rsidR="00982373" w:rsidRPr="005E6104" w:rsidRDefault="00982373" w:rsidP="00982373">
      <w:pPr>
        <w:widowControl w:val="0"/>
        <w:spacing w:after="0" w:line="240" w:lineRule="auto"/>
        <w:ind w:firstLine="709"/>
        <w:jc w:val="both"/>
        <w:rPr>
          <w:rFonts w:ascii="Times New Roman" w:hAnsi="Times New Roman"/>
          <w:sz w:val="28"/>
          <w:szCs w:val="28"/>
        </w:rPr>
      </w:pPr>
      <w:r>
        <w:rPr>
          <w:rFonts w:ascii="Times New Roman" w:hAnsi="Times New Roman"/>
          <w:sz w:val="28"/>
          <w:szCs w:val="28"/>
          <w:lang w:val="kk-KZ"/>
        </w:rPr>
        <w:t>Х</w:t>
      </w:r>
      <w:r>
        <w:rPr>
          <w:rFonts w:ascii="Times New Roman" w:hAnsi="Times New Roman"/>
          <w:sz w:val="28"/>
          <w:szCs w:val="28"/>
          <w:vertAlign w:val="subscript"/>
          <w:lang w:val="kk-KZ"/>
        </w:rPr>
        <w:t>1</w:t>
      </w:r>
      <w:r>
        <w:rPr>
          <w:rFonts w:ascii="Times New Roman" w:hAnsi="Times New Roman"/>
          <w:sz w:val="28"/>
          <w:szCs w:val="28"/>
          <w:lang w:val="kk-KZ"/>
        </w:rPr>
        <w:t>-Х</w:t>
      </w:r>
      <w:r>
        <w:rPr>
          <w:rFonts w:ascii="Times New Roman" w:hAnsi="Times New Roman"/>
          <w:sz w:val="28"/>
          <w:szCs w:val="28"/>
          <w:vertAlign w:val="subscript"/>
          <w:lang w:val="kk-KZ"/>
        </w:rPr>
        <w:t>2</w:t>
      </w:r>
      <w:r w:rsidRPr="005E6104">
        <w:rPr>
          <w:rFonts w:ascii="Times New Roman" w:hAnsi="Times New Roman"/>
          <w:sz w:val="28"/>
          <w:szCs w:val="28"/>
        </w:rPr>
        <w:t xml:space="preserve">                                       </w:t>
      </w:r>
      <w:r>
        <w:rPr>
          <w:rFonts w:ascii="Times New Roman" w:hAnsi="Times New Roman"/>
          <w:sz w:val="28"/>
          <w:szCs w:val="28"/>
        </w:rPr>
        <w:t>Х</w:t>
      </w:r>
      <w:r>
        <w:rPr>
          <w:rFonts w:ascii="Times New Roman" w:hAnsi="Times New Roman"/>
          <w:sz w:val="28"/>
          <w:szCs w:val="28"/>
          <w:vertAlign w:val="subscript"/>
        </w:rPr>
        <w:t>1</w:t>
      </w:r>
      <w:r>
        <w:rPr>
          <w:rFonts w:ascii="Times New Roman" w:hAnsi="Times New Roman"/>
          <w:sz w:val="28"/>
          <w:szCs w:val="28"/>
          <w:vertAlign w:val="superscript"/>
        </w:rPr>
        <w:t>*</w:t>
      </w:r>
      <w:r>
        <w:rPr>
          <w:rFonts w:ascii="Times New Roman" w:hAnsi="Times New Roman"/>
          <w:sz w:val="28"/>
          <w:szCs w:val="28"/>
        </w:rPr>
        <w:t xml:space="preserve">=7+1*0,6044=7,6044      </w:t>
      </w:r>
    </w:p>
    <w:p w:rsidR="00982373" w:rsidRPr="00C4218C" w:rsidRDefault="00982373" w:rsidP="00982373">
      <w:pPr>
        <w:widowControl w:val="0"/>
        <w:spacing w:after="0" w:line="240" w:lineRule="auto"/>
        <w:ind w:firstLine="709"/>
        <w:jc w:val="both"/>
        <w:rPr>
          <w:rFonts w:ascii="Times New Roman" w:hAnsi="Times New Roman"/>
          <w:sz w:val="28"/>
          <w:szCs w:val="28"/>
          <w:lang w:val="kk-KZ"/>
        </w:rPr>
      </w:pPr>
      <w:r w:rsidRPr="005E6104">
        <w:rPr>
          <w:rFonts w:ascii="Times New Roman" w:hAnsi="Times New Roman"/>
          <w:sz w:val="28"/>
          <w:szCs w:val="28"/>
        </w:rPr>
        <w:t xml:space="preserve">                                                </w:t>
      </w:r>
      <w:r>
        <w:rPr>
          <w:rFonts w:ascii="Times New Roman" w:hAnsi="Times New Roman"/>
          <w:sz w:val="28"/>
          <w:szCs w:val="28"/>
        </w:rPr>
        <w:t>Х</w:t>
      </w:r>
      <w:r>
        <w:rPr>
          <w:rFonts w:ascii="Times New Roman" w:hAnsi="Times New Roman"/>
          <w:sz w:val="28"/>
          <w:szCs w:val="28"/>
          <w:vertAlign w:val="subscript"/>
        </w:rPr>
        <w:t>2</w:t>
      </w:r>
      <w:r>
        <w:rPr>
          <w:rFonts w:ascii="Times New Roman" w:hAnsi="Times New Roman"/>
          <w:sz w:val="28"/>
          <w:szCs w:val="28"/>
          <w:vertAlign w:val="superscript"/>
        </w:rPr>
        <w:t>*</w:t>
      </w:r>
      <w:r>
        <w:rPr>
          <w:rFonts w:ascii="Times New Roman" w:hAnsi="Times New Roman"/>
          <w:sz w:val="28"/>
          <w:szCs w:val="28"/>
        </w:rPr>
        <w:t>=2,3+1*0,3763=2,6763</w:t>
      </w:r>
      <w:r w:rsidR="00C4218C">
        <w:rPr>
          <w:rFonts w:ascii="Times New Roman" w:hAnsi="Times New Roman"/>
          <w:sz w:val="28"/>
          <w:szCs w:val="28"/>
          <w:lang w:val="kk-KZ"/>
        </w:rPr>
        <w:t xml:space="preserve">                       </w:t>
      </w:r>
    </w:p>
    <w:p w:rsidR="00982373" w:rsidRDefault="00982373" w:rsidP="00982373">
      <w:pPr>
        <w:widowControl w:val="0"/>
        <w:spacing w:after="0" w:line="240" w:lineRule="auto"/>
        <w:ind w:firstLine="709"/>
        <w:jc w:val="both"/>
        <w:rPr>
          <w:rFonts w:ascii="Times New Roman" w:hAnsi="Times New Roman"/>
          <w:sz w:val="28"/>
          <w:szCs w:val="28"/>
          <w:lang w:val="kk-KZ"/>
        </w:rPr>
      </w:pPr>
    </w:p>
    <w:p w:rsidR="00982373" w:rsidRPr="005E6104" w:rsidRDefault="00982373" w:rsidP="00982373">
      <w:pPr>
        <w:widowControl w:val="0"/>
        <w:spacing w:after="0" w:line="240" w:lineRule="auto"/>
        <w:ind w:firstLine="709"/>
        <w:jc w:val="both"/>
        <w:rPr>
          <w:rFonts w:ascii="Times New Roman" w:hAnsi="Times New Roman"/>
          <w:sz w:val="28"/>
          <w:szCs w:val="28"/>
        </w:rPr>
      </w:pPr>
      <w:r>
        <w:rPr>
          <w:rFonts w:ascii="Times New Roman" w:hAnsi="Times New Roman"/>
          <w:sz w:val="28"/>
          <w:szCs w:val="28"/>
          <w:lang w:val="kk-KZ"/>
        </w:rPr>
        <w:t>Х</w:t>
      </w:r>
      <w:r>
        <w:rPr>
          <w:rFonts w:ascii="Times New Roman" w:hAnsi="Times New Roman"/>
          <w:sz w:val="28"/>
          <w:szCs w:val="28"/>
          <w:vertAlign w:val="subscript"/>
          <w:lang w:val="kk-KZ"/>
        </w:rPr>
        <w:t>1</w:t>
      </w:r>
      <w:r>
        <w:rPr>
          <w:rFonts w:ascii="Times New Roman" w:hAnsi="Times New Roman"/>
          <w:sz w:val="28"/>
          <w:szCs w:val="28"/>
          <w:lang w:val="kk-KZ"/>
        </w:rPr>
        <w:t>-Х</w:t>
      </w:r>
      <w:r>
        <w:rPr>
          <w:rFonts w:ascii="Times New Roman" w:hAnsi="Times New Roman"/>
          <w:sz w:val="28"/>
          <w:szCs w:val="28"/>
          <w:vertAlign w:val="subscript"/>
          <w:lang w:val="kk-KZ"/>
        </w:rPr>
        <w:t>3</w:t>
      </w:r>
      <w:r w:rsidRPr="005E6104">
        <w:rPr>
          <w:rFonts w:ascii="Times New Roman" w:hAnsi="Times New Roman"/>
          <w:sz w:val="28"/>
          <w:szCs w:val="28"/>
        </w:rPr>
        <w:t xml:space="preserve">                                       </w:t>
      </w:r>
      <w:r>
        <w:rPr>
          <w:rFonts w:ascii="Times New Roman" w:hAnsi="Times New Roman"/>
          <w:sz w:val="28"/>
          <w:szCs w:val="28"/>
        </w:rPr>
        <w:t>Х</w:t>
      </w:r>
      <w:r>
        <w:rPr>
          <w:rFonts w:ascii="Times New Roman" w:hAnsi="Times New Roman"/>
          <w:sz w:val="28"/>
          <w:szCs w:val="28"/>
          <w:vertAlign w:val="subscript"/>
        </w:rPr>
        <w:t>1</w:t>
      </w:r>
      <w:r>
        <w:rPr>
          <w:rFonts w:ascii="Times New Roman" w:hAnsi="Times New Roman"/>
          <w:sz w:val="28"/>
          <w:szCs w:val="28"/>
          <w:vertAlign w:val="superscript"/>
        </w:rPr>
        <w:t>*</w:t>
      </w:r>
      <w:r>
        <w:rPr>
          <w:rFonts w:ascii="Times New Roman" w:hAnsi="Times New Roman"/>
          <w:sz w:val="28"/>
          <w:szCs w:val="28"/>
        </w:rPr>
        <w:t>=7+1*</w:t>
      </w:r>
      <w:r>
        <w:rPr>
          <w:rFonts w:ascii="Times New Roman" w:hAnsi="Times New Roman"/>
          <w:sz w:val="28"/>
          <w:szCs w:val="28"/>
          <w:lang w:val="kk-KZ"/>
        </w:rPr>
        <w:t>0</w:t>
      </w:r>
      <w:r>
        <w:rPr>
          <w:rFonts w:ascii="Times New Roman" w:hAnsi="Times New Roman"/>
          <w:sz w:val="28"/>
          <w:szCs w:val="28"/>
        </w:rPr>
        <w:t>,</w:t>
      </w:r>
      <w:r>
        <w:rPr>
          <w:rFonts w:ascii="Times New Roman" w:hAnsi="Times New Roman"/>
          <w:sz w:val="28"/>
          <w:szCs w:val="28"/>
          <w:lang w:val="kk-KZ"/>
        </w:rPr>
        <w:t>595</w:t>
      </w:r>
      <w:r>
        <w:rPr>
          <w:rFonts w:ascii="Times New Roman" w:hAnsi="Times New Roman"/>
          <w:sz w:val="28"/>
          <w:szCs w:val="28"/>
        </w:rPr>
        <w:t xml:space="preserve">=7,6044      </w:t>
      </w:r>
    </w:p>
    <w:p w:rsidR="00982373" w:rsidRDefault="00982373" w:rsidP="00982373">
      <w:pPr>
        <w:widowControl w:val="0"/>
        <w:spacing w:after="0" w:line="240" w:lineRule="auto"/>
        <w:ind w:firstLine="709"/>
        <w:jc w:val="both"/>
        <w:rPr>
          <w:rFonts w:ascii="Times New Roman" w:hAnsi="Times New Roman"/>
          <w:sz w:val="28"/>
          <w:szCs w:val="28"/>
        </w:rPr>
      </w:pPr>
      <w:r w:rsidRPr="005E6104">
        <w:rPr>
          <w:rFonts w:ascii="Times New Roman" w:hAnsi="Times New Roman"/>
          <w:sz w:val="28"/>
          <w:szCs w:val="28"/>
        </w:rPr>
        <w:t xml:space="preserve">                                                </w:t>
      </w:r>
      <w:r>
        <w:rPr>
          <w:rFonts w:ascii="Times New Roman" w:hAnsi="Times New Roman"/>
          <w:sz w:val="28"/>
          <w:szCs w:val="28"/>
        </w:rPr>
        <w:t>Х</w:t>
      </w:r>
      <w:r>
        <w:rPr>
          <w:rFonts w:ascii="Times New Roman" w:hAnsi="Times New Roman"/>
          <w:sz w:val="28"/>
          <w:szCs w:val="28"/>
          <w:vertAlign w:val="subscript"/>
          <w:lang w:val="kk-KZ"/>
        </w:rPr>
        <w:t>3</w:t>
      </w:r>
      <w:r>
        <w:rPr>
          <w:rFonts w:ascii="Times New Roman" w:hAnsi="Times New Roman"/>
          <w:sz w:val="28"/>
          <w:szCs w:val="28"/>
          <w:vertAlign w:val="superscript"/>
        </w:rPr>
        <w:t>*</w:t>
      </w:r>
      <w:r>
        <w:rPr>
          <w:rFonts w:ascii="Times New Roman" w:hAnsi="Times New Roman"/>
          <w:sz w:val="28"/>
          <w:szCs w:val="28"/>
        </w:rPr>
        <w:t>=</w:t>
      </w:r>
      <w:r>
        <w:rPr>
          <w:rFonts w:ascii="Times New Roman" w:hAnsi="Times New Roman"/>
          <w:sz w:val="28"/>
          <w:szCs w:val="28"/>
          <w:lang w:val="kk-KZ"/>
        </w:rPr>
        <w:t>3</w:t>
      </w:r>
      <w:r>
        <w:rPr>
          <w:rFonts w:ascii="Times New Roman" w:hAnsi="Times New Roman"/>
          <w:sz w:val="28"/>
          <w:szCs w:val="28"/>
        </w:rPr>
        <w:t>,3+1*</w:t>
      </w:r>
      <w:r>
        <w:rPr>
          <w:rFonts w:ascii="Times New Roman" w:hAnsi="Times New Roman"/>
          <w:sz w:val="28"/>
          <w:szCs w:val="28"/>
          <w:lang w:val="kk-KZ"/>
        </w:rPr>
        <w:t>(-</w:t>
      </w:r>
      <w:r>
        <w:rPr>
          <w:rFonts w:ascii="Times New Roman" w:hAnsi="Times New Roman"/>
          <w:sz w:val="28"/>
          <w:szCs w:val="28"/>
        </w:rPr>
        <w:t>0,</w:t>
      </w:r>
      <w:r>
        <w:rPr>
          <w:rFonts w:ascii="Times New Roman" w:hAnsi="Times New Roman"/>
          <w:sz w:val="28"/>
          <w:szCs w:val="28"/>
          <w:lang w:val="kk-KZ"/>
        </w:rPr>
        <w:t>141)</w:t>
      </w:r>
      <w:r>
        <w:rPr>
          <w:rFonts w:ascii="Times New Roman" w:hAnsi="Times New Roman"/>
          <w:sz w:val="28"/>
          <w:szCs w:val="28"/>
        </w:rPr>
        <w:t>=</w:t>
      </w:r>
      <w:r>
        <w:rPr>
          <w:rFonts w:ascii="Times New Roman" w:hAnsi="Times New Roman"/>
          <w:sz w:val="28"/>
          <w:szCs w:val="28"/>
          <w:lang w:val="kk-KZ"/>
        </w:rPr>
        <w:t>3</w:t>
      </w:r>
      <w:r>
        <w:rPr>
          <w:rFonts w:ascii="Times New Roman" w:hAnsi="Times New Roman"/>
          <w:sz w:val="28"/>
          <w:szCs w:val="28"/>
        </w:rPr>
        <w:t>,</w:t>
      </w:r>
      <w:r>
        <w:rPr>
          <w:rFonts w:ascii="Times New Roman" w:hAnsi="Times New Roman"/>
          <w:sz w:val="28"/>
          <w:szCs w:val="28"/>
          <w:lang w:val="kk-KZ"/>
        </w:rPr>
        <w:t>159</w:t>
      </w:r>
      <w:r w:rsidR="00C4218C">
        <w:rPr>
          <w:rFonts w:ascii="Times New Roman" w:hAnsi="Times New Roman"/>
          <w:sz w:val="28"/>
          <w:szCs w:val="28"/>
          <w:lang w:val="kk-KZ"/>
        </w:rPr>
        <w:t xml:space="preserve">                         </w:t>
      </w:r>
    </w:p>
    <w:p w:rsidR="00982373" w:rsidRDefault="00982373" w:rsidP="00982373">
      <w:pPr>
        <w:widowControl w:val="0"/>
        <w:spacing w:after="0" w:line="240" w:lineRule="auto"/>
        <w:ind w:firstLine="709"/>
        <w:jc w:val="both"/>
        <w:rPr>
          <w:rFonts w:ascii="Times New Roman" w:hAnsi="Times New Roman"/>
          <w:sz w:val="28"/>
          <w:szCs w:val="28"/>
          <w:lang w:val="kk-KZ"/>
        </w:rPr>
      </w:pPr>
    </w:p>
    <w:p w:rsidR="00982373" w:rsidRPr="00E527C2" w:rsidRDefault="00982373" w:rsidP="00982373">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Х</w:t>
      </w:r>
      <w:r>
        <w:rPr>
          <w:rFonts w:ascii="Times New Roman" w:hAnsi="Times New Roman"/>
          <w:sz w:val="28"/>
          <w:szCs w:val="28"/>
          <w:vertAlign w:val="subscript"/>
          <w:lang w:val="kk-KZ"/>
        </w:rPr>
        <w:t>2</w:t>
      </w:r>
      <w:r>
        <w:rPr>
          <w:rFonts w:ascii="Times New Roman" w:hAnsi="Times New Roman"/>
          <w:sz w:val="28"/>
          <w:szCs w:val="28"/>
          <w:lang w:val="kk-KZ"/>
        </w:rPr>
        <w:t>-Х</w:t>
      </w:r>
      <w:r>
        <w:rPr>
          <w:rFonts w:ascii="Times New Roman" w:hAnsi="Times New Roman"/>
          <w:sz w:val="28"/>
          <w:szCs w:val="28"/>
          <w:vertAlign w:val="subscript"/>
          <w:lang w:val="kk-KZ"/>
        </w:rPr>
        <w:t>3</w:t>
      </w:r>
      <w:r w:rsidRPr="00E527C2">
        <w:rPr>
          <w:rFonts w:ascii="Times New Roman" w:hAnsi="Times New Roman"/>
          <w:sz w:val="28"/>
          <w:szCs w:val="28"/>
          <w:lang w:val="kk-KZ"/>
        </w:rPr>
        <w:t xml:space="preserve">                                       Х</w:t>
      </w:r>
      <w:r w:rsidRPr="0014355A">
        <w:rPr>
          <w:rFonts w:ascii="Times New Roman" w:hAnsi="Times New Roman"/>
          <w:sz w:val="28"/>
          <w:szCs w:val="28"/>
          <w:vertAlign w:val="subscript"/>
          <w:lang w:val="kk-KZ"/>
        </w:rPr>
        <w:t>2</w:t>
      </w:r>
      <w:r w:rsidRPr="00E527C2">
        <w:rPr>
          <w:rFonts w:ascii="Times New Roman" w:hAnsi="Times New Roman"/>
          <w:sz w:val="28"/>
          <w:szCs w:val="28"/>
          <w:vertAlign w:val="superscript"/>
          <w:lang w:val="kk-KZ"/>
        </w:rPr>
        <w:t>*</w:t>
      </w:r>
      <w:r w:rsidRPr="00E527C2">
        <w:rPr>
          <w:rFonts w:ascii="Times New Roman" w:hAnsi="Times New Roman"/>
          <w:sz w:val="28"/>
          <w:szCs w:val="28"/>
          <w:lang w:val="kk-KZ"/>
        </w:rPr>
        <w:t>=</w:t>
      </w:r>
      <w:r>
        <w:rPr>
          <w:rFonts w:ascii="Times New Roman" w:hAnsi="Times New Roman"/>
          <w:sz w:val="28"/>
          <w:szCs w:val="28"/>
          <w:lang w:val="kk-KZ"/>
        </w:rPr>
        <w:t>2,3</w:t>
      </w:r>
      <w:r w:rsidRPr="00E527C2">
        <w:rPr>
          <w:rFonts w:ascii="Times New Roman" w:hAnsi="Times New Roman"/>
          <w:sz w:val="28"/>
          <w:szCs w:val="28"/>
          <w:lang w:val="kk-KZ"/>
        </w:rPr>
        <w:t>+1*</w:t>
      </w:r>
      <w:r>
        <w:rPr>
          <w:rFonts w:ascii="Times New Roman" w:hAnsi="Times New Roman"/>
          <w:sz w:val="28"/>
          <w:szCs w:val="28"/>
          <w:lang w:val="kk-KZ"/>
        </w:rPr>
        <w:t>0</w:t>
      </w:r>
      <w:r w:rsidRPr="00E527C2">
        <w:rPr>
          <w:rFonts w:ascii="Times New Roman" w:hAnsi="Times New Roman"/>
          <w:sz w:val="28"/>
          <w:szCs w:val="28"/>
          <w:lang w:val="kk-KZ"/>
        </w:rPr>
        <w:t>,</w:t>
      </w:r>
      <w:r>
        <w:rPr>
          <w:rFonts w:ascii="Times New Roman" w:hAnsi="Times New Roman"/>
          <w:sz w:val="28"/>
          <w:szCs w:val="28"/>
          <w:lang w:val="kk-KZ"/>
        </w:rPr>
        <w:t>3328</w:t>
      </w:r>
      <w:r w:rsidRPr="00E527C2">
        <w:rPr>
          <w:rFonts w:ascii="Times New Roman" w:hAnsi="Times New Roman"/>
          <w:sz w:val="28"/>
          <w:szCs w:val="28"/>
          <w:lang w:val="kk-KZ"/>
        </w:rPr>
        <w:t>=</w:t>
      </w:r>
      <w:r>
        <w:rPr>
          <w:rFonts w:ascii="Times New Roman" w:hAnsi="Times New Roman"/>
          <w:sz w:val="28"/>
          <w:szCs w:val="28"/>
          <w:lang w:val="kk-KZ"/>
        </w:rPr>
        <w:t>2</w:t>
      </w:r>
      <w:r w:rsidRPr="00E527C2">
        <w:rPr>
          <w:rFonts w:ascii="Times New Roman" w:hAnsi="Times New Roman"/>
          <w:sz w:val="28"/>
          <w:szCs w:val="28"/>
          <w:lang w:val="kk-KZ"/>
        </w:rPr>
        <w:t>,6</w:t>
      </w:r>
      <w:r>
        <w:rPr>
          <w:rFonts w:ascii="Times New Roman" w:hAnsi="Times New Roman"/>
          <w:sz w:val="28"/>
          <w:szCs w:val="28"/>
          <w:lang w:val="kk-KZ"/>
        </w:rPr>
        <w:t>328</w:t>
      </w:r>
      <w:r w:rsidRPr="00E527C2">
        <w:rPr>
          <w:rFonts w:ascii="Times New Roman" w:hAnsi="Times New Roman"/>
          <w:sz w:val="28"/>
          <w:szCs w:val="28"/>
          <w:lang w:val="kk-KZ"/>
        </w:rPr>
        <w:t xml:space="preserve">      </w:t>
      </w:r>
    </w:p>
    <w:p w:rsidR="00982373" w:rsidRDefault="00982373" w:rsidP="00982373">
      <w:pPr>
        <w:widowControl w:val="0"/>
        <w:spacing w:after="0" w:line="240" w:lineRule="auto"/>
        <w:ind w:firstLine="709"/>
        <w:jc w:val="both"/>
        <w:rPr>
          <w:rFonts w:ascii="Times New Roman" w:hAnsi="Times New Roman"/>
          <w:sz w:val="28"/>
          <w:szCs w:val="28"/>
          <w:lang w:val="kk-KZ"/>
        </w:rPr>
      </w:pPr>
      <w:r w:rsidRPr="00E527C2">
        <w:rPr>
          <w:rFonts w:ascii="Times New Roman" w:hAnsi="Times New Roman"/>
          <w:sz w:val="28"/>
          <w:szCs w:val="28"/>
          <w:lang w:val="kk-KZ"/>
        </w:rPr>
        <w:t xml:space="preserve">                                                Х</w:t>
      </w:r>
      <w:r>
        <w:rPr>
          <w:rFonts w:ascii="Times New Roman" w:hAnsi="Times New Roman"/>
          <w:sz w:val="28"/>
          <w:szCs w:val="28"/>
          <w:vertAlign w:val="subscript"/>
          <w:lang w:val="kk-KZ"/>
        </w:rPr>
        <w:t>3</w:t>
      </w:r>
      <w:r w:rsidRPr="00E527C2">
        <w:rPr>
          <w:rFonts w:ascii="Times New Roman" w:hAnsi="Times New Roman"/>
          <w:sz w:val="28"/>
          <w:szCs w:val="28"/>
          <w:vertAlign w:val="superscript"/>
          <w:lang w:val="kk-KZ"/>
        </w:rPr>
        <w:t>*</w:t>
      </w:r>
      <w:r w:rsidRPr="00E527C2">
        <w:rPr>
          <w:rFonts w:ascii="Times New Roman" w:hAnsi="Times New Roman"/>
          <w:sz w:val="28"/>
          <w:szCs w:val="28"/>
          <w:lang w:val="kk-KZ"/>
        </w:rPr>
        <w:t>=</w:t>
      </w:r>
      <w:r>
        <w:rPr>
          <w:rFonts w:ascii="Times New Roman" w:hAnsi="Times New Roman"/>
          <w:sz w:val="28"/>
          <w:szCs w:val="28"/>
          <w:lang w:val="kk-KZ"/>
        </w:rPr>
        <w:t>3</w:t>
      </w:r>
      <w:r w:rsidRPr="00E527C2">
        <w:rPr>
          <w:rFonts w:ascii="Times New Roman" w:hAnsi="Times New Roman"/>
          <w:sz w:val="28"/>
          <w:szCs w:val="28"/>
          <w:lang w:val="kk-KZ"/>
        </w:rPr>
        <w:t>,3+1*</w:t>
      </w:r>
      <w:r>
        <w:rPr>
          <w:rFonts w:ascii="Times New Roman" w:hAnsi="Times New Roman"/>
          <w:sz w:val="28"/>
          <w:szCs w:val="28"/>
          <w:lang w:val="kk-KZ"/>
        </w:rPr>
        <w:t>(-</w:t>
      </w:r>
      <w:r w:rsidRPr="00E527C2">
        <w:rPr>
          <w:rFonts w:ascii="Times New Roman" w:hAnsi="Times New Roman"/>
          <w:sz w:val="28"/>
          <w:szCs w:val="28"/>
          <w:lang w:val="kk-KZ"/>
        </w:rPr>
        <w:t>0,</w:t>
      </w:r>
      <w:r>
        <w:rPr>
          <w:rFonts w:ascii="Times New Roman" w:hAnsi="Times New Roman"/>
          <w:sz w:val="28"/>
          <w:szCs w:val="28"/>
          <w:lang w:val="kk-KZ"/>
        </w:rPr>
        <w:t>0176)</w:t>
      </w:r>
      <w:r w:rsidRPr="00E527C2">
        <w:rPr>
          <w:rFonts w:ascii="Times New Roman" w:hAnsi="Times New Roman"/>
          <w:sz w:val="28"/>
          <w:szCs w:val="28"/>
          <w:lang w:val="kk-KZ"/>
        </w:rPr>
        <w:t>=</w:t>
      </w:r>
      <w:r>
        <w:rPr>
          <w:rFonts w:ascii="Times New Roman" w:hAnsi="Times New Roman"/>
          <w:sz w:val="28"/>
          <w:szCs w:val="28"/>
          <w:lang w:val="kk-KZ"/>
        </w:rPr>
        <w:t>3</w:t>
      </w:r>
      <w:r w:rsidRPr="00E527C2">
        <w:rPr>
          <w:rFonts w:ascii="Times New Roman" w:hAnsi="Times New Roman"/>
          <w:sz w:val="28"/>
          <w:szCs w:val="28"/>
          <w:lang w:val="kk-KZ"/>
        </w:rPr>
        <w:t>,</w:t>
      </w:r>
      <w:r>
        <w:rPr>
          <w:rFonts w:ascii="Times New Roman" w:hAnsi="Times New Roman"/>
          <w:sz w:val="28"/>
          <w:szCs w:val="28"/>
          <w:lang w:val="kk-KZ"/>
        </w:rPr>
        <w:t>28</w:t>
      </w:r>
      <w:r w:rsidR="00C4218C">
        <w:rPr>
          <w:rFonts w:ascii="Times New Roman" w:hAnsi="Times New Roman"/>
          <w:sz w:val="28"/>
          <w:szCs w:val="28"/>
          <w:lang w:val="kk-KZ"/>
        </w:rPr>
        <w:t xml:space="preserve">                         </w:t>
      </w:r>
    </w:p>
    <w:p w:rsidR="00982373" w:rsidRPr="00E527C2" w:rsidRDefault="00982373" w:rsidP="00982373">
      <w:pPr>
        <w:widowControl w:val="0"/>
        <w:spacing w:after="0" w:line="240" w:lineRule="auto"/>
        <w:ind w:firstLine="709"/>
        <w:jc w:val="both"/>
        <w:rPr>
          <w:rFonts w:ascii="Times New Roman" w:hAnsi="Times New Roman"/>
          <w:sz w:val="28"/>
          <w:szCs w:val="28"/>
          <w:lang w:val="kk-KZ"/>
        </w:rPr>
      </w:pPr>
    </w:p>
    <w:p w:rsidR="00982373" w:rsidRDefault="00982373" w:rsidP="00982373">
      <w:pPr>
        <w:widowControl w:val="0"/>
        <w:spacing w:after="0" w:line="240" w:lineRule="auto"/>
        <w:ind w:firstLine="709"/>
        <w:jc w:val="both"/>
        <w:rPr>
          <w:rFonts w:ascii="Times New Roman" w:hAnsi="Times New Roman"/>
          <w:sz w:val="28"/>
          <w:szCs w:val="28"/>
          <w:lang w:val="kk-KZ"/>
        </w:rPr>
      </w:pPr>
      <w:r w:rsidRPr="00B62D3A">
        <w:rPr>
          <w:rFonts w:ascii="Times New Roman" w:hAnsi="Times New Roman"/>
          <w:sz w:val="28"/>
          <w:szCs w:val="28"/>
          <w:lang w:val="kk-KZ"/>
        </w:rPr>
        <w:t xml:space="preserve">Эксперименттік мәліметтерді статистикалық өңдеу регрессия коэффициенттерін есептеуден, олардың маңыздылығын тексеруден, </w:t>
      </w:r>
      <w:r>
        <w:rPr>
          <w:rFonts w:ascii="Times New Roman" w:hAnsi="Times New Roman"/>
          <w:sz w:val="28"/>
          <w:szCs w:val="28"/>
          <w:lang w:val="kk-KZ"/>
        </w:rPr>
        <w:t xml:space="preserve">тәжірибе өсімділігін </w:t>
      </w:r>
      <w:r w:rsidRPr="00B62D3A">
        <w:rPr>
          <w:rFonts w:ascii="Times New Roman" w:hAnsi="Times New Roman"/>
          <w:sz w:val="28"/>
          <w:szCs w:val="28"/>
          <w:lang w:val="kk-KZ"/>
        </w:rPr>
        <w:t xml:space="preserve">бағалаудан және алынған теңдеудің дұрыстығын анықтаудан тұрды. </w:t>
      </w:r>
      <w:r w:rsidRPr="00055D76">
        <w:rPr>
          <w:rFonts w:ascii="Times New Roman" w:hAnsi="Times New Roman"/>
          <w:sz w:val="28"/>
          <w:szCs w:val="28"/>
          <w:lang w:val="kk-KZ"/>
        </w:rPr>
        <w:t xml:space="preserve">Тәжірибелік мәліметтерді статистикалық өңдеу нәтижесінде </w:t>
      </w:r>
      <w:r>
        <w:rPr>
          <w:rFonts w:ascii="Times New Roman" w:hAnsi="Times New Roman"/>
          <w:sz w:val="28"/>
          <w:szCs w:val="28"/>
          <w:lang w:val="kk-KZ"/>
        </w:rPr>
        <w:t>тұтас дәнді бидай ұнынан дайындалған функционалды нан меншікті көлемі (</w:t>
      </w:r>
      <w:r w:rsidRPr="00B30C0F">
        <w:rPr>
          <w:rFonts w:ascii="Times New Roman" w:hAnsi="Times New Roman"/>
          <w:sz w:val="28"/>
          <w:szCs w:val="28"/>
          <w:lang w:val="kk-KZ"/>
        </w:rPr>
        <w:t>Y</w:t>
      </w:r>
      <w:r w:rsidRPr="00B30C0F">
        <w:rPr>
          <w:rFonts w:ascii="Times New Roman" w:hAnsi="Times New Roman"/>
          <w:sz w:val="28"/>
          <w:szCs w:val="28"/>
          <w:vertAlign w:val="subscript"/>
          <w:lang w:val="kk-KZ"/>
        </w:rPr>
        <w:t>1</w:t>
      </w:r>
      <w:r>
        <w:rPr>
          <w:rFonts w:ascii="Times New Roman" w:hAnsi="Times New Roman"/>
          <w:sz w:val="28"/>
          <w:szCs w:val="28"/>
          <w:lang w:val="kk-KZ"/>
        </w:rPr>
        <w:t>) мен кеуектілігіне</w:t>
      </w:r>
      <w:r w:rsidRPr="00B30C0F">
        <w:rPr>
          <w:rFonts w:ascii="Times New Roman" w:hAnsi="Times New Roman"/>
          <w:sz w:val="28"/>
          <w:szCs w:val="28"/>
          <w:lang w:val="kk-KZ"/>
        </w:rPr>
        <w:t xml:space="preserve"> </w:t>
      </w:r>
      <w:r>
        <w:rPr>
          <w:rFonts w:ascii="Times New Roman" w:hAnsi="Times New Roman"/>
          <w:sz w:val="28"/>
          <w:szCs w:val="28"/>
          <w:lang w:val="kk-KZ"/>
        </w:rPr>
        <w:t>(</w:t>
      </w:r>
      <w:r w:rsidRPr="00B30C0F">
        <w:rPr>
          <w:rFonts w:ascii="Times New Roman" w:hAnsi="Times New Roman"/>
          <w:sz w:val="28"/>
          <w:szCs w:val="28"/>
          <w:lang w:val="kk-KZ"/>
        </w:rPr>
        <w:t>Y</w:t>
      </w:r>
      <w:r w:rsidRPr="00B30C0F">
        <w:rPr>
          <w:rFonts w:ascii="Times New Roman" w:hAnsi="Times New Roman"/>
          <w:sz w:val="28"/>
          <w:szCs w:val="28"/>
          <w:vertAlign w:val="subscript"/>
          <w:lang w:val="kk-KZ"/>
        </w:rPr>
        <w:t>2</w:t>
      </w:r>
      <w:r>
        <w:rPr>
          <w:rFonts w:ascii="Times New Roman" w:hAnsi="Times New Roman"/>
          <w:sz w:val="28"/>
          <w:szCs w:val="28"/>
          <w:lang w:val="kk-KZ"/>
        </w:rPr>
        <w:t xml:space="preserve">) АҚ шырыны, күнжіт және чиа дәндерінің қоспа мөлшеріне </w:t>
      </w:r>
      <w:r w:rsidRPr="00055D76">
        <w:rPr>
          <w:rFonts w:ascii="Times New Roman" w:hAnsi="Times New Roman"/>
          <w:sz w:val="28"/>
          <w:szCs w:val="28"/>
          <w:lang w:val="kk-KZ"/>
        </w:rPr>
        <w:t>тәуелділігін дәл сипаттайтын регрессия теңдеуі алынды</w:t>
      </w:r>
      <w:r>
        <w:rPr>
          <w:rFonts w:ascii="Times New Roman" w:hAnsi="Times New Roman"/>
          <w:sz w:val="28"/>
          <w:szCs w:val="28"/>
          <w:lang w:val="kk-KZ"/>
        </w:rPr>
        <w:t>:</w:t>
      </w:r>
    </w:p>
    <w:p w:rsidR="00AB027F" w:rsidRDefault="00AB027F" w:rsidP="00C4218C">
      <w:pPr>
        <w:spacing w:after="0" w:line="240" w:lineRule="auto"/>
        <w:ind w:firstLine="709"/>
        <w:jc w:val="both"/>
        <w:rPr>
          <w:rFonts w:ascii="Times New Roman" w:hAnsi="Times New Roman"/>
          <w:sz w:val="28"/>
          <w:szCs w:val="28"/>
          <w:lang w:val="kk-KZ"/>
        </w:rPr>
      </w:pPr>
      <w:r w:rsidRPr="002A6BA2">
        <w:rPr>
          <w:rFonts w:ascii="Times New Roman" w:hAnsi="Times New Roman"/>
          <w:sz w:val="28"/>
          <w:szCs w:val="28"/>
          <w:lang w:val="kk-KZ"/>
        </w:rPr>
        <w:t xml:space="preserve">Тәжірибелік мәліметтерді өңдеу </w:t>
      </w:r>
      <w:r w:rsidRPr="00441D41">
        <w:rPr>
          <w:rFonts w:ascii="Times New Roman" w:hAnsi="Times New Roman"/>
          <w:i/>
          <w:sz w:val="28"/>
          <w:szCs w:val="28"/>
          <w:lang w:val="kk-KZ"/>
        </w:rPr>
        <w:t>Microsoft Excel</w:t>
      </w:r>
      <w:r w:rsidRPr="002A6BA2">
        <w:rPr>
          <w:rFonts w:ascii="Times New Roman" w:hAnsi="Times New Roman"/>
          <w:sz w:val="28"/>
          <w:szCs w:val="28"/>
          <w:lang w:val="kk-KZ"/>
        </w:rPr>
        <w:t xml:space="preserve"> ортасында жасалған бағдарлама бойынша жүргізілді.</w:t>
      </w:r>
      <w:r w:rsidR="00245A1C">
        <w:rPr>
          <w:rFonts w:ascii="Times New Roman" w:hAnsi="Times New Roman"/>
          <w:sz w:val="28"/>
          <w:szCs w:val="28"/>
          <w:lang w:val="kk-KZ"/>
        </w:rPr>
        <w:t xml:space="preserve"> </w:t>
      </w:r>
      <w:r>
        <w:rPr>
          <w:rFonts w:ascii="Times New Roman" w:hAnsi="Times New Roman"/>
          <w:sz w:val="28"/>
          <w:szCs w:val="28"/>
          <w:lang w:val="kk-KZ"/>
        </w:rPr>
        <w:t xml:space="preserve">Есептеу нәтижелері </w:t>
      </w:r>
      <w:r w:rsidR="00245A1C">
        <w:rPr>
          <w:rFonts w:ascii="Times New Roman" w:hAnsi="Times New Roman"/>
          <w:sz w:val="28"/>
          <w:szCs w:val="28"/>
          <w:lang w:val="kk-KZ"/>
        </w:rPr>
        <w:t xml:space="preserve">төменде </w:t>
      </w:r>
      <w:r>
        <w:rPr>
          <w:rFonts w:ascii="Times New Roman" w:hAnsi="Times New Roman"/>
          <w:sz w:val="28"/>
          <w:szCs w:val="28"/>
          <w:lang w:val="kk-KZ"/>
        </w:rPr>
        <w:t xml:space="preserve">келтірілген.  </w:t>
      </w:r>
    </w:p>
    <w:p w:rsidR="00AB027F" w:rsidRDefault="00AB027F" w:rsidP="00C4218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Нанның меншікті көлемінің математикалық моделі: </w:t>
      </w:r>
    </w:p>
    <w:p w:rsidR="00AB027F" w:rsidRDefault="00AB027F" w:rsidP="00C4218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кодталатын мәндер бойынша:</w:t>
      </w:r>
    </w:p>
    <w:p w:rsidR="00AB027F" w:rsidRPr="00EB1F93" w:rsidRDefault="00AB027F" w:rsidP="00C4218C">
      <w:pPr>
        <w:spacing w:after="0" w:line="240" w:lineRule="auto"/>
        <w:ind w:firstLine="709"/>
        <w:jc w:val="both"/>
        <w:rPr>
          <w:rFonts w:ascii="Times New Roman" w:hAnsi="Times New Roman"/>
          <w:i/>
          <w:sz w:val="28"/>
          <w:szCs w:val="28"/>
          <w:lang w:val="kk-KZ"/>
        </w:rPr>
      </w:pPr>
    </w:p>
    <w:p w:rsidR="00C4218C" w:rsidRDefault="00441D41" w:rsidP="00C4218C">
      <w:pPr>
        <w:spacing w:after="0" w:line="240" w:lineRule="auto"/>
        <w:ind w:firstLine="709"/>
        <w:jc w:val="both"/>
        <w:rPr>
          <w:rFonts w:ascii="Times New Roman" w:hAnsi="Times New Roman"/>
          <w:sz w:val="28"/>
          <w:szCs w:val="28"/>
          <w:lang w:val="kk-KZ"/>
        </w:rPr>
      </w:pPr>
      <w:r w:rsidRPr="00F2034C">
        <w:rPr>
          <w:rFonts w:ascii="Times New Roman" w:hAnsi="Times New Roman"/>
          <w:i/>
          <w:sz w:val="28"/>
          <w:szCs w:val="28"/>
          <w:lang w:val="en-US"/>
        </w:rPr>
        <w:t>Y</w:t>
      </w:r>
      <w:r w:rsidR="00FC3F52" w:rsidRPr="00F2034C">
        <w:rPr>
          <w:rFonts w:ascii="Times New Roman" w:hAnsi="Times New Roman"/>
          <w:i/>
          <w:sz w:val="28"/>
          <w:szCs w:val="28"/>
          <w:vertAlign w:val="subscript"/>
        </w:rPr>
        <w:t>1</w:t>
      </w:r>
      <w:r w:rsidR="00AB027F" w:rsidRPr="00F2034C">
        <w:rPr>
          <w:rFonts w:ascii="Times New Roman" w:hAnsi="Times New Roman"/>
          <w:sz w:val="28"/>
          <w:szCs w:val="28"/>
        </w:rPr>
        <w:t xml:space="preserve"> = 250,</w:t>
      </w:r>
      <w:r w:rsidR="00617CE3" w:rsidRPr="00F2034C">
        <w:rPr>
          <w:rFonts w:ascii="Times New Roman" w:hAnsi="Times New Roman"/>
          <w:sz w:val="28"/>
          <w:szCs w:val="28"/>
        </w:rPr>
        <w:t>74</w:t>
      </w:r>
      <w:r w:rsidR="00AB027F" w:rsidRPr="00F2034C">
        <w:rPr>
          <w:rFonts w:ascii="Times New Roman" w:hAnsi="Times New Roman"/>
          <w:sz w:val="28"/>
          <w:szCs w:val="28"/>
        </w:rPr>
        <w:t xml:space="preserve"> + </w:t>
      </w:r>
      <w:r w:rsidR="00FC3F52" w:rsidRPr="00F2034C">
        <w:rPr>
          <w:rFonts w:ascii="Times New Roman" w:hAnsi="Times New Roman"/>
          <w:sz w:val="28"/>
          <w:szCs w:val="28"/>
        </w:rPr>
        <w:t>5,97</w:t>
      </w:r>
      <w:r w:rsidR="00BD5C2A" w:rsidRPr="00F2034C">
        <w:rPr>
          <w:rFonts w:ascii="Times New Roman" w:hAnsi="Times New Roman"/>
          <w:i/>
          <w:sz w:val="28"/>
          <w:szCs w:val="28"/>
          <w:lang w:val="kk-KZ"/>
        </w:rPr>
        <w:t>Х</w:t>
      </w:r>
      <w:r w:rsidR="00AB027F" w:rsidRPr="00F2034C">
        <w:rPr>
          <w:rFonts w:ascii="Times New Roman" w:hAnsi="Times New Roman"/>
          <w:i/>
          <w:sz w:val="28"/>
          <w:szCs w:val="28"/>
          <w:vertAlign w:val="subscript"/>
          <w:lang w:val="kk-KZ"/>
        </w:rPr>
        <w:t>1</w:t>
      </w:r>
      <w:r w:rsidR="00AB027F" w:rsidRPr="00F2034C">
        <w:rPr>
          <w:rFonts w:ascii="Times New Roman" w:hAnsi="Times New Roman"/>
          <w:sz w:val="28"/>
          <w:szCs w:val="28"/>
          <w:vertAlign w:val="subscript"/>
          <w:lang w:val="kk-KZ"/>
        </w:rPr>
        <w:t xml:space="preserve"> </w:t>
      </w:r>
      <w:r w:rsidR="00AB027F" w:rsidRPr="00F2034C">
        <w:rPr>
          <w:rFonts w:ascii="Times New Roman" w:hAnsi="Times New Roman"/>
          <w:sz w:val="28"/>
          <w:szCs w:val="28"/>
          <w:lang w:val="kk-KZ"/>
        </w:rPr>
        <w:t>+</w:t>
      </w:r>
      <w:r w:rsidR="00AB027F" w:rsidRPr="00F2034C">
        <w:rPr>
          <w:rFonts w:ascii="Times New Roman" w:hAnsi="Times New Roman"/>
          <w:sz w:val="28"/>
          <w:szCs w:val="28"/>
        </w:rPr>
        <w:t xml:space="preserve"> </w:t>
      </w:r>
      <w:r w:rsidR="00BD5C2A">
        <w:rPr>
          <w:rFonts w:ascii="Times New Roman" w:hAnsi="Times New Roman"/>
          <w:sz w:val="28"/>
          <w:szCs w:val="28"/>
        </w:rPr>
        <w:t>3,</w:t>
      </w:r>
      <w:r w:rsidR="00FC3F52" w:rsidRPr="00F2034C">
        <w:rPr>
          <w:rFonts w:ascii="Times New Roman" w:hAnsi="Times New Roman"/>
          <w:sz w:val="28"/>
          <w:szCs w:val="28"/>
        </w:rPr>
        <w:t>99</w:t>
      </w:r>
      <w:r w:rsidR="00BD5C2A" w:rsidRPr="00F2034C">
        <w:rPr>
          <w:rFonts w:ascii="Times New Roman" w:hAnsi="Times New Roman"/>
          <w:i/>
          <w:sz w:val="28"/>
          <w:szCs w:val="28"/>
        </w:rPr>
        <w:t>Х</w:t>
      </w:r>
      <w:r w:rsidR="00AB027F" w:rsidRPr="00F2034C">
        <w:rPr>
          <w:rFonts w:ascii="Times New Roman" w:hAnsi="Times New Roman"/>
          <w:i/>
          <w:sz w:val="28"/>
          <w:szCs w:val="28"/>
          <w:vertAlign w:val="subscript"/>
        </w:rPr>
        <w:t>2</w:t>
      </w:r>
      <w:r w:rsidR="00BD5C2A">
        <w:rPr>
          <w:rFonts w:ascii="Times New Roman" w:hAnsi="Times New Roman"/>
          <w:sz w:val="28"/>
          <w:szCs w:val="28"/>
          <w:lang w:val="kk-KZ"/>
        </w:rPr>
        <w:t xml:space="preserve"> – 0,</w:t>
      </w:r>
      <w:r w:rsidR="00FC3F52" w:rsidRPr="00F2034C">
        <w:rPr>
          <w:rFonts w:ascii="Times New Roman" w:hAnsi="Times New Roman"/>
          <w:sz w:val="28"/>
          <w:szCs w:val="28"/>
        </w:rPr>
        <w:t>12</w:t>
      </w:r>
      <w:r w:rsidR="00BD5C2A" w:rsidRPr="00F2034C">
        <w:rPr>
          <w:rFonts w:ascii="Times New Roman" w:hAnsi="Times New Roman"/>
          <w:i/>
          <w:sz w:val="28"/>
          <w:szCs w:val="28"/>
          <w:lang w:val="kk-KZ"/>
        </w:rPr>
        <w:t>Х</w:t>
      </w:r>
      <w:r w:rsidR="00AB027F" w:rsidRPr="00F2034C">
        <w:rPr>
          <w:rFonts w:ascii="Times New Roman" w:hAnsi="Times New Roman"/>
          <w:i/>
          <w:sz w:val="28"/>
          <w:szCs w:val="28"/>
          <w:vertAlign w:val="subscript"/>
          <w:lang w:val="kk-KZ"/>
        </w:rPr>
        <w:t>3</w:t>
      </w:r>
      <w:r w:rsidR="00AB027F" w:rsidRPr="00F2034C">
        <w:rPr>
          <w:rFonts w:ascii="Times New Roman" w:hAnsi="Times New Roman"/>
          <w:sz w:val="28"/>
          <w:szCs w:val="28"/>
          <w:vertAlign w:val="subscript"/>
          <w:lang w:val="kk-KZ"/>
        </w:rPr>
        <w:t xml:space="preserve"> </w:t>
      </w:r>
      <w:r w:rsidR="00FC3F52" w:rsidRPr="00F2034C">
        <w:rPr>
          <w:rFonts w:ascii="Times New Roman" w:hAnsi="Times New Roman"/>
          <w:sz w:val="28"/>
          <w:szCs w:val="28"/>
          <w:lang w:val="kk-KZ"/>
        </w:rPr>
        <w:t>+ 1.</w:t>
      </w:r>
      <w:r w:rsidR="00FC3F52" w:rsidRPr="00F2034C">
        <w:rPr>
          <w:rFonts w:ascii="Times New Roman" w:hAnsi="Times New Roman"/>
          <w:sz w:val="28"/>
          <w:szCs w:val="28"/>
        </w:rPr>
        <w:t>37</w:t>
      </w:r>
      <w:r w:rsidR="00BD5C2A" w:rsidRPr="00F2034C">
        <w:rPr>
          <w:rFonts w:ascii="Times New Roman" w:hAnsi="Times New Roman"/>
          <w:i/>
          <w:sz w:val="28"/>
          <w:szCs w:val="28"/>
          <w:lang w:val="kk-KZ"/>
        </w:rPr>
        <w:t>Х</w:t>
      </w:r>
      <w:r w:rsidR="00BD5C2A" w:rsidRPr="00F2034C">
        <w:rPr>
          <w:rFonts w:ascii="Times New Roman" w:hAnsi="Times New Roman"/>
          <w:i/>
          <w:sz w:val="28"/>
          <w:szCs w:val="28"/>
          <w:vertAlign w:val="subscript"/>
          <w:lang w:val="kk-KZ"/>
        </w:rPr>
        <w:t>1</w:t>
      </w:r>
      <w:r w:rsidR="00BD5C2A" w:rsidRPr="00F2034C">
        <w:rPr>
          <w:rFonts w:ascii="Times New Roman" w:hAnsi="Times New Roman"/>
          <w:i/>
          <w:sz w:val="28"/>
          <w:szCs w:val="28"/>
        </w:rPr>
        <w:t>Х</w:t>
      </w:r>
      <w:r w:rsidR="00AB027F" w:rsidRPr="00F2034C">
        <w:rPr>
          <w:rFonts w:ascii="Times New Roman" w:hAnsi="Times New Roman"/>
          <w:i/>
          <w:sz w:val="28"/>
          <w:szCs w:val="28"/>
          <w:vertAlign w:val="subscript"/>
        </w:rPr>
        <w:t xml:space="preserve">2  </w:t>
      </w:r>
      <w:r w:rsidR="00FC3F52" w:rsidRPr="00F2034C">
        <w:rPr>
          <w:rFonts w:ascii="Times New Roman" w:hAnsi="Times New Roman"/>
          <w:sz w:val="28"/>
          <w:szCs w:val="28"/>
        </w:rPr>
        <w:t>-</w:t>
      </w:r>
      <w:r w:rsidR="00AB027F" w:rsidRPr="00F2034C">
        <w:rPr>
          <w:rFonts w:ascii="Times New Roman" w:hAnsi="Times New Roman"/>
          <w:sz w:val="28"/>
          <w:szCs w:val="28"/>
        </w:rPr>
        <w:t xml:space="preserve"> </w:t>
      </w:r>
      <w:r w:rsidR="00BD5C2A">
        <w:rPr>
          <w:rFonts w:ascii="Times New Roman" w:hAnsi="Times New Roman"/>
          <w:sz w:val="28"/>
          <w:szCs w:val="28"/>
        </w:rPr>
        <w:t>0,</w:t>
      </w:r>
      <w:r w:rsidR="00FC3F52" w:rsidRPr="00F2034C">
        <w:rPr>
          <w:rFonts w:ascii="Times New Roman" w:hAnsi="Times New Roman"/>
          <w:sz w:val="28"/>
          <w:szCs w:val="28"/>
        </w:rPr>
        <w:t>62</w:t>
      </w:r>
      <w:r w:rsidR="00BD5C2A" w:rsidRPr="00F2034C">
        <w:rPr>
          <w:rFonts w:ascii="Times New Roman" w:hAnsi="Times New Roman"/>
          <w:i/>
          <w:sz w:val="28"/>
          <w:szCs w:val="28"/>
          <w:lang w:val="kk-KZ"/>
        </w:rPr>
        <w:t>Х</w:t>
      </w:r>
      <w:r w:rsidR="00BD5C2A" w:rsidRPr="00F2034C">
        <w:rPr>
          <w:rFonts w:ascii="Times New Roman" w:hAnsi="Times New Roman"/>
          <w:i/>
          <w:sz w:val="28"/>
          <w:szCs w:val="28"/>
          <w:vertAlign w:val="subscript"/>
          <w:lang w:val="kk-KZ"/>
        </w:rPr>
        <w:t>1</w:t>
      </w:r>
      <w:r w:rsidR="00BD5C2A" w:rsidRPr="00F2034C">
        <w:rPr>
          <w:rFonts w:ascii="Times New Roman" w:hAnsi="Times New Roman"/>
          <w:i/>
          <w:sz w:val="28"/>
          <w:szCs w:val="28"/>
          <w:lang w:val="kk-KZ"/>
        </w:rPr>
        <w:t>Х</w:t>
      </w:r>
      <w:r w:rsidR="00AB027F" w:rsidRPr="00F2034C">
        <w:rPr>
          <w:rFonts w:ascii="Times New Roman" w:hAnsi="Times New Roman"/>
          <w:i/>
          <w:sz w:val="28"/>
          <w:szCs w:val="28"/>
          <w:vertAlign w:val="subscript"/>
          <w:lang w:val="kk-KZ"/>
        </w:rPr>
        <w:t xml:space="preserve">3 </w:t>
      </w:r>
      <w:r w:rsidR="00AB027F" w:rsidRPr="00F2034C">
        <w:rPr>
          <w:rFonts w:ascii="Times New Roman" w:hAnsi="Times New Roman"/>
          <w:sz w:val="28"/>
          <w:szCs w:val="28"/>
          <w:lang w:val="kk-KZ"/>
        </w:rPr>
        <w:t>- 0,</w:t>
      </w:r>
      <w:r w:rsidR="00FC3F52" w:rsidRPr="00F2034C">
        <w:rPr>
          <w:rFonts w:ascii="Times New Roman" w:hAnsi="Times New Roman"/>
          <w:sz w:val="28"/>
          <w:szCs w:val="28"/>
        </w:rPr>
        <w:t>125</w:t>
      </w:r>
      <w:r w:rsidR="00BD5C2A" w:rsidRPr="00F2034C">
        <w:rPr>
          <w:rFonts w:ascii="Times New Roman" w:hAnsi="Times New Roman"/>
          <w:i/>
          <w:sz w:val="28"/>
          <w:szCs w:val="28"/>
        </w:rPr>
        <w:t>Х</w:t>
      </w:r>
      <w:r w:rsidR="00BD5C2A" w:rsidRPr="00F2034C">
        <w:rPr>
          <w:rFonts w:ascii="Times New Roman" w:hAnsi="Times New Roman"/>
          <w:i/>
          <w:sz w:val="28"/>
          <w:szCs w:val="28"/>
          <w:vertAlign w:val="subscript"/>
        </w:rPr>
        <w:t>2</w:t>
      </w:r>
      <w:r w:rsidR="00BD5C2A" w:rsidRPr="00F2034C">
        <w:rPr>
          <w:rFonts w:ascii="Times New Roman" w:hAnsi="Times New Roman"/>
          <w:i/>
          <w:sz w:val="28"/>
          <w:szCs w:val="28"/>
          <w:lang w:val="kk-KZ"/>
        </w:rPr>
        <w:t>Х</w:t>
      </w:r>
      <w:r w:rsidR="00AB027F" w:rsidRPr="00F2034C">
        <w:rPr>
          <w:rFonts w:ascii="Times New Roman" w:hAnsi="Times New Roman"/>
          <w:i/>
          <w:sz w:val="28"/>
          <w:szCs w:val="28"/>
          <w:vertAlign w:val="subscript"/>
          <w:lang w:val="kk-KZ"/>
        </w:rPr>
        <w:t>3</w:t>
      </w:r>
      <w:r w:rsidR="00AB027F" w:rsidRPr="00F2034C">
        <w:rPr>
          <w:rFonts w:ascii="Times New Roman" w:hAnsi="Times New Roman"/>
          <w:sz w:val="28"/>
          <w:szCs w:val="28"/>
          <w:lang w:val="kk-KZ"/>
        </w:rPr>
        <w:t xml:space="preserve"> -  </w:t>
      </w:r>
    </w:p>
    <w:p w:rsidR="00AB027F" w:rsidRPr="00F2034C" w:rsidRDefault="00AB027F" w:rsidP="00C4218C">
      <w:pPr>
        <w:spacing w:after="0" w:line="240" w:lineRule="auto"/>
        <w:jc w:val="both"/>
        <w:rPr>
          <w:rFonts w:ascii="Times New Roman" w:hAnsi="Times New Roman"/>
          <w:sz w:val="28"/>
          <w:szCs w:val="28"/>
          <w:lang w:val="kk-KZ"/>
        </w:rPr>
      </w:pPr>
      <w:r w:rsidRPr="00F2034C">
        <w:rPr>
          <w:rFonts w:ascii="Times New Roman" w:hAnsi="Times New Roman"/>
          <w:sz w:val="28"/>
          <w:szCs w:val="28"/>
          <w:lang w:val="kk-KZ"/>
        </w:rPr>
        <w:t xml:space="preserve"> - 5,</w:t>
      </w:r>
      <w:r w:rsidR="00FC3F52" w:rsidRPr="00661F01">
        <w:rPr>
          <w:rFonts w:ascii="Times New Roman" w:hAnsi="Times New Roman"/>
          <w:sz w:val="28"/>
          <w:szCs w:val="28"/>
        </w:rPr>
        <w:t>66</w:t>
      </w:r>
      <w:r w:rsidR="00BD5C2A" w:rsidRPr="00F2034C">
        <w:rPr>
          <w:rFonts w:ascii="Times New Roman" w:hAnsi="Times New Roman"/>
          <w:i/>
          <w:sz w:val="28"/>
          <w:szCs w:val="28"/>
          <w:lang w:val="kk-KZ"/>
        </w:rPr>
        <w:t>Х</w:t>
      </w:r>
      <w:r w:rsidRPr="00F2034C">
        <w:rPr>
          <w:rFonts w:ascii="Times New Roman" w:hAnsi="Times New Roman"/>
          <w:i/>
          <w:sz w:val="28"/>
          <w:szCs w:val="28"/>
          <w:vertAlign w:val="subscript"/>
          <w:lang w:val="kk-KZ"/>
        </w:rPr>
        <w:t>1</w:t>
      </w:r>
      <w:r w:rsidRPr="00F2034C">
        <w:rPr>
          <w:rFonts w:ascii="Times New Roman" w:hAnsi="Times New Roman"/>
          <w:i/>
          <w:sz w:val="28"/>
          <w:szCs w:val="28"/>
          <w:vertAlign w:val="superscript"/>
          <w:lang w:val="kk-KZ"/>
        </w:rPr>
        <w:t>2</w:t>
      </w:r>
      <w:r w:rsidRPr="00F2034C">
        <w:rPr>
          <w:rFonts w:ascii="Times New Roman" w:hAnsi="Times New Roman"/>
          <w:sz w:val="28"/>
          <w:szCs w:val="28"/>
          <w:lang w:val="kk-KZ"/>
        </w:rPr>
        <w:t xml:space="preserve"> – </w:t>
      </w:r>
      <w:r w:rsidR="00BD5C2A">
        <w:rPr>
          <w:rFonts w:ascii="Times New Roman" w:hAnsi="Times New Roman"/>
          <w:sz w:val="28"/>
          <w:szCs w:val="28"/>
        </w:rPr>
        <w:t>5,</w:t>
      </w:r>
      <w:r w:rsidR="00FC3F52" w:rsidRPr="00661F01">
        <w:rPr>
          <w:rFonts w:ascii="Times New Roman" w:hAnsi="Times New Roman"/>
          <w:sz w:val="28"/>
          <w:szCs w:val="28"/>
        </w:rPr>
        <w:t>49</w:t>
      </w:r>
      <w:r w:rsidR="00BD5C2A" w:rsidRPr="00F2034C">
        <w:rPr>
          <w:rFonts w:ascii="Times New Roman" w:hAnsi="Times New Roman"/>
          <w:i/>
          <w:sz w:val="28"/>
          <w:szCs w:val="28"/>
          <w:lang w:val="kk-KZ"/>
        </w:rPr>
        <w:t>Х</w:t>
      </w:r>
      <w:r w:rsidRPr="00F2034C">
        <w:rPr>
          <w:rFonts w:ascii="Times New Roman" w:hAnsi="Times New Roman"/>
          <w:i/>
          <w:sz w:val="28"/>
          <w:szCs w:val="28"/>
          <w:vertAlign w:val="subscript"/>
          <w:lang w:val="kk-KZ"/>
        </w:rPr>
        <w:t>2</w:t>
      </w:r>
      <w:r w:rsidRPr="00F2034C">
        <w:rPr>
          <w:rFonts w:ascii="Times New Roman" w:hAnsi="Times New Roman"/>
          <w:i/>
          <w:sz w:val="28"/>
          <w:szCs w:val="28"/>
          <w:vertAlign w:val="superscript"/>
          <w:lang w:val="kk-KZ"/>
        </w:rPr>
        <w:t xml:space="preserve">2 </w:t>
      </w:r>
      <w:r w:rsidRPr="00F2034C">
        <w:rPr>
          <w:rFonts w:ascii="Times New Roman" w:hAnsi="Times New Roman"/>
          <w:sz w:val="28"/>
          <w:szCs w:val="28"/>
          <w:lang w:val="kk-KZ"/>
        </w:rPr>
        <w:t xml:space="preserve">– </w:t>
      </w:r>
      <w:r w:rsidR="00BD5C2A">
        <w:rPr>
          <w:rFonts w:ascii="Times New Roman" w:hAnsi="Times New Roman"/>
          <w:sz w:val="28"/>
          <w:szCs w:val="28"/>
        </w:rPr>
        <w:t>4,</w:t>
      </w:r>
      <w:r w:rsidR="00FC3F52" w:rsidRPr="00661F01">
        <w:rPr>
          <w:rFonts w:ascii="Times New Roman" w:hAnsi="Times New Roman"/>
          <w:sz w:val="28"/>
          <w:szCs w:val="28"/>
        </w:rPr>
        <w:t>43</w:t>
      </w:r>
      <w:r w:rsidR="00BD5C2A" w:rsidRPr="00F2034C">
        <w:rPr>
          <w:rFonts w:ascii="Times New Roman" w:hAnsi="Times New Roman"/>
          <w:i/>
          <w:sz w:val="28"/>
          <w:szCs w:val="28"/>
          <w:lang w:val="kk-KZ"/>
        </w:rPr>
        <w:t>Х</w:t>
      </w:r>
      <w:r w:rsidRPr="00F2034C">
        <w:rPr>
          <w:rFonts w:ascii="Times New Roman" w:hAnsi="Times New Roman"/>
          <w:i/>
          <w:sz w:val="28"/>
          <w:szCs w:val="28"/>
          <w:vertAlign w:val="subscript"/>
          <w:lang w:val="kk-KZ"/>
        </w:rPr>
        <w:t>3</w:t>
      </w:r>
      <w:r w:rsidRPr="00F2034C">
        <w:rPr>
          <w:rFonts w:ascii="Times New Roman" w:hAnsi="Times New Roman"/>
          <w:i/>
          <w:sz w:val="28"/>
          <w:szCs w:val="28"/>
          <w:vertAlign w:val="superscript"/>
          <w:lang w:val="kk-KZ"/>
        </w:rPr>
        <w:t>2</w:t>
      </w:r>
      <w:r w:rsidRPr="00F2034C">
        <w:rPr>
          <w:rFonts w:ascii="Times New Roman" w:hAnsi="Times New Roman"/>
          <w:sz w:val="28"/>
          <w:szCs w:val="28"/>
          <w:lang w:val="kk-KZ"/>
        </w:rPr>
        <w:t>;</w:t>
      </w:r>
      <w:r w:rsidRPr="00F2034C">
        <w:rPr>
          <w:rFonts w:ascii="Times New Roman" w:hAnsi="Times New Roman"/>
          <w:noProof/>
          <w:sz w:val="28"/>
          <w:szCs w:val="28"/>
          <w:lang w:val="kk-KZ"/>
        </w:rPr>
        <w:t xml:space="preserve"> </w:t>
      </w:r>
      <w:r w:rsidRPr="00F2034C">
        <w:rPr>
          <w:rFonts w:ascii="Times New Roman" w:hAnsi="Times New Roman"/>
          <w:noProof/>
          <w:sz w:val="28"/>
          <w:szCs w:val="28"/>
          <w:lang w:val="kk-KZ"/>
        </w:rPr>
        <w:tab/>
      </w:r>
    </w:p>
    <w:p w:rsidR="00AB027F" w:rsidRPr="00F2034C" w:rsidRDefault="00AB027F" w:rsidP="00C4218C">
      <w:pPr>
        <w:widowControl w:val="0"/>
        <w:spacing w:after="0" w:line="240" w:lineRule="auto"/>
        <w:jc w:val="both"/>
        <w:rPr>
          <w:rFonts w:ascii="Times New Roman" w:hAnsi="Times New Roman"/>
          <w:sz w:val="28"/>
          <w:szCs w:val="28"/>
          <w:lang w:val="kk-KZ"/>
        </w:rPr>
      </w:pPr>
    </w:p>
    <w:p w:rsidR="00FC3F52" w:rsidRPr="00F2034C" w:rsidRDefault="00BD5C2A" w:rsidP="00C4218C">
      <w:pPr>
        <w:spacing w:after="0" w:line="240" w:lineRule="auto"/>
        <w:ind w:firstLine="709"/>
        <w:jc w:val="both"/>
        <w:rPr>
          <w:rFonts w:ascii="Times New Roman" w:hAnsi="Times New Roman"/>
          <w:sz w:val="28"/>
          <w:szCs w:val="28"/>
          <w:lang w:val="kk-KZ"/>
        </w:rPr>
      </w:pPr>
      <w:r w:rsidRPr="00F2034C">
        <w:rPr>
          <w:rFonts w:ascii="Times New Roman" w:hAnsi="Times New Roman"/>
          <w:i/>
          <w:sz w:val="28"/>
          <w:szCs w:val="28"/>
          <w:lang w:val="en-US"/>
        </w:rPr>
        <w:t>Y</w:t>
      </w:r>
      <w:r w:rsidRPr="00F2034C">
        <w:rPr>
          <w:rFonts w:ascii="Times New Roman" w:hAnsi="Times New Roman"/>
          <w:i/>
          <w:sz w:val="28"/>
          <w:szCs w:val="28"/>
          <w:vertAlign w:val="subscript"/>
        </w:rPr>
        <w:t>2</w:t>
      </w:r>
      <w:r w:rsidRPr="00F2034C">
        <w:rPr>
          <w:rFonts w:ascii="Times New Roman" w:hAnsi="Times New Roman"/>
          <w:sz w:val="28"/>
          <w:szCs w:val="28"/>
        </w:rPr>
        <w:t xml:space="preserve"> = 67,29 + 1,73</w:t>
      </w:r>
      <w:r w:rsidRPr="00F2034C">
        <w:rPr>
          <w:rFonts w:ascii="Times New Roman" w:hAnsi="Times New Roman"/>
          <w:i/>
          <w:sz w:val="28"/>
          <w:szCs w:val="28"/>
          <w:lang w:val="kk-KZ"/>
        </w:rPr>
        <w:t>Х</w:t>
      </w:r>
      <w:r w:rsidRPr="00F2034C">
        <w:rPr>
          <w:rFonts w:ascii="Times New Roman" w:hAnsi="Times New Roman"/>
          <w:i/>
          <w:sz w:val="28"/>
          <w:szCs w:val="28"/>
          <w:vertAlign w:val="subscript"/>
          <w:lang w:val="kk-KZ"/>
        </w:rPr>
        <w:t>1</w:t>
      </w:r>
      <w:r w:rsidRPr="00F2034C">
        <w:rPr>
          <w:rFonts w:ascii="Times New Roman" w:hAnsi="Times New Roman"/>
          <w:sz w:val="28"/>
          <w:szCs w:val="28"/>
          <w:vertAlign w:val="subscript"/>
          <w:lang w:val="kk-KZ"/>
        </w:rPr>
        <w:t xml:space="preserve"> </w:t>
      </w:r>
      <w:r w:rsidRPr="00F2034C">
        <w:rPr>
          <w:rFonts w:ascii="Times New Roman" w:hAnsi="Times New Roman"/>
          <w:sz w:val="28"/>
          <w:szCs w:val="28"/>
          <w:lang w:val="kk-KZ"/>
        </w:rPr>
        <w:t>+</w:t>
      </w:r>
      <w:r w:rsidRPr="00F2034C">
        <w:rPr>
          <w:rFonts w:ascii="Times New Roman" w:hAnsi="Times New Roman"/>
          <w:sz w:val="28"/>
          <w:szCs w:val="28"/>
        </w:rPr>
        <w:t xml:space="preserve"> 0,21</w:t>
      </w:r>
      <w:r w:rsidRPr="00F2034C">
        <w:rPr>
          <w:rFonts w:ascii="Times New Roman" w:hAnsi="Times New Roman"/>
          <w:i/>
          <w:sz w:val="28"/>
          <w:szCs w:val="28"/>
        </w:rPr>
        <w:t>Х</w:t>
      </w:r>
      <w:r w:rsidRPr="00F2034C">
        <w:rPr>
          <w:rFonts w:ascii="Times New Roman" w:hAnsi="Times New Roman"/>
          <w:i/>
          <w:sz w:val="28"/>
          <w:szCs w:val="28"/>
          <w:vertAlign w:val="subscript"/>
        </w:rPr>
        <w:t>2</w:t>
      </w:r>
      <w:r w:rsidRPr="00F2034C">
        <w:rPr>
          <w:rFonts w:ascii="Times New Roman" w:hAnsi="Times New Roman"/>
          <w:sz w:val="28"/>
          <w:szCs w:val="28"/>
          <w:lang w:val="kk-KZ"/>
        </w:rPr>
        <w:t xml:space="preserve"> </w:t>
      </w:r>
      <w:r w:rsidRPr="00F2034C">
        <w:rPr>
          <w:rFonts w:ascii="Times New Roman" w:hAnsi="Times New Roman"/>
          <w:sz w:val="28"/>
          <w:szCs w:val="28"/>
        </w:rPr>
        <w:t>+</w:t>
      </w:r>
      <w:r w:rsidRPr="00F2034C">
        <w:rPr>
          <w:rFonts w:ascii="Times New Roman" w:hAnsi="Times New Roman"/>
          <w:sz w:val="28"/>
          <w:szCs w:val="28"/>
          <w:lang w:val="kk-KZ"/>
        </w:rPr>
        <w:t xml:space="preserve"> 0,</w:t>
      </w:r>
      <w:r w:rsidRPr="00F2034C">
        <w:rPr>
          <w:rFonts w:ascii="Times New Roman" w:hAnsi="Times New Roman"/>
          <w:sz w:val="28"/>
          <w:szCs w:val="28"/>
        </w:rPr>
        <w:t>34</w:t>
      </w:r>
      <w:r w:rsidRPr="00F2034C">
        <w:rPr>
          <w:rFonts w:ascii="Times New Roman" w:hAnsi="Times New Roman"/>
          <w:i/>
          <w:sz w:val="28"/>
          <w:szCs w:val="28"/>
          <w:lang w:val="kk-KZ"/>
        </w:rPr>
        <w:t>Х</w:t>
      </w:r>
      <w:r w:rsidRPr="00F2034C">
        <w:rPr>
          <w:rFonts w:ascii="Times New Roman" w:hAnsi="Times New Roman"/>
          <w:i/>
          <w:sz w:val="28"/>
          <w:szCs w:val="28"/>
          <w:vertAlign w:val="subscript"/>
          <w:lang w:val="kk-KZ"/>
        </w:rPr>
        <w:t>3</w:t>
      </w:r>
      <w:r w:rsidRPr="00F2034C">
        <w:rPr>
          <w:rFonts w:ascii="Times New Roman" w:hAnsi="Times New Roman"/>
          <w:sz w:val="28"/>
          <w:szCs w:val="28"/>
          <w:vertAlign w:val="subscript"/>
          <w:lang w:val="kk-KZ"/>
        </w:rPr>
        <w:t xml:space="preserve"> </w:t>
      </w:r>
      <w:r w:rsidRPr="00F2034C">
        <w:rPr>
          <w:rFonts w:ascii="Times New Roman" w:hAnsi="Times New Roman"/>
          <w:sz w:val="28"/>
          <w:szCs w:val="28"/>
          <w:lang w:val="kk-KZ"/>
        </w:rPr>
        <w:t>– 0,</w:t>
      </w:r>
      <w:r w:rsidRPr="00F2034C">
        <w:rPr>
          <w:rFonts w:ascii="Times New Roman" w:hAnsi="Times New Roman"/>
          <w:sz w:val="28"/>
          <w:szCs w:val="28"/>
        </w:rPr>
        <w:t>35</w:t>
      </w:r>
      <w:r w:rsidRPr="00F2034C">
        <w:rPr>
          <w:rFonts w:ascii="Times New Roman" w:hAnsi="Times New Roman"/>
          <w:i/>
          <w:sz w:val="28"/>
          <w:szCs w:val="28"/>
          <w:lang w:val="kk-KZ"/>
        </w:rPr>
        <w:t>Х</w:t>
      </w:r>
      <w:r w:rsidRPr="00F2034C">
        <w:rPr>
          <w:rFonts w:ascii="Times New Roman" w:hAnsi="Times New Roman"/>
          <w:i/>
          <w:sz w:val="28"/>
          <w:szCs w:val="28"/>
          <w:vertAlign w:val="subscript"/>
          <w:lang w:val="kk-KZ"/>
        </w:rPr>
        <w:t>1</w:t>
      </w:r>
      <w:r w:rsidRPr="00F2034C">
        <w:rPr>
          <w:rFonts w:ascii="Times New Roman" w:hAnsi="Times New Roman"/>
          <w:i/>
          <w:sz w:val="28"/>
          <w:szCs w:val="28"/>
        </w:rPr>
        <w:t>Х</w:t>
      </w:r>
      <w:r w:rsidRPr="00F2034C">
        <w:rPr>
          <w:rFonts w:ascii="Times New Roman" w:hAnsi="Times New Roman"/>
          <w:i/>
          <w:sz w:val="28"/>
          <w:szCs w:val="28"/>
          <w:vertAlign w:val="subscript"/>
        </w:rPr>
        <w:t xml:space="preserve">2  </w:t>
      </w:r>
      <w:r w:rsidRPr="00F2034C">
        <w:rPr>
          <w:rFonts w:ascii="Times New Roman" w:hAnsi="Times New Roman"/>
          <w:sz w:val="28"/>
          <w:szCs w:val="28"/>
        </w:rPr>
        <w:t>+ 0,2</w:t>
      </w:r>
      <w:r w:rsidRPr="00F2034C">
        <w:rPr>
          <w:rFonts w:ascii="Times New Roman" w:hAnsi="Times New Roman"/>
          <w:i/>
          <w:sz w:val="28"/>
          <w:szCs w:val="28"/>
          <w:lang w:val="kk-KZ"/>
        </w:rPr>
        <w:t>Х</w:t>
      </w:r>
      <w:r w:rsidRPr="00F2034C">
        <w:rPr>
          <w:rFonts w:ascii="Times New Roman" w:hAnsi="Times New Roman"/>
          <w:i/>
          <w:sz w:val="28"/>
          <w:szCs w:val="28"/>
          <w:vertAlign w:val="subscript"/>
          <w:lang w:val="kk-KZ"/>
        </w:rPr>
        <w:t>1</w:t>
      </w:r>
      <w:r w:rsidRPr="00F2034C">
        <w:rPr>
          <w:rFonts w:ascii="Times New Roman" w:hAnsi="Times New Roman"/>
          <w:i/>
          <w:sz w:val="28"/>
          <w:szCs w:val="28"/>
          <w:lang w:val="kk-KZ"/>
        </w:rPr>
        <w:t>Х</w:t>
      </w:r>
      <w:r w:rsidRPr="00F2034C">
        <w:rPr>
          <w:rFonts w:ascii="Times New Roman" w:hAnsi="Times New Roman"/>
          <w:i/>
          <w:sz w:val="28"/>
          <w:szCs w:val="28"/>
          <w:vertAlign w:val="subscript"/>
          <w:lang w:val="kk-KZ"/>
        </w:rPr>
        <w:t xml:space="preserve">3 </w:t>
      </w:r>
      <w:r w:rsidRPr="00F2034C">
        <w:rPr>
          <w:rFonts w:ascii="Times New Roman" w:hAnsi="Times New Roman"/>
          <w:sz w:val="28"/>
          <w:szCs w:val="28"/>
          <w:lang w:val="kk-KZ"/>
        </w:rPr>
        <w:t>- 0,</w:t>
      </w:r>
      <w:r w:rsidRPr="00F2034C">
        <w:rPr>
          <w:rFonts w:ascii="Times New Roman" w:hAnsi="Times New Roman"/>
          <w:sz w:val="28"/>
          <w:szCs w:val="28"/>
        </w:rPr>
        <w:t>3</w:t>
      </w:r>
      <w:r w:rsidRPr="00F2034C">
        <w:rPr>
          <w:rFonts w:ascii="Times New Roman" w:hAnsi="Times New Roman"/>
          <w:i/>
          <w:sz w:val="28"/>
          <w:szCs w:val="28"/>
        </w:rPr>
        <w:t>Х</w:t>
      </w:r>
      <w:r w:rsidRPr="00F2034C">
        <w:rPr>
          <w:rFonts w:ascii="Times New Roman" w:hAnsi="Times New Roman"/>
          <w:i/>
          <w:sz w:val="28"/>
          <w:szCs w:val="28"/>
          <w:vertAlign w:val="subscript"/>
        </w:rPr>
        <w:t>2</w:t>
      </w:r>
      <w:r w:rsidRPr="00F2034C">
        <w:rPr>
          <w:rFonts w:ascii="Times New Roman" w:hAnsi="Times New Roman"/>
          <w:i/>
          <w:sz w:val="28"/>
          <w:szCs w:val="28"/>
          <w:lang w:val="kk-KZ"/>
        </w:rPr>
        <w:t>Х</w:t>
      </w:r>
      <w:r w:rsidRPr="00F2034C">
        <w:rPr>
          <w:rFonts w:ascii="Times New Roman" w:hAnsi="Times New Roman"/>
          <w:i/>
          <w:sz w:val="28"/>
          <w:szCs w:val="28"/>
          <w:vertAlign w:val="subscript"/>
          <w:lang w:val="kk-KZ"/>
        </w:rPr>
        <w:t>3</w:t>
      </w:r>
      <w:r w:rsidRPr="00F2034C">
        <w:rPr>
          <w:rFonts w:ascii="Times New Roman" w:hAnsi="Times New Roman"/>
          <w:sz w:val="28"/>
          <w:szCs w:val="28"/>
          <w:lang w:val="kk-KZ"/>
        </w:rPr>
        <w:t xml:space="preserve"> -  </w:t>
      </w:r>
    </w:p>
    <w:p w:rsidR="00FC3F52" w:rsidRPr="00F2034C" w:rsidRDefault="00BD5C2A" w:rsidP="00C4218C">
      <w:pPr>
        <w:widowControl w:val="0"/>
        <w:spacing w:after="0" w:line="240" w:lineRule="auto"/>
        <w:jc w:val="both"/>
        <w:rPr>
          <w:rFonts w:ascii="Times New Roman" w:hAnsi="Times New Roman"/>
          <w:sz w:val="28"/>
          <w:szCs w:val="28"/>
          <w:lang w:val="kk-KZ"/>
        </w:rPr>
      </w:pPr>
      <w:r w:rsidRPr="00F2034C">
        <w:rPr>
          <w:rFonts w:ascii="Times New Roman" w:hAnsi="Times New Roman"/>
          <w:sz w:val="28"/>
          <w:szCs w:val="28"/>
          <w:lang w:val="kk-KZ"/>
        </w:rPr>
        <w:t xml:space="preserve"> - 3,27</w:t>
      </w:r>
      <w:r w:rsidRPr="00F2034C">
        <w:rPr>
          <w:rFonts w:ascii="Times New Roman" w:hAnsi="Times New Roman"/>
          <w:i/>
          <w:sz w:val="28"/>
          <w:szCs w:val="28"/>
          <w:lang w:val="kk-KZ"/>
        </w:rPr>
        <w:t>Х</w:t>
      </w:r>
      <w:r w:rsidRPr="00F2034C">
        <w:rPr>
          <w:rFonts w:ascii="Times New Roman" w:hAnsi="Times New Roman"/>
          <w:i/>
          <w:sz w:val="28"/>
          <w:szCs w:val="28"/>
          <w:vertAlign w:val="subscript"/>
          <w:lang w:val="kk-KZ"/>
        </w:rPr>
        <w:t>1</w:t>
      </w:r>
      <w:r w:rsidRPr="00F2034C">
        <w:rPr>
          <w:rFonts w:ascii="Times New Roman" w:hAnsi="Times New Roman"/>
          <w:i/>
          <w:sz w:val="28"/>
          <w:szCs w:val="28"/>
          <w:vertAlign w:val="superscript"/>
          <w:lang w:val="kk-KZ"/>
        </w:rPr>
        <w:t>2</w:t>
      </w:r>
      <w:r w:rsidRPr="00F2034C">
        <w:rPr>
          <w:rFonts w:ascii="Times New Roman" w:hAnsi="Times New Roman"/>
          <w:sz w:val="28"/>
          <w:szCs w:val="28"/>
          <w:lang w:val="kk-KZ"/>
        </w:rPr>
        <w:t xml:space="preserve"> – 5,7</w:t>
      </w:r>
      <w:r w:rsidRPr="00F2034C">
        <w:rPr>
          <w:rFonts w:ascii="Times New Roman" w:hAnsi="Times New Roman"/>
          <w:i/>
          <w:sz w:val="28"/>
          <w:szCs w:val="28"/>
          <w:lang w:val="kk-KZ"/>
        </w:rPr>
        <w:t>Х</w:t>
      </w:r>
      <w:r w:rsidRPr="00F2034C">
        <w:rPr>
          <w:rFonts w:ascii="Times New Roman" w:hAnsi="Times New Roman"/>
          <w:i/>
          <w:sz w:val="28"/>
          <w:szCs w:val="28"/>
          <w:vertAlign w:val="subscript"/>
          <w:lang w:val="kk-KZ"/>
        </w:rPr>
        <w:t>2</w:t>
      </w:r>
      <w:r w:rsidRPr="00F2034C">
        <w:rPr>
          <w:rFonts w:ascii="Times New Roman" w:hAnsi="Times New Roman"/>
          <w:i/>
          <w:sz w:val="28"/>
          <w:szCs w:val="28"/>
          <w:vertAlign w:val="superscript"/>
          <w:lang w:val="kk-KZ"/>
        </w:rPr>
        <w:t xml:space="preserve">2 </w:t>
      </w:r>
      <w:r w:rsidRPr="00F2034C">
        <w:rPr>
          <w:rFonts w:ascii="Times New Roman" w:hAnsi="Times New Roman"/>
          <w:sz w:val="28"/>
          <w:szCs w:val="28"/>
          <w:lang w:val="kk-KZ"/>
        </w:rPr>
        <w:t>– 5,03</w:t>
      </w:r>
      <w:r w:rsidRPr="00F2034C">
        <w:rPr>
          <w:rFonts w:ascii="Times New Roman" w:hAnsi="Times New Roman"/>
          <w:i/>
          <w:sz w:val="28"/>
          <w:szCs w:val="28"/>
          <w:lang w:val="kk-KZ"/>
        </w:rPr>
        <w:t>Х</w:t>
      </w:r>
      <w:r w:rsidRPr="00F2034C">
        <w:rPr>
          <w:rFonts w:ascii="Times New Roman" w:hAnsi="Times New Roman"/>
          <w:i/>
          <w:sz w:val="28"/>
          <w:szCs w:val="28"/>
          <w:vertAlign w:val="subscript"/>
          <w:lang w:val="kk-KZ"/>
        </w:rPr>
        <w:t>3</w:t>
      </w:r>
      <w:r w:rsidRPr="00F2034C">
        <w:rPr>
          <w:rFonts w:ascii="Times New Roman" w:hAnsi="Times New Roman"/>
          <w:i/>
          <w:sz w:val="28"/>
          <w:szCs w:val="28"/>
          <w:vertAlign w:val="superscript"/>
          <w:lang w:val="kk-KZ"/>
        </w:rPr>
        <w:t>2</w:t>
      </w:r>
      <w:r w:rsidR="00FC3F52" w:rsidRPr="00F2034C">
        <w:rPr>
          <w:rFonts w:ascii="Times New Roman" w:hAnsi="Times New Roman"/>
          <w:sz w:val="28"/>
          <w:szCs w:val="28"/>
          <w:lang w:val="kk-KZ"/>
        </w:rPr>
        <w:t>;</w:t>
      </w:r>
      <w:r w:rsidR="00FC3F52" w:rsidRPr="00F2034C">
        <w:rPr>
          <w:rFonts w:ascii="Times New Roman" w:hAnsi="Times New Roman"/>
          <w:noProof/>
          <w:sz w:val="28"/>
          <w:szCs w:val="28"/>
          <w:lang w:val="kk-KZ"/>
        </w:rPr>
        <w:t xml:space="preserve"> </w:t>
      </w:r>
      <w:r w:rsidR="00FC3F52" w:rsidRPr="00F2034C">
        <w:rPr>
          <w:rFonts w:ascii="Times New Roman" w:hAnsi="Times New Roman"/>
          <w:noProof/>
          <w:sz w:val="28"/>
          <w:szCs w:val="28"/>
          <w:lang w:val="kk-KZ"/>
        </w:rPr>
        <w:tab/>
      </w:r>
    </w:p>
    <w:p w:rsidR="00FC3F52" w:rsidRPr="00F2034C" w:rsidRDefault="00FC3F52" w:rsidP="00C4218C">
      <w:pPr>
        <w:widowControl w:val="0"/>
        <w:spacing w:after="0" w:line="240" w:lineRule="auto"/>
        <w:ind w:firstLine="709"/>
        <w:jc w:val="both"/>
        <w:rPr>
          <w:rFonts w:ascii="Times New Roman" w:hAnsi="Times New Roman"/>
          <w:sz w:val="28"/>
          <w:szCs w:val="28"/>
          <w:lang w:val="kk-KZ"/>
        </w:rPr>
      </w:pPr>
    </w:p>
    <w:p w:rsidR="00B7603D" w:rsidRDefault="00B7603D" w:rsidP="00C4218C">
      <w:pPr>
        <w:widowControl w:val="0"/>
        <w:spacing w:after="0" w:line="240" w:lineRule="auto"/>
        <w:ind w:firstLine="709"/>
        <w:jc w:val="both"/>
        <w:rPr>
          <w:rFonts w:ascii="Times New Roman" w:hAnsi="Times New Roman"/>
          <w:sz w:val="28"/>
          <w:szCs w:val="28"/>
          <w:lang w:val="kk-KZ"/>
        </w:rPr>
      </w:pPr>
      <w:r w:rsidRPr="00F2034C">
        <w:rPr>
          <w:rFonts w:ascii="Times New Roman" w:hAnsi="Times New Roman"/>
          <w:sz w:val="28"/>
          <w:szCs w:val="28"/>
          <w:lang w:val="kk-KZ"/>
        </w:rPr>
        <w:t xml:space="preserve">табиғи </w:t>
      </w:r>
      <w:r>
        <w:rPr>
          <w:rFonts w:ascii="Times New Roman" w:hAnsi="Times New Roman"/>
          <w:sz w:val="28"/>
          <w:szCs w:val="28"/>
          <w:lang w:val="kk-KZ"/>
        </w:rPr>
        <w:t>мәнде</w:t>
      </w:r>
      <w:r w:rsidR="005A6B08">
        <w:rPr>
          <w:rFonts w:ascii="Times New Roman" w:hAnsi="Times New Roman"/>
          <w:sz w:val="28"/>
          <w:szCs w:val="28"/>
          <w:lang w:val="kk-KZ"/>
        </w:rPr>
        <w:t>:</w:t>
      </w:r>
    </w:p>
    <w:p w:rsidR="00B7603D" w:rsidRDefault="00B7603D" w:rsidP="00C4218C">
      <w:pPr>
        <w:widowControl w:val="0"/>
        <w:spacing w:after="0" w:line="240" w:lineRule="auto"/>
        <w:ind w:firstLine="709"/>
        <w:jc w:val="both"/>
        <w:rPr>
          <w:rFonts w:ascii="Times New Roman" w:hAnsi="Times New Roman"/>
          <w:sz w:val="28"/>
          <w:szCs w:val="28"/>
          <w:lang w:val="kk-KZ"/>
        </w:rPr>
      </w:pPr>
    </w:p>
    <w:p w:rsidR="00B7603D" w:rsidRDefault="00B7603D" w:rsidP="00C4218C">
      <w:pPr>
        <w:spacing w:after="0" w:line="240" w:lineRule="auto"/>
        <w:ind w:firstLine="709"/>
        <w:jc w:val="both"/>
        <w:rPr>
          <w:rFonts w:ascii="Times New Roman" w:hAnsi="Times New Roman"/>
          <w:sz w:val="28"/>
          <w:szCs w:val="28"/>
          <w:lang w:val="kk-KZ"/>
        </w:rPr>
      </w:pPr>
      <w:r w:rsidRPr="00224712">
        <w:rPr>
          <w:rFonts w:ascii="Times New Roman" w:hAnsi="Times New Roman"/>
          <w:i/>
          <w:sz w:val="28"/>
          <w:szCs w:val="28"/>
          <w:lang w:val="kk-KZ"/>
        </w:rPr>
        <w:lastRenderedPageBreak/>
        <w:t>Е</w:t>
      </w:r>
      <w:r>
        <w:rPr>
          <w:rFonts w:ascii="Times New Roman" w:hAnsi="Times New Roman"/>
          <w:i/>
          <w:sz w:val="28"/>
          <w:szCs w:val="28"/>
          <w:vertAlign w:val="subscript"/>
          <w:lang w:val="kk-KZ"/>
        </w:rPr>
        <w:t>1</w:t>
      </w:r>
      <w:r w:rsidR="005A6B08">
        <w:rPr>
          <w:rFonts w:ascii="Times New Roman" w:hAnsi="Times New Roman"/>
          <w:sz w:val="28"/>
          <w:szCs w:val="28"/>
          <w:lang w:val="kk-KZ"/>
        </w:rPr>
        <w:t xml:space="preserve"> = 152,67</w:t>
      </w:r>
      <w:r w:rsidRPr="00224712">
        <w:rPr>
          <w:rFonts w:ascii="Times New Roman" w:hAnsi="Times New Roman"/>
          <w:sz w:val="28"/>
          <w:szCs w:val="28"/>
          <w:lang w:val="kk-KZ"/>
        </w:rPr>
        <w:t xml:space="preserve"> + </w:t>
      </w:r>
      <w:r w:rsidR="005A6B08">
        <w:rPr>
          <w:rFonts w:ascii="Times New Roman" w:hAnsi="Times New Roman"/>
          <w:sz w:val="28"/>
          <w:szCs w:val="28"/>
          <w:lang w:val="kk-KZ"/>
        </w:rPr>
        <w:t>35,59</w:t>
      </w:r>
      <w:r w:rsidR="005A6B08">
        <w:rPr>
          <w:rFonts w:ascii="Times New Roman" w:hAnsi="Times New Roman"/>
          <w:sz w:val="28"/>
          <w:szCs w:val="28"/>
          <w:lang w:val="en-US"/>
        </w:rPr>
        <w:t>L</w:t>
      </w:r>
      <w:r w:rsidRPr="00224712">
        <w:rPr>
          <w:rFonts w:ascii="Times New Roman" w:hAnsi="Times New Roman"/>
          <w:sz w:val="28"/>
          <w:szCs w:val="28"/>
          <w:lang w:val="kk-KZ"/>
        </w:rPr>
        <w:t xml:space="preserve"> + </w:t>
      </w:r>
      <w:r w:rsidR="005A6B08">
        <w:rPr>
          <w:rFonts w:ascii="Times New Roman" w:hAnsi="Times New Roman"/>
          <w:sz w:val="28"/>
          <w:szCs w:val="28"/>
          <w:lang w:val="kk-KZ"/>
        </w:rPr>
        <w:t>31,58</w:t>
      </w:r>
      <w:r w:rsidR="00642D65">
        <w:rPr>
          <w:rFonts w:ascii="Times New Roman" w:hAnsi="Times New Roman"/>
          <w:sz w:val="28"/>
          <w:szCs w:val="28"/>
          <w:lang w:val="en-US"/>
        </w:rPr>
        <w:t>K</w:t>
      </w:r>
      <w:r w:rsidRPr="00224712">
        <w:rPr>
          <w:rFonts w:ascii="Times New Roman" w:hAnsi="Times New Roman"/>
          <w:sz w:val="28"/>
          <w:szCs w:val="28"/>
          <w:lang w:val="kk-KZ"/>
        </w:rPr>
        <w:t xml:space="preserve"> + </w:t>
      </w:r>
      <w:r w:rsidR="005A6B08">
        <w:rPr>
          <w:rFonts w:ascii="Times New Roman" w:hAnsi="Times New Roman"/>
          <w:sz w:val="28"/>
          <w:szCs w:val="28"/>
          <w:lang w:val="kk-KZ"/>
        </w:rPr>
        <w:t>27,59</w:t>
      </w:r>
      <w:r w:rsidR="00642D65">
        <w:rPr>
          <w:rFonts w:ascii="Times New Roman" w:hAnsi="Times New Roman"/>
          <w:i/>
          <w:sz w:val="28"/>
          <w:szCs w:val="28"/>
          <w:lang w:val="es-ES"/>
        </w:rPr>
        <w:t>Ch</w:t>
      </w:r>
      <w:r w:rsidRPr="00224712">
        <w:rPr>
          <w:rFonts w:ascii="Times New Roman" w:hAnsi="Times New Roman"/>
          <w:i/>
          <w:sz w:val="28"/>
          <w:szCs w:val="28"/>
          <w:lang w:val="kk-KZ"/>
        </w:rPr>
        <w:t xml:space="preserve"> </w:t>
      </w:r>
      <w:r w:rsidR="005A6B08">
        <w:rPr>
          <w:rFonts w:ascii="Times New Roman" w:hAnsi="Times New Roman"/>
          <w:sz w:val="28"/>
          <w:szCs w:val="28"/>
          <w:lang w:val="kk-KZ"/>
        </w:rPr>
        <w:t>–</w:t>
      </w:r>
      <w:r w:rsidRPr="00224712">
        <w:rPr>
          <w:rFonts w:ascii="Times New Roman" w:hAnsi="Times New Roman"/>
          <w:sz w:val="28"/>
          <w:szCs w:val="28"/>
          <w:lang w:val="kk-KZ"/>
        </w:rPr>
        <w:t xml:space="preserve"> </w:t>
      </w:r>
      <w:r w:rsidR="005A6B08">
        <w:rPr>
          <w:rFonts w:ascii="Times New Roman" w:hAnsi="Times New Roman"/>
          <w:sz w:val="28"/>
          <w:szCs w:val="28"/>
          <w:lang w:val="kk-KZ"/>
        </w:rPr>
        <w:t>2,75</w:t>
      </w:r>
      <w:r w:rsidR="00642D65">
        <w:rPr>
          <w:rFonts w:ascii="Times New Roman" w:hAnsi="Times New Roman"/>
          <w:sz w:val="28"/>
          <w:szCs w:val="28"/>
          <w:lang w:val="en-US"/>
        </w:rPr>
        <w:t>LK</w:t>
      </w:r>
      <w:r w:rsidRPr="00224712">
        <w:rPr>
          <w:rFonts w:ascii="Times New Roman" w:hAnsi="Times New Roman"/>
          <w:i/>
          <w:sz w:val="28"/>
          <w:szCs w:val="28"/>
          <w:lang w:val="kk-KZ"/>
        </w:rPr>
        <w:t xml:space="preserve"> </w:t>
      </w:r>
      <w:r w:rsidRPr="00224712">
        <w:rPr>
          <w:rFonts w:ascii="Times New Roman" w:hAnsi="Times New Roman"/>
          <w:sz w:val="28"/>
          <w:szCs w:val="28"/>
          <w:lang w:val="kk-KZ"/>
        </w:rPr>
        <w:t xml:space="preserve">+ </w:t>
      </w:r>
      <w:r w:rsidR="005A6B08">
        <w:rPr>
          <w:rFonts w:ascii="Times New Roman" w:hAnsi="Times New Roman"/>
          <w:sz w:val="28"/>
          <w:szCs w:val="28"/>
          <w:lang w:val="kk-KZ"/>
        </w:rPr>
        <w:t>1,25</w:t>
      </w:r>
      <w:r w:rsidR="00642D65">
        <w:rPr>
          <w:rFonts w:ascii="Times New Roman" w:hAnsi="Times New Roman"/>
          <w:sz w:val="28"/>
          <w:szCs w:val="28"/>
          <w:lang w:val="en-US"/>
        </w:rPr>
        <w:t>LCh</w:t>
      </w:r>
      <w:r w:rsidRPr="00224712">
        <w:rPr>
          <w:rFonts w:ascii="Times New Roman" w:hAnsi="Times New Roman"/>
          <w:i/>
          <w:sz w:val="28"/>
          <w:szCs w:val="28"/>
          <w:lang w:val="kk-KZ"/>
        </w:rPr>
        <w:t xml:space="preserve"> </w:t>
      </w:r>
      <w:r w:rsidR="005A6B08">
        <w:rPr>
          <w:rFonts w:ascii="Times New Roman" w:hAnsi="Times New Roman"/>
          <w:sz w:val="28"/>
          <w:szCs w:val="28"/>
          <w:lang w:val="kk-KZ"/>
        </w:rPr>
        <w:t xml:space="preserve">+ </w:t>
      </w:r>
      <w:r w:rsidRPr="00224712">
        <w:rPr>
          <w:rFonts w:ascii="Times New Roman" w:hAnsi="Times New Roman"/>
          <w:sz w:val="28"/>
          <w:szCs w:val="28"/>
          <w:lang w:val="kk-KZ"/>
        </w:rPr>
        <w:t>0,</w:t>
      </w:r>
      <w:r w:rsidR="005A6B08">
        <w:rPr>
          <w:rFonts w:ascii="Times New Roman" w:hAnsi="Times New Roman"/>
          <w:sz w:val="28"/>
          <w:szCs w:val="28"/>
          <w:lang w:val="kk-KZ"/>
        </w:rPr>
        <w:t>12</w:t>
      </w:r>
      <w:r w:rsidR="00642D65">
        <w:rPr>
          <w:rFonts w:ascii="Times New Roman" w:hAnsi="Times New Roman"/>
          <w:sz w:val="28"/>
          <w:szCs w:val="28"/>
          <w:lang w:val="en-US"/>
        </w:rPr>
        <w:t>KCh</w:t>
      </w:r>
      <w:r w:rsidRPr="00224712">
        <w:rPr>
          <w:rFonts w:ascii="Times New Roman" w:hAnsi="Times New Roman"/>
          <w:i/>
          <w:sz w:val="28"/>
          <w:szCs w:val="28"/>
          <w:lang w:val="kk-KZ"/>
        </w:rPr>
        <w:t xml:space="preserve"> </w:t>
      </w:r>
      <w:r w:rsidR="00642D65">
        <w:rPr>
          <w:rFonts w:ascii="Times New Roman" w:hAnsi="Times New Roman"/>
          <w:sz w:val="28"/>
          <w:szCs w:val="28"/>
          <w:lang w:val="kk-KZ"/>
        </w:rPr>
        <w:t>–</w:t>
      </w:r>
      <w:r w:rsidRPr="00224712">
        <w:rPr>
          <w:rFonts w:ascii="Times New Roman" w:hAnsi="Times New Roman"/>
          <w:sz w:val="28"/>
          <w:szCs w:val="28"/>
          <w:lang w:val="kk-KZ"/>
        </w:rPr>
        <w:t xml:space="preserve"> </w:t>
      </w:r>
      <w:r w:rsidR="005A6B08">
        <w:rPr>
          <w:rFonts w:ascii="Times New Roman" w:hAnsi="Times New Roman"/>
          <w:sz w:val="28"/>
          <w:szCs w:val="28"/>
          <w:lang w:val="kk-KZ"/>
        </w:rPr>
        <w:t>2266</w:t>
      </w:r>
      <w:r w:rsidR="00642D65">
        <w:rPr>
          <w:rFonts w:ascii="Times New Roman" w:hAnsi="Times New Roman"/>
          <w:i/>
          <w:sz w:val="28"/>
          <w:szCs w:val="28"/>
          <w:lang w:val="kk-KZ"/>
        </w:rPr>
        <w:t>K</w:t>
      </w:r>
      <w:r w:rsidR="00642D65">
        <w:rPr>
          <w:rFonts w:ascii="Times New Roman" w:hAnsi="Times New Roman"/>
          <w:i/>
          <w:sz w:val="28"/>
          <w:szCs w:val="28"/>
          <w:lang w:val="en-US"/>
        </w:rPr>
        <w:t>L</w:t>
      </w:r>
      <w:r w:rsidRPr="00224712">
        <w:rPr>
          <w:rFonts w:ascii="Times New Roman" w:hAnsi="Times New Roman"/>
          <w:i/>
          <w:sz w:val="28"/>
          <w:szCs w:val="28"/>
          <w:vertAlign w:val="superscript"/>
          <w:lang w:val="kk-KZ"/>
        </w:rPr>
        <w:t>2</w:t>
      </w:r>
      <w:r w:rsidRPr="00224712">
        <w:rPr>
          <w:rFonts w:ascii="Times New Roman" w:hAnsi="Times New Roman"/>
          <w:sz w:val="28"/>
          <w:szCs w:val="28"/>
          <w:lang w:val="kk-KZ"/>
        </w:rPr>
        <w:t>-</w:t>
      </w:r>
      <w:r w:rsidR="005A6B08">
        <w:rPr>
          <w:rFonts w:ascii="Times New Roman" w:hAnsi="Times New Roman"/>
          <w:sz w:val="28"/>
          <w:szCs w:val="28"/>
          <w:lang w:val="kk-KZ"/>
        </w:rPr>
        <w:t>5,49</w:t>
      </w:r>
      <w:r w:rsidR="00642D65">
        <w:rPr>
          <w:rFonts w:ascii="Times New Roman" w:hAnsi="Times New Roman"/>
          <w:sz w:val="28"/>
          <w:szCs w:val="28"/>
          <w:lang w:val="en-US"/>
        </w:rPr>
        <w:t>K</w:t>
      </w:r>
      <w:r w:rsidRPr="00224712">
        <w:rPr>
          <w:rFonts w:ascii="Times New Roman" w:hAnsi="Times New Roman"/>
          <w:i/>
          <w:sz w:val="28"/>
          <w:szCs w:val="28"/>
          <w:vertAlign w:val="superscript"/>
          <w:lang w:val="kk-KZ"/>
        </w:rPr>
        <w:t>2</w:t>
      </w:r>
      <w:r w:rsidRPr="00224712">
        <w:rPr>
          <w:rFonts w:ascii="Times New Roman" w:hAnsi="Times New Roman"/>
          <w:sz w:val="28"/>
          <w:szCs w:val="28"/>
          <w:lang w:val="kk-KZ"/>
        </w:rPr>
        <w:t>-</w:t>
      </w:r>
      <w:r w:rsidR="005A6B08">
        <w:rPr>
          <w:rFonts w:ascii="Times New Roman" w:hAnsi="Times New Roman"/>
          <w:sz w:val="28"/>
          <w:szCs w:val="28"/>
          <w:lang w:val="kk-KZ"/>
        </w:rPr>
        <w:t>4,43</w:t>
      </w:r>
      <w:r w:rsidR="00642D65">
        <w:rPr>
          <w:rFonts w:ascii="Times New Roman" w:hAnsi="Times New Roman"/>
          <w:sz w:val="28"/>
          <w:szCs w:val="28"/>
          <w:lang w:val="en-US"/>
        </w:rPr>
        <w:t>Ch</w:t>
      </w:r>
      <w:r w:rsidRPr="00224712">
        <w:rPr>
          <w:rFonts w:ascii="Times New Roman" w:hAnsi="Times New Roman"/>
          <w:sz w:val="28"/>
          <w:szCs w:val="28"/>
          <w:vertAlign w:val="superscript"/>
          <w:lang w:val="kk-KZ"/>
        </w:rPr>
        <w:t>2</w:t>
      </w:r>
      <w:r w:rsidRPr="00224712">
        <w:rPr>
          <w:rFonts w:ascii="Times New Roman" w:hAnsi="Times New Roman"/>
          <w:sz w:val="28"/>
          <w:szCs w:val="28"/>
          <w:lang w:val="kk-KZ"/>
        </w:rPr>
        <w:t>.</w:t>
      </w:r>
    </w:p>
    <w:p w:rsidR="00B7603D" w:rsidRPr="005A6B08" w:rsidRDefault="00B7603D" w:rsidP="00C4218C">
      <w:pPr>
        <w:widowControl w:val="0"/>
        <w:spacing w:after="0" w:line="240" w:lineRule="auto"/>
        <w:ind w:firstLine="709"/>
        <w:jc w:val="both"/>
        <w:rPr>
          <w:rFonts w:ascii="Times New Roman" w:hAnsi="Times New Roman"/>
          <w:sz w:val="28"/>
          <w:szCs w:val="28"/>
          <w:lang w:val="kk-KZ"/>
        </w:rPr>
      </w:pPr>
    </w:p>
    <w:p w:rsidR="005A6B08" w:rsidRDefault="00B7603D" w:rsidP="00C4218C">
      <w:pPr>
        <w:spacing w:after="0" w:line="240" w:lineRule="auto"/>
        <w:ind w:firstLine="709"/>
        <w:jc w:val="both"/>
        <w:rPr>
          <w:rFonts w:ascii="Times New Roman" w:hAnsi="Times New Roman"/>
          <w:sz w:val="28"/>
          <w:szCs w:val="28"/>
          <w:lang w:val="kk-KZ"/>
        </w:rPr>
      </w:pPr>
      <w:r w:rsidRPr="00224712">
        <w:rPr>
          <w:rFonts w:ascii="Times New Roman" w:hAnsi="Times New Roman"/>
          <w:i/>
          <w:sz w:val="28"/>
          <w:szCs w:val="28"/>
          <w:lang w:val="kk-KZ"/>
        </w:rPr>
        <w:t>Е</w:t>
      </w:r>
      <w:r>
        <w:rPr>
          <w:rFonts w:ascii="Times New Roman" w:hAnsi="Times New Roman"/>
          <w:i/>
          <w:sz w:val="28"/>
          <w:szCs w:val="28"/>
          <w:vertAlign w:val="subscript"/>
          <w:lang w:val="kk-KZ"/>
        </w:rPr>
        <w:t>2</w:t>
      </w:r>
      <w:r w:rsidRPr="00224712">
        <w:rPr>
          <w:rFonts w:ascii="Times New Roman" w:hAnsi="Times New Roman"/>
          <w:sz w:val="28"/>
          <w:szCs w:val="28"/>
          <w:lang w:val="kk-KZ"/>
        </w:rPr>
        <w:t xml:space="preserve"> = </w:t>
      </w:r>
      <w:r w:rsidR="00642D65">
        <w:rPr>
          <w:rFonts w:ascii="Times New Roman" w:hAnsi="Times New Roman"/>
          <w:sz w:val="28"/>
          <w:szCs w:val="28"/>
          <w:lang w:val="en-US"/>
        </w:rPr>
        <w:t>-3</w:t>
      </w:r>
      <w:r w:rsidR="00F2034C">
        <w:rPr>
          <w:rFonts w:ascii="Times New Roman" w:hAnsi="Times New Roman"/>
          <w:sz w:val="28"/>
          <w:szCs w:val="28"/>
          <w:lang w:val="en-US"/>
        </w:rPr>
        <w:t>1,</w:t>
      </w:r>
      <w:r w:rsidR="00642D65">
        <w:rPr>
          <w:rFonts w:ascii="Times New Roman" w:hAnsi="Times New Roman"/>
          <w:sz w:val="28"/>
          <w:szCs w:val="28"/>
          <w:lang w:val="en-US"/>
        </w:rPr>
        <w:t>25</w:t>
      </w:r>
      <w:r w:rsidR="00642D65" w:rsidRPr="00224712">
        <w:rPr>
          <w:rFonts w:ascii="Times New Roman" w:hAnsi="Times New Roman"/>
          <w:sz w:val="28"/>
          <w:szCs w:val="28"/>
          <w:lang w:val="kk-KZ"/>
        </w:rPr>
        <w:t xml:space="preserve"> + </w:t>
      </w:r>
      <w:r w:rsidR="00F2034C">
        <w:rPr>
          <w:rFonts w:ascii="Times New Roman" w:hAnsi="Times New Roman"/>
          <w:sz w:val="28"/>
          <w:szCs w:val="28"/>
          <w:lang w:val="en-US"/>
        </w:rPr>
        <w:t>22,41</w:t>
      </w:r>
      <w:r w:rsidR="00642D65">
        <w:rPr>
          <w:rFonts w:ascii="Times New Roman" w:hAnsi="Times New Roman"/>
          <w:sz w:val="28"/>
          <w:szCs w:val="28"/>
          <w:lang w:val="en-US"/>
        </w:rPr>
        <w:t>L</w:t>
      </w:r>
      <w:r w:rsidR="00642D65" w:rsidRPr="00224712">
        <w:rPr>
          <w:rFonts w:ascii="Times New Roman" w:hAnsi="Times New Roman"/>
          <w:sz w:val="28"/>
          <w:szCs w:val="28"/>
          <w:lang w:val="kk-KZ"/>
        </w:rPr>
        <w:t xml:space="preserve"> + </w:t>
      </w:r>
      <w:r w:rsidR="00F2034C">
        <w:rPr>
          <w:rFonts w:ascii="Times New Roman" w:hAnsi="Times New Roman"/>
          <w:sz w:val="28"/>
          <w:szCs w:val="28"/>
          <w:lang w:val="en-US"/>
        </w:rPr>
        <w:t>26,75</w:t>
      </w:r>
      <w:r w:rsidR="00642D65">
        <w:rPr>
          <w:rFonts w:ascii="Times New Roman" w:hAnsi="Times New Roman"/>
          <w:sz w:val="28"/>
          <w:szCs w:val="28"/>
          <w:lang w:val="en-US"/>
        </w:rPr>
        <w:t>K</w:t>
      </w:r>
      <w:r w:rsidR="00642D65" w:rsidRPr="00224712">
        <w:rPr>
          <w:rFonts w:ascii="Times New Roman" w:hAnsi="Times New Roman"/>
          <w:sz w:val="28"/>
          <w:szCs w:val="28"/>
          <w:lang w:val="kk-KZ"/>
        </w:rPr>
        <w:t xml:space="preserve"> + </w:t>
      </w:r>
      <w:r w:rsidR="00F2034C">
        <w:rPr>
          <w:rFonts w:ascii="Times New Roman" w:hAnsi="Times New Roman"/>
          <w:sz w:val="28"/>
          <w:szCs w:val="28"/>
          <w:lang w:val="kk-KZ"/>
        </w:rPr>
        <w:t>34,75</w:t>
      </w:r>
      <w:r w:rsidR="00642D65">
        <w:rPr>
          <w:rFonts w:ascii="Times New Roman" w:hAnsi="Times New Roman"/>
          <w:i/>
          <w:sz w:val="28"/>
          <w:szCs w:val="28"/>
          <w:lang w:val="es-ES"/>
        </w:rPr>
        <w:t>Ch</w:t>
      </w:r>
      <w:r w:rsidR="00642D65" w:rsidRPr="00224712">
        <w:rPr>
          <w:rFonts w:ascii="Times New Roman" w:hAnsi="Times New Roman"/>
          <w:i/>
          <w:sz w:val="28"/>
          <w:szCs w:val="28"/>
          <w:lang w:val="kk-KZ"/>
        </w:rPr>
        <w:t xml:space="preserve"> </w:t>
      </w:r>
      <w:r w:rsidR="00F2034C">
        <w:rPr>
          <w:rFonts w:ascii="Times New Roman" w:hAnsi="Times New Roman"/>
          <w:sz w:val="28"/>
          <w:szCs w:val="28"/>
          <w:lang w:val="kk-KZ"/>
        </w:rPr>
        <w:t>+</w:t>
      </w:r>
      <w:r w:rsidR="00642D65" w:rsidRPr="00224712">
        <w:rPr>
          <w:rFonts w:ascii="Times New Roman" w:hAnsi="Times New Roman"/>
          <w:sz w:val="28"/>
          <w:szCs w:val="28"/>
          <w:lang w:val="kk-KZ"/>
        </w:rPr>
        <w:t xml:space="preserve"> </w:t>
      </w:r>
      <w:r w:rsidR="00F2034C">
        <w:rPr>
          <w:rFonts w:ascii="Times New Roman" w:hAnsi="Times New Roman"/>
          <w:sz w:val="28"/>
          <w:szCs w:val="28"/>
          <w:lang w:val="kk-KZ"/>
        </w:rPr>
        <w:t>0,7</w:t>
      </w:r>
      <w:r w:rsidR="00642D65">
        <w:rPr>
          <w:rFonts w:ascii="Times New Roman" w:hAnsi="Times New Roman"/>
          <w:sz w:val="28"/>
          <w:szCs w:val="28"/>
          <w:lang w:val="en-US"/>
        </w:rPr>
        <w:t>LK</w:t>
      </w:r>
      <w:r w:rsidR="00642D65" w:rsidRPr="00224712">
        <w:rPr>
          <w:rFonts w:ascii="Times New Roman" w:hAnsi="Times New Roman"/>
          <w:i/>
          <w:sz w:val="28"/>
          <w:szCs w:val="28"/>
          <w:lang w:val="kk-KZ"/>
        </w:rPr>
        <w:t xml:space="preserve"> </w:t>
      </w:r>
      <w:r w:rsidR="00F2034C">
        <w:rPr>
          <w:rFonts w:ascii="Times New Roman" w:hAnsi="Times New Roman"/>
          <w:sz w:val="28"/>
          <w:szCs w:val="28"/>
          <w:lang w:val="kk-KZ"/>
        </w:rPr>
        <w:t>–</w:t>
      </w:r>
      <w:r w:rsidR="00642D65" w:rsidRPr="00224712">
        <w:rPr>
          <w:rFonts w:ascii="Times New Roman" w:hAnsi="Times New Roman"/>
          <w:sz w:val="28"/>
          <w:szCs w:val="28"/>
          <w:lang w:val="kk-KZ"/>
        </w:rPr>
        <w:t xml:space="preserve"> </w:t>
      </w:r>
      <w:r w:rsidR="00F2034C">
        <w:rPr>
          <w:rFonts w:ascii="Times New Roman" w:hAnsi="Times New Roman"/>
          <w:sz w:val="28"/>
          <w:szCs w:val="28"/>
          <w:lang w:val="kk-KZ"/>
        </w:rPr>
        <w:t>0,4</w:t>
      </w:r>
      <w:r w:rsidR="00642D65">
        <w:rPr>
          <w:rFonts w:ascii="Times New Roman" w:hAnsi="Times New Roman"/>
          <w:sz w:val="28"/>
          <w:szCs w:val="28"/>
          <w:lang w:val="en-US"/>
        </w:rPr>
        <w:t>LCh</w:t>
      </w:r>
      <w:r w:rsidR="00642D65" w:rsidRPr="00224712">
        <w:rPr>
          <w:rFonts w:ascii="Times New Roman" w:hAnsi="Times New Roman"/>
          <w:i/>
          <w:sz w:val="28"/>
          <w:szCs w:val="28"/>
          <w:lang w:val="kk-KZ"/>
        </w:rPr>
        <w:t xml:space="preserve"> </w:t>
      </w:r>
      <w:r w:rsidR="00F2034C">
        <w:rPr>
          <w:rFonts w:ascii="Times New Roman" w:hAnsi="Times New Roman"/>
          <w:sz w:val="28"/>
          <w:szCs w:val="28"/>
          <w:lang w:val="kk-KZ"/>
        </w:rPr>
        <w:t>-</w:t>
      </w:r>
      <w:r w:rsidR="00642D65">
        <w:rPr>
          <w:rFonts w:ascii="Times New Roman" w:hAnsi="Times New Roman"/>
          <w:sz w:val="28"/>
          <w:szCs w:val="28"/>
          <w:lang w:val="kk-KZ"/>
        </w:rPr>
        <w:t xml:space="preserve"> </w:t>
      </w:r>
      <w:r w:rsidR="00642D65" w:rsidRPr="00224712">
        <w:rPr>
          <w:rFonts w:ascii="Times New Roman" w:hAnsi="Times New Roman"/>
          <w:sz w:val="28"/>
          <w:szCs w:val="28"/>
          <w:lang w:val="kk-KZ"/>
        </w:rPr>
        <w:t>0,</w:t>
      </w:r>
      <w:r w:rsidR="00F2034C">
        <w:rPr>
          <w:rFonts w:ascii="Times New Roman" w:hAnsi="Times New Roman"/>
          <w:sz w:val="28"/>
          <w:szCs w:val="28"/>
          <w:lang w:val="kk-KZ"/>
        </w:rPr>
        <w:t>3</w:t>
      </w:r>
      <w:r w:rsidR="00642D65">
        <w:rPr>
          <w:rFonts w:ascii="Times New Roman" w:hAnsi="Times New Roman"/>
          <w:sz w:val="28"/>
          <w:szCs w:val="28"/>
          <w:lang w:val="en-US"/>
        </w:rPr>
        <w:t>KCh</w:t>
      </w:r>
      <w:r w:rsidR="00642D65" w:rsidRPr="00224712">
        <w:rPr>
          <w:rFonts w:ascii="Times New Roman" w:hAnsi="Times New Roman"/>
          <w:i/>
          <w:sz w:val="28"/>
          <w:szCs w:val="28"/>
          <w:lang w:val="kk-KZ"/>
        </w:rPr>
        <w:t xml:space="preserve"> </w:t>
      </w:r>
      <w:r w:rsidR="00642D65">
        <w:rPr>
          <w:rFonts w:ascii="Times New Roman" w:hAnsi="Times New Roman"/>
          <w:sz w:val="28"/>
          <w:szCs w:val="28"/>
          <w:lang w:val="kk-KZ"/>
        </w:rPr>
        <w:t>–</w:t>
      </w:r>
      <w:r w:rsidR="00642D65" w:rsidRPr="00224712">
        <w:rPr>
          <w:rFonts w:ascii="Times New Roman" w:hAnsi="Times New Roman"/>
          <w:sz w:val="28"/>
          <w:szCs w:val="28"/>
          <w:lang w:val="kk-KZ"/>
        </w:rPr>
        <w:t xml:space="preserve"> </w:t>
      </w:r>
      <w:r w:rsidR="00F2034C">
        <w:rPr>
          <w:rFonts w:ascii="Times New Roman" w:hAnsi="Times New Roman"/>
          <w:sz w:val="28"/>
          <w:szCs w:val="28"/>
          <w:lang w:val="kk-KZ"/>
        </w:rPr>
        <w:t>13,08</w:t>
      </w:r>
      <w:r w:rsidR="00642D65">
        <w:rPr>
          <w:rFonts w:ascii="Times New Roman" w:hAnsi="Times New Roman"/>
          <w:i/>
          <w:sz w:val="28"/>
          <w:szCs w:val="28"/>
          <w:lang w:val="kk-KZ"/>
        </w:rPr>
        <w:t>K</w:t>
      </w:r>
      <w:r w:rsidR="00642D65">
        <w:rPr>
          <w:rFonts w:ascii="Times New Roman" w:hAnsi="Times New Roman"/>
          <w:i/>
          <w:sz w:val="28"/>
          <w:szCs w:val="28"/>
          <w:lang w:val="en-US"/>
        </w:rPr>
        <w:t>L</w:t>
      </w:r>
      <w:r w:rsidR="00642D65" w:rsidRPr="00224712">
        <w:rPr>
          <w:rFonts w:ascii="Times New Roman" w:hAnsi="Times New Roman"/>
          <w:i/>
          <w:sz w:val="28"/>
          <w:szCs w:val="28"/>
          <w:vertAlign w:val="superscript"/>
          <w:lang w:val="kk-KZ"/>
        </w:rPr>
        <w:t>2</w:t>
      </w:r>
      <w:r w:rsidR="00642D65" w:rsidRPr="00224712">
        <w:rPr>
          <w:rFonts w:ascii="Times New Roman" w:hAnsi="Times New Roman"/>
          <w:sz w:val="28"/>
          <w:szCs w:val="28"/>
          <w:lang w:val="kk-KZ"/>
        </w:rPr>
        <w:t>-</w:t>
      </w:r>
      <w:r w:rsidR="00642D65">
        <w:rPr>
          <w:rFonts w:ascii="Times New Roman" w:hAnsi="Times New Roman"/>
          <w:sz w:val="28"/>
          <w:szCs w:val="28"/>
          <w:lang w:val="kk-KZ"/>
        </w:rPr>
        <w:t>5,</w:t>
      </w:r>
      <w:r w:rsidR="00F2034C">
        <w:rPr>
          <w:rFonts w:ascii="Times New Roman" w:hAnsi="Times New Roman"/>
          <w:sz w:val="28"/>
          <w:szCs w:val="28"/>
          <w:lang w:val="kk-KZ"/>
        </w:rPr>
        <w:t>7</w:t>
      </w:r>
      <w:r w:rsidR="00642D65">
        <w:rPr>
          <w:rFonts w:ascii="Times New Roman" w:hAnsi="Times New Roman"/>
          <w:sz w:val="28"/>
          <w:szCs w:val="28"/>
          <w:lang w:val="en-US"/>
        </w:rPr>
        <w:t>K</w:t>
      </w:r>
      <w:r w:rsidR="00642D65" w:rsidRPr="00224712">
        <w:rPr>
          <w:rFonts w:ascii="Times New Roman" w:hAnsi="Times New Roman"/>
          <w:i/>
          <w:sz w:val="28"/>
          <w:szCs w:val="28"/>
          <w:vertAlign w:val="superscript"/>
          <w:lang w:val="kk-KZ"/>
        </w:rPr>
        <w:t>2</w:t>
      </w:r>
      <w:r w:rsidR="00642D65" w:rsidRPr="00224712">
        <w:rPr>
          <w:rFonts w:ascii="Times New Roman" w:hAnsi="Times New Roman"/>
          <w:sz w:val="28"/>
          <w:szCs w:val="28"/>
          <w:lang w:val="kk-KZ"/>
        </w:rPr>
        <w:t>-</w:t>
      </w:r>
      <w:r w:rsidR="00F2034C">
        <w:rPr>
          <w:rFonts w:ascii="Times New Roman" w:hAnsi="Times New Roman"/>
          <w:sz w:val="28"/>
          <w:szCs w:val="28"/>
          <w:lang w:val="kk-KZ"/>
        </w:rPr>
        <w:t>5</w:t>
      </w:r>
      <w:r w:rsidR="00642D65">
        <w:rPr>
          <w:rFonts w:ascii="Times New Roman" w:hAnsi="Times New Roman"/>
          <w:sz w:val="28"/>
          <w:szCs w:val="28"/>
          <w:lang w:val="kk-KZ"/>
        </w:rPr>
        <w:t>,</w:t>
      </w:r>
      <w:r w:rsidR="00F2034C">
        <w:rPr>
          <w:rFonts w:ascii="Times New Roman" w:hAnsi="Times New Roman"/>
          <w:sz w:val="28"/>
          <w:szCs w:val="28"/>
          <w:lang w:val="kk-KZ"/>
        </w:rPr>
        <w:t>0</w:t>
      </w:r>
      <w:r w:rsidR="00642D65">
        <w:rPr>
          <w:rFonts w:ascii="Times New Roman" w:hAnsi="Times New Roman"/>
          <w:sz w:val="28"/>
          <w:szCs w:val="28"/>
          <w:lang w:val="kk-KZ"/>
        </w:rPr>
        <w:t>3</w:t>
      </w:r>
      <w:r w:rsidR="00642D65">
        <w:rPr>
          <w:rFonts w:ascii="Times New Roman" w:hAnsi="Times New Roman"/>
          <w:sz w:val="28"/>
          <w:szCs w:val="28"/>
          <w:lang w:val="en-US"/>
        </w:rPr>
        <w:t>Ch</w:t>
      </w:r>
      <w:r w:rsidR="00642D65" w:rsidRPr="00224712">
        <w:rPr>
          <w:rFonts w:ascii="Times New Roman" w:hAnsi="Times New Roman"/>
          <w:sz w:val="28"/>
          <w:szCs w:val="28"/>
          <w:vertAlign w:val="superscript"/>
          <w:lang w:val="kk-KZ"/>
        </w:rPr>
        <w:t>2</w:t>
      </w:r>
      <w:r w:rsidR="00642D65" w:rsidRPr="00224712">
        <w:rPr>
          <w:rFonts w:ascii="Times New Roman" w:hAnsi="Times New Roman"/>
          <w:sz w:val="28"/>
          <w:szCs w:val="28"/>
          <w:lang w:val="kk-KZ"/>
        </w:rPr>
        <w:t>.</w:t>
      </w:r>
    </w:p>
    <w:p w:rsidR="00642D65" w:rsidRDefault="00642D65" w:rsidP="00D40B43">
      <w:pPr>
        <w:spacing w:after="0" w:line="240" w:lineRule="auto"/>
        <w:ind w:left="900" w:firstLine="709"/>
        <w:jc w:val="both"/>
        <w:rPr>
          <w:rFonts w:ascii="Times New Roman" w:hAnsi="Times New Roman"/>
          <w:sz w:val="28"/>
          <w:szCs w:val="28"/>
          <w:lang w:val="kk-KZ"/>
        </w:rPr>
      </w:pPr>
    </w:p>
    <w:p w:rsidR="005A6B08" w:rsidRPr="00224712" w:rsidRDefault="005A6B08" w:rsidP="00D40B43">
      <w:pPr>
        <w:spacing w:after="0" w:line="240" w:lineRule="auto"/>
        <w:ind w:firstLine="709"/>
        <w:jc w:val="both"/>
        <w:rPr>
          <w:rFonts w:ascii="Times New Roman" w:hAnsi="Times New Roman"/>
          <w:sz w:val="28"/>
          <w:szCs w:val="28"/>
          <w:lang w:val="kk-KZ"/>
        </w:rPr>
      </w:pPr>
      <w:r w:rsidRPr="002A6BA2">
        <w:rPr>
          <w:rFonts w:ascii="Times New Roman" w:hAnsi="Times New Roman"/>
          <w:sz w:val="28"/>
          <w:szCs w:val="28"/>
          <w:lang w:val="kk-KZ"/>
        </w:rPr>
        <w:t xml:space="preserve">Математикалық модельдердің </w:t>
      </w:r>
      <w:r>
        <w:rPr>
          <w:rFonts w:ascii="Times New Roman" w:hAnsi="Times New Roman"/>
          <w:sz w:val="28"/>
          <w:szCs w:val="28"/>
          <w:lang w:val="kk-KZ"/>
        </w:rPr>
        <w:t>шынайылылығы</w:t>
      </w:r>
      <w:r w:rsidRPr="002A6BA2">
        <w:rPr>
          <w:rFonts w:ascii="Times New Roman" w:hAnsi="Times New Roman"/>
          <w:sz w:val="28"/>
          <w:szCs w:val="28"/>
          <w:lang w:val="kk-KZ"/>
        </w:rPr>
        <w:t xml:space="preserve"> Фишер критерийі бойынша </w:t>
      </w:r>
      <w:r>
        <w:rPr>
          <w:rFonts w:ascii="Times New Roman" w:hAnsi="Times New Roman"/>
          <w:sz w:val="28"/>
          <w:szCs w:val="28"/>
          <w:lang w:val="kk-KZ"/>
        </w:rPr>
        <w:t>жүргізіледі.</w:t>
      </w:r>
    </w:p>
    <w:p w:rsidR="005A6B08" w:rsidRPr="004C4E7F" w:rsidRDefault="005A6B08" w:rsidP="00D40B43">
      <w:pPr>
        <w:spacing w:after="0" w:line="240" w:lineRule="auto"/>
        <w:ind w:firstLine="709"/>
        <w:jc w:val="both"/>
        <w:rPr>
          <w:rFonts w:ascii="Times New Roman" w:hAnsi="Times New Roman"/>
          <w:sz w:val="28"/>
          <w:szCs w:val="28"/>
          <w:lang w:val="kk-KZ"/>
        </w:rPr>
      </w:pPr>
      <w:r w:rsidRPr="004C4E7F">
        <w:rPr>
          <w:rFonts w:ascii="Times New Roman" w:hAnsi="Times New Roman"/>
          <w:sz w:val="28"/>
          <w:szCs w:val="28"/>
          <w:lang w:val="kk-KZ"/>
        </w:rPr>
        <w:t>Жаңадан өндірілетін дисперсия</w:t>
      </w:r>
      <w:r>
        <w:rPr>
          <w:rFonts w:ascii="Times New Roman" w:hAnsi="Times New Roman"/>
          <w:sz w:val="28"/>
          <w:szCs w:val="28"/>
          <w:lang w:val="kk-KZ"/>
        </w:rPr>
        <w:t>:</w:t>
      </w:r>
      <w:r w:rsidRPr="004C4E7F">
        <w:rPr>
          <w:rFonts w:ascii="Times New Roman" w:hAnsi="Times New Roman"/>
          <w:sz w:val="28"/>
          <w:szCs w:val="28"/>
          <w:lang w:val="kk-KZ"/>
        </w:rPr>
        <w:t xml:space="preserve"> </w:t>
      </w:r>
    </w:p>
    <w:p w:rsidR="00B7603D" w:rsidRDefault="00B7603D" w:rsidP="00D40B43">
      <w:pPr>
        <w:widowControl w:val="0"/>
        <w:spacing w:after="0" w:line="240" w:lineRule="auto"/>
        <w:ind w:firstLine="709"/>
        <w:jc w:val="both"/>
        <w:rPr>
          <w:rFonts w:ascii="Times New Roman" w:hAnsi="Times New Roman"/>
          <w:sz w:val="28"/>
          <w:szCs w:val="28"/>
          <w:lang w:val="kk-KZ"/>
        </w:rPr>
      </w:pPr>
    </w:p>
    <w:p w:rsidR="005A6B08" w:rsidRDefault="00F2034C" w:rsidP="00D40B43">
      <w:pPr>
        <w:widowControl w:val="0"/>
        <w:spacing w:after="0" w:line="240" w:lineRule="auto"/>
        <w:ind w:firstLine="709"/>
        <w:jc w:val="both"/>
        <w:rPr>
          <w:rFonts w:ascii="Times New Roman" w:hAnsi="Times New Roman"/>
          <w:sz w:val="28"/>
          <w:szCs w:val="28"/>
          <w:lang w:val="kk-KZ"/>
        </w:rPr>
      </w:pPr>
      <w:r w:rsidRPr="00224712">
        <w:rPr>
          <w:rFonts w:ascii="Times New Roman" w:hAnsi="Times New Roman"/>
          <w:position w:val="-24"/>
          <w:sz w:val="28"/>
          <w:szCs w:val="28"/>
          <w:lang w:val="kk-KZ"/>
        </w:rPr>
        <w:object w:dxaOrig="1860" w:dyaOrig="620">
          <v:shape id="_x0000_i1058" type="#_x0000_t75" style="width:93.75pt;height:30.75pt" o:ole="">
            <v:imagedata r:id="rId119" o:title=""/>
          </v:shape>
          <o:OLEObject Type="Embed" ProgID="Equation.3" ShapeID="_x0000_i1058" DrawAspect="Content" ObjectID="_1694263809" r:id="rId120"/>
        </w:object>
      </w:r>
    </w:p>
    <w:p w:rsidR="005A6B08" w:rsidRDefault="005A6B08" w:rsidP="00D40B43">
      <w:pPr>
        <w:widowControl w:val="0"/>
        <w:spacing w:after="0" w:line="240" w:lineRule="auto"/>
        <w:ind w:firstLine="709"/>
        <w:jc w:val="both"/>
        <w:rPr>
          <w:rFonts w:ascii="Times New Roman" w:hAnsi="Times New Roman"/>
          <w:sz w:val="28"/>
          <w:szCs w:val="28"/>
          <w:lang w:val="kk-KZ"/>
        </w:rPr>
      </w:pPr>
    </w:p>
    <w:p w:rsidR="005A6B08" w:rsidRDefault="00CD5AA7" w:rsidP="00D40B43">
      <w:pPr>
        <w:widowControl w:val="0"/>
        <w:spacing w:after="0" w:line="240" w:lineRule="auto"/>
        <w:ind w:firstLine="709"/>
        <w:jc w:val="both"/>
        <w:rPr>
          <w:rFonts w:ascii="Times New Roman" w:hAnsi="Times New Roman"/>
          <w:sz w:val="28"/>
          <w:szCs w:val="28"/>
          <w:lang w:val="kk-KZ"/>
        </w:rPr>
      </w:pPr>
      <w:r w:rsidRPr="00224712">
        <w:rPr>
          <w:rFonts w:ascii="Times New Roman" w:hAnsi="Times New Roman"/>
          <w:position w:val="-24"/>
          <w:sz w:val="28"/>
          <w:szCs w:val="28"/>
          <w:lang w:val="kk-KZ"/>
        </w:rPr>
        <w:object w:dxaOrig="2299" w:dyaOrig="620">
          <v:shape id="_x0000_i1059" type="#_x0000_t75" style="width:114.75pt;height:30.75pt" o:ole="">
            <v:imagedata r:id="rId121" o:title=""/>
          </v:shape>
          <o:OLEObject Type="Embed" ProgID="Equation.3" ShapeID="_x0000_i1059" DrawAspect="Content" ObjectID="_1694263810" r:id="rId122"/>
        </w:object>
      </w:r>
    </w:p>
    <w:p w:rsidR="00CD5AA7" w:rsidRDefault="00CD5AA7" w:rsidP="00D40B43">
      <w:pPr>
        <w:spacing w:after="0" w:line="240" w:lineRule="auto"/>
        <w:ind w:firstLine="709"/>
        <w:jc w:val="both"/>
        <w:rPr>
          <w:rFonts w:ascii="Times New Roman" w:hAnsi="Times New Roman"/>
          <w:sz w:val="28"/>
          <w:szCs w:val="28"/>
          <w:lang w:val="kk-KZ"/>
        </w:rPr>
      </w:pPr>
    </w:p>
    <w:p w:rsidR="00CD5AA7" w:rsidRPr="00224712" w:rsidRDefault="00CD5AA7" w:rsidP="00D40B4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Шынайылық ди</w:t>
      </w:r>
      <w:r w:rsidRPr="00224712">
        <w:rPr>
          <w:rFonts w:ascii="Times New Roman" w:hAnsi="Times New Roman"/>
          <w:sz w:val="28"/>
          <w:szCs w:val="28"/>
          <w:lang w:val="kk-KZ"/>
        </w:rPr>
        <w:t>сперсия</w:t>
      </w:r>
      <w:r>
        <w:rPr>
          <w:rFonts w:ascii="Times New Roman" w:hAnsi="Times New Roman"/>
          <w:sz w:val="28"/>
          <w:szCs w:val="28"/>
          <w:lang w:val="kk-KZ"/>
        </w:rPr>
        <w:t>сы</w:t>
      </w:r>
    </w:p>
    <w:p w:rsidR="00CD5AA7" w:rsidRDefault="00CD5AA7" w:rsidP="00D40B43">
      <w:pPr>
        <w:widowControl w:val="0"/>
        <w:spacing w:after="0" w:line="240" w:lineRule="auto"/>
        <w:ind w:firstLine="709"/>
        <w:jc w:val="both"/>
        <w:rPr>
          <w:rFonts w:ascii="Times New Roman" w:hAnsi="Times New Roman"/>
          <w:sz w:val="28"/>
          <w:szCs w:val="28"/>
          <w:lang w:val="kk-KZ"/>
        </w:rPr>
      </w:pPr>
    </w:p>
    <w:p w:rsidR="00CD5AA7" w:rsidRDefault="00F01775" w:rsidP="00D40B43">
      <w:pPr>
        <w:widowControl w:val="0"/>
        <w:spacing w:after="0" w:line="240" w:lineRule="auto"/>
        <w:ind w:firstLine="709"/>
        <w:jc w:val="both"/>
        <w:rPr>
          <w:rFonts w:ascii="Times New Roman" w:hAnsi="Times New Roman"/>
          <w:sz w:val="28"/>
          <w:szCs w:val="28"/>
          <w:lang w:val="en-US"/>
        </w:rPr>
      </w:pPr>
      <w:r w:rsidRPr="001C71C6">
        <w:rPr>
          <w:rFonts w:ascii="Times New Roman" w:hAnsi="Times New Roman"/>
          <w:position w:val="-30"/>
          <w:sz w:val="28"/>
          <w:szCs w:val="28"/>
          <w:lang w:val="en-US"/>
        </w:rPr>
        <w:object w:dxaOrig="2840" w:dyaOrig="680">
          <v:shape id="_x0000_i1060" type="#_x0000_t75" style="width:141.75pt;height:33.75pt" o:ole="">
            <v:imagedata r:id="rId123" o:title=""/>
          </v:shape>
          <o:OLEObject Type="Embed" ProgID="Equation.3" ShapeID="_x0000_i1060" DrawAspect="Content" ObjectID="_1694263811" r:id="rId124"/>
        </w:object>
      </w:r>
    </w:p>
    <w:p w:rsidR="00CD5AA7" w:rsidRDefault="00CD5AA7" w:rsidP="00D40B43">
      <w:pPr>
        <w:widowControl w:val="0"/>
        <w:spacing w:after="0" w:line="240" w:lineRule="auto"/>
        <w:ind w:firstLine="709"/>
        <w:jc w:val="both"/>
        <w:rPr>
          <w:rFonts w:ascii="Times New Roman" w:hAnsi="Times New Roman"/>
          <w:sz w:val="28"/>
          <w:szCs w:val="28"/>
          <w:lang w:val="en-US"/>
        </w:rPr>
      </w:pPr>
    </w:p>
    <w:p w:rsidR="00CD5AA7" w:rsidRDefault="00F01775" w:rsidP="00D40B43">
      <w:pPr>
        <w:widowControl w:val="0"/>
        <w:spacing w:after="0" w:line="240" w:lineRule="auto"/>
        <w:ind w:firstLine="709"/>
        <w:jc w:val="both"/>
        <w:rPr>
          <w:rFonts w:ascii="Times New Roman" w:hAnsi="Times New Roman"/>
          <w:sz w:val="28"/>
          <w:szCs w:val="28"/>
          <w:lang w:val="kk-KZ"/>
        </w:rPr>
      </w:pPr>
      <w:r w:rsidRPr="00224712">
        <w:rPr>
          <w:rFonts w:ascii="Times New Roman" w:hAnsi="Times New Roman"/>
          <w:position w:val="-30"/>
          <w:sz w:val="28"/>
          <w:szCs w:val="28"/>
          <w:lang w:val="en-US"/>
        </w:rPr>
        <w:object w:dxaOrig="3000" w:dyaOrig="680">
          <v:shape id="_x0000_i1061" type="#_x0000_t75" style="width:151.5pt;height:33.75pt" o:ole="">
            <v:imagedata r:id="rId125" o:title=""/>
          </v:shape>
          <o:OLEObject Type="Embed" ProgID="Equation.3" ShapeID="_x0000_i1061" DrawAspect="Content" ObjectID="_1694263812" r:id="rId126"/>
        </w:object>
      </w:r>
    </w:p>
    <w:p w:rsidR="00CD5AA7" w:rsidRPr="00224712" w:rsidRDefault="00CD5AA7" w:rsidP="00D40B43">
      <w:pPr>
        <w:spacing w:after="0" w:line="240" w:lineRule="auto"/>
        <w:ind w:firstLine="709"/>
        <w:jc w:val="both"/>
        <w:rPr>
          <w:rFonts w:ascii="Times New Roman" w:hAnsi="Times New Roman"/>
          <w:sz w:val="28"/>
          <w:szCs w:val="28"/>
          <w:lang w:val="kk-KZ"/>
        </w:rPr>
      </w:pPr>
      <w:r>
        <w:rPr>
          <w:rFonts w:ascii="Times New Roman" w:hAnsi="Times New Roman"/>
          <w:sz w:val="28"/>
          <w:szCs w:val="28"/>
          <w:lang w:val="en-US"/>
        </w:rPr>
        <w:t>F</w:t>
      </w:r>
      <w:r>
        <w:rPr>
          <w:rFonts w:ascii="Times New Roman" w:hAnsi="Times New Roman"/>
          <w:sz w:val="28"/>
          <w:szCs w:val="28"/>
          <w:lang w:val="kk-KZ"/>
        </w:rPr>
        <w:t>-критерийдің есептік мәні</w:t>
      </w:r>
    </w:p>
    <w:p w:rsidR="00CD5AA7" w:rsidRPr="00224712" w:rsidRDefault="00CD5AA7" w:rsidP="00D40B43">
      <w:pPr>
        <w:spacing w:after="0" w:line="240" w:lineRule="auto"/>
        <w:ind w:firstLine="709"/>
        <w:jc w:val="both"/>
        <w:rPr>
          <w:rFonts w:ascii="Times New Roman" w:hAnsi="Times New Roman"/>
          <w:sz w:val="28"/>
          <w:szCs w:val="28"/>
          <w:lang w:val="kk-KZ"/>
        </w:rPr>
      </w:pPr>
    </w:p>
    <w:p w:rsidR="00CD5AA7" w:rsidRPr="00224712" w:rsidRDefault="00F37F38" w:rsidP="00D40B43">
      <w:pPr>
        <w:spacing w:after="0" w:line="240" w:lineRule="auto"/>
        <w:ind w:firstLine="709"/>
        <w:jc w:val="both"/>
        <w:rPr>
          <w:rFonts w:ascii="Times New Roman" w:hAnsi="Times New Roman"/>
          <w:sz w:val="28"/>
          <w:szCs w:val="28"/>
          <w:lang w:val="kk-KZ"/>
        </w:rPr>
      </w:pPr>
      <w:r w:rsidRPr="00F01775">
        <w:rPr>
          <w:rFonts w:ascii="Times New Roman" w:hAnsi="Times New Roman"/>
          <w:position w:val="-28"/>
          <w:sz w:val="28"/>
          <w:szCs w:val="28"/>
          <w:lang w:val="en-US"/>
        </w:rPr>
        <w:object w:dxaOrig="1780" w:dyaOrig="660">
          <v:shape id="_x0000_i1062" type="#_x0000_t75" style="width:87pt;height:33.75pt" o:ole="">
            <v:imagedata r:id="rId127" o:title=""/>
          </v:shape>
          <o:OLEObject Type="Embed" ProgID="Equation.3" ShapeID="_x0000_i1062" DrawAspect="Content" ObjectID="_1694263813" r:id="rId128"/>
        </w:object>
      </w:r>
    </w:p>
    <w:p w:rsidR="00CD5AA7" w:rsidRDefault="00CD5AA7" w:rsidP="00D40B43">
      <w:pPr>
        <w:spacing w:after="0" w:line="240" w:lineRule="auto"/>
        <w:ind w:firstLine="709"/>
        <w:jc w:val="both"/>
        <w:rPr>
          <w:rFonts w:ascii="Times New Roman" w:hAnsi="Times New Roman"/>
          <w:sz w:val="28"/>
          <w:szCs w:val="28"/>
          <w:lang w:val="kk-KZ"/>
        </w:rPr>
      </w:pPr>
    </w:p>
    <w:p w:rsidR="00F01775" w:rsidRDefault="00F37F38" w:rsidP="00D40B43">
      <w:pPr>
        <w:spacing w:after="0" w:line="240" w:lineRule="auto"/>
        <w:ind w:firstLine="709"/>
        <w:jc w:val="both"/>
        <w:rPr>
          <w:rFonts w:ascii="Times New Roman" w:hAnsi="Times New Roman"/>
          <w:sz w:val="28"/>
          <w:szCs w:val="28"/>
          <w:lang w:val="en-US"/>
        </w:rPr>
      </w:pPr>
      <w:r w:rsidRPr="00F01775">
        <w:rPr>
          <w:rFonts w:ascii="Times New Roman" w:hAnsi="Times New Roman"/>
          <w:position w:val="-28"/>
          <w:sz w:val="28"/>
          <w:szCs w:val="28"/>
          <w:lang w:val="en-US"/>
        </w:rPr>
        <w:object w:dxaOrig="1900" w:dyaOrig="660">
          <v:shape id="_x0000_i1063" type="#_x0000_t75" style="width:96.75pt;height:33.75pt" o:ole="">
            <v:imagedata r:id="rId129" o:title=""/>
          </v:shape>
          <o:OLEObject Type="Embed" ProgID="Equation.3" ShapeID="_x0000_i1063" DrawAspect="Content" ObjectID="_1694263814" r:id="rId130"/>
        </w:object>
      </w:r>
    </w:p>
    <w:p w:rsidR="00F01775" w:rsidRDefault="00F01775" w:rsidP="00CD5AA7">
      <w:pPr>
        <w:spacing w:after="0" w:line="240" w:lineRule="auto"/>
        <w:ind w:firstLine="360"/>
        <w:jc w:val="both"/>
        <w:rPr>
          <w:rFonts w:ascii="Times New Roman" w:hAnsi="Times New Roman"/>
          <w:sz w:val="28"/>
          <w:szCs w:val="28"/>
          <w:lang w:val="en-US"/>
        </w:rPr>
      </w:pPr>
    </w:p>
    <w:p w:rsidR="00F01775" w:rsidRDefault="00CD5AA7" w:rsidP="00D40B4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Еркін дисперсия деңгейі</w:t>
      </w:r>
    </w:p>
    <w:p w:rsidR="00F01775" w:rsidRPr="00224712" w:rsidRDefault="00F01775" w:rsidP="00D40B43">
      <w:pPr>
        <w:spacing w:after="0" w:line="240" w:lineRule="auto"/>
        <w:ind w:firstLine="709"/>
        <w:jc w:val="both"/>
        <w:rPr>
          <w:rFonts w:ascii="Times New Roman" w:hAnsi="Times New Roman"/>
          <w:sz w:val="28"/>
          <w:szCs w:val="28"/>
          <w:lang w:val="kk-KZ"/>
        </w:rPr>
      </w:pPr>
    </w:p>
    <w:p w:rsidR="00F01775" w:rsidRPr="00224712" w:rsidRDefault="00F01775" w:rsidP="00D40B43">
      <w:pPr>
        <w:spacing w:after="0" w:line="240" w:lineRule="auto"/>
        <w:ind w:firstLine="709"/>
        <w:jc w:val="both"/>
        <w:rPr>
          <w:rFonts w:ascii="Times New Roman" w:hAnsi="Times New Roman"/>
          <w:sz w:val="28"/>
          <w:szCs w:val="28"/>
          <w:lang w:val="kk-KZ"/>
        </w:rPr>
      </w:pPr>
      <w:r w:rsidRPr="00224712">
        <w:rPr>
          <w:rFonts w:ascii="Times New Roman" w:hAnsi="Times New Roman"/>
          <w:i/>
          <w:sz w:val="28"/>
          <w:szCs w:val="28"/>
          <w:lang w:val="kk-KZ"/>
        </w:rPr>
        <w:t>f</w:t>
      </w:r>
      <w:r w:rsidRPr="00224712">
        <w:rPr>
          <w:rFonts w:ascii="Times New Roman" w:hAnsi="Times New Roman"/>
          <w:i/>
          <w:sz w:val="28"/>
          <w:szCs w:val="28"/>
          <w:vertAlign w:val="subscript"/>
          <w:lang w:val="kk-KZ"/>
        </w:rPr>
        <w:t>E</w:t>
      </w:r>
      <w:r w:rsidRPr="00224712">
        <w:rPr>
          <w:rFonts w:ascii="Times New Roman" w:hAnsi="Times New Roman"/>
          <w:i/>
          <w:sz w:val="28"/>
          <w:szCs w:val="28"/>
          <w:lang w:val="kk-KZ"/>
        </w:rPr>
        <w:t>=n</w:t>
      </w:r>
      <w:r w:rsidRPr="00224712">
        <w:rPr>
          <w:rFonts w:ascii="Times New Roman" w:hAnsi="Times New Roman"/>
          <w:i/>
          <w:sz w:val="28"/>
          <w:szCs w:val="28"/>
          <w:vertAlign w:val="subscript"/>
          <w:lang w:val="kk-KZ"/>
        </w:rPr>
        <w:t xml:space="preserve">0 </w:t>
      </w:r>
      <w:r w:rsidRPr="00224712">
        <w:rPr>
          <w:rFonts w:ascii="Times New Roman" w:hAnsi="Times New Roman"/>
          <w:sz w:val="28"/>
          <w:szCs w:val="28"/>
          <w:lang w:val="kk-KZ"/>
        </w:rPr>
        <w:t>– 1 = 6 – 1 = 5;</w:t>
      </w:r>
    </w:p>
    <w:p w:rsidR="00F01775" w:rsidRPr="00224712" w:rsidRDefault="00F01775" w:rsidP="00D40B43">
      <w:pPr>
        <w:spacing w:after="0" w:line="240" w:lineRule="auto"/>
        <w:ind w:firstLine="709"/>
        <w:jc w:val="both"/>
        <w:rPr>
          <w:rFonts w:ascii="Times New Roman" w:hAnsi="Times New Roman"/>
          <w:sz w:val="28"/>
          <w:szCs w:val="28"/>
          <w:lang w:val="kk-KZ"/>
        </w:rPr>
      </w:pPr>
    </w:p>
    <w:p w:rsidR="00F01775" w:rsidRPr="00224712" w:rsidRDefault="00F01775" w:rsidP="00D40B43">
      <w:pPr>
        <w:spacing w:after="0" w:line="240" w:lineRule="auto"/>
        <w:ind w:firstLine="709"/>
        <w:jc w:val="both"/>
        <w:rPr>
          <w:rFonts w:ascii="Times New Roman" w:hAnsi="Times New Roman"/>
          <w:sz w:val="28"/>
          <w:szCs w:val="28"/>
          <w:lang w:val="kk-KZ"/>
        </w:rPr>
      </w:pPr>
      <w:r w:rsidRPr="00224712">
        <w:rPr>
          <w:rFonts w:ascii="Times New Roman" w:hAnsi="Times New Roman"/>
          <w:i/>
          <w:sz w:val="28"/>
          <w:szCs w:val="28"/>
          <w:lang w:val="kk-KZ"/>
        </w:rPr>
        <w:t>f</w:t>
      </w:r>
      <w:r w:rsidRPr="00224712">
        <w:rPr>
          <w:rFonts w:ascii="Times New Roman" w:hAnsi="Times New Roman"/>
          <w:i/>
          <w:sz w:val="28"/>
          <w:szCs w:val="28"/>
          <w:vertAlign w:val="subscript"/>
          <w:lang w:val="kk-KZ"/>
        </w:rPr>
        <w:t>ад</w:t>
      </w:r>
      <w:r w:rsidRPr="00224712">
        <w:rPr>
          <w:rFonts w:ascii="Times New Roman" w:hAnsi="Times New Roman"/>
          <w:i/>
          <w:sz w:val="28"/>
          <w:szCs w:val="28"/>
          <w:lang w:val="kk-KZ"/>
        </w:rPr>
        <w:t xml:space="preserve">=N – </w:t>
      </w:r>
      <w:r w:rsidRPr="00224712">
        <w:rPr>
          <w:rFonts w:ascii="Times New Roman" w:hAnsi="Times New Roman"/>
          <w:i/>
          <w:sz w:val="28"/>
          <w:szCs w:val="28"/>
          <w:lang w:val="en-US"/>
        </w:rPr>
        <w:t>λ</w:t>
      </w:r>
      <w:r w:rsidRPr="00224712">
        <w:rPr>
          <w:rFonts w:ascii="Times New Roman" w:hAnsi="Times New Roman"/>
          <w:i/>
          <w:sz w:val="28"/>
          <w:szCs w:val="28"/>
          <w:lang w:val="kk-KZ"/>
        </w:rPr>
        <w:t xml:space="preserve"> - ( n</w:t>
      </w:r>
      <w:r w:rsidRPr="00224712">
        <w:rPr>
          <w:rFonts w:ascii="Times New Roman" w:hAnsi="Times New Roman"/>
          <w:i/>
          <w:sz w:val="28"/>
          <w:szCs w:val="28"/>
          <w:vertAlign w:val="subscript"/>
          <w:lang w:val="kk-KZ"/>
        </w:rPr>
        <w:t xml:space="preserve">0 </w:t>
      </w:r>
      <w:r w:rsidRPr="00224712">
        <w:rPr>
          <w:rFonts w:ascii="Times New Roman" w:hAnsi="Times New Roman"/>
          <w:i/>
          <w:sz w:val="28"/>
          <w:szCs w:val="28"/>
          <w:lang w:val="kk-KZ"/>
        </w:rPr>
        <w:t xml:space="preserve">- </w:t>
      </w:r>
      <w:r w:rsidRPr="00224712">
        <w:rPr>
          <w:rFonts w:ascii="Times New Roman" w:hAnsi="Times New Roman"/>
          <w:sz w:val="28"/>
          <w:szCs w:val="28"/>
          <w:lang w:val="kk-KZ"/>
        </w:rPr>
        <w:t>1</w:t>
      </w:r>
      <w:r w:rsidRPr="00224712">
        <w:rPr>
          <w:rFonts w:ascii="Times New Roman" w:hAnsi="Times New Roman"/>
          <w:i/>
          <w:sz w:val="28"/>
          <w:szCs w:val="28"/>
          <w:lang w:val="kk-KZ"/>
        </w:rPr>
        <w:t xml:space="preserve">) = </w:t>
      </w:r>
      <w:r w:rsidRPr="00224712">
        <w:rPr>
          <w:rFonts w:ascii="Times New Roman" w:hAnsi="Times New Roman"/>
          <w:sz w:val="28"/>
          <w:szCs w:val="28"/>
          <w:lang w:val="kk-KZ"/>
        </w:rPr>
        <w:t>20 – 10 - (6 - 1) = 5.</w:t>
      </w:r>
    </w:p>
    <w:p w:rsidR="00F01775" w:rsidRPr="00224712" w:rsidRDefault="00F01775" w:rsidP="00D40B43">
      <w:pPr>
        <w:spacing w:after="0" w:line="240" w:lineRule="auto"/>
        <w:ind w:firstLine="709"/>
        <w:jc w:val="both"/>
        <w:rPr>
          <w:rFonts w:ascii="Times New Roman" w:hAnsi="Times New Roman"/>
          <w:i/>
          <w:sz w:val="28"/>
          <w:szCs w:val="28"/>
          <w:lang w:val="kk-KZ"/>
        </w:rPr>
      </w:pPr>
    </w:p>
    <w:p w:rsidR="00F01775" w:rsidRDefault="00F01775" w:rsidP="00F01775">
      <w:pPr>
        <w:spacing w:after="0" w:line="240" w:lineRule="auto"/>
        <w:ind w:firstLine="360"/>
        <w:jc w:val="both"/>
        <w:rPr>
          <w:rFonts w:ascii="Times New Roman" w:hAnsi="Times New Roman"/>
          <w:sz w:val="28"/>
          <w:szCs w:val="28"/>
          <w:lang w:val="kk-KZ"/>
        </w:rPr>
      </w:pPr>
      <w:r w:rsidRPr="00224712">
        <w:rPr>
          <w:rFonts w:ascii="Times New Roman" w:hAnsi="Times New Roman"/>
          <w:i/>
          <w:sz w:val="28"/>
          <w:szCs w:val="28"/>
          <w:lang w:val="kk-KZ"/>
        </w:rPr>
        <w:t>f</w:t>
      </w:r>
      <w:r w:rsidRPr="00224712">
        <w:rPr>
          <w:rFonts w:ascii="Times New Roman" w:hAnsi="Times New Roman"/>
          <w:i/>
          <w:sz w:val="28"/>
          <w:szCs w:val="28"/>
          <w:vertAlign w:val="subscript"/>
          <w:lang w:val="kk-KZ"/>
        </w:rPr>
        <w:t xml:space="preserve">E </w:t>
      </w:r>
      <w:r>
        <w:rPr>
          <w:rFonts w:ascii="Times New Roman" w:hAnsi="Times New Roman"/>
          <w:sz w:val="28"/>
          <w:szCs w:val="28"/>
          <w:lang w:val="kk-KZ"/>
        </w:rPr>
        <w:t>= 5 және</w:t>
      </w:r>
      <w:r w:rsidRPr="00224712">
        <w:rPr>
          <w:rFonts w:ascii="Times New Roman" w:hAnsi="Times New Roman"/>
          <w:sz w:val="28"/>
          <w:szCs w:val="28"/>
          <w:lang w:val="kk-KZ"/>
        </w:rPr>
        <w:t xml:space="preserve"> </w:t>
      </w:r>
      <w:r w:rsidRPr="00224712">
        <w:rPr>
          <w:rFonts w:ascii="Times New Roman" w:hAnsi="Times New Roman"/>
          <w:i/>
          <w:sz w:val="28"/>
          <w:szCs w:val="28"/>
          <w:lang w:val="kk-KZ"/>
        </w:rPr>
        <w:t>f</w:t>
      </w:r>
      <w:r w:rsidRPr="00224712">
        <w:rPr>
          <w:rFonts w:ascii="Times New Roman" w:hAnsi="Times New Roman"/>
          <w:i/>
          <w:sz w:val="28"/>
          <w:szCs w:val="28"/>
          <w:vertAlign w:val="subscript"/>
          <w:lang w:val="kk-KZ"/>
        </w:rPr>
        <w:t>ад</w:t>
      </w:r>
      <w:r>
        <w:rPr>
          <w:rFonts w:ascii="Times New Roman" w:hAnsi="Times New Roman"/>
          <w:sz w:val="28"/>
          <w:szCs w:val="28"/>
          <w:lang w:val="kk-KZ"/>
        </w:rPr>
        <w:t xml:space="preserve"> = 5 кезінде </w:t>
      </w:r>
      <w:r w:rsidRPr="00224712">
        <w:rPr>
          <w:rFonts w:ascii="Times New Roman" w:hAnsi="Times New Roman"/>
          <w:sz w:val="28"/>
          <w:szCs w:val="28"/>
          <w:lang w:val="kk-KZ"/>
        </w:rPr>
        <w:t xml:space="preserve"> </w:t>
      </w:r>
      <w:r w:rsidRPr="00224712">
        <w:rPr>
          <w:rFonts w:ascii="Times New Roman" w:hAnsi="Times New Roman"/>
          <w:i/>
          <w:sz w:val="28"/>
          <w:szCs w:val="28"/>
          <w:lang w:val="kk-KZ"/>
        </w:rPr>
        <w:t>F</w:t>
      </w:r>
      <w:r w:rsidRPr="00224712">
        <w:rPr>
          <w:rFonts w:ascii="Times New Roman" w:hAnsi="Times New Roman"/>
          <w:i/>
          <w:sz w:val="28"/>
          <w:szCs w:val="28"/>
          <w:vertAlign w:val="subscript"/>
          <w:lang w:val="kk-KZ"/>
        </w:rPr>
        <w:t>к</w:t>
      </w:r>
      <w:r w:rsidRPr="00224712">
        <w:rPr>
          <w:rFonts w:ascii="Times New Roman" w:hAnsi="Times New Roman"/>
          <w:sz w:val="28"/>
          <w:szCs w:val="28"/>
          <w:lang w:val="kk-KZ"/>
        </w:rPr>
        <w:t xml:space="preserve"> = 5,05</w:t>
      </w:r>
      <w:r>
        <w:rPr>
          <w:rFonts w:ascii="Times New Roman" w:hAnsi="Times New Roman"/>
          <w:sz w:val="28"/>
          <w:szCs w:val="28"/>
          <w:lang w:val="kk-KZ"/>
        </w:rPr>
        <w:t xml:space="preserve"> тең болғандағы Фишер критериінің кестелік мәні.</w:t>
      </w:r>
    </w:p>
    <w:p w:rsidR="00F01775" w:rsidRPr="00D568B1" w:rsidRDefault="00F01775" w:rsidP="00D40B4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Өйткені, </w:t>
      </w:r>
      <w:r w:rsidRPr="00224712">
        <w:rPr>
          <w:rFonts w:ascii="Times New Roman" w:hAnsi="Times New Roman"/>
          <w:i/>
          <w:sz w:val="28"/>
          <w:szCs w:val="28"/>
          <w:lang w:val="kk-KZ"/>
        </w:rPr>
        <w:t>F</w:t>
      </w:r>
      <w:r w:rsidRPr="00224712">
        <w:rPr>
          <w:rFonts w:ascii="Times New Roman" w:hAnsi="Times New Roman"/>
          <w:i/>
          <w:sz w:val="28"/>
          <w:szCs w:val="28"/>
          <w:vertAlign w:val="subscript"/>
          <w:lang w:val="kk-KZ"/>
        </w:rPr>
        <w:t xml:space="preserve">e </w:t>
      </w:r>
      <w:r w:rsidRPr="00224712">
        <w:rPr>
          <w:rFonts w:ascii="Times New Roman" w:hAnsi="Times New Roman"/>
          <w:sz w:val="28"/>
          <w:szCs w:val="28"/>
          <w:lang w:val="kk-KZ"/>
        </w:rPr>
        <w:t>‹</w:t>
      </w:r>
      <w:r w:rsidRPr="00224712">
        <w:rPr>
          <w:rFonts w:ascii="Times New Roman" w:hAnsi="Times New Roman"/>
          <w:i/>
          <w:sz w:val="28"/>
          <w:szCs w:val="28"/>
          <w:lang w:val="kk-KZ"/>
        </w:rPr>
        <w:t xml:space="preserve"> F</w:t>
      </w:r>
      <w:r w:rsidRPr="00224712">
        <w:rPr>
          <w:rFonts w:ascii="Times New Roman" w:hAnsi="Times New Roman"/>
          <w:i/>
          <w:sz w:val="28"/>
          <w:szCs w:val="28"/>
          <w:vertAlign w:val="subscript"/>
          <w:lang w:val="kk-KZ"/>
        </w:rPr>
        <w:t>k</w:t>
      </w:r>
      <w:r>
        <w:rPr>
          <w:rFonts w:ascii="Times New Roman" w:hAnsi="Times New Roman"/>
          <w:sz w:val="28"/>
          <w:szCs w:val="28"/>
          <w:lang w:val="kk-KZ"/>
        </w:rPr>
        <w:t xml:space="preserve"> математикалық модельдің шынайылық туралы гипотезасы қабылданады. </w:t>
      </w:r>
    </w:p>
    <w:p w:rsidR="0029389B" w:rsidRDefault="0029389B" w:rsidP="0029389B">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Талдау нәтижесі бойынша іштен таңдалған </w:t>
      </w:r>
      <w:r w:rsidR="006E58DF">
        <w:rPr>
          <w:rFonts w:ascii="Times New Roman" w:hAnsi="Times New Roman"/>
          <w:sz w:val="28"/>
          <w:szCs w:val="28"/>
          <w:lang w:val="kk-KZ"/>
        </w:rPr>
        <w:t>аралығы</w:t>
      </w:r>
      <w:r>
        <w:rPr>
          <w:rFonts w:ascii="Times New Roman" w:hAnsi="Times New Roman"/>
          <w:sz w:val="28"/>
          <w:szCs w:val="28"/>
          <w:lang w:val="kk-KZ"/>
        </w:rPr>
        <w:t xml:space="preserve"> ауысуын басқарылатын параметрлерін есептей алатын процестің математикалық моделі</w:t>
      </w:r>
      <w:r w:rsidR="006E58DF">
        <w:rPr>
          <w:rFonts w:ascii="Times New Roman" w:hAnsi="Times New Roman"/>
          <w:sz w:val="28"/>
          <w:szCs w:val="28"/>
          <w:lang w:val="kk-KZ"/>
        </w:rPr>
        <w:t xml:space="preserve"> құрылды. </w:t>
      </w:r>
      <w:r w:rsidR="003F2116">
        <w:rPr>
          <w:rFonts w:ascii="Times New Roman" w:hAnsi="Times New Roman"/>
          <w:sz w:val="28"/>
          <w:szCs w:val="28"/>
          <w:lang w:val="kk-KZ"/>
        </w:rPr>
        <w:t>21</w:t>
      </w:r>
      <w:r w:rsidR="003B3D2C">
        <w:rPr>
          <w:rFonts w:ascii="Times New Roman" w:hAnsi="Times New Roman"/>
          <w:sz w:val="28"/>
          <w:szCs w:val="28"/>
          <w:lang w:val="kk-KZ"/>
        </w:rPr>
        <w:t>-ші</w:t>
      </w:r>
      <w:r w:rsidR="003F2116">
        <w:rPr>
          <w:rFonts w:ascii="Times New Roman" w:hAnsi="Times New Roman"/>
          <w:sz w:val="28"/>
          <w:szCs w:val="28"/>
          <w:lang w:val="kk-KZ"/>
        </w:rPr>
        <w:t xml:space="preserve"> кестеде</w:t>
      </w:r>
      <w:r>
        <w:rPr>
          <w:rFonts w:ascii="Times New Roman" w:hAnsi="Times New Roman"/>
          <w:sz w:val="28"/>
          <w:szCs w:val="28"/>
          <w:lang w:val="kk-KZ"/>
        </w:rPr>
        <w:t xml:space="preserve"> ш</w:t>
      </w:r>
      <w:r w:rsidRPr="00C5553C">
        <w:rPr>
          <w:rFonts w:ascii="Times New Roman" w:hAnsi="Times New Roman"/>
          <w:sz w:val="28"/>
          <w:szCs w:val="28"/>
          <w:lang w:val="kk-KZ"/>
        </w:rPr>
        <w:t xml:space="preserve">ығыс параметрінің кіріс параметрлеріне тәуелділігі </w:t>
      </w:r>
      <w:r w:rsidRPr="00C5553C">
        <w:rPr>
          <w:rFonts w:ascii="Times New Roman" w:hAnsi="Times New Roman"/>
          <w:sz w:val="28"/>
          <w:szCs w:val="28"/>
          <w:lang w:val="kk-KZ"/>
        </w:rPr>
        <w:lastRenderedPageBreak/>
        <w:t>көрсетілген</w:t>
      </w:r>
      <w:r>
        <w:rPr>
          <w:rFonts w:ascii="Times New Roman" w:hAnsi="Times New Roman"/>
          <w:sz w:val="28"/>
          <w:szCs w:val="28"/>
          <w:lang w:val="kk-KZ"/>
        </w:rPr>
        <w:t xml:space="preserve">. </w:t>
      </w:r>
    </w:p>
    <w:p w:rsidR="0029389B" w:rsidRDefault="0029389B" w:rsidP="0093284F">
      <w:pPr>
        <w:widowControl w:val="0"/>
        <w:spacing w:after="0" w:line="240" w:lineRule="auto"/>
        <w:ind w:firstLine="709"/>
        <w:jc w:val="both"/>
        <w:rPr>
          <w:rFonts w:ascii="Times New Roman" w:hAnsi="Times New Roman"/>
          <w:sz w:val="28"/>
          <w:szCs w:val="28"/>
          <w:lang w:val="kk-KZ"/>
        </w:rPr>
      </w:pPr>
    </w:p>
    <w:p w:rsidR="006E58DF" w:rsidRDefault="00D40B43" w:rsidP="00D40B43">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6E58DF" w:rsidRPr="006E58DF">
        <w:rPr>
          <w:rFonts w:ascii="Times New Roman" w:hAnsi="Times New Roman"/>
          <w:sz w:val="28"/>
          <w:szCs w:val="28"/>
          <w:lang w:val="kk-KZ"/>
        </w:rPr>
        <w:t>есте</w:t>
      </w:r>
      <w:r>
        <w:rPr>
          <w:rFonts w:ascii="Times New Roman" w:hAnsi="Times New Roman"/>
          <w:sz w:val="28"/>
          <w:szCs w:val="28"/>
          <w:lang w:val="kk-KZ"/>
        </w:rPr>
        <w:t xml:space="preserve"> 2</w:t>
      </w:r>
      <w:r w:rsidR="007040BC">
        <w:rPr>
          <w:rFonts w:ascii="Times New Roman" w:hAnsi="Times New Roman"/>
          <w:sz w:val="28"/>
          <w:szCs w:val="28"/>
          <w:lang w:val="kk-KZ"/>
        </w:rPr>
        <w:t>2</w:t>
      </w:r>
      <w:r>
        <w:rPr>
          <w:rFonts w:ascii="Times New Roman" w:hAnsi="Times New Roman"/>
          <w:sz w:val="28"/>
          <w:szCs w:val="28"/>
          <w:lang w:val="kk-KZ"/>
        </w:rPr>
        <w:t xml:space="preserve"> –</w:t>
      </w:r>
      <w:r w:rsidR="006E58DF" w:rsidRPr="006E58DF">
        <w:rPr>
          <w:rFonts w:ascii="Times New Roman" w:hAnsi="Times New Roman"/>
          <w:sz w:val="28"/>
          <w:szCs w:val="28"/>
          <w:lang w:val="kk-KZ"/>
        </w:rPr>
        <w:t xml:space="preserve"> </w:t>
      </w:r>
      <w:r w:rsidR="006E58DF">
        <w:rPr>
          <w:rFonts w:ascii="Times New Roman" w:hAnsi="Times New Roman"/>
          <w:sz w:val="28"/>
          <w:szCs w:val="28"/>
          <w:lang w:val="kk-KZ"/>
        </w:rPr>
        <w:t>Нан</w:t>
      </w:r>
      <w:r>
        <w:rPr>
          <w:rFonts w:ascii="Times New Roman" w:hAnsi="Times New Roman"/>
          <w:sz w:val="28"/>
          <w:szCs w:val="28"/>
          <w:lang w:val="kk-KZ"/>
        </w:rPr>
        <w:t xml:space="preserve"> </w:t>
      </w:r>
      <w:r w:rsidR="006E58DF">
        <w:rPr>
          <w:rFonts w:ascii="Times New Roman" w:hAnsi="Times New Roman"/>
          <w:sz w:val="28"/>
          <w:szCs w:val="28"/>
          <w:lang w:val="kk-KZ"/>
        </w:rPr>
        <w:t>құрамындағы рецептуралық мөлшері н</w:t>
      </w:r>
      <w:r w:rsidR="006E58DF" w:rsidRPr="006E58DF">
        <w:rPr>
          <w:rFonts w:ascii="Times New Roman" w:hAnsi="Times New Roman"/>
          <w:sz w:val="28"/>
          <w:szCs w:val="28"/>
          <w:lang w:val="kk-KZ"/>
        </w:rPr>
        <w:t>анның сапасы</w:t>
      </w:r>
      <w:r w:rsidR="006E58DF">
        <w:rPr>
          <w:rFonts w:ascii="Times New Roman" w:hAnsi="Times New Roman"/>
          <w:sz w:val="28"/>
          <w:szCs w:val="28"/>
          <w:lang w:val="kk-KZ"/>
        </w:rPr>
        <w:t>на</w:t>
      </w:r>
      <w:r w:rsidR="006E58DF" w:rsidRPr="006E58DF">
        <w:rPr>
          <w:rFonts w:ascii="Times New Roman" w:hAnsi="Times New Roman"/>
          <w:sz w:val="28"/>
          <w:szCs w:val="28"/>
          <w:lang w:val="kk-KZ"/>
        </w:rPr>
        <w:t xml:space="preserve">  әсері</w:t>
      </w:r>
      <w:r w:rsidR="006E58DF">
        <w:rPr>
          <w:rFonts w:ascii="Times New Roman" w:hAnsi="Times New Roman"/>
          <w:sz w:val="28"/>
          <w:szCs w:val="28"/>
          <w:lang w:val="kk-KZ"/>
        </w:rPr>
        <w:t xml:space="preserve">нің </w:t>
      </w:r>
      <w:r w:rsidR="006E58DF" w:rsidRPr="006E58DF">
        <w:rPr>
          <w:rFonts w:ascii="Times New Roman" w:hAnsi="Times New Roman"/>
          <w:sz w:val="28"/>
          <w:szCs w:val="28"/>
          <w:lang w:val="kk-KZ"/>
        </w:rPr>
        <w:t>статистикалық сипаттамалары</w:t>
      </w:r>
    </w:p>
    <w:p w:rsidR="001D1497" w:rsidRDefault="001D1497" w:rsidP="00D40B43">
      <w:pPr>
        <w:widowControl w:val="0"/>
        <w:spacing w:after="0" w:line="240" w:lineRule="auto"/>
        <w:jc w:val="both"/>
        <w:rPr>
          <w:rFonts w:ascii="Times New Roman" w:hAnsi="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851"/>
        <w:gridCol w:w="992"/>
        <w:gridCol w:w="851"/>
        <w:gridCol w:w="992"/>
        <w:gridCol w:w="992"/>
        <w:gridCol w:w="851"/>
        <w:gridCol w:w="1134"/>
        <w:gridCol w:w="1417"/>
      </w:tblGrid>
      <w:tr w:rsidR="00A14AE1" w:rsidRPr="00346558" w:rsidTr="00BD5C2A">
        <w:trPr>
          <w:trHeight w:val="975"/>
        </w:trPr>
        <w:tc>
          <w:tcPr>
            <w:tcW w:w="1384" w:type="dxa"/>
            <w:vMerge w:val="restart"/>
            <w:shd w:val="clear" w:color="auto" w:fill="auto"/>
          </w:tcPr>
          <w:p w:rsidR="0029389B" w:rsidRPr="00346558" w:rsidRDefault="0029389B"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Тәжірибе</w:t>
            </w:r>
          </w:p>
          <w:p w:rsidR="0029389B" w:rsidRPr="00346558" w:rsidRDefault="0029389B"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w:t>
            </w:r>
          </w:p>
        </w:tc>
        <w:tc>
          <w:tcPr>
            <w:tcW w:w="2694" w:type="dxa"/>
            <w:gridSpan w:val="3"/>
            <w:tcBorders>
              <w:bottom w:val="single" w:sz="4" w:space="0" w:color="auto"/>
            </w:tcBorders>
            <w:shd w:val="clear" w:color="auto" w:fill="auto"/>
          </w:tcPr>
          <w:p w:rsidR="0029389B" w:rsidRPr="00346558" w:rsidRDefault="006E58DF"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Кодтау факторының мәні</w:t>
            </w:r>
          </w:p>
        </w:tc>
        <w:tc>
          <w:tcPr>
            <w:tcW w:w="2835" w:type="dxa"/>
            <w:gridSpan w:val="3"/>
            <w:tcBorders>
              <w:bottom w:val="single" w:sz="4" w:space="0" w:color="auto"/>
            </w:tcBorders>
            <w:shd w:val="clear" w:color="auto" w:fill="auto"/>
          </w:tcPr>
          <w:p w:rsidR="0029389B" w:rsidRPr="00346558" w:rsidRDefault="0029389B"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Табиғи факторлар мәні</w:t>
            </w:r>
          </w:p>
        </w:tc>
        <w:tc>
          <w:tcPr>
            <w:tcW w:w="2551" w:type="dxa"/>
            <w:gridSpan w:val="2"/>
            <w:tcBorders>
              <w:bottom w:val="single" w:sz="4" w:space="0" w:color="auto"/>
              <w:right w:val="single" w:sz="4" w:space="0" w:color="auto"/>
            </w:tcBorders>
            <w:shd w:val="clear" w:color="auto" w:fill="auto"/>
          </w:tcPr>
          <w:p w:rsidR="0029389B" w:rsidRPr="00346558" w:rsidRDefault="0029389B" w:rsidP="00346558">
            <w:pPr>
              <w:widowControl w:val="0"/>
              <w:spacing w:after="0" w:line="240" w:lineRule="auto"/>
              <w:jc w:val="both"/>
              <w:rPr>
                <w:rFonts w:ascii="Times New Roman" w:hAnsi="Times New Roman"/>
                <w:sz w:val="28"/>
                <w:szCs w:val="28"/>
                <w:lang w:val="kk-KZ"/>
              </w:rPr>
            </w:pPr>
            <w:r w:rsidRPr="00346558">
              <w:rPr>
                <w:rFonts w:ascii="Times New Roman" w:hAnsi="Times New Roman"/>
                <w:sz w:val="28"/>
                <w:szCs w:val="28"/>
                <w:lang w:val="kk-KZ"/>
              </w:rPr>
              <w:t>Бағалау критериінің мәні</w:t>
            </w:r>
          </w:p>
        </w:tc>
      </w:tr>
      <w:tr w:rsidR="00A14AE1" w:rsidRPr="00346558" w:rsidTr="00BD5C2A">
        <w:trPr>
          <w:trHeight w:val="315"/>
        </w:trPr>
        <w:tc>
          <w:tcPr>
            <w:tcW w:w="1384" w:type="dxa"/>
            <w:vMerge/>
            <w:shd w:val="clear" w:color="auto" w:fill="auto"/>
          </w:tcPr>
          <w:p w:rsidR="0029389B" w:rsidRPr="00346558" w:rsidRDefault="0029389B" w:rsidP="00346558">
            <w:pPr>
              <w:widowControl w:val="0"/>
              <w:spacing w:after="0" w:line="240" w:lineRule="auto"/>
              <w:jc w:val="both"/>
              <w:rPr>
                <w:rFonts w:ascii="Times New Roman" w:hAnsi="Times New Roman"/>
                <w:sz w:val="24"/>
                <w:szCs w:val="24"/>
                <w:lang w:val="kk-KZ"/>
              </w:rPr>
            </w:pPr>
          </w:p>
        </w:tc>
        <w:tc>
          <w:tcPr>
            <w:tcW w:w="851" w:type="dxa"/>
            <w:tcBorders>
              <w:top w:val="single" w:sz="4" w:space="0" w:color="auto"/>
              <w:right w:val="single" w:sz="4" w:space="0" w:color="auto"/>
            </w:tcBorders>
            <w:shd w:val="clear" w:color="auto" w:fill="auto"/>
          </w:tcPr>
          <w:p w:rsidR="0029389B" w:rsidRPr="00346558" w:rsidRDefault="0029389B"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Х</w:t>
            </w:r>
            <w:r w:rsidRPr="00346558">
              <w:rPr>
                <w:rFonts w:ascii="Times New Roman" w:hAnsi="Times New Roman"/>
                <w:sz w:val="24"/>
                <w:szCs w:val="24"/>
                <w:vertAlign w:val="subscript"/>
                <w:lang w:val="kk-KZ"/>
              </w:rPr>
              <w:t>1</w:t>
            </w:r>
          </w:p>
        </w:tc>
        <w:tc>
          <w:tcPr>
            <w:tcW w:w="992" w:type="dxa"/>
            <w:tcBorders>
              <w:top w:val="single" w:sz="4" w:space="0" w:color="auto"/>
              <w:left w:val="single" w:sz="4" w:space="0" w:color="auto"/>
            </w:tcBorders>
            <w:shd w:val="clear" w:color="auto" w:fill="auto"/>
          </w:tcPr>
          <w:p w:rsidR="0029389B" w:rsidRPr="00346558" w:rsidRDefault="0029389B" w:rsidP="00346558">
            <w:pPr>
              <w:widowControl w:val="0"/>
              <w:spacing w:after="0" w:line="240" w:lineRule="auto"/>
              <w:jc w:val="both"/>
              <w:rPr>
                <w:rFonts w:ascii="Times New Roman" w:hAnsi="Times New Roman"/>
                <w:sz w:val="24"/>
                <w:szCs w:val="24"/>
                <w:vertAlign w:val="subscript"/>
                <w:lang w:val="kk-KZ"/>
              </w:rPr>
            </w:pPr>
            <w:r w:rsidRPr="00346558">
              <w:rPr>
                <w:rFonts w:ascii="Times New Roman" w:hAnsi="Times New Roman"/>
                <w:sz w:val="24"/>
                <w:szCs w:val="24"/>
                <w:lang w:val="kk-KZ"/>
              </w:rPr>
              <w:t>Х</w:t>
            </w:r>
            <w:r w:rsidRPr="00346558">
              <w:rPr>
                <w:rFonts w:ascii="Times New Roman" w:hAnsi="Times New Roman"/>
                <w:sz w:val="24"/>
                <w:szCs w:val="24"/>
                <w:vertAlign w:val="subscript"/>
                <w:lang w:val="kk-KZ"/>
              </w:rPr>
              <w:t>2</w:t>
            </w:r>
          </w:p>
        </w:tc>
        <w:tc>
          <w:tcPr>
            <w:tcW w:w="851" w:type="dxa"/>
            <w:tcBorders>
              <w:top w:val="single" w:sz="4" w:space="0" w:color="auto"/>
            </w:tcBorders>
            <w:shd w:val="clear" w:color="auto" w:fill="auto"/>
          </w:tcPr>
          <w:p w:rsidR="0029389B" w:rsidRPr="00346558" w:rsidRDefault="0029389B"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Х</w:t>
            </w:r>
            <w:r w:rsidRPr="00346558">
              <w:rPr>
                <w:rFonts w:ascii="Times New Roman" w:hAnsi="Times New Roman"/>
                <w:sz w:val="24"/>
                <w:szCs w:val="24"/>
                <w:vertAlign w:val="subscript"/>
                <w:lang w:val="kk-KZ"/>
              </w:rPr>
              <w:t>3</w:t>
            </w:r>
          </w:p>
        </w:tc>
        <w:tc>
          <w:tcPr>
            <w:tcW w:w="992" w:type="dxa"/>
            <w:tcBorders>
              <w:top w:val="single" w:sz="4" w:space="0" w:color="auto"/>
            </w:tcBorders>
            <w:shd w:val="clear" w:color="auto" w:fill="auto"/>
          </w:tcPr>
          <w:p w:rsidR="0029389B" w:rsidRPr="00346558" w:rsidRDefault="0029389B" w:rsidP="00346558">
            <w:pPr>
              <w:widowControl w:val="0"/>
              <w:spacing w:after="0" w:line="240" w:lineRule="auto"/>
              <w:jc w:val="both"/>
              <w:rPr>
                <w:rFonts w:ascii="Times New Roman" w:hAnsi="Times New Roman"/>
                <w:sz w:val="24"/>
                <w:szCs w:val="24"/>
                <w:lang w:val="en-US"/>
              </w:rPr>
            </w:pPr>
            <w:r w:rsidRPr="00346558">
              <w:rPr>
                <w:rFonts w:ascii="Times New Roman" w:hAnsi="Times New Roman"/>
                <w:sz w:val="24"/>
                <w:szCs w:val="24"/>
                <w:lang w:val="kk-KZ"/>
              </w:rPr>
              <w:t>х</w:t>
            </w:r>
            <w:r w:rsidRPr="00346558">
              <w:rPr>
                <w:rFonts w:ascii="Times New Roman" w:hAnsi="Times New Roman"/>
                <w:sz w:val="24"/>
                <w:szCs w:val="24"/>
                <w:vertAlign w:val="subscript"/>
                <w:lang w:val="kk-KZ"/>
              </w:rPr>
              <w:t>1,</w:t>
            </w:r>
            <w:r w:rsidRPr="00346558">
              <w:rPr>
                <w:rFonts w:ascii="Times New Roman" w:hAnsi="Times New Roman"/>
                <w:sz w:val="24"/>
                <w:szCs w:val="24"/>
                <w:lang w:val="en-US"/>
              </w:rPr>
              <w:t>%</w:t>
            </w:r>
          </w:p>
        </w:tc>
        <w:tc>
          <w:tcPr>
            <w:tcW w:w="992" w:type="dxa"/>
            <w:tcBorders>
              <w:top w:val="single" w:sz="4" w:space="0" w:color="auto"/>
            </w:tcBorders>
            <w:shd w:val="clear" w:color="auto" w:fill="auto"/>
          </w:tcPr>
          <w:p w:rsidR="0029389B" w:rsidRPr="00346558" w:rsidRDefault="0029389B"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х</w:t>
            </w:r>
            <w:r w:rsidRPr="00346558">
              <w:rPr>
                <w:rFonts w:ascii="Times New Roman" w:hAnsi="Times New Roman"/>
                <w:sz w:val="24"/>
                <w:szCs w:val="24"/>
                <w:vertAlign w:val="subscript"/>
                <w:lang w:val="en-US"/>
              </w:rPr>
              <w:t>2</w:t>
            </w:r>
            <w:r w:rsidRPr="00346558">
              <w:rPr>
                <w:rFonts w:ascii="Times New Roman" w:hAnsi="Times New Roman"/>
                <w:sz w:val="24"/>
                <w:szCs w:val="24"/>
                <w:vertAlign w:val="subscript"/>
                <w:lang w:val="kk-KZ"/>
              </w:rPr>
              <w:t>,</w:t>
            </w:r>
            <w:r w:rsidRPr="00346558">
              <w:rPr>
                <w:rFonts w:ascii="Times New Roman" w:hAnsi="Times New Roman"/>
                <w:sz w:val="24"/>
                <w:szCs w:val="24"/>
                <w:lang w:val="en-US"/>
              </w:rPr>
              <w:t>%</w:t>
            </w:r>
          </w:p>
        </w:tc>
        <w:tc>
          <w:tcPr>
            <w:tcW w:w="851" w:type="dxa"/>
            <w:tcBorders>
              <w:top w:val="single" w:sz="4" w:space="0" w:color="auto"/>
            </w:tcBorders>
            <w:shd w:val="clear" w:color="auto" w:fill="auto"/>
          </w:tcPr>
          <w:p w:rsidR="0029389B" w:rsidRPr="00346558" w:rsidRDefault="0029389B"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vertAlign w:val="subscript"/>
                <w:lang w:val="kk-KZ"/>
              </w:rPr>
              <w:t>Х</w:t>
            </w:r>
            <w:r w:rsidRPr="00346558">
              <w:rPr>
                <w:rFonts w:ascii="Times New Roman" w:hAnsi="Times New Roman"/>
                <w:sz w:val="24"/>
                <w:szCs w:val="24"/>
                <w:vertAlign w:val="subscript"/>
                <w:lang w:val="en-US"/>
              </w:rPr>
              <w:t>3</w:t>
            </w:r>
            <w:r w:rsidRPr="00346558">
              <w:rPr>
                <w:rFonts w:ascii="Times New Roman" w:hAnsi="Times New Roman"/>
                <w:sz w:val="24"/>
                <w:szCs w:val="24"/>
                <w:vertAlign w:val="subscript"/>
                <w:lang w:val="kk-KZ"/>
              </w:rPr>
              <w:t>,</w:t>
            </w:r>
            <w:r w:rsidRPr="00346558">
              <w:rPr>
                <w:rFonts w:ascii="Times New Roman" w:hAnsi="Times New Roman"/>
                <w:sz w:val="24"/>
                <w:szCs w:val="24"/>
                <w:lang w:val="en-US"/>
              </w:rPr>
              <w:t>%</w:t>
            </w:r>
          </w:p>
        </w:tc>
        <w:tc>
          <w:tcPr>
            <w:tcW w:w="1134" w:type="dxa"/>
            <w:tcBorders>
              <w:top w:val="single" w:sz="4" w:space="0" w:color="auto"/>
            </w:tcBorders>
            <w:shd w:val="clear" w:color="auto" w:fill="auto"/>
          </w:tcPr>
          <w:p w:rsidR="0029389B" w:rsidRPr="00346558" w:rsidRDefault="0029389B"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en-US"/>
              </w:rPr>
              <w:t>Y</w:t>
            </w:r>
            <w:r w:rsidRPr="00346558">
              <w:rPr>
                <w:rFonts w:ascii="Times New Roman" w:hAnsi="Times New Roman"/>
                <w:sz w:val="24"/>
                <w:szCs w:val="24"/>
                <w:vertAlign w:val="subscript"/>
                <w:lang w:val="en-US"/>
              </w:rPr>
              <w:t>1</w:t>
            </w:r>
            <w:r w:rsidRPr="00346558">
              <w:rPr>
                <w:rFonts w:ascii="Times New Roman" w:hAnsi="Times New Roman"/>
                <w:sz w:val="24"/>
                <w:szCs w:val="24"/>
                <w:lang w:val="en-US"/>
              </w:rPr>
              <w:t>,c</w:t>
            </w:r>
            <w:r w:rsidRPr="00346558">
              <w:rPr>
                <w:rFonts w:ascii="Times New Roman" w:hAnsi="Times New Roman"/>
                <w:sz w:val="24"/>
                <w:szCs w:val="24"/>
                <w:lang w:val="kk-KZ"/>
              </w:rPr>
              <w:t>м</w:t>
            </w:r>
            <w:r w:rsidRPr="00346558">
              <w:rPr>
                <w:rFonts w:ascii="Times New Roman" w:hAnsi="Times New Roman"/>
                <w:sz w:val="24"/>
                <w:szCs w:val="24"/>
                <w:vertAlign w:val="superscript"/>
                <w:lang w:val="kk-KZ"/>
              </w:rPr>
              <w:t>3</w:t>
            </w:r>
            <w:r w:rsidR="00E31C25">
              <w:rPr>
                <w:rFonts w:ascii="Times New Roman" w:hAnsi="Times New Roman"/>
                <w:sz w:val="24"/>
                <w:szCs w:val="24"/>
                <w:lang w:val="kk-KZ"/>
              </w:rPr>
              <w:t>/</w:t>
            </w:r>
            <w:r w:rsidR="00C51933">
              <w:rPr>
                <w:rFonts w:ascii="Times New Roman" w:hAnsi="Times New Roman"/>
                <w:sz w:val="24"/>
                <w:szCs w:val="24"/>
                <w:lang w:val="kk-KZ"/>
              </w:rPr>
              <w:t xml:space="preserve"> 100г</w:t>
            </w:r>
          </w:p>
        </w:tc>
        <w:tc>
          <w:tcPr>
            <w:tcW w:w="1417" w:type="dxa"/>
            <w:tcBorders>
              <w:top w:val="single" w:sz="4" w:space="0" w:color="auto"/>
            </w:tcBorders>
            <w:shd w:val="clear" w:color="auto" w:fill="auto"/>
          </w:tcPr>
          <w:p w:rsidR="0029389B" w:rsidRPr="00346558" w:rsidRDefault="0029389B" w:rsidP="00346558">
            <w:pPr>
              <w:spacing w:after="0" w:line="240" w:lineRule="auto"/>
              <w:rPr>
                <w:rFonts w:ascii="Times New Roman" w:hAnsi="Times New Roman"/>
                <w:sz w:val="24"/>
                <w:szCs w:val="24"/>
              </w:rPr>
            </w:pPr>
            <w:r w:rsidRPr="00346558">
              <w:rPr>
                <w:rFonts w:ascii="Times New Roman" w:hAnsi="Times New Roman"/>
                <w:sz w:val="24"/>
                <w:szCs w:val="24"/>
                <w:lang w:val="en-US"/>
              </w:rPr>
              <w:t>Y</w:t>
            </w:r>
            <w:r w:rsidRPr="00346558">
              <w:rPr>
                <w:rFonts w:ascii="Times New Roman" w:hAnsi="Times New Roman"/>
                <w:sz w:val="24"/>
                <w:szCs w:val="24"/>
                <w:vertAlign w:val="subscript"/>
                <w:lang w:val="kk-KZ"/>
              </w:rPr>
              <w:t>2</w:t>
            </w:r>
            <w:r w:rsidRPr="00346558">
              <w:rPr>
                <w:rFonts w:ascii="Times New Roman" w:hAnsi="Times New Roman"/>
                <w:sz w:val="24"/>
                <w:szCs w:val="24"/>
                <w:lang w:val="en-US"/>
              </w:rPr>
              <w:t>,c</w:t>
            </w:r>
            <w:r w:rsidRPr="00346558">
              <w:rPr>
                <w:rFonts w:ascii="Times New Roman" w:hAnsi="Times New Roman"/>
                <w:sz w:val="24"/>
                <w:szCs w:val="24"/>
                <w:lang w:val="kk-KZ"/>
              </w:rPr>
              <w:t>м</w:t>
            </w:r>
            <w:r w:rsidRPr="00346558">
              <w:rPr>
                <w:rFonts w:ascii="Times New Roman" w:hAnsi="Times New Roman"/>
                <w:sz w:val="24"/>
                <w:szCs w:val="24"/>
                <w:vertAlign w:val="superscript"/>
                <w:lang w:val="kk-KZ"/>
              </w:rPr>
              <w:t>3</w:t>
            </w:r>
            <w:r w:rsidRPr="00346558">
              <w:rPr>
                <w:rFonts w:ascii="Times New Roman" w:hAnsi="Times New Roman"/>
                <w:sz w:val="24"/>
                <w:szCs w:val="24"/>
                <w:lang w:val="kk-KZ"/>
              </w:rPr>
              <w:t>/100 г</w:t>
            </w:r>
          </w:p>
        </w:tc>
      </w:tr>
      <w:tr w:rsidR="00A14AE1" w:rsidRPr="00346558" w:rsidTr="00BD5C2A">
        <w:tc>
          <w:tcPr>
            <w:tcW w:w="1384" w:type="dxa"/>
            <w:shd w:val="clear" w:color="auto" w:fill="auto"/>
          </w:tcPr>
          <w:p w:rsidR="00866653" w:rsidRPr="00346558" w:rsidRDefault="00866653"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1</w:t>
            </w:r>
          </w:p>
        </w:tc>
        <w:tc>
          <w:tcPr>
            <w:tcW w:w="851" w:type="dxa"/>
            <w:tcBorders>
              <w:right w:val="single" w:sz="4" w:space="0" w:color="auto"/>
            </w:tcBorders>
            <w:shd w:val="clear" w:color="auto" w:fill="auto"/>
          </w:tcPr>
          <w:p w:rsidR="00866653" w:rsidRPr="00157705" w:rsidRDefault="00157705" w:rsidP="00C20278">
            <w:pPr>
              <w:spacing w:after="0" w:line="240" w:lineRule="auto"/>
              <w:jc w:val="right"/>
              <w:rPr>
                <w:sz w:val="24"/>
                <w:szCs w:val="24"/>
                <w:lang w:val="kk-KZ"/>
              </w:rPr>
            </w:pPr>
            <w:r>
              <w:rPr>
                <w:sz w:val="24"/>
                <w:szCs w:val="24"/>
                <w:lang w:val="kk-KZ"/>
              </w:rPr>
              <w:t>1</w:t>
            </w:r>
          </w:p>
        </w:tc>
        <w:tc>
          <w:tcPr>
            <w:tcW w:w="992" w:type="dxa"/>
            <w:tcBorders>
              <w:left w:val="single" w:sz="4" w:space="0" w:color="auto"/>
            </w:tcBorders>
            <w:shd w:val="clear" w:color="auto" w:fill="auto"/>
            <w:vAlign w:val="bottom"/>
          </w:tcPr>
          <w:p w:rsidR="00866653" w:rsidRPr="00C20278" w:rsidRDefault="0086665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851" w:type="dxa"/>
            <w:shd w:val="clear" w:color="auto" w:fill="auto"/>
            <w:vAlign w:val="bottom"/>
          </w:tcPr>
          <w:p w:rsidR="00866653" w:rsidRPr="00C20278" w:rsidRDefault="0086665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992" w:type="dxa"/>
            <w:shd w:val="clear" w:color="auto" w:fill="auto"/>
          </w:tcPr>
          <w:p w:rsidR="00866653" w:rsidRPr="00C20278" w:rsidRDefault="00157705" w:rsidP="00C20278">
            <w:pPr>
              <w:widowControl w:val="0"/>
              <w:spacing w:after="0" w:line="240" w:lineRule="auto"/>
              <w:jc w:val="both"/>
              <w:rPr>
                <w:rFonts w:ascii="Times New Roman" w:hAnsi="Times New Roman"/>
                <w:sz w:val="24"/>
                <w:szCs w:val="24"/>
                <w:lang w:val="kk-KZ"/>
              </w:rPr>
            </w:pPr>
            <w:r>
              <w:rPr>
                <w:rFonts w:ascii="Times New Roman" w:hAnsi="Times New Roman"/>
                <w:sz w:val="24"/>
                <w:szCs w:val="24"/>
                <w:lang w:val="kk-KZ"/>
              </w:rPr>
              <w:t>3</w:t>
            </w:r>
          </w:p>
        </w:tc>
        <w:tc>
          <w:tcPr>
            <w:tcW w:w="992" w:type="dxa"/>
            <w:shd w:val="clear" w:color="auto" w:fill="auto"/>
          </w:tcPr>
          <w:p w:rsidR="0086665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8</w:t>
            </w:r>
          </w:p>
        </w:tc>
        <w:tc>
          <w:tcPr>
            <w:tcW w:w="851" w:type="dxa"/>
            <w:shd w:val="clear" w:color="auto" w:fill="auto"/>
          </w:tcPr>
          <w:p w:rsidR="0086665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8</w:t>
            </w:r>
          </w:p>
        </w:tc>
        <w:tc>
          <w:tcPr>
            <w:tcW w:w="1134" w:type="dxa"/>
            <w:shd w:val="clear" w:color="auto" w:fill="auto"/>
            <w:vAlign w:val="bottom"/>
          </w:tcPr>
          <w:p w:rsidR="00866653" w:rsidRPr="00E31C25" w:rsidRDefault="00866653" w:rsidP="0034655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247</w:t>
            </w:r>
          </w:p>
        </w:tc>
        <w:tc>
          <w:tcPr>
            <w:tcW w:w="1417" w:type="dxa"/>
            <w:shd w:val="clear" w:color="auto" w:fill="auto"/>
            <w:vAlign w:val="bottom"/>
          </w:tcPr>
          <w:p w:rsidR="00866653" w:rsidRPr="00346558" w:rsidRDefault="00866653" w:rsidP="0034655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54,7</w:t>
            </w:r>
          </w:p>
        </w:tc>
      </w:tr>
      <w:tr w:rsidR="00A14AE1" w:rsidRPr="00346558" w:rsidTr="00BD5C2A">
        <w:tc>
          <w:tcPr>
            <w:tcW w:w="1384" w:type="dxa"/>
            <w:shd w:val="clear" w:color="auto" w:fill="auto"/>
          </w:tcPr>
          <w:p w:rsidR="00866653" w:rsidRPr="00346558" w:rsidRDefault="00866653"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2</w:t>
            </w:r>
          </w:p>
        </w:tc>
        <w:tc>
          <w:tcPr>
            <w:tcW w:w="851" w:type="dxa"/>
            <w:shd w:val="clear" w:color="auto" w:fill="auto"/>
          </w:tcPr>
          <w:p w:rsidR="00866653" w:rsidRPr="00C20278" w:rsidRDefault="00157705" w:rsidP="00C20278">
            <w:pPr>
              <w:spacing w:after="0" w:line="240" w:lineRule="auto"/>
              <w:jc w:val="right"/>
              <w:rPr>
                <w:sz w:val="24"/>
                <w:szCs w:val="24"/>
              </w:rPr>
            </w:pPr>
            <w:r>
              <w:rPr>
                <w:rFonts w:ascii="Times New Roman" w:eastAsia="Times New Roman" w:hAnsi="Times New Roman"/>
                <w:sz w:val="24"/>
                <w:szCs w:val="24"/>
                <w:lang w:eastAsia="ru-RU"/>
              </w:rPr>
              <w:t>1</w:t>
            </w:r>
          </w:p>
        </w:tc>
        <w:tc>
          <w:tcPr>
            <w:tcW w:w="992" w:type="dxa"/>
            <w:shd w:val="clear" w:color="auto" w:fill="auto"/>
            <w:vAlign w:val="bottom"/>
          </w:tcPr>
          <w:p w:rsidR="00866653" w:rsidRPr="00C20278" w:rsidRDefault="0086665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851" w:type="dxa"/>
            <w:shd w:val="clear" w:color="auto" w:fill="auto"/>
            <w:vAlign w:val="bottom"/>
          </w:tcPr>
          <w:p w:rsidR="00866653" w:rsidRPr="00C20278" w:rsidRDefault="0086665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992" w:type="dxa"/>
            <w:shd w:val="clear" w:color="auto" w:fill="auto"/>
          </w:tcPr>
          <w:p w:rsidR="00866653" w:rsidRPr="00C20278" w:rsidRDefault="00157705" w:rsidP="00C20278">
            <w:pPr>
              <w:widowControl w:val="0"/>
              <w:spacing w:after="0" w:line="240" w:lineRule="auto"/>
              <w:jc w:val="both"/>
              <w:rPr>
                <w:rFonts w:ascii="Times New Roman" w:hAnsi="Times New Roman"/>
                <w:sz w:val="24"/>
                <w:szCs w:val="24"/>
                <w:lang w:val="kk-KZ"/>
              </w:rPr>
            </w:pPr>
            <w:r>
              <w:rPr>
                <w:rFonts w:ascii="Times New Roman" w:hAnsi="Times New Roman"/>
                <w:sz w:val="24"/>
                <w:szCs w:val="24"/>
                <w:lang w:val="kk-KZ"/>
              </w:rPr>
              <w:t>3</w:t>
            </w:r>
          </w:p>
        </w:tc>
        <w:tc>
          <w:tcPr>
            <w:tcW w:w="992" w:type="dxa"/>
            <w:shd w:val="clear" w:color="auto" w:fill="auto"/>
          </w:tcPr>
          <w:p w:rsidR="0086665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8</w:t>
            </w:r>
          </w:p>
        </w:tc>
        <w:tc>
          <w:tcPr>
            <w:tcW w:w="851" w:type="dxa"/>
            <w:shd w:val="clear" w:color="auto" w:fill="auto"/>
          </w:tcPr>
          <w:p w:rsidR="0086665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6</w:t>
            </w:r>
          </w:p>
        </w:tc>
        <w:tc>
          <w:tcPr>
            <w:tcW w:w="1134" w:type="dxa"/>
            <w:shd w:val="clear" w:color="auto" w:fill="auto"/>
            <w:vAlign w:val="bottom"/>
          </w:tcPr>
          <w:p w:rsidR="00866653" w:rsidRPr="00E31C25" w:rsidRDefault="00866653" w:rsidP="0034655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247</w:t>
            </w:r>
          </w:p>
        </w:tc>
        <w:tc>
          <w:tcPr>
            <w:tcW w:w="1417" w:type="dxa"/>
            <w:shd w:val="clear" w:color="auto" w:fill="auto"/>
            <w:vAlign w:val="bottom"/>
          </w:tcPr>
          <w:p w:rsidR="00866653" w:rsidRPr="00346558" w:rsidRDefault="00866653" w:rsidP="0034655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55,1</w:t>
            </w:r>
          </w:p>
        </w:tc>
      </w:tr>
      <w:tr w:rsidR="00A14AE1" w:rsidRPr="00346558" w:rsidTr="00BD5C2A">
        <w:tc>
          <w:tcPr>
            <w:tcW w:w="1384" w:type="dxa"/>
            <w:shd w:val="clear" w:color="auto" w:fill="auto"/>
          </w:tcPr>
          <w:p w:rsidR="00866653" w:rsidRPr="00346558" w:rsidRDefault="00866653"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3</w:t>
            </w:r>
          </w:p>
        </w:tc>
        <w:tc>
          <w:tcPr>
            <w:tcW w:w="851" w:type="dxa"/>
            <w:shd w:val="clear" w:color="auto" w:fill="auto"/>
          </w:tcPr>
          <w:p w:rsidR="00866653" w:rsidRPr="00C20278" w:rsidRDefault="00157705" w:rsidP="00C20278">
            <w:pPr>
              <w:spacing w:after="0" w:line="240" w:lineRule="auto"/>
              <w:jc w:val="right"/>
              <w:rPr>
                <w:sz w:val="24"/>
                <w:szCs w:val="24"/>
              </w:rPr>
            </w:pPr>
            <w:r>
              <w:rPr>
                <w:rFonts w:ascii="Times New Roman" w:eastAsia="Times New Roman" w:hAnsi="Times New Roman"/>
                <w:sz w:val="24"/>
                <w:szCs w:val="24"/>
                <w:lang w:eastAsia="ru-RU"/>
              </w:rPr>
              <w:t>1</w:t>
            </w:r>
          </w:p>
        </w:tc>
        <w:tc>
          <w:tcPr>
            <w:tcW w:w="992" w:type="dxa"/>
            <w:shd w:val="clear" w:color="auto" w:fill="auto"/>
            <w:vAlign w:val="bottom"/>
          </w:tcPr>
          <w:p w:rsidR="00866653" w:rsidRPr="00C20278" w:rsidRDefault="0086665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851" w:type="dxa"/>
            <w:shd w:val="clear" w:color="auto" w:fill="auto"/>
            <w:vAlign w:val="bottom"/>
          </w:tcPr>
          <w:p w:rsidR="00866653" w:rsidRPr="00C20278" w:rsidRDefault="0086665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992" w:type="dxa"/>
            <w:shd w:val="clear" w:color="auto" w:fill="auto"/>
          </w:tcPr>
          <w:p w:rsidR="00866653" w:rsidRPr="00C20278" w:rsidRDefault="00157705" w:rsidP="00C20278">
            <w:pPr>
              <w:widowControl w:val="0"/>
              <w:spacing w:after="0" w:line="240" w:lineRule="auto"/>
              <w:jc w:val="both"/>
              <w:rPr>
                <w:rFonts w:ascii="Times New Roman" w:hAnsi="Times New Roman"/>
                <w:sz w:val="24"/>
                <w:szCs w:val="24"/>
                <w:lang w:val="kk-KZ"/>
              </w:rPr>
            </w:pPr>
            <w:r>
              <w:rPr>
                <w:rFonts w:ascii="Times New Roman" w:hAnsi="Times New Roman"/>
                <w:sz w:val="24"/>
                <w:szCs w:val="24"/>
                <w:lang w:val="kk-KZ"/>
              </w:rPr>
              <w:t>3</w:t>
            </w:r>
          </w:p>
        </w:tc>
        <w:tc>
          <w:tcPr>
            <w:tcW w:w="992" w:type="dxa"/>
            <w:shd w:val="clear" w:color="auto" w:fill="auto"/>
          </w:tcPr>
          <w:p w:rsidR="0086665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6</w:t>
            </w:r>
          </w:p>
        </w:tc>
        <w:tc>
          <w:tcPr>
            <w:tcW w:w="851" w:type="dxa"/>
            <w:shd w:val="clear" w:color="auto" w:fill="auto"/>
          </w:tcPr>
          <w:p w:rsidR="0086665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8</w:t>
            </w:r>
          </w:p>
        </w:tc>
        <w:tc>
          <w:tcPr>
            <w:tcW w:w="1134" w:type="dxa"/>
            <w:shd w:val="clear" w:color="auto" w:fill="auto"/>
            <w:vAlign w:val="bottom"/>
          </w:tcPr>
          <w:p w:rsidR="00866653" w:rsidRPr="00E31C25" w:rsidRDefault="00866653" w:rsidP="0034655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234</w:t>
            </w:r>
          </w:p>
        </w:tc>
        <w:tc>
          <w:tcPr>
            <w:tcW w:w="1417" w:type="dxa"/>
            <w:shd w:val="clear" w:color="auto" w:fill="auto"/>
            <w:vAlign w:val="bottom"/>
          </w:tcPr>
          <w:p w:rsidR="00866653" w:rsidRPr="00346558" w:rsidRDefault="00866653" w:rsidP="0034655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56,2</w:t>
            </w:r>
          </w:p>
        </w:tc>
      </w:tr>
      <w:tr w:rsidR="00A14AE1" w:rsidRPr="00346558" w:rsidTr="00BD5C2A">
        <w:tc>
          <w:tcPr>
            <w:tcW w:w="1384" w:type="dxa"/>
            <w:shd w:val="clear" w:color="auto" w:fill="auto"/>
          </w:tcPr>
          <w:p w:rsidR="00866653" w:rsidRPr="00346558" w:rsidRDefault="00866653"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4</w:t>
            </w:r>
          </w:p>
        </w:tc>
        <w:tc>
          <w:tcPr>
            <w:tcW w:w="851" w:type="dxa"/>
            <w:shd w:val="clear" w:color="auto" w:fill="auto"/>
          </w:tcPr>
          <w:p w:rsidR="00866653" w:rsidRPr="00C20278" w:rsidRDefault="00157705" w:rsidP="00C20278">
            <w:pPr>
              <w:spacing w:after="0" w:line="240" w:lineRule="auto"/>
              <w:jc w:val="right"/>
              <w:rPr>
                <w:sz w:val="24"/>
                <w:szCs w:val="24"/>
              </w:rPr>
            </w:pPr>
            <w:r>
              <w:rPr>
                <w:rFonts w:ascii="Times New Roman" w:eastAsia="Times New Roman" w:hAnsi="Times New Roman"/>
                <w:sz w:val="24"/>
                <w:szCs w:val="24"/>
                <w:lang w:eastAsia="ru-RU"/>
              </w:rPr>
              <w:t>1</w:t>
            </w:r>
          </w:p>
        </w:tc>
        <w:tc>
          <w:tcPr>
            <w:tcW w:w="992" w:type="dxa"/>
            <w:shd w:val="clear" w:color="auto" w:fill="auto"/>
            <w:vAlign w:val="bottom"/>
          </w:tcPr>
          <w:p w:rsidR="00866653" w:rsidRPr="00C20278" w:rsidRDefault="0086665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851" w:type="dxa"/>
            <w:shd w:val="clear" w:color="auto" w:fill="auto"/>
            <w:vAlign w:val="bottom"/>
          </w:tcPr>
          <w:p w:rsidR="00866653" w:rsidRPr="00C20278" w:rsidRDefault="0086665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992" w:type="dxa"/>
            <w:shd w:val="clear" w:color="auto" w:fill="auto"/>
          </w:tcPr>
          <w:p w:rsidR="00866653" w:rsidRPr="00C20278" w:rsidRDefault="00157705" w:rsidP="00C20278">
            <w:pPr>
              <w:widowControl w:val="0"/>
              <w:spacing w:after="0" w:line="240" w:lineRule="auto"/>
              <w:jc w:val="both"/>
              <w:rPr>
                <w:rFonts w:ascii="Times New Roman" w:hAnsi="Times New Roman"/>
                <w:sz w:val="24"/>
                <w:szCs w:val="24"/>
                <w:lang w:val="kk-KZ"/>
              </w:rPr>
            </w:pPr>
            <w:r>
              <w:rPr>
                <w:rFonts w:ascii="Times New Roman" w:hAnsi="Times New Roman"/>
                <w:sz w:val="24"/>
                <w:szCs w:val="24"/>
                <w:lang w:val="kk-KZ"/>
              </w:rPr>
              <w:t>3</w:t>
            </w:r>
          </w:p>
        </w:tc>
        <w:tc>
          <w:tcPr>
            <w:tcW w:w="992" w:type="dxa"/>
            <w:shd w:val="clear" w:color="auto" w:fill="auto"/>
          </w:tcPr>
          <w:p w:rsidR="0086665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6</w:t>
            </w:r>
          </w:p>
        </w:tc>
        <w:tc>
          <w:tcPr>
            <w:tcW w:w="851" w:type="dxa"/>
            <w:shd w:val="clear" w:color="auto" w:fill="auto"/>
          </w:tcPr>
          <w:p w:rsidR="0086665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6</w:t>
            </w:r>
          </w:p>
        </w:tc>
        <w:tc>
          <w:tcPr>
            <w:tcW w:w="1134" w:type="dxa"/>
            <w:shd w:val="clear" w:color="auto" w:fill="auto"/>
            <w:vAlign w:val="bottom"/>
          </w:tcPr>
          <w:p w:rsidR="00866653" w:rsidRPr="00E31C25" w:rsidRDefault="00866653" w:rsidP="0034655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239</w:t>
            </w:r>
          </w:p>
        </w:tc>
        <w:tc>
          <w:tcPr>
            <w:tcW w:w="1417" w:type="dxa"/>
            <w:shd w:val="clear" w:color="auto" w:fill="auto"/>
            <w:vAlign w:val="bottom"/>
          </w:tcPr>
          <w:p w:rsidR="00866653" w:rsidRPr="00346558" w:rsidRDefault="00866653" w:rsidP="0034655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53,6</w:t>
            </w:r>
          </w:p>
        </w:tc>
      </w:tr>
      <w:tr w:rsidR="00A14AE1" w:rsidRPr="00346558" w:rsidTr="00BD5C2A">
        <w:tc>
          <w:tcPr>
            <w:tcW w:w="1384" w:type="dxa"/>
            <w:shd w:val="clear" w:color="auto" w:fill="auto"/>
          </w:tcPr>
          <w:p w:rsidR="00982373" w:rsidRPr="00346558" w:rsidRDefault="00982373"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5</w:t>
            </w:r>
          </w:p>
        </w:tc>
        <w:tc>
          <w:tcPr>
            <w:tcW w:w="851" w:type="dxa"/>
            <w:shd w:val="clear" w:color="auto" w:fill="auto"/>
            <w:vAlign w:val="bottom"/>
          </w:tcPr>
          <w:p w:rsidR="00982373" w:rsidRPr="00C20278" w:rsidRDefault="00157705" w:rsidP="00C20278">
            <w:pPr>
              <w:spacing w:after="0" w:line="240" w:lineRule="auto"/>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992"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851"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992" w:type="dxa"/>
            <w:shd w:val="clear" w:color="auto" w:fill="auto"/>
          </w:tcPr>
          <w:p w:rsidR="00982373" w:rsidRPr="00C20278" w:rsidRDefault="00157705" w:rsidP="00C20278">
            <w:pPr>
              <w:widowControl w:val="0"/>
              <w:spacing w:after="0" w:line="240" w:lineRule="auto"/>
              <w:jc w:val="both"/>
              <w:rPr>
                <w:rFonts w:ascii="Times New Roman" w:hAnsi="Times New Roman"/>
                <w:sz w:val="24"/>
                <w:szCs w:val="24"/>
                <w:lang w:val="kk-KZ"/>
              </w:rPr>
            </w:pPr>
            <w:r>
              <w:rPr>
                <w:rFonts w:ascii="Times New Roman" w:hAnsi="Times New Roman"/>
                <w:sz w:val="24"/>
                <w:szCs w:val="24"/>
                <w:lang w:val="kk-KZ"/>
              </w:rPr>
              <w:t>2</w:t>
            </w:r>
          </w:p>
        </w:tc>
        <w:tc>
          <w:tcPr>
            <w:tcW w:w="992" w:type="dxa"/>
            <w:shd w:val="clear" w:color="auto" w:fill="auto"/>
          </w:tcPr>
          <w:p w:rsidR="0098237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8</w:t>
            </w:r>
          </w:p>
        </w:tc>
        <w:tc>
          <w:tcPr>
            <w:tcW w:w="851" w:type="dxa"/>
            <w:shd w:val="clear" w:color="auto" w:fill="auto"/>
          </w:tcPr>
          <w:p w:rsidR="0098237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8</w:t>
            </w:r>
          </w:p>
        </w:tc>
        <w:tc>
          <w:tcPr>
            <w:tcW w:w="1134" w:type="dxa"/>
            <w:shd w:val="clear" w:color="auto" w:fill="auto"/>
            <w:vAlign w:val="bottom"/>
          </w:tcPr>
          <w:p w:rsidR="00982373" w:rsidRPr="00E31C25" w:rsidRDefault="00982373" w:rsidP="0034655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230</w:t>
            </w:r>
          </w:p>
        </w:tc>
        <w:tc>
          <w:tcPr>
            <w:tcW w:w="1417" w:type="dxa"/>
            <w:shd w:val="clear" w:color="auto" w:fill="auto"/>
            <w:vAlign w:val="bottom"/>
          </w:tcPr>
          <w:p w:rsidR="00982373" w:rsidRPr="00346558" w:rsidRDefault="00982373" w:rsidP="0034655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52,8</w:t>
            </w:r>
          </w:p>
        </w:tc>
      </w:tr>
      <w:tr w:rsidR="00A14AE1" w:rsidRPr="00346558" w:rsidTr="00BD5C2A">
        <w:tc>
          <w:tcPr>
            <w:tcW w:w="1384" w:type="dxa"/>
            <w:shd w:val="clear" w:color="auto" w:fill="auto"/>
          </w:tcPr>
          <w:p w:rsidR="00982373" w:rsidRPr="00346558" w:rsidRDefault="00982373"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6</w:t>
            </w:r>
          </w:p>
        </w:tc>
        <w:tc>
          <w:tcPr>
            <w:tcW w:w="851" w:type="dxa"/>
            <w:shd w:val="clear" w:color="auto" w:fill="auto"/>
            <w:vAlign w:val="bottom"/>
          </w:tcPr>
          <w:p w:rsidR="00982373" w:rsidRPr="00C20278" w:rsidRDefault="00157705" w:rsidP="00C20278">
            <w:pPr>
              <w:spacing w:after="0" w:line="240" w:lineRule="auto"/>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992"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851"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992" w:type="dxa"/>
            <w:shd w:val="clear" w:color="auto" w:fill="auto"/>
          </w:tcPr>
          <w:p w:rsidR="00982373" w:rsidRPr="00C20278" w:rsidRDefault="00157705" w:rsidP="00C20278">
            <w:pPr>
              <w:widowControl w:val="0"/>
              <w:spacing w:after="0" w:line="240" w:lineRule="auto"/>
              <w:jc w:val="both"/>
              <w:rPr>
                <w:rFonts w:ascii="Times New Roman" w:hAnsi="Times New Roman"/>
                <w:sz w:val="24"/>
                <w:szCs w:val="24"/>
                <w:lang w:val="kk-KZ"/>
              </w:rPr>
            </w:pPr>
            <w:r>
              <w:rPr>
                <w:rFonts w:ascii="Times New Roman" w:hAnsi="Times New Roman"/>
                <w:sz w:val="24"/>
                <w:szCs w:val="24"/>
                <w:lang w:val="kk-KZ"/>
              </w:rPr>
              <w:t>2</w:t>
            </w:r>
          </w:p>
        </w:tc>
        <w:tc>
          <w:tcPr>
            <w:tcW w:w="992" w:type="dxa"/>
            <w:shd w:val="clear" w:color="auto" w:fill="auto"/>
          </w:tcPr>
          <w:p w:rsidR="0098237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8</w:t>
            </w:r>
          </w:p>
        </w:tc>
        <w:tc>
          <w:tcPr>
            <w:tcW w:w="851" w:type="dxa"/>
            <w:shd w:val="clear" w:color="auto" w:fill="auto"/>
          </w:tcPr>
          <w:p w:rsidR="0098237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6</w:t>
            </w:r>
          </w:p>
        </w:tc>
        <w:tc>
          <w:tcPr>
            <w:tcW w:w="1134" w:type="dxa"/>
            <w:shd w:val="clear" w:color="auto" w:fill="auto"/>
            <w:vAlign w:val="bottom"/>
          </w:tcPr>
          <w:p w:rsidR="00982373" w:rsidRPr="00E31C25" w:rsidRDefault="00982373" w:rsidP="0034655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232</w:t>
            </w:r>
          </w:p>
        </w:tc>
        <w:tc>
          <w:tcPr>
            <w:tcW w:w="1417" w:type="dxa"/>
            <w:shd w:val="clear" w:color="auto" w:fill="auto"/>
            <w:vAlign w:val="bottom"/>
          </w:tcPr>
          <w:p w:rsidR="00982373" w:rsidRPr="00346558" w:rsidRDefault="00982373" w:rsidP="0034655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52,2</w:t>
            </w:r>
          </w:p>
        </w:tc>
      </w:tr>
      <w:tr w:rsidR="00A14AE1" w:rsidRPr="00346558" w:rsidTr="00BD5C2A">
        <w:tc>
          <w:tcPr>
            <w:tcW w:w="1384" w:type="dxa"/>
            <w:shd w:val="clear" w:color="auto" w:fill="auto"/>
          </w:tcPr>
          <w:p w:rsidR="00982373" w:rsidRPr="00346558" w:rsidRDefault="00982373"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7</w:t>
            </w:r>
          </w:p>
        </w:tc>
        <w:tc>
          <w:tcPr>
            <w:tcW w:w="851" w:type="dxa"/>
            <w:shd w:val="clear" w:color="auto" w:fill="auto"/>
            <w:vAlign w:val="bottom"/>
          </w:tcPr>
          <w:p w:rsidR="00982373" w:rsidRPr="00C20278" w:rsidRDefault="00157705" w:rsidP="00C20278">
            <w:pPr>
              <w:spacing w:after="0" w:line="240" w:lineRule="auto"/>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992"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851"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992" w:type="dxa"/>
            <w:shd w:val="clear" w:color="auto" w:fill="auto"/>
          </w:tcPr>
          <w:p w:rsidR="00982373" w:rsidRPr="00C20278" w:rsidRDefault="00157705" w:rsidP="00C20278">
            <w:pPr>
              <w:widowControl w:val="0"/>
              <w:spacing w:after="0" w:line="240" w:lineRule="auto"/>
              <w:jc w:val="both"/>
              <w:rPr>
                <w:rFonts w:ascii="Times New Roman" w:hAnsi="Times New Roman"/>
                <w:sz w:val="24"/>
                <w:szCs w:val="24"/>
                <w:lang w:val="kk-KZ"/>
              </w:rPr>
            </w:pPr>
            <w:r>
              <w:rPr>
                <w:rFonts w:ascii="Times New Roman" w:hAnsi="Times New Roman"/>
                <w:sz w:val="24"/>
                <w:szCs w:val="24"/>
                <w:lang w:val="kk-KZ"/>
              </w:rPr>
              <w:t>2</w:t>
            </w:r>
          </w:p>
        </w:tc>
        <w:tc>
          <w:tcPr>
            <w:tcW w:w="992" w:type="dxa"/>
            <w:shd w:val="clear" w:color="auto" w:fill="auto"/>
          </w:tcPr>
          <w:p w:rsidR="0098237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6</w:t>
            </w:r>
          </w:p>
        </w:tc>
        <w:tc>
          <w:tcPr>
            <w:tcW w:w="851" w:type="dxa"/>
            <w:shd w:val="clear" w:color="auto" w:fill="auto"/>
          </w:tcPr>
          <w:p w:rsidR="0098237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8</w:t>
            </w:r>
          </w:p>
        </w:tc>
        <w:tc>
          <w:tcPr>
            <w:tcW w:w="1134" w:type="dxa"/>
            <w:shd w:val="clear" w:color="auto" w:fill="auto"/>
            <w:vAlign w:val="bottom"/>
          </w:tcPr>
          <w:p w:rsidR="00982373" w:rsidRPr="00E31C25" w:rsidRDefault="00982373" w:rsidP="0034655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227</w:t>
            </w:r>
          </w:p>
        </w:tc>
        <w:tc>
          <w:tcPr>
            <w:tcW w:w="1417" w:type="dxa"/>
            <w:shd w:val="clear" w:color="auto" w:fill="auto"/>
            <w:vAlign w:val="bottom"/>
          </w:tcPr>
          <w:p w:rsidR="00982373" w:rsidRPr="00346558" w:rsidRDefault="00982373" w:rsidP="0034655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51,1</w:t>
            </w:r>
          </w:p>
        </w:tc>
      </w:tr>
      <w:tr w:rsidR="00A14AE1" w:rsidRPr="00346558" w:rsidTr="00BD5C2A">
        <w:tc>
          <w:tcPr>
            <w:tcW w:w="1384" w:type="dxa"/>
            <w:shd w:val="clear" w:color="auto" w:fill="auto"/>
          </w:tcPr>
          <w:p w:rsidR="00982373" w:rsidRPr="00346558" w:rsidRDefault="00982373"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8</w:t>
            </w:r>
          </w:p>
        </w:tc>
        <w:tc>
          <w:tcPr>
            <w:tcW w:w="851" w:type="dxa"/>
            <w:shd w:val="clear" w:color="auto" w:fill="auto"/>
            <w:vAlign w:val="bottom"/>
          </w:tcPr>
          <w:p w:rsidR="00982373" w:rsidRPr="00C20278" w:rsidRDefault="00157705" w:rsidP="00C20278">
            <w:pPr>
              <w:spacing w:after="0" w:line="240" w:lineRule="auto"/>
              <w:jc w:val="right"/>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992"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851"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w:t>
            </w:r>
          </w:p>
        </w:tc>
        <w:tc>
          <w:tcPr>
            <w:tcW w:w="992" w:type="dxa"/>
            <w:shd w:val="clear" w:color="auto" w:fill="auto"/>
          </w:tcPr>
          <w:p w:rsidR="00982373" w:rsidRPr="00C20278" w:rsidRDefault="00157705" w:rsidP="00C20278">
            <w:pPr>
              <w:widowControl w:val="0"/>
              <w:spacing w:after="0" w:line="240" w:lineRule="auto"/>
              <w:jc w:val="both"/>
              <w:rPr>
                <w:rFonts w:ascii="Times New Roman" w:hAnsi="Times New Roman"/>
                <w:sz w:val="24"/>
                <w:szCs w:val="24"/>
                <w:lang w:val="kk-KZ"/>
              </w:rPr>
            </w:pPr>
            <w:r>
              <w:rPr>
                <w:rFonts w:ascii="Times New Roman" w:hAnsi="Times New Roman"/>
                <w:sz w:val="24"/>
                <w:szCs w:val="24"/>
                <w:lang w:val="kk-KZ"/>
              </w:rPr>
              <w:t>2</w:t>
            </w:r>
          </w:p>
        </w:tc>
        <w:tc>
          <w:tcPr>
            <w:tcW w:w="992" w:type="dxa"/>
            <w:shd w:val="clear" w:color="auto" w:fill="auto"/>
          </w:tcPr>
          <w:p w:rsidR="0098237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6</w:t>
            </w:r>
          </w:p>
        </w:tc>
        <w:tc>
          <w:tcPr>
            <w:tcW w:w="851" w:type="dxa"/>
            <w:shd w:val="clear" w:color="auto" w:fill="auto"/>
          </w:tcPr>
          <w:p w:rsidR="0098237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6</w:t>
            </w:r>
          </w:p>
        </w:tc>
        <w:tc>
          <w:tcPr>
            <w:tcW w:w="1134" w:type="dxa"/>
            <w:shd w:val="clear" w:color="auto" w:fill="auto"/>
            <w:vAlign w:val="bottom"/>
          </w:tcPr>
          <w:p w:rsidR="00982373" w:rsidRPr="00E31C25" w:rsidRDefault="00982373" w:rsidP="0034655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225</w:t>
            </w:r>
          </w:p>
        </w:tc>
        <w:tc>
          <w:tcPr>
            <w:tcW w:w="1417" w:type="dxa"/>
            <w:shd w:val="clear" w:color="auto" w:fill="auto"/>
            <w:vAlign w:val="bottom"/>
          </w:tcPr>
          <w:p w:rsidR="00982373" w:rsidRPr="00346558" w:rsidRDefault="00982373" w:rsidP="0034655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51,1</w:t>
            </w:r>
          </w:p>
        </w:tc>
      </w:tr>
      <w:tr w:rsidR="00A14AE1" w:rsidRPr="00346558" w:rsidTr="00BD5C2A">
        <w:tc>
          <w:tcPr>
            <w:tcW w:w="1384" w:type="dxa"/>
            <w:shd w:val="clear" w:color="auto" w:fill="auto"/>
          </w:tcPr>
          <w:p w:rsidR="00982373" w:rsidRPr="00346558" w:rsidRDefault="00982373"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9</w:t>
            </w:r>
          </w:p>
        </w:tc>
        <w:tc>
          <w:tcPr>
            <w:tcW w:w="851"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-1,68</w:t>
            </w:r>
          </w:p>
        </w:tc>
        <w:tc>
          <w:tcPr>
            <w:tcW w:w="992"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851"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tcPr>
          <w:p w:rsidR="00982373" w:rsidRPr="00C20278" w:rsidRDefault="00157705" w:rsidP="00C20278">
            <w:pPr>
              <w:spacing w:after="0" w:line="240" w:lineRule="auto"/>
              <w:rPr>
                <w:rFonts w:ascii="Times New Roman" w:hAnsi="Times New Roman"/>
                <w:sz w:val="24"/>
                <w:szCs w:val="24"/>
                <w:lang w:val="kk-KZ"/>
              </w:rPr>
            </w:pPr>
            <w:r>
              <w:rPr>
                <w:rFonts w:ascii="Times New Roman" w:hAnsi="Times New Roman"/>
                <w:sz w:val="24"/>
                <w:szCs w:val="24"/>
                <w:lang w:val="kk-KZ"/>
              </w:rPr>
              <w:t>1,32</w:t>
            </w:r>
          </w:p>
        </w:tc>
        <w:tc>
          <w:tcPr>
            <w:tcW w:w="992" w:type="dxa"/>
            <w:shd w:val="clear" w:color="auto" w:fill="auto"/>
          </w:tcPr>
          <w:p w:rsidR="0098237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7</w:t>
            </w:r>
          </w:p>
        </w:tc>
        <w:tc>
          <w:tcPr>
            <w:tcW w:w="851" w:type="dxa"/>
            <w:shd w:val="clear" w:color="auto" w:fill="auto"/>
          </w:tcPr>
          <w:p w:rsidR="00982373"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7</w:t>
            </w:r>
          </w:p>
        </w:tc>
        <w:tc>
          <w:tcPr>
            <w:tcW w:w="1134" w:type="dxa"/>
            <w:shd w:val="clear" w:color="auto" w:fill="auto"/>
            <w:vAlign w:val="bottom"/>
          </w:tcPr>
          <w:p w:rsidR="00982373" w:rsidRPr="00E31C25" w:rsidRDefault="00982373" w:rsidP="0034655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227</w:t>
            </w:r>
          </w:p>
        </w:tc>
        <w:tc>
          <w:tcPr>
            <w:tcW w:w="1417" w:type="dxa"/>
            <w:shd w:val="clear" w:color="auto" w:fill="auto"/>
            <w:vAlign w:val="bottom"/>
          </w:tcPr>
          <w:p w:rsidR="00982373" w:rsidRPr="00346558" w:rsidRDefault="00982373" w:rsidP="0034655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54,8</w:t>
            </w:r>
          </w:p>
        </w:tc>
      </w:tr>
      <w:tr w:rsidR="00A14AE1" w:rsidRPr="00346558" w:rsidTr="00BD5C2A">
        <w:tc>
          <w:tcPr>
            <w:tcW w:w="1384" w:type="dxa"/>
            <w:shd w:val="clear" w:color="auto" w:fill="auto"/>
          </w:tcPr>
          <w:p w:rsidR="00982373" w:rsidRPr="00346558" w:rsidRDefault="00982373"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10</w:t>
            </w:r>
          </w:p>
        </w:tc>
        <w:tc>
          <w:tcPr>
            <w:tcW w:w="851"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1,68</w:t>
            </w:r>
          </w:p>
        </w:tc>
        <w:tc>
          <w:tcPr>
            <w:tcW w:w="992"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851"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tcPr>
          <w:p w:rsidR="00982373" w:rsidRPr="00C20278" w:rsidRDefault="00157705" w:rsidP="00C20278">
            <w:pPr>
              <w:spacing w:after="0" w:line="240" w:lineRule="auto"/>
              <w:rPr>
                <w:rFonts w:ascii="Times New Roman" w:hAnsi="Times New Roman"/>
                <w:sz w:val="24"/>
                <w:szCs w:val="24"/>
                <w:lang w:val="kk-KZ"/>
              </w:rPr>
            </w:pPr>
            <w:r>
              <w:rPr>
                <w:rFonts w:ascii="Times New Roman" w:hAnsi="Times New Roman"/>
                <w:sz w:val="24"/>
                <w:szCs w:val="24"/>
                <w:lang w:val="kk-KZ"/>
              </w:rPr>
              <w:t>4,68</w:t>
            </w:r>
          </w:p>
        </w:tc>
        <w:tc>
          <w:tcPr>
            <w:tcW w:w="992" w:type="dxa"/>
            <w:shd w:val="clear" w:color="auto" w:fill="auto"/>
          </w:tcPr>
          <w:p w:rsidR="00982373" w:rsidRPr="00C20278" w:rsidRDefault="00C20278" w:rsidP="00C20278">
            <w:pPr>
              <w:spacing w:after="0" w:line="240" w:lineRule="auto"/>
              <w:rPr>
                <w:rFonts w:ascii="Times New Roman" w:hAnsi="Times New Roman"/>
                <w:sz w:val="24"/>
                <w:szCs w:val="24"/>
              </w:rPr>
            </w:pPr>
            <w:r w:rsidRPr="00C20278">
              <w:rPr>
                <w:rFonts w:ascii="Times New Roman" w:hAnsi="Times New Roman"/>
                <w:sz w:val="24"/>
                <w:szCs w:val="24"/>
                <w:lang w:val="kk-KZ"/>
              </w:rPr>
              <w:t>7</w:t>
            </w:r>
          </w:p>
        </w:tc>
        <w:tc>
          <w:tcPr>
            <w:tcW w:w="851" w:type="dxa"/>
            <w:shd w:val="clear" w:color="auto" w:fill="auto"/>
          </w:tcPr>
          <w:p w:rsidR="00982373" w:rsidRPr="00C20278" w:rsidRDefault="00C20278" w:rsidP="00C20278">
            <w:pPr>
              <w:spacing w:after="0" w:line="240" w:lineRule="auto"/>
              <w:rPr>
                <w:rFonts w:ascii="Times New Roman" w:hAnsi="Times New Roman"/>
                <w:sz w:val="24"/>
                <w:szCs w:val="24"/>
                <w:lang w:val="kk-KZ"/>
              </w:rPr>
            </w:pPr>
            <w:r w:rsidRPr="00C20278">
              <w:rPr>
                <w:rFonts w:ascii="Times New Roman" w:hAnsi="Times New Roman"/>
                <w:sz w:val="24"/>
                <w:szCs w:val="24"/>
                <w:lang w:val="kk-KZ"/>
              </w:rPr>
              <w:t>7</w:t>
            </w:r>
          </w:p>
        </w:tc>
        <w:tc>
          <w:tcPr>
            <w:tcW w:w="1134" w:type="dxa"/>
            <w:shd w:val="clear" w:color="auto" w:fill="auto"/>
            <w:vAlign w:val="bottom"/>
          </w:tcPr>
          <w:p w:rsidR="00982373" w:rsidRPr="00E31C25" w:rsidRDefault="00982373" w:rsidP="0034655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244</w:t>
            </w:r>
          </w:p>
        </w:tc>
        <w:tc>
          <w:tcPr>
            <w:tcW w:w="1417" w:type="dxa"/>
            <w:shd w:val="clear" w:color="auto" w:fill="auto"/>
            <w:vAlign w:val="bottom"/>
          </w:tcPr>
          <w:p w:rsidR="00982373" w:rsidRPr="00346558" w:rsidRDefault="00982373" w:rsidP="0034655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61,5</w:t>
            </w:r>
          </w:p>
        </w:tc>
      </w:tr>
      <w:tr w:rsidR="00A14AE1" w:rsidRPr="00346558" w:rsidTr="00BD5C2A">
        <w:tc>
          <w:tcPr>
            <w:tcW w:w="1384" w:type="dxa"/>
            <w:shd w:val="clear" w:color="auto" w:fill="auto"/>
          </w:tcPr>
          <w:p w:rsidR="00982373" w:rsidRPr="00346558" w:rsidRDefault="00982373"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11</w:t>
            </w:r>
          </w:p>
        </w:tc>
        <w:tc>
          <w:tcPr>
            <w:tcW w:w="851"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-1,68</w:t>
            </w:r>
          </w:p>
        </w:tc>
        <w:tc>
          <w:tcPr>
            <w:tcW w:w="851"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tcPr>
          <w:p w:rsidR="00982373" w:rsidRPr="00157705" w:rsidRDefault="00157705" w:rsidP="00C20278">
            <w:pPr>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992" w:type="dxa"/>
            <w:shd w:val="clear" w:color="auto" w:fill="auto"/>
          </w:tcPr>
          <w:p w:rsidR="00982373" w:rsidRPr="00C20278" w:rsidRDefault="00C20278" w:rsidP="00C20278">
            <w:pPr>
              <w:spacing w:after="0" w:line="240" w:lineRule="auto"/>
              <w:rPr>
                <w:rFonts w:ascii="Times New Roman" w:hAnsi="Times New Roman"/>
                <w:sz w:val="24"/>
                <w:szCs w:val="24"/>
                <w:lang w:val="kk-KZ"/>
              </w:rPr>
            </w:pPr>
            <w:r w:rsidRPr="00C20278">
              <w:rPr>
                <w:rFonts w:ascii="Times New Roman" w:hAnsi="Times New Roman"/>
                <w:sz w:val="24"/>
                <w:szCs w:val="24"/>
                <w:lang w:val="kk-KZ"/>
              </w:rPr>
              <w:t>5,32</w:t>
            </w:r>
          </w:p>
        </w:tc>
        <w:tc>
          <w:tcPr>
            <w:tcW w:w="851" w:type="dxa"/>
            <w:shd w:val="clear" w:color="auto" w:fill="auto"/>
          </w:tcPr>
          <w:p w:rsidR="00982373" w:rsidRPr="00C20278" w:rsidRDefault="00C20278" w:rsidP="00C20278">
            <w:pPr>
              <w:spacing w:after="0" w:line="240" w:lineRule="auto"/>
              <w:rPr>
                <w:rFonts w:ascii="Times New Roman" w:hAnsi="Times New Roman"/>
                <w:sz w:val="24"/>
                <w:szCs w:val="24"/>
                <w:lang w:val="kk-KZ"/>
              </w:rPr>
            </w:pPr>
            <w:r w:rsidRPr="00C20278">
              <w:rPr>
                <w:rFonts w:ascii="Times New Roman" w:hAnsi="Times New Roman"/>
                <w:sz w:val="24"/>
                <w:szCs w:val="24"/>
                <w:lang w:val="kk-KZ"/>
              </w:rPr>
              <w:t>7</w:t>
            </w:r>
          </w:p>
        </w:tc>
        <w:tc>
          <w:tcPr>
            <w:tcW w:w="1134" w:type="dxa"/>
            <w:shd w:val="clear" w:color="auto" w:fill="auto"/>
            <w:vAlign w:val="bottom"/>
          </w:tcPr>
          <w:p w:rsidR="00982373" w:rsidRPr="00E31C25" w:rsidRDefault="00982373" w:rsidP="0034655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229</w:t>
            </w:r>
          </w:p>
        </w:tc>
        <w:tc>
          <w:tcPr>
            <w:tcW w:w="1417" w:type="dxa"/>
            <w:shd w:val="clear" w:color="auto" w:fill="auto"/>
            <w:vAlign w:val="bottom"/>
          </w:tcPr>
          <w:p w:rsidR="00982373" w:rsidRPr="00346558" w:rsidRDefault="00982373" w:rsidP="0034655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51,2</w:t>
            </w:r>
          </w:p>
        </w:tc>
      </w:tr>
      <w:tr w:rsidR="00A14AE1" w:rsidRPr="00346558" w:rsidTr="00BD5C2A">
        <w:tc>
          <w:tcPr>
            <w:tcW w:w="1384" w:type="dxa"/>
            <w:shd w:val="clear" w:color="auto" w:fill="auto"/>
          </w:tcPr>
          <w:p w:rsidR="00982373" w:rsidRPr="00346558" w:rsidRDefault="00982373" w:rsidP="0034655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12</w:t>
            </w:r>
          </w:p>
        </w:tc>
        <w:tc>
          <w:tcPr>
            <w:tcW w:w="851"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1,68</w:t>
            </w:r>
          </w:p>
        </w:tc>
        <w:tc>
          <w:tcPr>
            <w:tcW w:w="851" w:type="dxa"/>
            <w:shd w:val="clear" w:color="auto" w:fill="auto"/>
            <w:vAlign w:val="bottom"/>
          </w:tcPr>
          <w:p w:rsidR="00982373" w:rsidRPr="00C20278" w:rsidRDefault="00982373"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tcPr>
          <w:p w:rsidR="00982373" w:rsidRPr="00157705" w:rsidRDefault="00157705" w:rsidP="00C20278">
            <w:pPr>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992" w:type="dxa"/>
            <w:shd w:val="clear" w:color="auto" w:fill="auto"/>
          </w:tcPr>
          <w:p w:rsidR="00982373" w:rsidRPr="00C20278" w:rsidRDefault="00C20278" w:rsidP="00C20278">
            <w:pPr>
              <w:spacing w:after="0" w:line="240" w:lineRule="auto"/>
              <w:rPr>
                <w:rFonts w:ascii="Times New Roman" w:hAnsi="Times New Roman"/>
                <w:sz w:val="24"/>
                <w:szCs w:val="24"/>
                <w:lang w:val="kk-KZ"/>
              </w:rPr>
            </w:pPr>
            <w:r w:rsidRPr="00C20278">
              <w:rPr>
                <w:rFonts w:ascii="Times New Roman" w:hAnsi="Times New Roman"/>
                <w:sz w:val="24"/>
                <w:szCs w:val="24"/>
                <w:lang w:val="kk-KZ"/>
              </w:rPr>
              <w:t>8,6</w:t>
            </w:r>
            <w:r w:rsidR="00982373" w:rsidRPr="00C20278">
              <w:rPr>
                <w:rFonts w:ascii="Times New Roman" w:hAnsi="Times New Roman"/>
                <w:sz w:val="24"/>
                <w:szCs w:val="24"/>
                <w:lang w:val="kk-KZ"/>
              </w:rPr>
              <w:t>8</w:t>
            </w:r>
          </w:p>
        </w:tc>
        <w:tc>
          <w:tcPr>
            <w:tcW w:w="851" w:type="dxa"/>
            <w:shd w:val="clear" w:color="auto" w:fill="auto"/>
          </w:tcPr>
          <w:p w:rsidR="00982373" w:rsidRPr="00C20278" w:rsidRDefault="00C20278" w:rsidP="00C20278">
            <w:pPr>
              <w:spacing w:after="0" w:line="240" w:lineRule="auto"/>
              <w:rPr>
                <w:rFonts w:ascii="Times New Roman" w:hAnsi="Times New Roman"/>
                <w:sz w:val="24"/>
                <w:szCs w:val="24"/>
                <w:lang w:val="kk-KZ"/>
              </w:rPr>
            </w:pPr>
            <w:r w:rsidRPr="00C20278">
              <w:rPr>
                <w:rFonts w:ascii="Times New Roman" w:hAnsi="Times New Roman"/>
                <w:sz w:val="24"/>
                <w:szCs w:val="24"/>
                <w:lang w:val="kk-KZ"/>
              </w:rPr>
              <w:t>7</w:t>
            </w:r>
          </w:p>
        </w:tc>
        <w:tc>
          <w:tcPr>
            <w:tcW w:w="1134" w:type="dxa"/>
            <w:shd w:val="clear" w:color="auto" w:fill="auto"/>
            <w:vAlign w:val="bottom"/>
          </w:tcPr>
          <w:p w:rsidR="00982373" w:rsidRPr="00E31C25" w:rsidRDefault="00982373" w:rsidP="0034655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243</w:t>
            </w:r>
          </w:p>
        </w:tc>
        <w:tc>
          <w:tcPr>
            <w:tcW w:w="1417" w:type="dxa"/>
            <w:shd w:val="clear" w:color="auto" w:fill="auto"/>
            <w:vAlign w:val="bottom"/>
          </w:tcPr>
          <w:p w:rsidR="00982373" w:rsidRPr="00346558" w:rsidRDefault="00982373" w:rsidP="0034655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51,3</w:t>
            </w:r>
          </w:p>
        </w:tc>
      </w:tr>
      <w:tr w:rsidR="00780712" w:rsidRPr="00346558" w:rsidTr="00BD5C2A">
        <w:tc>
          <w:tcPr>
            <w:tcW w:w="1384" w:type="dxa"/>
            <w:shd w:val="clear" w:color="auto" w:fill="auto"/>
          </w:tcPr>
          <w:p w:rsidR="00780712" w:rsidRPr="00346558" w:rsidRDefault="00780712" w:rsidP="00780712">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13</w:t>
            </w:r>
          </w:p>
        </w:tc>
        <w:tc>
          <w:tcPr>
            <w:tcW w:w="851" w:type="dxa"/>
            <w:shd w:val="clear" w:color="auto" w:fill="auto"/>
            <w:vAlign w:val="bottom"/>
          </w:tcPr>
          <w:p w:rsidR="00780712" w:rsidRPr="00C20278" w:rsidRDefault="00780712"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vAlign w:val="bottom"/>
          </w:tcPr>
          <w:p w:rsidR="00780712" w:rsidRPr="00C20278" w:rsidRDefault="00780712"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851" w:type="dxa"/>
            <w:shd w:val="clear" w:color="auto" w:fill="auto"/>
            <w:vAlign w:val="bottom"/>
          </w:tcPr>
          <w:p w:rsidR="00780712" w:rsidRPr="00C20278" w:rsidRDefault="00780712"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-1,68</w:t>
            </w:r>
          </w:p>
        </w:tc>
        <w:tc>
          <w:tcPr>
            <w:tcW w:w="992" w:type="dxa"/>
            <w:shd w:val="clear" w:color="auto" w:fill="auto"/>
          </w:tcPr>
          <w:p w:rsidR="00780712" w:rsidRPr="00157705" w:rsidRDefault="00157705" w:rsidP="00C20278">
            <w:pPr>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992" w:type="dxa"/>
            <w:shd w:val="clear" w:color="auto" w:fill="auto"/>
          </w:tcPr>
          <w:p w:rsidR="00780712" w:rsidRPr="00C20278" w:rsidRDefault="00780712" w:rsidP="00C20278">
            <w:pPr>
              <w:spacing w:after="0" w:line="240" w:lineRule="auto"/>
              <w:rPr>
                <w:sz w:val="24"/>
                <w:szCs w:val="24"/>
              </w:rPr>
            </w:pPr>
            <w:r w:rsidRPr="00C20278">
              <w:rPr>
                <w:rFonts w:ascii="Times New Roman" w:hAnsi="Times New Roman"/>
                <w:sz w:val="24"/>
                <w:szCs w:val="24"/>
                <w:lang w:val="kk-KZ"/>
              </w:rPr>
              <w:t>7</w:t>
            </w:r>
          </w:p>
        </w:tc>
        <w:tc>
          <w:tcPr>
            <w:tcW w:w="851" w:type="dxa"/>
            <w:shd w:val="clear" w:color="auto" w:fill="auto"/>
          </w:tcPr>
          <w:p w:rsidR="00780712"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5,32</w:t>
            </w:r>
          </w:p>
        </w:tc>
        <w:tc>
          <w:tcPr>
            <w:tcW w:w="1134" w:type="dxa"/>
            <w:shd w:val="clear" w:color="auto" w:fill="auto"/>
            <w:vAlign w:val="bottom"/>
          </w:tcPr>
          <w:p w:rsidR="00780712" w:rsidRPr="00E31C25" w:rsidRDefault="00780712" w:rsidP="00780712">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238</w:t>
            </w:r>
          </w:p>
        </w:tc>
        <w:tc>
          <w:tcPr>
            <w:tcW w:w="1417" w:type="dxa"/>
            <w:shd w:val="clear" w:color="auto" w:fill="auto"/>
            <w:vAlign w:val="bottom"/>
          </w:tcPr>
          <w:p w:rsidR="00780712" w:rsidRPr="00346558" w:rsidRDefault="00780712" w:rsidP="00780712">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52,2</w:t>
            </w:r>
          </w:p>
        </w:tc>
      </w:tr>
      <w:tr w:rsidR="00780712" w:rsidRPr="00346558" w:rsidTr="00BD5C2A">
        <w:tc>
          <w:tcPr>
            <w:tcW w:w="1384" w:type="dxa"/>
            <w:shd w:val="clear" w:color="auto" w:fill="auto"/>
          </w:tcPr>
          <w:p w:rsidR="00780712" w:rsidRPr="00346558" w:rsidRDefault="00780712" w:rsidP="00780712">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14</w:t>
            </w:r>
          </w:p>
        </w:tc>
        <w:tc>
          <w:tcPr>
            <w:tcW w:w="851" w:type="dxa"/>
            <w:shd w:val="clear" w:color="auto" w:fill="auto"/>
            <w:vAlign w:val="bottom"/>
          </w:tcPr>
          <w:p w:rsidR="00780712" w:rsidRPr="00C20278" w:rsidRDefault="00780712"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vAlign w:val="bottom"/>
          </w:tcPr>
          <w:p w:rsidR="00780712" w:rsidRPr="00C20278" w:rsidRDefault="00780712"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851" w:type="dxa"/>
            <w:shd w:val="clear" w:color="auto" w:fill="auto"/>
            <w:vAlign w:val="bottom"/>
          </w:tcPr>
          <w:p w:rsidR="00780712" w:rsidRPr="00C20278" w:rsidRDefault="00780712"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1,68</w:t>
            </w:r>
          </w:p>
        </w:tc>
        <w:tc>
          <w:tcPr>
            <w:tcW w:w="992" w:type="dxa"/>
            <w:shd w:val="clear" w:color="auto" w:fill="auto"/>
          </w:tcPr>
          <w:p w:rsidR="00780712" w:rsidRPr="00157705" w:rsidRDefault="00157705" w:rsidP="00C20278">
            <w:pPr>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992" w:type="dxa"/>
            <w:shd w:val="clear" w:color="auto" w:fill="auto"/>
          </w:tcPr>
          <w:p w:rsidR="00780712" w:rsidRPr="00C20278" w:rsidRDefault="00780712" w:rsidP="00C20278">
            <w:pPr>
              <w:spacing w:after="0" w:line="240" w:lineRule="auto"/>
              <w:rPr>
                <w:sz w:val="24"/>
                <w:szCs w:val="24"/>
              </w:rPr>
            </w:pPr>
            <w:r w:rsidRPr="00C20278">
              <w:rPr>
                <w:rFonts w:ascii="Times New Roman" w:hAnsi="Times New Roman"/>
                <w:sz w:val="24"/>
                <w:szCs w:val="24"/>
                <w:lang w:val="kk-KZ"/>
              </w:rPr>
              <w:t>7</w:t>
            </w:r>
          </w:p>
        </w:tc>
        <w:tc>
          <w:tcPr>
            <w:tcW w:w="851" w:type="dxa"/>
            <w:shd w:val="clear" w:color="auto" w:fill="auto"/>
          </w:tcPr>
          <w:p w:rsidR="00780712" w:rsidRPr="00C20278" w:rsidRDefault="00C20278" w:rsidP="00C20278">
            <w:pPr>
              <w:widowControl w:val="0"/>
              <w:spacing w:after="0" w:line="240" w:lineRule="auto"/>
              <w:jc w:val="both"/>
              <w:rPr>
                <w:rFonts w:ascii="Times New Roman" w:hAnsi="Times New Roman"/>
                <w:sz w:val="24"/>
                <w:szCs w:val="24"/>
                <w:lang w:val="kk-KZ"/>
              </w:rPr>
            </w:pPr>
            <w:r w:rsidRPr="00C20278">
              <w:rPr>
                <w:rFonts w:ascii="Times New Roman" w:hAnsi="Times New Roman"/>
                <w:sz w:val="24"/>
                <w:szCs w:val="24"/>
                <w:lang w:val="kk-KZ"/>
              </w:rPr>
              <w:t>8,68</w:t>
            </w:r>
          </w:p>
        </w:tc>
        <w:tc>
          <w:tcPr>
            <w:tcW w:w="1134" w:type="dxa"/>
            <w:shd w:val="clear" w:color="auto" w:fill="auto"/>
            <w:vAlign w:val="bottom"/>
          </w:tcPr>
          <w:p w:rsidR="00780712" w:rsidRPr="00E31C25" w:rsidRDefault="00780712" w:rsidP="00780712">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240</w:t>
            </w:r>
          </w:p>
        </w:tc>
        <w:tc>
          <w:tcPr>
            <w:tcW w:w="1417" w:type="dxa"/>
            <w:shd w:val="clear" w:color="auto" w:fill="auto"/>
            <w:vAlign w:val="bottom"/>
          </w:tcPr>
          <w:p w:rsidR="00780712" w:rsidRPr="00346558" w:rsidRDefault="00780712" w:rsidP="00780712">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54,1</w:t>
            </w:r>
          </w:p>
        </w:tc>
      </w:tr>
      <w:tr w:rsidR="00780712" w:rsidRPr="00346558" w:rsidTr="00BD5C2A">
        <w:tc>
          <w:tcPr>
            <w:tcW w:w="1384" w:type="dxa"/>
            <w:shd w:val="clear" w:color="auto" w:fill="auto"/>
          </w:tcPr>
          <w:p w:rsidR="00780712" w:rsidRPr="00346558" w:rsidRDefault="00780712" w:rsidP="00780712">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15</w:t>
            </w:r>
          </w:p>
        </w:tc>
        <w:tc>
          <w:tcPr>
            <w:tcW w:w="851" w:type="dxa"/>
            <w:shd w:val="clear" w:color="auto" w:fill="auto"/>
            <w:vAlign w:val="bottom"/>
          </w:tcPr>
          <w:p w:rsidR="00780712" w:rsidRPr="00C20278" w:rsidRDefault="00780712"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vAlign w:val="bottom"/>
          </w:tcPr>
          <w:p w:rsidR="00780712" w:rsidRPr="00C20278" w:rsidRDefault="00780712"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851" w:type="dxa"/>
            <w:shd w:val="clear" w:color="auto" w:fill="auto"/>
            <w:vAlign w:val="bottom"/>
          </w:tcPr>
          <w:p w:rsidR="00780712" w:rsidRPr="00C20278" w:rsidRDefault="00780712"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tcPr>
          <w:p w:rsidR="00780712" w:rsidRPr="00157705" w:rsidRDefault="00157705" w:rsidP="00C20278">
            <w:pPr>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992" w:type="dxa"/>
            <w:shd w:val="clear" w:color="auto" w:fill="auto"/>
          </w:tcPr>
          <w:p w:rsidR="00780712" w:rsidRPr="00C20278" w:rsidRDefault="00780712" w:rsidP="00C20278">
            <w:pPr>
              <w:spacing w:after="0" w:line="240" w:lineRule="auto"/>
              <w:rPr>
                <w:sz w:val="24"/>
                <w:szCs w:val="24"/>
              </w:rPr>
            </w:pPr>
            <w:r w:rsidRPr="00C20278">
              <w:rPr>
                <w:rFonts w:ascii="Times New Roman" w:hAnsi="Times New Roman"/>
                <w:sz w:val="24"/>
                <w:szCs w:val="24"/>
                <w:lang w:val="kk-KZ"/>
              </w:rPr>
              <w:t>7</w:t>
            </w:r>
          </w:p>
        </w:tc>
        <w:tc>
          <w:tcPr>
            <w:tcW w:w="851" w:type="dxa"/>
            <w:shd w:val="clear" w:color="auto" w:fill="auto"/>
          </w:tcPr>
          <w:p w:rsidR="00780712" w:rsidRPr="00C20278" w:rsidRDefault="00C20278" w:rsidP="00C20278">
            <w:pPr>
              <w:spacing w:after="0" w:line="240" w:lineRule="auto"/>
              <w:rPr>
                <w:rFonts w:ascii="Times New Roman" w:hAnsi="Times New Roman"/>
                <w:sz w:val="24"/>
                <w:szCs w:val="24"/>
              </w:rPr>
            </w:pPr>
            <w:r w:rsidRPr="00C20278">
              <w:rPr>
                <w:rFonts w:ascii="Times New Roman" w:hAnsi="Times New Roman"/>
                <w:sz w:val="24"/>
                <w:szCs w:val="24"/>
                <w:lang w:val="kk-KZ"/>
              </w:rPr>
              <w:t>7</w:t>
            </w:r>
          </w:p>
        </w:tc>
        <w:tc>
          <w:tcPr>
            <w:tcW w:w="1134" w:type="dxa"/>
            <w:shd w:val="clear" w:color="auto" w:fill="auto"/>
            <w:vAlign w:val="bottom"/>
          </w:tcPr>
          <w:p w:rsidR="00780712" w:rsidRPr="00E31C25" w:rsidRDefault="00780712" w:rsidP="00780712">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250</w:t>
            </w:r>
          </w:p>
        </w:tc>
        <w:tc>
          <w:tcPr>
            <w:tcW w:w="1417" w:type="dxa"/>
            <w:shd w:val="clear" w:color="auto" w:fill="auto"/>
            <w:vAlign w:val="bottom"/>
          </w:tcPr>
          <w:p w:rsidR="00780712" w:rsidRPr="00346558" w:rsidRDefault="00780712" w:rsidP="00780712">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67,3</w:t>
            </w:r>
          </w:p>
        </w:tc>
      </w:tr>
      <w:tr w:rsidR="00C20278" w:rsidRPr="00346558" w:rsidTr="00BD5C2A">
        <w:tc>
          <w:tcPr>
            <w:tcW w:w="1384" w:type="dxa"/>
            <w:shd w:val="clear" w:color="auto" w:fill="auto"/>
          </w:tcPr>
          <w:p w:rsidR="00C20278" w:rsidRPr="00346558" w:rsidRDefault="00C20278" w:rsidP="00C2027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16</w:t>
            </w:r>
          </w:p>
        </w:tc>
        <w:tc>
          <w:tcPr>
            <w:tcW w:w="851"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851"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tcPr>
          <w:p w:rsidR="00C20278" w:rsidRPr="00157705" w:rsidRDefault="00157705" w:rsidP="00C20278">
            <w:pPr>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992" w:type="dxa"/>
            <w:shd w:val="clear" w:color="auto" w:fill="auto"/>
          </w:tcPr>
          <w:p w:rsidR="00C20278" w:rsidRPr="00C20278" w:rsidRDefault="00C20278" w:rsidP="00C20278">
            <w:pPr>
              <w:spacing w:after="0" w:line="240" w:lineRule="auto"/>
              <w:rPr>
                <w:sz w:val="24"/>
                <w:szCs w:val="24"/>
              </w:rPr>
            </w:pPr>
            <w:r w:rsidRPr="00C20278">
              <w:rPr>
                <w:rFonts w:ascii="Times New Roman" w:hAnsi="Times New Roman"/>
                <w:sz w:val="24"/>
                <w:szCs w:val="24"/>
                <w:lang w:val="kk-KZ"/>
              </w:rPr>
              <w:t>7</w:t>
            </w:r>
          </w:p>
        </w:tc>
        <w:tc>
          <w:tcPr>
            <w:tcW w:w="851" w:type="dxa"/>
            <w:shd w:val="clear" w:color="auto" w:fill="auto"/>
          </w:tcPr>
          <w:p w:rsidR="00C20278" w:rsidRPr="00C20278" w:rsidRDefault="00C20278" w:rsidP="00C20278">
            <w:pPr>
              <w:spacing w:after="0" w:line="240" w:lineRule="auto"/>
              <w:rPr>
                <w:sz w:val="24"/>
                <w:szCs w:val="24"/>
              </w:rPr>
            </w:pPr>
            <w:r w:rsidRPr="00C20278">
              <w:rPr>
                <w:rFonts w:ascii="Times New Roman" w:hAnsi="Times New Roman"/>
                <w:sz w:val="24"/>
                <w:szCs w:val="24"/>
                <w:lang w:val="kk-KZ"/>
              </w:rPr>
              <w:t>7</w:t>
            </w:r>
          </w:p>
        </w:tc>
        <w:tc>
          <w:tcPr>
            <w:tcW w:w="1134" w:type="dxa"/>
            <w:shd w:val="clear" w:color="auto" w:fill="auto"/>
            <w:vAlign w:val="bottom"/>
          </w:tcPr>
          <w:p w:rsidR="00C20278" w:rsidRPr="00E31C25" w:rsidRDefault="00C20278" w:rsidP="00C2027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251</w:t>
            </w:r>
          </w:p>
        </w:tc>
        <w:tc>
          <w:tcPr>
            <w:tcW w:w="1417" w:type="dxa"/>
            <w:shd w:val="clear" w:color="auto" w:fill="auto"/>
            <w:vAlign w:val="bottom"/>
          </w:tcPr>
          <w:p w:rsidR="00C20278" w:rsidRPr="00346558" w:rsidRDefault="00C20278" w:rsidP="00C2027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66,5</w:t>
            </w:r>
          </w:p>
        </w:tc>
      </w:tr>
      <w:tr w:rsidR="00C20278" w:rsidRPr="00346558" w:rsidTr="00BD5C2A">
        <w:tc>
          <w:tcPr>
            <w:tcW w:w="1384" w:type="dxa"/>
            <w:shd w:val="clear" w:color="auto" w:fill="auto"/>
          </w:tcPr>
          <w:p w:rsidR="00C20278" w:rsidRPr="00346558" w:rsidRDefault="00C20278" w:rsidP="00C2027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17</w:t>
            </w:r>
          </w:p>
        </w:tc>
        <w:tc>
          <w:tcPr>
            <w:tcW w:w="851"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851"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tcPr>
          <w:p w:rsidR="00C20278" w:rsidRPr="00157705" w:rsidRDefault="00157705" w:rsidP="00C20278">
            <w:pPr>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992" w:type="dxa"/>
            <w:shd w:val="clear" w:color="auto" w:fill="auto"/>
          </w:tcPr>
          <w:p w:rsidR="00C20278" w:rsidRPr="00C20278" w:rsidRDefault="00C20278" w:rsidP="00C20278">
            <w:pPr>
              <w:spacing w:after="0" w:line="240" w:lineRule="auto"/>
              <w:rPr>
                <w:sz w:val="24"/>
                <w:szCs w:val="24"/>
              </w:rPr>
            </w:pPr>
            <w:r w:rsidRPr="00C20278">
              <w:rPr>
                <w:rFonts w:ascii="Times New Roman" w:hAnsi="Times New Roman"/>
                <w:sz w:val="24"/>
                <w:szCs w:val="24"/>
                <w:lang w:val="kk-KZ"/>
              </w:rPr>
              <w:t>7</w:t>
            </w:r>
          </w:p>
        </w:tc>
        <w:tc>
          <w:tcPr>
            <w:tcW w:w="851" w:type="dxa"/>
            <w:shd w:val="clear" w:color="auto" w:fill="auto"/>
          </w:tcPr>
          <w:p w:rsidR="00C20278" w:rsidRPr="00C20278" w:rsidRDefault="00C20278" w:rsidP="00C20278">
            <w:pPr>
              <w:spacing w:after="0" w:line="240" w:lineRule="auto"/>
              <w:rPr>
                <w:sz w:val="24"/>
                <w:szCs w:val="24"/>
              </w:rPr>
            </w:pPr>
            <w:r w:rsidRPr="00C20278">
              <w:rPr>
                <w:rFonts w:ascii="Times New Roman" w:hAnsi="Times New Roman"/>
                <w:sz w:val="24"/>
                <w:szCs w:val="24"/>
                <w:lang w:val="kk-KZ"/>
              </w:rPr>
              <w:t>7</w:t>
            </w:r>
          </w:p>
        </w:tc>
        <w:tc>
          <w:tcPr>
            <w:tcW w:w="1134" w:type="dxa"/>
            <w:shd w:val="clear" w:color="auto" w:fill="auto"/>
            <w:vAlign w:val="bottom"/>
          </w:tcPr>
          <w:p w:rsidR="00C20278" w:rsidRPr="00E31C25" w:rsidRDefault="00C20278" w:rsidP="00C2027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249</w:t>
            </w:r>
          </w:p>
        </w:tc>
        <w:tc>
          <w:tcPr>
            <w:tcW w:w="1417" w:type="dxa"/>
            <w:shd w:val="clear" w:color="auto" w:fill="auto"/>
            <w:vAlign w:val="bottom"/>
          </w:tcPr>
          <w:p w:rsidR="00C20278" w:rsidRPr="00346558" w:rsidRDefault="00C20278" w:rsidP="00C2027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67,5</w:t>
            </w:r>
          </w:p>
        </w:tc>
      </w:tr>
      <w:tr w:rsidR="00C20278" w:rsidRPr="00346558" w:rsidTr="00BD5C2A">
        <w:tc>
          <w:tcPr>
            <w:tcW w:w="1384" w:type="dxa"/>
            <w:shd w:val="clear" w:color="auto" w:fill="auto"/>
          </w:tcPr>
          <w:p w:rsidR="00C20278" w:rsidRPr="00346558" w:rsidRDefault="00C20278" w:rsidP="00C2027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18</w:t>
            </w:r>
          </w:p>
        </w:tc>
        <w:tc>
          <w:tcPr>
            <w:tcW w:w="851"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851"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tcPr>
          <w:p w:rsidR="00C20278" w:rsidRPr="00157705" w:rsidRDefault="00157705" w:rsidP="00C20278">
            <w:pPr>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992" w:type="dxa"/>
            <w:shd w:val="clear" w:color="auto" w:fill="auto"/>
          </w:tcPr>
          <w:p w:rsidR="00C20278" w:rsidRPr="00C20278" w:rsidRDefault="00C20278" w:rsidP="00C20278">
            <w:pPr>
              <w:spacing w:after="0" w:line="240" w:lineRule="auto"/>
              <w:rPr>
                <w:sz w:val="24"/>
                <w:szCs w:val="24"/>
              </w:rPr>
            </w:pPr>
            <w:r w:rsidRPr="00C20278">
              <w:rPr>
                <w:rFonts w:ascii="Times New Roman" w:hAnsi="Times New Roman"/>
                <w:sz w:val="24"/>
                <w:szCs w:val="24"/>
                <w:lang w:val="kk-KZ"/>
              </w:rPr>
              <w:t>7</w:t>
            </w:r>
          </w:p>
        </w:tc>
        <w:tc>
          <w:tcPr>
            <w:tcW w:w="851" w:type="dxa"/>
            <w:shd w:val="clear" w:color="auto" w:fill="auto"/>
          </w:tcPr>
          <w:p w:rsidR="00C20278" w:rsidRPr="00C20278" w:rsidRDefault="00C20278" w:rsidP="00C20278">
            <w:pPr>
              <w:spacing w:after="0" w:line="240" w:lineRule="auto"/>
              <w:rPr>
                <w:sz w:val="24"/>
                <w:szCs w:val="24"/>
              </w:rPr>
            </w:pPr>
            <w:r w:rsidRPr="00C20278">
              <w:rPr>
                <w:rFonts w:ascii="Times New Roman" w:hAnsi="Times New Roman"/>
                <w:sz w:val="24"/>
                <w:szCs w:val="24"/>
                <w:lang w:val="kk-KZ"/>
              </w:rPr>
              <w:t>7</w:t>
            </w:r>
          </w:p>
        </w:tc>
        <w:tc>
          <w:tcPr>
            <w:tcW w:w="1134" w:type="dxa"/>
            <w:shd w:val="clear" w:color="auto" w:fill="auto"/>
            <w:vAlign w:val="bottom"/>
          </w:tcPr>
          <w:p w:rsidR="00C20278" w:rsidRPr="00E31C25" w:rsidRDefault="00C20278" w:rsidP="00C2027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250</w:t>
            </w:r>
          </w:p>
        </w:tc>
        <w:tc>
          <w:tcPr>
            <w:tcW w:w="1417" w:type="dxa"/>
            <w:shd w:val="clear" w:color="auto" w:fill="auto"/>
            <w:vAlign w:val="bottom"/>
          </w:tcPr>
          <w:p w:rsidR="00C20278" w:rsidRPr="00346558" w:rsidRDefault="00C20278" w:rsidP="00C2027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67,2</w:t>
            </w:r>
          </w:p>
        </w:tc>
      </w:tr>
      <w:tr w:rsidR="00C20278" w:rsidRPr="00346558" w:rsidTr="00BD5C2A">
        <w:tc>
          <w:tcPr>
            <w:tcW w:w="1384" w:type="dxa"/>
            <w:shd w:val="clear" w:color="auto" w:fill="auto"/>
          </w:tcPr>
          <w:p w:rsidR="00C20278" w:rsidRPr="00346558" w:rsidRDefault="00C20278" w:rsidP="00C2027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19</w:t>
            </w:r>
          </w:p>
        </w:tc>
        <w:tc>
          <w:tcPr>
            <w:tcW w:w="851"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851"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tcPr>
          <w:p w:rsidR="00C20278" w:rsidRPr="00157705" w:rsidRDefault="00157705" w:rsidP="00C20278">
            <w:pPr>
              <w:spacing w:after="0" w:line="240" w:lineRule="auto"/>
              <w:rPr>
                <w:rFonts w:ascii="Times New Roman" w:hAnsi="Times New Roman"/>
                <w:sz w:val="24"/>
                <w:szCs w:val="24"/>
                <w:lang w:val="kk-KZ"/>
              </w:rPr>
            </w:pPr>
            <w:r>
              <w:rPr>
                <w:rFonts w:ascii="Times New Roman" w:hAnsi="Times New Roman"/>
                <w:sz w:val="24"/>
                <w:szCs w:val="24"/>
                <w:lang w:val="kk-KZ"/>
              </w:rPr>
              <w:t>3</w:t>
            </w:r>
          </w:p>
        </w:tc>
        <w:tc>
          <w:tcPr>
            <w:tcW w:w="992" w:type="dxa"/>
            <w:shd w:val="clear" w:color="auto" w:fill="auto"/>
          </w:tcPr>
          <w:p w:rsidR="00C20278" w:rsidRPr="00C20278" w:rsidRDefault="00C20278" w:rsidP="00C20278">
            <w:pPr>
              <w:spacing w:after="0" w:line="240" w:lineRule="auto"/>
              <w:rPr>
                <w:sz w:val="24"/>
                <w:szCs w:val="24"/>
              </w:rPr>
            </w:pPr>
            <w:r w:rsidRPr="00C20278">
              <w:rPr>
                <w:rFonts w:ascii="Times New Roman" w:hAnsi="Times New Roman"/>
                <w:sz w:val="24"/>
                <w:szCs w:val="24"/>
                <w:lang w:val="kk-KZ"/>
              </w:rPr>
              <w:t>7</w:t>
            </w:r>
          </w:p>
        </w:tc>
        <w:tc>
          <w:tcPr>
            <w:tcW w:w="851" w:type="dxa"/>
            <w:shd w:val="clear" w:color="auto" w:fill="auto"/>
          </w:tcPr>
          <w:p w:rsidR="00C20278" w:rsidRPr="00C20278" w:rsidRDefault="00C20278" w:rsidP="00C20278">
            <w:pPr>
              <w:spacing w:after="0" w:line="240" w:lineRule="auto"/>
              <w:rPr>
                <w:sz w:val="24"/>
                <w:szCs w:val="24"/>
              </w:rPr>
            </w:pPr>
            <w:r w:rsidRPr="00C20278">
              <w:rPr>
                <w:rFonts w:ascii="Times New Roman" w:hAnsi="Times New Roman"/>
                <w:sz w:val="24"/>
                <w:szCs w:val="24"/>
                <w:lang w:val="kk-KZ"/>
              </w:rPr>
              <w:t>7</w:t>
            </w:r>
          </w:p>
        </w:tc>
        <w:tc>
          <w:tcPr>
            <w:tcW w:w="1134" w:type="dxa"/>
            <w:shd w:val="clear" w:color="auto" w:fill="auto"/>
            <w:vAlign w:val="bottom"/>
          </w:tcPr>
          <w:p w:rsidR="00C20278" w:rsidRPr="00E31C25" w:rsidRDefault="00C20278" w:rsidP="00C2027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252</w:t>
            </w:r>
          </w:p>
        </w:tc>
        <w:tc>
          <w:tcPr>
            <w:tcW w:w="1417" w:type="dxa"/>
            <w:shd w:val="clear" w:color="auto" w:fill="auto"/>
            <w:vAlign w:val="bottom"/>
          </w:tcPr>
          <w:p w:rsidR="00C20278" w:rsidRPr="00346558" w:rsidRDefault="00C20278" w:rsidP="00C2027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67,4</w:t>
            </w:r>
          </w:p>
        </w:tc>
      </w:tr>
      <w:tr w:rsidR="00C20278" w:rsidRPr="00346558" w:rsidTr="00BD5C2A">
        <w:tc>
          <w:tcPr>
            <w:tcW w:w="1384" w:type="dxa"/>
            <w:shd w:val="clear" w:color="auto" w:fill="auto"/>
          </w:tcPr>
          <w:p w:rsidR="00C20278" w:rsidRPr="00346558" w:rsidRDefault="00C20278" w:rsidP="00C20278">
            <w:pPr>
              <w:widowControl w:val="0"/>
              <w:spacing w:after="0" w:line="240" w:lineRule="auto"/>
              <w:jc w:val="both"/>
              <w:rPr>
                <w:rFonts w:ascii="Times New Roman" w:hAnsi="Times New Roman"/>
                <w:sz w:val="24"/>
                <w:szCs w:val="24"/>
                <w:lang w:val="kk-KZ"/>
              </w:rPr>
            </w:pPr>
            <w:r w:rsidRPr="00346558">
              <w:rPr>
                <w:rFonts w:ascii="Times New Roman" w:hAnsi="Times New Roman"/>
                <w:sz w:val="24"/>
                <w:szCs w:val="24"/>
                <w:lang w:val="kk-KZ"/>
              </w:rPr>
              <w:t>20</w:t>
            </w:r>
          </w:p>
        </w:tc>
        <w:tc>
          <w:tcPr>
            <w:tcW w:w="851"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851" w:type="dxa"/>
            <w:shd w:val="clear" w:color="auto" w:fill="auto"/>
            <w:vAlign w:val="bottom"/>
          </w:tcPr>
          <w:p w:rsidR="00C20278" w:rsidRPr="00C20278" w:rsidRDefault="00C20278" w:rsidP="00C20278">
            <w:pPr>
              <w:spacing w:after="0" w:line="240" w:lineRule="auto"/>
              <w:jc w:val="right"/>
              <w:rPr>
                <w:rFonts w:ascii="Times New Roman" w:eastAsia="Times New Roman" w:hAnsi="Times New Roman"/>
                <w:sz w:val="24"/>
                <w:szCs w:val="24"/>
                <w:lang w:eastAsia="ru-RU"/>
              </w:rPr>
            </w:pPr>
            <w:r w:rsidRPr="00C20278">
              <w:rPr>
                <w:rFonts w:ascii="Times New Roman" w:eastAsia="Times New Roman" w:hAnsi="Times New Roman"/>
                <w:sz w:val="24"/>
                <w:szCs w:val="24"/>
                <w:lang w:eastAsia="ru-RU"/>
              </w:rPr>
              <w:t>0</w:t>
            </w:r>
          </w:p>
        </w:tc>
        <w:tc>
          <w:tcPr>
            <w:tcW w:w="992" w:type="dxa"/>
            <w:shd w:val="clear" w:color="auto" w:fill="auto"/>
          </w:tcPr>
          <w:p w:rsidR="00C20278" w:rsidRPr="00C20278" w:rsidRDefault="00157705" w:rsidP="00C20278">
            <w:pPr>
              <w:spacing w:after="0" w:line="240" w:lineRule="auto"/>
              <w:rPr>
                <w:rFonts w:ascii="Times New Roman" w:hAnsi="Times New Roman"/>
                <w:sz w:val="24"/>
                <w:szCs w:val="24"/>
              </w:rPr>
            </w:pPr>
            <w:r>
              <w:rPr>
                <w:rFonts w:ascii="Times New Roman" w:hAnsi="Times New Roman"/>
                <w:sz w:val="24"/>
                <w:szCs w:val="24"/>
                <w:lang w:val="kk-KZ"/>
              </w:rPr>
              <w:t>3</w:t>
            </w:r>
          </w:p>
        </w:tc>
        <w:tc>
          <w:tcPr>
            <w:tcW w:w="992" w:type="dxa"/>
            <w:shd w:val="clear" w:color="auto" w:fill="auto"/>
          </w:tcPr>
          <w:p w:rsidR="00C20278" w:rsidRPr="00C20278" w:rsidRDefault="00C20278" w:rsidP="00C20278">
            <w:pPr>
              <w:spacing w:after="0" w:line="240" w:lineRule="auto"/>
              <w:rPr>
                <w:rFonts w:ascii="Times New Roman" w:hAnsi="Times New Roman"/>
                <w:sz w:val="24"/>
                <w:szCs w:val="24"/>
              </w:rPr>
            </w:pPr>
            <w:r w:rsidRPr="00C20278">
              <w:rPr>
                <w:rFonts w:ascii="Times New Roman" w:hAnsi="Times New Roman"/>
                <w:sz w:val="24"/>
                <w:szCs w:val="24"/>
                <w:lang w:val="kk-KZ"/>
              </w:rPr>
              <w:t>7</w:t>
            </w:r>
          </w:p>
        </w:tc>
        <w:tc>
          <w:tcPr>
            <w:tcW w:w="851" w:type="dxa"/>
            <w:shd w:val="clear" w:color="auto" w:fill="auto"/>
          </w:tcPr>
          <w:p w:rsidR="00C20278" w:rsidRPr="00C20278" w:rsidRDefault="00C20278" w:rsidP="00C20278">
            <w:pPr>
              <w:spacing w:after="0" w:line="240" w:lineRule="auto"/>
              <w:rPr>
                <w:sz w:val="24"/>
                <w:szCs w:val="24"/>
              </w:rPr>
            </w:pPr>
            <w:r w:rsidRPr="00C20278">
              <w:rPr>
                <w:rFonts w:ascii="Times New Roman" w:hAnsi="Times New Roman"/>
                <w:sz w:val="24"/>
                <w:szCs w:val="24"/>
                <w:lang w:val="kk-KZ"/>
              </w:rPr>
              <w:t>7</w:t>
            </w:r>
          </w:p>
        </w:tc>
        <w:tc>
          <w:tcPr>
            <w:tcW w:w="1134" w:type="dxa"/>
            <w:shd w:val="clear" w:color="auto" w:fill="auto"/>
            <w:vAlign w:val="bottom"/>
          </w:tcPr>
          <w:p w:rsidR="00C20278" w:rsidRPr="00E31C25" w:rsidRDefault="00C20278" w:rsidP="00C20278">
            <w:pPr>
              <w:spacing w:after="0" w:line="240" w:lineRule="auto"/>
              <w:jc w:val="right"/>
              <w:rPr>
                <w:rFonts w:ascii="Arial CYR" w:hAnsi="Arial CYR" w:cs="Arial CYR"/>
                <w:bCs/>
                <w:iCs/>
                <w:sz w:val="20"/>
                <w:szCs w:val="20"/>
              </w:rPr>
            </w:pPr>
            <w:r w:rsidRPr="00E31C25">
              <w:rPr>
                <w:rFonts w:ascii="Arial CYR" w:hAnsi="Arial CYR" w:cs="Arial CYR"/>
                <w:bCs/>
                <w:iCs/>
                <w:sz w:val="20"/>
                <w:szCs w:val="20"/>
              </w:rPr>
              <w:t>251</w:t>
            </w:r>
          </w:p>
        </w:tc>
        <w:tc>
          <w:tcPr>
            <w:tcW w:w="1417" w:type="dxa"/>
            <w:shd w:val="clear" w:color="auto" w:fill="auto"/>
            <w:vAlign w:val="bottom"/>
          </w:tcPr>
          <w:p w:rsidR="00C20278" w:rsidRPr="00346558" w:rsidRDefault="00C20278" w:rsidP="00C20278">
            <w:pPr>
              <w:spacing w:after="0" w:line="240" w:lineRule="auto"/>
              <w:jc w:val="right"/>
              <w:rPr>
                <w:rFonts w:ascii="Arial CYR" w:hAnsi="Arial CYR" w:cs="Arial CYR"/>
                <w:bCs/>
                <w:iCs/>
                <w:sz w:val="20"/>
                <w:szCs w:val="20"/>
              </w:rPr>
            </w:pPr>
            <w:r w:rsidRPr="00346558">
              <w:rPr>
                <w:rFonts w:ascii="Arial CYR" w:hAnsi="Arial CYR" w:cs="Arial CYR"/>
                <w:bCs/>
                <w:iCs/>
                <w:sz w:val="20"/>
                <w:szCs w:val="20"/>
              </w:rPr>
              <w:t>67,6</w:t>
            </w:r>
          </w:p>
        </w:tc>
      </w:tr>
    </w:tbl>
    <w:p w:rsidR="0029389B" w:rsidRDefault="0029389B" w:rsidP="0029389B">
      <w:pPr>
        <w:widowControl w:val="0"/>
        <w:spacing w:after="0" w:line="240" w:lineRule="auto"/>
        <w:ind w:firstLine="709"/>
        <w:jc w:val="both"/>
        <w:rPr>
          <w:rFonts w:ascii="Times New Roman" w:hAnsi="Times New Roman"/>
          <w:sz w:val="28"/>
          <w:szCs w:val="28"/>
          <w:lang w:val="kk-KZ"/>
        </w:rPr>
      </w:pPr>
    </w:p>
    <w:p w:rsidR="00982373" w:rsidRDefault="00484B32" w:rsidP="00982373">
      <w:pPr>
        <w:spacing w:after="0" w:line="240" w:lineRule="auto"/>
        <w:ind w:firstLine="357"/>
        <w:jc w:val="both"/>
        <w:rPr>
          <w:rFonts w:ascii="Times New Roman" w:hAnsi="Times New Roman"/>
          <w:sz w:val="28"/>
          <w:szCs w:val="28"/>
          <w:lang w:val="kk-KZ"/>
        </w:rPr>
      </w:pPr>
      <w:r>
        <w:rPr>
          <w:rFonts w:ascii="Times New Roman" w:hAnsi="Times New Roman"/>
          <w:sz w:val="28"/>
          <w:szCs w:val="28"/>
          <w:lang w:val="kk-KZ"/>
        </w:rPr>
        <w:t xml:space="preserve">(2.5 бөлім) </w:t>
      </w:r>
      <w:r w:rsidR="00982373">
        <w:rPr>
          <w:rFonts w:ascii="Times New Roman" w:hAnsi="Times New Roman"/>
          <w:sz w:val="28"/>
          <w:szCs w:val="28"/>
          <w:lang w:val="kk-KZ"/>
        </w:rPr>
        <w:t xml:space="preserve">көрсетілген әдіске сәйкес  </w:t>
      </w:r>
      <w:r w:rsidR="00441D41" w:rsidRPr="00324BA1">
        <w:rPr>
          <w:rFonts w:ascii="Times New Roman" w:hAnsi="Times New Roman"/>
          <w:i/>
          <w:sz w:val="28"/>
          <w:szCs w:val="28"/>
          <w:lang w:val="kk-KZ"/>
        </w:rPr>
        <w:t>Х</w:t>
      </w:r>
      <w:r w:rsidR="00982373" w:rsidRPr="00324BA1">
        <w:rPr>
          <w:rFonts w:ascii="Times New Roman" w:hAnsi="Times New Roman"/>
          <w:i/>
          <w:sz w:val="28"/>
          <w:szCs w:val="28"/>
          <w:vertAlign w:val="subscript"/>
          <w:lang w:val="kk-KZ"/>
        </w:rPr>
        <w:t>3</w:t>
      </w:r>
      <w:r w:rsidR="00982373" w:rsidRPr="00324BA1">
        <w:rPr>
          <w:rFonts w:ascii="Times New Roman" w:hAnsi="Times New Roman"/>
          <w:i/>
          <w:sz w:val="28"/>
          <w:szCs w:val="28"/>
          <w:lang w:val="kk-KZ"/>
        </w:rPr>
        <w:t xml:space="preserve">=0, </w:t>
      </w:r>
      <w:r w:rsidR="00441D41" w:rsidRPr="00324BA1">
        <w:rPr>
          <w:rFonts w:ascii="Times New Roman" w:hAnsi="Times New Roman"/>
          <w:i/>
          <w:sz w:val="28"/>
          <w:szCs w:val="28"/>
          <w:lang w:val="kk-KZ"/>
        </w:rPr>
        <w:t>Х</w:t>
      </w:r>
      <w:r w:rsidR="00982373" w:rsidRPr="00324BA1">
        <w:rPr>
          <w:rFonts w:ascii="Times New Roman" w:hAnsi="Times New Roman"/>
          <w:i/>
          <w:sz w:val="28"/>
          <w:szCs w:val="28"/>
          <w:vertAlign w:val="subscript"/>
          <w:lang w:val="kk-KZ"/>
        </w:rPr>
        <w:t>2</w:t>
      </w:r>
      <w:r w:rsidR="00982373" w:rsidRPr="00324BA1">
        <w:rPr>
          <w:rFonts w:ascii="Times New Roman" w:hAnsi="Times New Roman"/>
          <w:i/>
          <w:sz w:val="28"/>
          <w:szCs w:val="28"/>
          <w:lang w:val="kk-KZ"/>
        </w:rPr>
        <w:t>=0</w:t>
      </w:r>
      <w:r w:rsidR="00441D41">
        <w:rPr>
          <w:rFonts w:ascii="Times New Roman" w:hAnsi="Times New Roman"/>
          <w:sz w:val="28"/>
          <w:szCs w:val="28"/>
          <w:lang w:val="kk-KZ"/>
        </w:rPr>
        <w:t xml:space="preserve"> және</w:t>
      </w:r>
      <w:r w:rsidR="00982373" w:rsidRPr="00324BA1">
        <w:rPr>
          <w:rFonts w:ascii="Times New Roman" w:hAnsi="Times New Roman"/>
          <w:sz w:val="28"/>
          <w:szCs w:val="28"/>
          <w:lang w:val="kk-KZ"/>
        </w:rPr>
        <w:t xml:space="preserve"> </w:t>
      </w:r>
      <w:r w:rsidR="00441D41" w:rsidRPr="00324BA1">
        <w:rPr>
          <w:rFonts w:ascii="Times New Roman" w:hAnsi="Times New Roman"/>
          <w:i/>
          <w:sz w:val="28"/>
          <w:szCs w:val="28"/>
          <w:lang w:val="kk-KZ"/>
        </w:rPr>
        <w:t>Х</w:t>
      </w:r>
      <w:r w:rsidR="00982373" w:rsidRPr="00324BA1">
        <w:rPr>
          <w:rFonts w:ascii="Times New Roman" w:hAnsi="Times New Roman"/>
          <w:i/>
          <w:sz w:val="28"/>
          <w:szCs w:val="28"/>
          <w:vertAlign w:val="subscript"/>
          <w:lang w:val="kk-KZ"/>
        </w:rPr>
        <w:t>1</w:t>
      </w:r>
      <w:r w:rsidR="00982373" w:rsidRPr="00324BA1">
        <w:rPr>
          <w:rFonts w:ascii="Times New Roman" w:hAnsi="Times New Roman"/>
          <w:i/>
          <w:sz w:val="28"/>
          <w:szCs w:val="28"/>
          <w:lang w:val="kk-KZ"/>
        </w:rPr>
        <w:t xml:space="preserve">=0 </w:t>
      </w:r>
      <w:r w:rsidR="00982373">
        <w:rPr>
          <w:rFonts w:ascii="Times New Roman" w:hAnsi="Times New Roman"/>
          <w:i/>
          <w:sz w:val="28"/>
          <w:szCs w:val="28"/>
          <w:lang w:val="kk-KZ"/>
        </w:rPr>
        <w:t>кезіндегі</w:t>
      </w:r>
      <w:r w:rsidR="00982373">
        <w:rPr>
          <w:rFonts w:ascii="Times New Roman" w:hAnsi="Times New Roman"/>
          <w:sz w:val="28"/>
          <w:szCs w:val="28"/>
          <w:lang w:val="kk-KZ"/>
        </w:rPr>
        <w:t xml:space="preserve">  </w:t>
      </w:r>
      <w:r w:rsidR="00441D41" w:rsidRPr="00324BA1">
        <w:rPr>
          <w:rFonts w:ascii="Times New Roman" w:hAnsi="Times New Roman"/>
          <w:i/>
          <w:sz w:val="28"/>
          <w:szCs w:val="28"/>
          <w:lang w:val="kk-KZ"/>
        </w:rPr>
        <w:t>У</w:t>
      </w:r>
      <w:r w:rsidR="00982373" w:rsidRPr="00324BA1">
        <w:rPr>
          <w:rFonts w:ascii="Times New Roman" w:hAnsi="Times New Roman"/>
          <w:i/>
          <w:sz w:val="28"/>
          <w:szCs w:val="28"/>
          <w:lang w:val="kk-KZ"/>
        </w:rPr>
        <w:t>=f(</w:t>
      </w:r>
      <w:r w:rsidR="00441D41" w:rsidRPr="00324BA1">
        <w:rPr>
          <w:rFonts w:ascii="Times New Roman" w:hAnsi="Times New Roman"/>
          <w:i/>
          <w:sz w:val="28"/>
          <w:szCs w:val="28"/>
          <w:lang w:val="kk-KZ"/>
        </w:rPr>
        <w:t>Х</w:t>
      </w:r>
      <w:r w:rsidR="00441D41">
        <w:rPr>
          <w:rFonts w:ascii="Times New Roman" w:hAnsi="Times New Roman"/>
          <w:i/>
          <w:sz w:val="28"/>
          <w:szCs w:val="28"/>
          <w:vertAlign w:val="subscript"/>
          <w:lang w:val="kk-KZ"/>
        </w:rPr>
        <w:t>1,</w:t>
      </w:r>
      <w:r w:rsidR="00441D41" w:rsidRPr="00324BA1">
        <w:rPr>
          <w:rFonts w:ascii="Times New Roman" w:hAnsi="Times New Roman"/>
          <w:i/>
          <w:sz w:val="28"/>
          <w:szCs w:val="28"/>
          <w:lang w:val="kk-KZ"/>
        </w:rPr>
        <w:t xml:space="preserve"> Х</w:t>
      </w:r>
      <w:r w:rsidR="00441D41" w:rsidRPr="00324BA1">
        <w:rPr>
          <w:rFonts w:ascii="Times New Roman" w:hAnsi="Times New Roman"/>
          <w:i/>
          <w:sz w:val="28"/>
          <w:szCs w:val="28"/>
          <w:vertAlign w:val="subscript"/>
          <w:lang w:val="kk-KZ"/>
        </w:rPr>
        <w:t>2</w:t>
      </w:r>
      <w:r w:rsidR="00982373" w:rsidRPr="00324BA1">
        <w:rPr>
          <w:rFonts w:ascii="Times New Roman" w:hAnsi="Times New Roman"/>
          <w:i/>
          <w:sz w:val="28"/>
          <w:szCs w:val="28"/>
          <w:lang w:val="kk-KZ"/>
        </w:rPr>
        <w:t xml:space="preserve">), </w:t>
      </w:r>
      <w:r w:rsidR="00441D41" w:rsidRPr="00324BA1">
        <w:rPr>
          <w:rFonts w:ascii="Times New Roman" w:hAnsi="Times New Roman"/>
          <w:i/>
          <w:sz w:val="28"/>
          <w:szCs w:val="28"/>
          <w:lang w:val="kk-KZ"/>
        </w:rPr>
        <w:t>У</w:t>
      </w:r>
      <w:r w:rsidR="00982373" w:rsidRPr="00324BA1">
        <w:rPr>
          <w:rFonts w:ascii="Times New Roman" w:hAnsi="Times New Roman"/>
          <w:i/>
          <w:sz w:val="28"/>
          <w:szCs w:val="28"/>
          <w:lang w:val="kk-KZ"/>
        </w:rPr>
        <w:t>=f(</w:t>
      </w:r>
      <w:r w:rsidR="00441D41" w:rsidRPr="00324BA1">
        <w:rPr>
          <w:rFonts w:ascii="Times New Roman" w:hAnsi="Times New Roman"/>
          <w:i/>
          <w:sz w:val="28"/>
          <w:szCs w:val="28"/>
          <w:lang w:val="kk-KZ"/>
        </w:rPr>
        <w:t>Х</w:t>
      </w:r>
      <w:r w:rsidR="00441D41" w:rsidRPr="00324BA1">
        <w:rPr>
          <w:rFonts w:ascii="Times New Roman" w:hAnsi="Times New Roman"/>
          <w:i/>
          <w:sz w:val="28"/>
          <w:szCs w:val="28"/>
          <w:vertAlign w:val="subscript"/>
          <w:lang w:val="kk-KZ"/>
        </w:rPr>
        <w:t>1</w:t>
      </w:r>
      <w:r w:rsidR="00441D41" w:rsidRPr="00324BA1">
        <w:rPr>
          <w:rFonts w:ascii="Times New Roman" w:hAnsi="Times New Roman"/>
          <w:i/>
          <w:sz w:val="28"/>
          <w:szCs w:val="28"/>
          <w:lang w:val="kk-KZ"/>
        </w:rPr>
        <w:t>, Х</w:t>
      </w:r>
      <w:r w:rsidR="00441D41" w:rsidRPr="00324BA1">
        <w:rPr>
          <w:rFonts w:ascii="Times New Roman" w:hAnsi="Times New Roman"/>
          <w:i/>
          <w:sz w:val="28"/>
          <w:szCs w:val="28"/>
          <w:vertAlign w:val="subscript"/>
          <w:lang w:val="kk-KZ"/>
        </w:rPr>
        <w:t>3</w:t>
      </w:r>
      <w:r w:rsidR="00982373" w:rsidRPr="00324BA1">
        <w:rPr>
          <w:rFonts w:ascii="Times New Roman" w:hAnsi="Times New Roman"/>
          <w:i/>
          <w:sz w:val="28"/>
          <w:szCs w:val="28"/>
          <w:lang w:val="kk-KZ"/>
        </w:rPr>
        <w:t>)</w:t>
      </w:r>
      <w:r w:rsidR="00982373" w:rsidRPr="00324BA1">
        <w:rPr>
          <w:rFonts w:ascii="Times New Roman" w:hAnsi="Times New Roman"/>
          <w:sz w:val="28"/>
          <w:szCs w:val="28"/>
          <w:lang w:val="kk-KZ"/>
        </w:rPr>
        <w:t xml:space="preserve"> и </w:t>
      </w:r>
      <w:r w:rsidR="00441D41" w:rsidRPr="00324BA1">
        <w:rPr>
          <w:rFonts w:ascii="Times New Roman" w:hAnsi="Times New Roman"/>
          <w:i/>
          <w:sz w:val="28"/>
          <w:szCs w:val="28"/>
          <w:lang w:val="kk-KZ"/>
        </w:rPr>
        <w:t>У</w:t>
      </w:r>
      <w:r w:rsidR="00982373" w:rsidRPr="00324BA1">
        <w:rPr>
          <w:rFonts w:ascii="Times New Roman" w:hAnsi="Times New Roman"/>
          <w:i/>
          <w:sz w:val="28"/>
          <w:szCs w:val="28"/>
          <w:lang w:val="kk-KZ"/>
        </w:rPr>
        <w:t>=f(</w:t>
      </w:r>
      <w:r w:rsidR="00441D41" w:rsidRPr="00324BA1">
        <w:rPr>
          <w:rFonts w:ascii="Times New Roman" w:hAnsi="Times New Roman"/>
          <w:i/>
          <w:sz w:val="28"/>
          <w:szCs w:val="28"/>
          <w:lang w:val="kk-KZ"/>
        </w:rPr>
        <w:t>Х</w:t>
      </w:r>
      <w:r w:rsidR="00441D41" w:rsidRPr="00324BA1">
        <w:rPr>
          <w:rFonts w:ascii="Times New Roman" w:hAnsi="Times New Roman"/>
          <w:i/>
          <w:sz w:val="28"/>
          <w:szCs w:val="28"/>
          <w:vertAlign w:val="subscript"/>
          <w:lang w:val="kk-KZ"/>
        </w:rPr>
        <w:t>2</w:t>
      </w:r>
      <w:r w:rsidR="00441D41" w:rsidRPr="00324BA1">
        <w:rPr>
          <w:rFonts w:ascii="Times New Roman" w:hAnsi="Times New Roman"/>
          <w:i/>
          <w:sz w:val="28"/>
          <w:szCs w:val="28"/>
          <w:lang w:val="kk-KZ"/>
        </w:rPr>
        <w:t>, Х</w:t>
      </w:r>
      <w:r w:rsidR="00441D41" w:rsidRPr="00324BA1">
        <w:rPr>
          <w:rFonts w:ascii="Times New Roman" w:hAnsi="Times New Roman"/>
          <w:i/>
          <w:sz w:val="28"/>
          <w:szCs w:val="28"/>
          <w:vertAlign w:val="subscript"/>
          <w:lang w:val="kk-KZ"/>
        </w:rPr>
        <w:t>3</w:t>
      </w:r>
      <w:r w:rsidR="00982373" w:rsidRPr="00324BA1">
        <w:rPr>
          <w:rFonts w:ascii="Times New Roman" w:hAnsi="Times New Roman"/>
          <w:i/>
          <w:sz w:val="28"/>
          <w:szCs w:val="28"/>
          <w:lang w:val="kk-KZ"/>
        </w:rPr>
        <w:t xml:space="preserve">) </w:t>
      </w:r>
      <w:r w:rsidR="00982373">
        <w:rPr>
          <w:rFonts w:ascii="Times New Roman" w:hAnsi="Times New Roman"/>
          <w:sz w:val="28"/>
          <w:szCs w:val="28"/>
          <w:lang w:val="kk-KZ"/>
        </w:rPr>
        <w:t xml:space="preserve"> </w:t>
      </w:r>
      <w:r w:rsidR="00982373" w:rsidRPr="002E70BB">
        <w:rPr>
          <w:rFonts w:ascii="Times New Roman" w:hAnsi="Times New Roman"/>
          <w:sz w:val="28"/>
          <w:szCs w:val="28"/>
          <w:lang w:val="kk-KZ"/>
        </w:rPr>
        <w:t>екі өлшемді қималардың контурларын салу үшін</w:t>
      </w:r>
      <w:r w:rsidR="00982373">
        <w:rPr>
          <w:rFonts w:ascii="Times New Roman" w:hAnsi="Times New Roman"/>
          <w:sz w:val="28"/>
          <w:szCs w:val="28"/>
          <w:lang w:val="kk-KZ"/>
        </w:rPr>
        <w:t xml:space="preserve"> </w:t>
      </w:r>
      <w:r w:rsidR="00982373" w:rsidRPr="002E70BB">
        <w:rPr>
          <w:rFonts w:ascii="Times New Roman" w:hAnsi="Times New Roman"/>
          <w:sz w:val="28"/>
          <w:szCs w:val="28"/>
          <w:lang w:val="kk-KZ"/>
        </w:rPr>
        <w:t>соған сәйкес қажетті</w:t>
      </w:r>
      <w:r w:rsidR="00982373">
        <w:rPr>
          <w:rFonts w:ascii="Times New Roman" w:hAnsi="Times New Roman"/>
          <w:sz w:val="28"/>
          <w:szCs w:val="28"/>
          <w:lang w:val="kk-KZ"/>
        </w:rPr>
        <w:t xml:space="preserve"> есептеулер жүргізіледі. Есептеудің нәтижесі </w:t>
      </w:r>
      <w:r w:rsidR="000B2077">
        <w:rPr>
          <w:rFonts w:ascii="Times New Roman" w:hAnsi="Times New Roman"/>
          <w:sz w:val="28"/>
          <w:szCs w:val="28"/>
          <w:lang w:val="kk-KZ"/>
        </w:rPr>
        <w:t>2</w:t>
      </w:r>
      <w:r w:rsidR="007D5C20">
        <w:rPr>
          <w:rFonts w:ascii="Times New Roman" w:hAnsi="Times New Roman"/>
          <w:sz w:val="28"/>
          <w:szCs w:val="28"/>
          <w:lang w:val="kk-KZ"/>
        </w:rPr>
        <w:t>1</w:t>
      </w:r>
      <w:r w:rsidR="00982373">
        <w:rPr>
          <w:rFonts w:ascii="Times New Roman" w:hAnsi="Times New Roman"/>
          <w:sz w:val="28"/>
          <w:szCs w:val="28"/>
          <w:lang w:val="kk-KZ"/>
        </w:rPr>
        <w:t xml:space="preserve"> кестеде келтірілген</w:t>
      </w:r>
    </w:p>
    <w:p w:rsidR="00982373" w:rsidRPr="00324BA1" w:rsidRDefault="00982373" w:rsidP="00982373">
      <w:pPr>
        <w:spacing w:after="0" w:line="240" w:lineRule="auto"/>
        <w:ind w:firstLine="357"/>
        <w:jc w:val="both"/>
        <w:rPr>
          <w:rFonts w:ascii="Times New Roman" w:hAnsi="Times New Roman"/>
          <w:sz w:val="28"/>
          <w:szCs w:val="28"/>
          <w:lang w:val="kk-KZ"/>
        </w:rPr>
      </w:pPr>
      <w:r w:rsidRPr="002E70BB">
        <w:rPr>
          <w:rFonts w:ascii="Times New Roman" w:hAnsi="Times New Roman"/>
          <w:sz w:val="28"/>
          <w:szCs w:val="28"/>
          <w:lang w:val="kk-KZ"/>
        </w:rPr>
        <w:t xml:space="preserve">Математикалық модельдердің </w:t>
      </w:r>
      <w:r w:rsidR="00484B32">
        <w:rPr>
          <w:rFonts w:ascii="Times New Roman" w:hAnsi="Times New Roman"/>
          <w:sz w:val="28"/>
          <w:szCs w:val="28"/>
          <w:lang w:val="kk-KZ"/>
        </w:rPr>
        <w:t>үш</w:t>
      </w:r>
      <w:r w:rsidRPr="002E70BB">
        <w:rPr>
          <w:rFonts w:ascii="Times New Roman" w:hAnsi="Times New Roman"/>
          <w:sz w:val="28"/>
          <w:szCs w:val="28"/>
          <w:lang w:val="kk-KZ"/>
        </w:rPr>
        <w:t xml:space="preserve"> өлшемді</w:t>
      </w:r>
      <w:r>
        <w:rPr>
          <w:rFonts w:ascii="Times New Roman" w:hAnsi="Times New Roman"/>
          <w:sz w:val="28"/>
          <w:szCs w:val="28"/>
          <w:lang w:val="kk-KZ"/>
        </w:rPr>
        <w:t xml:space="preserve"> үйлесімнің контуры</w:t>
      </w:r>
      <w:r w:rsidRPr="002E70BB">
        <w:rPr>
          <w:rFonts w:ascii="Times New Roman" w:hAnsi="Times New Roman"/>
          <w:sz w:val="28"/>
          <w:szCs w:val="28"/>
          <w:lang w:val="kk-KZ"/>
        </w:rPr>
        <w:t xml:space="preserve"> келесі жағдайлар үшін жасалады</w:t>
      </w:r>
      <w:r w:rsidR="003F2116">
        <w:rPr>
          <w:rFonts w:ascii="Times New Roman" w:hAnsi="Times New Roman"/>
          <w:sz w:val="28"/>
          <w:szCs w:val="28"/>
          <w:lang w:val="kk-KZ"/>
        </w:rPr>
        <w:t xml:space="preserve"> (29 сурет)</w:t>
      </w:r>
      <w:r w:rsidRPr="00324BA1">
        <w:rPr>
          <w:rFonts w:ascii="Times New Roman" w:hAnsi="Times New Roman"/>
          <w:sz w:val="28"/>
          <w:szCs w:val="28"/>
          <w:lang w:val="kk-KZ"/>
        </w:rPr>
        <w:t>:</w:t>
      </w:r>
    </w:p>
    <w:p w:rsidR="00982373" w:rsidRPr="00EA7258" w:rsidRDefault="00982373" w:rsidP="00E46941">
      <w:pPr>
        <w:spacing w:after="0" w:line="240" w:lineRule="auto"/>
        <w:ind w:firstLine="709"/>
        <w:jc w:val="both"/>
        <w:rPr>
          <w:rFonts w:ascii="Times New Roman" w:hAnsi="Times New Roman"/>
          <w:sz w:val="28"/>
          <w:szCs w:val="28"/>
          <w:lang w:val="kk-KZ"/>
        </w:rPr>
      </w:pPr>
      <w:r w:rsidRPr="00EA7258">
        <w:rPr>
          <w:rFonts w:ascii="Times New Roman" w:hAnsi="Times New Roman"/>
          <w:sz w:val="28"/>
          <w:szCs w:val="28"/>
          <w:lang w:val="kk-KZ"/>
        </w:rPr>
        <w:t xml:space="preserve">а) </w:t>
      </w:r>
      <w:r w:rsidRPr="00EA7258">
        <w:rPr>
          <w:rFonts w:ascii="Times New Roman" w:hAnsi="Times New Roman"/>
          <w:position w:val="-12"/>
          <w:sz w:val="28"/>
          <w:szCs w:val="28"/>
          <w:lang w:val="kk-KZ"/>
        </w:rPr>
        <w:object w:dxaOrig="1780" w:dyaOrig="380">
          <v:shape id="_x0000_i1064" type="#_x0000_t75" style="width:78.75pt;height:15pt" o:ole="">
            <v:imagedata r:id="rId131" o:title=""/>
          </v:shape>
          <o:OLEObject Type="Embed" ProgID="Equation.3" ShapeID="_x0000_i1064" DrawAspect="Content" ObjectID="_1694263815" r:id="rId132"/>
        </w:object>
      </w:r>
      <w:r>
        <w:rPr>
          <w:rFonts w:ascii="Times New Roman" w:hAnsi="Times New Roman"/>
          <w:sz w:val="28"/>
          <w:szCs w:val="28"/>
          <w:lang w:val="kk-KZ"/>
        </w:rPr>
        <w:t xml:space="preserve"> немесе</w:t>
      </w:r>
      <w:r w:rsidRPr="00EA7258">
        <w:rPr>
          <w:rFonts w:ascii="Times New Roman" w:hAnsi="Times New Roman"/>
          <w:sz w:val="28"/>
          <w:szCs w:val="28"/>
          <w:lang w:val="kk-KZ"/>
        </w:rPr>
        <w:t xml:space="preserve"> </w:t>
      </w:r>
      <w:r w:rsidR="009E1E2F" w:rsidRPr="00EA7258">
        <w:rPr>
          <w:rFonts w:ascii="Times New Roman" w:hAnsi="Times New Roman"/>
          <w:position w:val="-10"/>
          <w:sz w:val="28"/>
          <w:szCs w:val="28"/>
          <w:lang w:val="kk-KZ"/>
        </w:rPr>
        <w:object w:dxaOrig="1460" w:dyaOrig="320">
          <v:shape id="_x0000_i1065" type="#_x0000_t75" style="width:72.75pt;height:15pt" o:ole="">
            <v:imagedata r:id="rId133" o:title=""/>
          </v:shape>
          <o:OLEObject Type="Embed" ProgID="Equation.3" ShapeID="_x0000_i1065" DrawAspect="Content" ObjectID="_1694263816" r:id="rId134"/>
        </w:object>
      </w:r>
      <w:r w:rsidR="00157705">
        <w:rPr>
          <w:rFonts w:ascii="Times New Roman" w:hAnsi="Times New Roman"/>
          <w:sz w:val="28"/>
          <w:szCs w:val="28"/>
          <w:lang w:val="en-US"/>
        </w:rPr>
        <w:t>I</w:t>
      </w:r>
      <w:r w:rsidRPr="00EA7258">
        <w:rPr>
          <w:rFonts w:ascii="Times New Roman" w:hAnsi="Times New Roman"/>
          <w:sz w:val="28"/>
          <w:szCs w:val="28"/>
          <w:lang w:val="kk-KZ"/>
        </w:rPr>
        <w:t xml:space="preserve"> = </w:t>
      </w:r>
      <w:r w:rsidR="00C51933">
        <w:rPr>
          <w:rFonts w:ascii="Times New Roman" w:hAnsi="Times New Roman"/>
          <w:sz w:val="28"/>
          <w:szCs w:val="28"/>
          <w:lang w:val="kk-KZ"/>
        </w:rPr>
        <w:t xml:space="preserve">2,86 </w:t>
      </w:r>
      <w:r w:rsidR="009E1E2F" w:rsidRPr="009E1E2F">
        <w:rPr>
          <w:rFonts w:ascii="Times New Roman" w:hAnsi="Times New Roman"/>
          <w:sz w:val="28"/>
          <w:szCs w:val="28"/>
        </w:rPr>
        <w:t>%</w:t>
      </w:r>
      <w:r w:rsidR="003F2116" w:rsidRPr="0081662D">
        <w:rPr>
          <w:rFonts w:ascii="Times New Roman" w:hAnsi="Times New Roman"/>
          <w:color w:val="000000"/>
          <w:sz w:val="28"/>
          <w:szCs w:val="28"/>
          <w:lang w:val="kk-KZ"/>
        </w:rPr>
        <w:t>;</w:t>
      </w:r>
    </w:p>
    <w:p w:rsidR="00982373" w:rsidRPr="00EA7258" w:rsidRDefault="00982373" w:rsidP="00E46941">
      <w:pPr>
        <w:spacing w:after="0" w:line="240" w:lineRule="auto"/>
        <w:ind w:firstLine="709"/>
        <w:jc w:val="both"/>
        <w:rPr>
          <w:rFonts w:ascii="Times New Roman" w:hAnsi="Times New Roman"/>
          <w:sz w:val="28"/>
          <w:szCs w:val="28"/>
          <w:lang w:val="kk-KZ"/>
        </w:rPr>
      </w:pPr>
      <w:r w:rsidRPr="00EA7258">
        <w:rPr>
          <w:rFonts w:ascii="Times New Roman" w:hAnsi="Times New Roman"/>
          <w:sz w:val="28"/>
          <w:szCs w:val="28"/>
          <w:lang w:val="kk-KZ"/>
        </w:rPr>
        <w:t>б)</w:t>
      </w:r>
      <w:r w:rsidRPr="00EA7258">
        <w:rPr>
          <w:rFonts w:ascii="Times New Roman" w:hAnsi="Times New Roman"/>
          <w:position w:val="-12"/>
          <w:sz w:val="28"/>
          <w:szCs w:val="28"/>
          <w:lang w:val="kk-KZ"/>
        </w:rPr>
        <w:object w:dxaOrig="1780" w:dyaOrig="380">
          <v:shape id="_x0000_i1066" type="#_x0000_t75" style="width:78.75pt;height:15pt" o:ole="">
            <v:imagedata r:id="rId135" o:title=""/>
          </v:shape>
          <o:OLEObject Type="Embed" ProgID="Equation.3" ShapeID="_x0000_i1066" DrawAspect="Content" ObjectID="_1694263817" r:id="rId136"/>
        </w:object>
      </w:r>
      <w:r>
        <w:rPr>
          <w:rFonts w:ascii="Times New Roman" w:hAnsi="Times New Roman"/>
          <w:sz w:val="28"/>
          <w:szCs w:val="28"/>
          <w:lang w:val="kk-KZ"/>
        </w:rPr>
        <w:t xml:space="preserve">  немесе</w:t>
      </w:r>
      <w:r w:rsidRPr="00EA7258">
        <w:rPr>
          <w:rFonts w:ascii="Times New Roman" w:hAnsi="Times New Roman"/>
          <w:sz w:val="28"/>
          <w:szCs w:val="28"/>
          <w:lang w:val="kk-KZ"/>
        </w:rPr>
        <w:t xml:space="preserve"> </w:t>
      </w:r>
      <w:r w:rsidR="009E1E2F" w:rsidRPr="00EA7258">
        <w:rPr>
          <w:rFonts w:ascii="Times New Roman" w:hAnsi="Times New Roman"/>
          <w:position w:val="-10"/>
          <w:sz w:val="28"/>
          <w:szCs w:val="28"/>
          <w:lang w:val="kk-KZ"/>
        </w:rPr>
        <w:object w:dxaOrig="1400" w:dyaOrig="320">
          <v:shape id="_x0000_i1067" type="#_x0000_t75" style="width:71.25pt;height:15pt" o:ole="">
            <v:imagedata r:id="rId137" o:title=""/>
          </v:shape>
          <o:OLEObject Type="Embed" ProgID="Equation.3" ShapeID="_x0000_i1067" DrawAspect="Content" ObjectID="_1694263818" r:id="rId138"/>
        </w:object>
      </w:r>
      <w:r w:rsidRPr="00EA7258">
        <w:rPr>
          <w:rFonts w:ascii="Times New Roman" w:hAnsi="Times New Roman"/>
          <w:sz w:val="28"/>
          <w:szCs w:val="28"/>
          <w:lang w:val="kk-KZ"/>
        </w:rPr>
        <w:t xml:space="preserve"> </w:t>
      </w:r>
      <w:r w:rsidR="009E1E2F">
        <w:rPr>
          <w:rFonts w:ascii="Times New Roman" w:hAnsi="Times New Roman"/>
          <w:i/>
          <w:sz w:val="28"/>
          <w:szCs w:val="28"/>
          <w:lang w:val="en-US"/>
        </w:rPr>
        <w:t>K</w:t>
      </w:r>
      <w:r w:rsidRPr="00EA7258">
        <w:rPr>
          <w:rFonts w:ascii="Times New Roman" w:hAnsi="Times New Roman"/>
          <w:sz w:val="28"/>
          <w:szCs w:val="28"/>
        </w:rPr>
        <w:t xml:space="preserve"> = </w:t>
      </w:r>
      <w:r w:rsidR="00C51933">
        <w:rPr>
          <w:rFonts w:ascii="Times New Roman" w:hAnsi="Times New Roman"/>
          <w:sz w:val="28"/>
          <w:szCs w:val="28"/>
          <w:lang w:val="kk-KZ"/>
        </w:rPr>
        <w:t xml:space="preserve">7,13 </w:t>
      </w:r>
      <w:r w:rsidR="009E1E2F" w:rsidRPr="009E1E2F">
        <w:rPr>
          <w:rFonts w:ascii="Times New Roman" w:hAnsi="Times New Roman"/>
          <w:sz w:val="28"/>
          <w:szCs w:val="28"/>
        </w:rPr>
        <w:t>%</w:t>
      </w:r>
      <w:r w:rsidRPr="00EA7258">
        <w:rPr>
          <w:rFonts w:ascii="Times New Roman" w:hAnsi="Times New Roman"/>
          <w:sz w:val="28"/>
          <w:szCs w:val="28"/>
          <w:lang w:val="kk-KZ"/>
        </w:rPr>
        <w:t>;</w:t>
      </w:r>
    </w:p>
    <w:p w:rsidR="00982373" w:rsidRDefault="00982373" w:rsidP="00E46941">
      <w:pPr>
        <w:spacing w:after="0" w:line="240" w:lineRule="auto"/>
        <w:ind w:firstLine="709"/>
        <w:jc w:val="both"/>
        <w:rPr>
          <w:rFonts w:ascii="Times New Roman" w:hAnsi="Times New Roman"/>
          <w:sz w:val="28"/>
          <w:szCs w:val="28"/>
          <w:lang w:val="kk-KZ"/>
        </w:rPr>
      </w:pPr>
      <w:r w:rsidRPr="00EA7258">
        <w:rPr>
          <w:rFonts w:ascii="Times New Roman" w:hAnsi="Times New Roman"/>
          <w:sz w:val="28"/>
          <w:szCs w:val="28"/>
          <w:lang w:val="kk-KZ"/>
        </w:rPr>
        <w:t>в)</w:t>
      </w:r>
      <w:r w:rsidRPr="00EA7258">
        <w:rPr>
          <w:rFonts w:ascii="Times New Roman" w:hAnsi="Times New Roman"/>
          <w:position w:val="-12"/>
          <w:sz w:val="28"/>
          <w:szCs w:val="28"/>
          <w:lang w:val="kk-KZ"/>
        </w:rPr>
        <w:object w:dxaOrig="1780" w:dyaOrig="380">
          <v:shape id="_x0000_i1068" type="#_x0000_t75" style="width:72.75pt;height:15pt" o:ole="">
            <v:imagedata r:id="rId139" o:title=""/>
          </v:shape>
          <o:OLEObject Type="Embed" ProgID="Equation.3" ShapeID="_x0000_i1068" DrawAspect="Content" ObjectID="_1694263819" r:id="rId140"/>
        </w:object>
      </w:r>
      <w:r w:rsidRPr="00EA7258">
        <w:rPr>
          <w:rFonts w:ascii="Times New Roman" w:hAnsi="Times New Roman"/>
          <w:sz w:val="28"/>
          <w:szCs w:val="28"/>
          <w:lang w:val="kk-KZ"/>
        </w:rPr>
        <w:t xml:space="preserve">  </w:t>
      </w:r>
      <w:r>
        <w:rPr>
          <w:rFonts w:ascii="Times New Roman" w:hAnsi="Times New Roman"/>
          <w:sz w:val="28"/>
          <w:szCs w:val="28"/>
          <w:lang w:val="kk-KZ"/>
        </w:rPr>
        <w:t>немесе</w:t>
      </w:r>
      <w:r w:rsidRPr="00EA7258">
        <w:rPr>
          <w:rFonts w:ascii="Times New Roman" w:hAnsi="Times New Roman"/>
          <w:sz w:val="28"/>
          <w:szCs w:val="28"/>
          <w:lang w:val="kk-KZ"/>
        </w:rPr>
        <w:t xml:space="preserve"> </w:t>
      </w:r>
      <w:r w:rsidR="009E1E2F" w:rsidRPr="00EA7258">
        <w:rPr>
          <w:rFonts w:ascii="Times New Roman" w:hAnsi="Times New Roman"/>
          <w:position w:val="-10"/>
          <w:sz w:val="28"/>
          <w:szCs w:val="28"/>
          <w:lang w:val="kk-KZ"/>
        </w:rPr>
        <w:object w:dxaOrig="1320" w:dyaOrig="320">
          <v:shape id="_x0000_i1069" type="#_x0000_t75" style="width:65.25pt;height:15pt" o:ole="">
            <v:imagedata r:id="rId141" o:title=""/>
          </v:shape>
          <o:OLEObject Type="Embed" ProgID="Equation.3" ShapeID="_x0000_i1069" DrawAspect="Content" ObjectID="_1694263820" r:id="rId142"/>
        </w:object>
      </w:r>
      <w:r w:rsidRPr="00EA7258">
        <w:rPr>
          <w:rFonts w:ascii="Times New Roman" w:hAnsi="Times New Roman"/>
          <w:sz w:val="28"/>
          <w:szCs w:val="28"/>
          <w:lang w:val="kk-KZ"/>
        </w:rPr>
        <w:t xml:space="preserve"> </w:t>
      </w:r>
      <w:r w:rsidR="009E1E2F" w:rsidRPr="00E46941">
        <w:rPr>
          <w:rFonts w:ascii="Times New Roman" w:hAnsi="Times New Roman"/>
          <w:sz w:val="28"/>
          <w:szCs w:val="28"/>
          <w:lang w:val="kk-KZ"/>
        </w:rPr>
        <w:t>Ch</w:t>
      </w:r>
      <w:r w:rsidRPr="00E46941">
        <w:rPr>
          <w:rFonts w:ascii="Times New Roman" w:hAnsi="Times New Roman"/>
          <w:sz w:val="28"/>
          <w:szCs w:val="28"/>
          <w:lang w:val="kk-KZ"/>
        </w:rPr>
        <w:t xml:space="preserve"> = </w:t>
      </w:r>
      <w:r w:rsidR="00C51933">
        <w:rPr>
          <w:rFonts w:ascii="Times New Roman" w:hAnsi="Times New Roman"/>
          <w:sz w:val="28"/>
          <w:szCs w:val="28"/>
          <w:lang w:val="kk-KZ"/>
        </w:rPr>
        <w:t xml:space="preserve">6,9 </w:t>
      </w:r>
      <w:r w:rsidR="009E1E2F" w:rsidRPr="00E46941">
        <w:rPr>
          <w:rFonts w:ascii="Times New Roman" w:hAnsi="Times New Roman"/>
          <w:sz w:val="28"/>
          <w:szCs w:val="28"/>
          <w:lang w:val="kk-KZ"/>
        </w:rPr>
        <w:t>%</w:t>
      </w:r>
      <w:r w:rsidR="003F2116" w:rsidRPr="0081662D">
        <w:rPr>
          <w:rFonts w:ascii="Times New Roman" w:hAnsi="Times New Roman"/>
          <w:color w:val="000000"/>
          <w:sz w:val="28"/>
          <w:szCs w:val="28"/>
          <w:lang w:val="kk-KZ"/>
        </w:rPr>
        <w:t>.</w:t>
      </w:r>
    </w:p>
    <w:p w:rsidR="00F9770B" w:rsidRPr="00F501C3" w:rsidRDefault="00F9770B" w:rsidP="00F9770B">
      <w:pPr>
        <w:widowControl w:val="0"/>
        <w:spacing w:after="0" w:line="240" w:lineRule="auto"/>
        <w:ind w:firstLine="709"/>
        <w:jc w:val="both"/>
        <w:rPr>
          <w:rFonts w:ascii="Times New Roman" w:hAnsi="Times New Roman"/>
          <w:sz w:val="28"/>
          <w:szCs w:val="28"/>
          <w:lang w:val="kk-KZ"/>
        </w:rPr>
      </w:pPr>
      <w:r w:rsidRPr="00F501C3">
        <w:rPr>
          <w:rFonts w:ascii="Times New Roman" w:hAnsi="Times New Roman"/>
          <w:sz w:val="28"/>
          <w:szCs w:val="28"/>
          <w:lang w:val="kk-KZ"/>
        </w:rPr>
        <w:t>Көп</w:t>
      </w:r>
      <w:r w:rsidR="00157705">
        <w:rPr>
          <w:rFonts w:ascii="Times New Roman" w:hAnsi="Times New Roman"/>
          <w:sz w:val="28"/>
          <w:szCs w:val="28"/>
          <w:lang w:val="kk-KZ"/>
        </w:rPr>
        <w:t xml:space="preserve"> </w:t>
      </w:r>
      <w:r w:rsidRPr="00F501C3">
        <w:rPr>
          <w:rFonts w:ascii="Times New Roman" w:hAnsi="Times New Roman"/>
          <w:sz w:val="28"/>
          <w:szCs w:val="28"/>
          <w:lang w:val="kk-KZ"/>
        </w:rPr>
        <w:t>өлшемді тәуелділіктерді іздеу тәжірибелік мәліметтердің шектеулі мөлшері және нан сапасының көрсеткіштеріне арналған регрессиялық функциялардың түріне қатысты априорлық белгісіздік жағдайында жүргізіл</w:t>
      </w:r>
      <w:r w:rsidR="007B7F2D" w:rsidRPr="00F501C3">
        <w:rPr>
          <w:rFonts w:ascii="Times New Roman" w:hAnsi="Times New Roman"/>
          <w:sz w:val="28"/>
          <w:szCs w:val="28"/>
          <w:lang w:val="kk-KZ"/>
        </w:rPr>
        <w:t>е</w:t>
      </w:r>
      <w:r w:rsidRPr="00F501C3">
        <w:rPr>
          <w:rFonts w:ascii="Times New Roman" w:hAnsi="Times New Roman"/>
          <w:sz w:val="28"/>
          <w:szCs w:val="28"/>
          <w:lang w:val="kk-KZ"/>
        </w:rPr>
        <w:t>ді.</w:t>
      </w:r>
      <w:r w:rsidR="00C51933">
        <w:rPr>
          <w:rFonts w:ascii="Times New Roman" w:hAnsi="Times New Roman"/>
          <w:sz w:val="28"/>
          <w:szCs w:val="28"/>
          <w:lang w:val="kk-KZ"/>
        </w:rPr>
        <w:t xml:space="preserve"> </w:t>
      </w:r>
    </w:p>
    <w:p w:rsidR="00F9770B" w:rsidRPr="00F501C3" w:rsidRDefault="00F9770B" w:rsidP="00F9770B">
      <w:pPr>
        <w:widowControl w:val="0"/>
        <w:spacing w:after="0" w:line="240" w:lineRule="auto"/>
        <w:ind w:firstLine="709"/>
        <w:jc w:val="both"/>
        <w:rPr>
          <w:rFonts w:ascii="Times New Roman" w:hAnsi="Times New Roman"/>
          <w:sz w:val="28"/>
          <w:szCs w:val="28"/>
          <w:lang w:val="kk-KZ"/>
        </w:rPr>
      </w:pPr>
      <w:r w:rsidRPr="00F501C3">
        <w:rPr>
          <w:rFonts w:ascii="Times New Roman" w:hAnsi="Times New Roman"/>
          <w:sz w:val="28"/>
          <w:szCs w:val="28"/>
          <w:lang w:val="kk-KZ"/>
        </w:rPr>
        <w:t>Мұндай жағдайларда регрессия теңдеуі екінші дәр</w:t>
      </w:r>
      <w:r w:rsidR="007B7F2D" w:rsidRPr="00F501C3">
        <w:rPr>
          <w:rFonts w:ascii="Times New Roman" w:hAnsi="Times New Roman"/>
          <w:sz w:val="28"/>
          <w:szCs w:val="28"/>
          <w:lang w:val="kk-KZ"/>
        </w:rPr>
        <w:t>ежелі полином түрінде ұсынылады.</w:t>
      </w:r>
    </w:p>
    <w:p w:rsidR="00F501C3" w:rsidRPr="00F501C3" w:rsidRDefault="00626AB0" w:rsidP="00F9770B">
      <w:pPr>
        <w:widowControl w:val="0"/>
        <w:spacing w:after="0" w:line="240" w:lineRule="auto"/>
        <w:ind w:firstLine="709"/>
        <w:jc w:val="both"/>
        <w:rPr>
          <w:rFonts w:ascii="Times New Roman" w:hAnsi="Times New Roman"/>
          <w:sz w:val="28"/>
          <w:szCs w:val="28"/>
          <w:lang w:val="kk-KZ"/>
        </w:rPr>
      </w:pPr>
      <w:r w:rsidRPr="00F501C3">
        <w:rPr>
          <w:rFonts w:ascii="Times New Roman" w:hAnsi="Times New Roman"/>
          <w:sz w:val="28"/>
          <w:szCs w:val="28"/>
          <w:lang w:val="kk-KZ"/>
        </w:rPr>
        <w:lastRenderedPageBreak/>
        <w:t>Нанның сапалық көрсеткішіне нан құрамындағы қоспа мөлшерінің әсеріне байланысты екендігі туралы толығырақ түсінік алу үшін 1</w:t>
      </w:r>
      <w:r w:rsidR="00F501C3" w:rsidRPr="00F501C3">
        <w:rPr>
          <w:rFonts w:ascii="Times New Roman" w:hAnsi="Times New Roman"/>
          <w:sz w:val="28"/>
          <w:szCs w:val="28"/>
          <w:lang w:val="kk-KZ"/>
        </w:rPr>
        <w:t xml:space="preserve"> және 2 көлемді диаграммаларда көрсетілген мәндер бойынша бақылауға болады. </w:t>
      </w:r>
    </w:p>
    <w:p w:rsidR="00F9770B" w:rsidRPr="00F501C3" w:rsidRDefault="00F9770B" w:rsidP="00F9770B">
      <w:pPr>
        <w:widowControl w:val="0"/>
        <w:spacing w:after="0" w:line="240" w:lineRule="auto"/>
        <w:ind w:firstLine="709"/>
        <w:jc w:val="both"/>
        <w:rPr>
          <w:rFonts w:ascii="Times New Roman" w:hAnsi="Times New Roman"/>
          <w:sz w:val="28"/>
          <w:szCs w:val="28"/>
          <w:lang w:val="kk-KZ"/>
        </w:rPr>
      </w:pPr>
      <w:r w:rsidRPr="00F501C3">
        <w:rPr>
          <w:rFonts w:ascii="Times New Roman" w:hAnsi="Times New Roman"/>
          <w:sz w:val="28"/>
          <w:szCs w:val="28"/>
          <w:lang w:val="kk-KZ"/>
        </w:rPr>
        <w:t xml:space="preserve">Нан сапасы көрсеткіштерінің бейнеленетін мәндерінің бірдей </w:t>
      </w:r>
      <w:r w:rsidR="00157705">
        <w:rPr>
          <w:rFonts w:ascii="Times New Roman" w:hAnsi="Times New Roman"/>
          <w:sz w:val="28"/>
          <w:szCs w:val="28"/>
          <w:lang w:val="kk-KZ"/>
        </w:rPr>
        <w:t>деңгейлері көлемді суреттерде "С</w:t>
      </w:r>
      <w:r w:rsidRPr="00F501C3">
        <w:rPr>
          <w:rFonts w:ascii="Times New Roman" w:hAnsi="Times New Roman"/>
          <w:sz w:val="28"/>
          <w:szCs w:val="28"/>
          <w:lang w:val="kk-KZ"/>
        </w:rPr>
        <w:t>ым" тордың көмегімен, түрлі көлеңке бояумен және штрихпен бөлінген. Бұл беткейлік диаграмма</w:t>
      </w:r>
      <w:r w:rsidR="00ED0829" w:rsidRPr="00F501C3">
        <w:rPr>
          <w:rFonts w:ascii="Times New Roman" w:hAnsi="Times New Roman"/>
          <w:sz w:val="28"/>
          <w:szCs w:val="28"/>
          <w:lang w:val="kk-KZ"/>
        </w:rPr>
        <w:t>дағы бұл</w:t>
      </w:r>
      <w:r w:rsidRPr="00F501C3">
        <w:rPr>
          <w:rFonts w:ascii="Times New Roman" w:hAnsi="Times New Roman"/>
          <w:sz w:val="28"/>
          <w:szCs w:val="28"/>
          <w:lang w:val="kk-KZ"/>
        </w:rPr>
        <w:t xml:space="preserve"> элементтер бірдей</w:t>
      </w:r>
      <w:r w:rsidR="00ED0829" w:rsidRPr="00F501C3">
        <w:rPr>
          <w:rFonts w:ascii="Times New Roman" w:hAnsi="Times New Roman"/>
          <w:sz w:val="28"/>
          <w:szCs w:val="28"/>
          <w:lang w:val="kk-KZ"/>
        </w:rPr>
        <w:t xml:space="preserve"> және </w:t>
      </w:r>
      <w:r w:rsidRPr="00F501C3">
        <w:rPr>
          <w:rFonts w:ascii="Times New Roman" w:hAnsi="Times New Roman"/>
          <w:sz w:val="28"/>
          <w:szCs w:val="28"/>
          <w:lang w:val="kk-KZ"/>
        </w:rPr>
        <w:t>онда</w:t>
      </w:r>
      <w:r w:rsidR="00ED0829" w:rsidRPr="00F501C3">
        <w:rPr>
          <w:rFonts w:ascii="Times New Roman" w:hAnsi="Times New Roman"/>
          <w:sz w:val="28"/>
          <w:szCs w:val="28"/>
          <w:lang w:val="kk-KZ"/>
        </w:rPr>
        <w:t>ғы</w:t>
      </w:r>
      <w:r w:rsidRPr="00F501C3">
        <w:rPr>
          <w:rFonts w:ascii="Times New Roman" w:hAnsi="Times New Roman"/>
          <w:sz w:val="28"/>
          <w:szCs w:val="28"/>
          <w:lang w:val="kk-KZ"/>
        </w:rPr>
        <w:t xml:space="preserve"> деңгейлер</w:t>
      </w:r>
      <w:r w:rsidR="00ED0829" w:rsidRPr="00F501C3">
        <w:rPr>
          <w:rFonts w:ascii="Times New Roman" w:hAnsi="Times New Roman"/>
          <w:sz w:val="28"/>
          <w:szCs w:val="28"/>
          <w:lang w:val="kk-KZ"/>
        </w:rPr>
        <w:t>дің мәндері де</w:t>
      </w:r>
      <w:r w:rsidRPr="00F501C3">
        <w:rPr>
          <w:rFonts w:ascii="Times New Roman" w:hAnsi="Times New Roman"/>
          <w:sz w:val="28"/>
          <w:szCs w:val="28"/>
          <w:lang w:val="kk-KZ"/>
        </w:rPr>
        <w:t xml:space="preserve"> </w:t>
      </w:r>
      <w:r w:rsidR="00F501C3" w:rsidRPr="00F501C3">
        <w:rPr>
          <w:rFonts w:ascii="Times New Roman" w:hAnsi="Times New Roman"/>
          <w:sz w:val="28"/>
          <w:szCs w:val="28"/>
          <w:lang w:val="kk-KZ"/>
        </w:rPr>
        <w:t>ұқсас</w:t>
      </w:r>
      <w:r w:rsidRPr="00F501C3">
        <w:rPr>
          <w:rFonts w:ascii="Times New Roman" w:hAnsi="Times New Roman"/>
          <w:sz w:val="28"/>
          <w:szCs w:val="28"/>
          <w:lang w:val="kk-KZ"/>
        </w:rPr>
        <w:t>.</w:t>
      </w:r>
    </w:p>
    <w:p w:rsidR="00ED0829" w:rsidRDefault="00F9770B" w:rsidP="00F9770B">
      <w:pPr>
        <w:widowControl w:val="0"/>
        <w:spacing w:after="0" w:line="240" w:lineRule="auto"/>
        <w:ind w:firstLine="709"/>
        <w:jc w:val="both"/>
        <w:rPr>
          <w:rFonts w:ascii="Times New Roman" w:hAnsi="Times New Roman"/>
          <w:sz w:val="28"/>
          <w:szCs w:val="28"/>
          <w:lang w:val="kk-KZ"/>
        </w:rPr>
      </w:pPr>
      <w:r w:rsidRPr="00F501C3">
        <w:rPr>
          <w:rFonts w:ascii="Times New Roman" w:hAnsi="Times New Roman"/>
          <w:sz w:val="28"/>
          <w:szCs w:val="28"/>
          <w:lang w:val="kk-KZ"/>
        </w:rPr>
        <w:t>Салынған беттік диаграмма</w:t>
      </w:r>
      <w:r w:rsidR="00ED0829" w:rsidRPr="00F501C3">
        <w:rPr>
          <w:rFonts w:ascii="Times New Roman" w:hAnsi="Times New Roman"/>
          <w:sz w:val="28"/>
          <w:szCs w:val="28"/>
          <w:lang w:val="kk-KZ"/>
        </w:rPr>
        <w:t xml:space="preserve"> белгілі мәндерден басқа жолдармен табуға қиындық тудыратын қоспа құрам бөлшектерінің ішінен ең жақсы қоспа үйлесімін таңдауға мүмкіндік береді</w:t>
      </w:r>
      <w:r w:rsidR="00F501C3" w:rsidRPr="00F501C3">
        <w:rPr>
          <w:rFonts w:ascii="Times New Roman" w:hAnsi="Times New Roman"/>
          <w:sz w:val="28"/>
          <w:szCs w:val="28"/>
          <w:lang w:val="kk-KZ"/>
        </w:rPr>
        <w:t>.</w:t>
      </w:r>
    </w:p>
    <w:p w:rsidR="00701BD3" w:rsidRDefault="00701BD3" w:rsidP="00F9770B">
      <w:pPr>
        <w:widowControl w:val="0"/>
        <w:spacing w:after="0" w:line="240" w:lineRule="auto"/>
        <w:ind w:firstLine="709"/>
        <w:jc w:val="both"/>
        <w:rPr>
          <w:rFonts w:ascii="Times New Roman" w:hAnsi="Times New Roman"/>
          <w:sz w:val="28"/>
          <w:szCs w:val="28"/>
          <w:lang w:val="kk-KZ"/>
        </w:rPr>
      </w:pPr>
    </w:p>
    <w:p w:rsidR="00701BD3" w:rsidRDefault="00701BD3" w:rsidP="00701BD3">
      <w:pPr>
        <w:widowControl w:val="0"/>
        <w:spacing w:after="0" w:line="240" w:lineRule="auto"/>
        <w:jc w:val="both"/>
        <w:rPr>
          <w:rFonts w:ascii="Times New Roman" w:hAnsi="Times New Roman"/>
          <w:color w:val="FF0000"/>
          <w:sz w:val="28"/>
          <w:szCs w:val="28"/>
          <w:lang w:val="kk-KZ"/>
        </w:rPr>
      </w:pPr>
      <w:r>
        <w:rPr>
          <w:noProof/>
          <w:lang w:eastAsia="ru-RU"/>
        </w:rPr>
        <w:drawing>
          <wp:inline distT="0" distB="0" distL="0" distR="0" wp14:anchorId="7C927FD5" wp14:editId="09347ED9">
            <wp:extent cx="2961920" cy="2438400"/>
            <wp:effectExtent l="0" t="0" r="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32232" t="31375" r="25433" b="11865"/>
                    <a:stretch/>
                  </pic:blipFill>
                  <pic:spPr bwMode="auto">
                    <a:xfrm>
                      <a:off x="0" y="0"/>
                      <a:ext cx="2979429" cy="2452814"/>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olor w:val="FF0000"/>
          <w:sz w:val="28"/>
          <w:szCs w:val="28"/>
          <w:lang w:val="kk-KZ"/>
        </w:rPr>
        <w:t xml:space="preserve">   </w:t>
      </w:r>
      <w:r>
        <w:rPr>
          <w:noProof/>
          <w:lang w:eastAsia="ru-RU"/>
        </w:rPr>
        <w:drawing>
          <wp:inline distT="0" distB="0" distL="0" distR="0" wp14:anchorId="576A05DA" wp14:editId="73B7CE29">
            <wp:extent cx="2858135" cy="2371725"/>
            <wp:effectExtent l="0" t="0" r="0" b="952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32553" t="17684" r="27999" b="27838"/>
                    <a:stretch/>
                  </pic:blipFill>
                  <pic:spPr bwMode="auto">
                    <a:xfrm>
                      <a:off x="0" y="0"/>
                      <a:ext cx="2875294" cy="2385964"/>
                    </a:xfrm>
                    <a:prstGeom prst="rect">
                      <a:avLst/>
                    </a:prstGeom>
                    <a:ln>
                      <a:noFill/>
                    </a:ln>
                    <a:extLst>
                      <a:ext uri="{53640926-AAD7-44D8-BBD7-CCE9431645EC}">
                        <a14:shadowObscured xmlns:a14="http://schemas.microsoft.com/office/drawing/2010/main"/>
                      </a:ext>
                    </a:extLst>
                  </pic:spPr>
                </pic:pic>
              </a:graphicData>
            </a:graphic>
          </wp:inline>
        </w:drawing>
      </w:r>
    </w:p>
    <w:p w:rsidR="00701BD3" w:rsidRDefault="00701BD3" w:rsidP="00701BD3">
      <w:pPr>
        <w:widowControl w:val="0"/>
        <w:spacing w:after="0" w:line="240" w:lineRule="auto"/>
        <w:ind w:firstLine="709"/>
        <w:jc w:val="center"/>
        <w:rPr>
          <w:rFonts w:ascii="Times New Roman" w:hAnsi="Times New Roman"/>
          <w:color w:val="FF0000"/>
          <w:sz w:val="28"/>
          <w:szCs w:val="28"/>
          <w:lang w:val="kk-KZ"/>
        </w:rPr>
      </w:pPr>
    </w:p>
    <w:p w:rsidR="00701BD3" w:rsidRDefault="00701BD3" w:rsidP="00701BD3">
      <w:pPr>
        <w:widowControl w:val="0"/>
        <w:spacing w:after="0" w:line="240" w:lineRule="auto"/>
        <w:ind w:firstLine="709"/>
        <w:jc w:val="center"/>
        <w:rPr>
          <w:rFonts w:ascii="Times New Roman" w:hAnsi="Times New Roman"/>
          <w:color w:val="FF0000"/>
          <w:sz w:val="28"/>
          <w:szCs w:val="28"/>
          <w:lang w:val="kk-KZ"/>
        </w:rPr>
      </w:pPr>
      <w:r>
        <w:rPr>
          <w:noProof/>
          <w:lang w:eastAsia="ru-RU"/>
        </w:rPr>
        <w:drawing>
          <wp:inline distT="0" distB="0" distL="0" distR="0" wp14:anchorId="3BFADE24" wp14:editId="6F7CD921">
            <wp:extent cx="3440060" cy="2466975"/>
            <wp:effectExtent l="0" t="0" r="8255"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32392" t="17399" r="27357" b="31261"/>
                    <a:stretch/>
                  </pic:blipFill>
                  <pic:spPr bwMode="auto">
                    <a:xfrm>
                      <a:off x="0" y="0"/>
                      <a:ext cx="3450097" cy="2474173"/>
                    </a:xfrm>
                    <a:prstGeom prst="rect">
                      <a:avLst/>
                    </a:prstGeom>
                    <a:ln>
                      <a:noFill/>
                    </a:ln>
                    <a:extLst>
                      <a:ext uri="{53640926-AAD7-44D8-BBD7-CCE9431645EC}">
                        <a14:shadowObscured xmlns:a14="http://schemas.microsoft.com/office/drawing/2010/main"/>
                      </a:ext>
                    </a:extLst>
                  </pic:spPr>
                </pic:pic>
              </a:graphicData>
            </a:graphic>
          </wp:inline>
        </w:drawing>
      </w:r>
    </w:p>
    <w:p w:rsidR="00741C0F" w:rsidRDefault="00741C0F" w:rsidP="00E84007">
      <w:pPr>
        <w:widowControl w:val="0"/>
        <w:spacing w:after="0" w:line="240" w:lineRule="auto"/>
        <w:ind w:firstLine="709"/>
        <w:jc w:val="both"/>
        <w:rPr>
          <w:rFonts w:ascii="Times New Roman" w:hAnsi="Times New Roman"/>
          <w:color w:val="FF0000"/>
          <w:sz w:val="28"/>
          <w:szCs w:val="28"/>
          <w:lang w:val="kk-KZ"/>
        </w:rPr>
      </w:pPr>
    </w:p>
    <w:p w:rsidR="00741C0F" w:rsidRDefault="0001790D" w:rsidP="0001790D">
      <w:pPr>
        <w:widowControl w:val="0"/>
        <w:spacing w:after="0" w:line="240" w:lineRule="auto"/>
        <w:ind w:firstLine="709"/>
        <w:jc w:val="both"/>
        <w:rPr>
          <w:rFonts w:ascii="Times New Roman" w:hAnsi="Times New Roman"/>
          <w:sz w:val="24"/>
          <w:szCs w:val="24"/>
          <w:lang w:val="kk-KZ"/>
        </w:rPr>
      </w:pPr>
      <w:r w:rsidRPr="0001790D">
        <w:rPr>
          <w:rFonts w:ascii="Times New Roman" w:hAnsi="Times New Roman"/>
          <w:sz w:val="24"/>
          <w:szCs w:val="24"/>
          <w:lang w:val="kk-KZ"/>
        </w:rPr>
        <w:t>А) – Х</w:t>
      </w:r>
      <w:r w:rsidRPr="0001790D">
        <w:rPr>
          <w:rFonts w:ascii="Times New Roman" w:hAnsi="Times New Roman"/>
          <w:sz w:val="24"/>
          <w:szCs w:val="24"/>
          <w:vertAlign w:val="subscript"/>
          <w:lang w:val="kk-KZ"/>
        </w:rPr>
        <w:t>1</w:t>
      </w:r>
      <w:r w:rsidRPr="0001790D">
        <w:rPr>
          <w:rFonts w:ascii="Times New Roman" w:hAnsi="Times New Roman"/>
          <w:sz w:val="24"/>
          <w:szCs w:val="24"/>
          <w:lang w:val="kk-KZ"/>
        </w:rPr>
        <w:t>-Х</w:t>
      </w:r>
      <w:r w:rsidRPr="0001790D">
        <w:rPr>
          <w:rFonts w:ascii="Times New Roman" w:hAnsi="Times New Roman"/>
          <w:sz w:val="24"/>
          <w:szCs w:val="24"/>
          <w:vertAlign w:val="subscript"/>
          <w:lang w:val="kk-KZ"/>
        </w:rPr>
        <w:t>2</w:t>
      </w:r>
      <w:r w:rsidR="00157705">
        <w:rPr>
          <w:rFonts w:ascii="Times New Roman" w:hAnsi="Times New Roman"/>
          <w:sz w:val="24"/>
          <w:szCs w:val="24"/>
          <w:lang w:val="kk-KZ"/>
        </w:rPr>
        <w:t xml:space="preserve"> – Итмұрын</w:t>
      </w:r>
      <w:r w:rsidRPr="0001790D">
        <w:rPr>
          <w:rFonts w:ascii="Times New Roman" w:hAnsi="Times New Roman"/>
          <w:sz w:val="24"/>
          <w:szCs w:val="24"/>
          <w:lang w:val="kk-KZ"/>
        </w:rPr>
        <w:t xml:space="preserve"> мен күнжіт арақатынастың нанның меншікті көлеміне әсері. Ә) – Х</w:t>
      </w:r>
      <w:r w:rsidRPr="0001790D">
        <w:rPr>
          <w:rFonts w:ascii="Times New Roman" w:hAnsi="Times New Roman"/>
          <w:sz w:val="24"/>
          <w:szCs w:val="24"/>
          <w:vertAlign w:val="subscript"/>
          <w:lang w:val="kk-KZ"/>
        </w:rPr>
        <w:t>1</w:t>
      </w:r>
      <w:r w:rsidRPr="0001790D">
        <w:rPr>
          <w:rFonts w:ascii="Times New Roman" w:hAnsi="Times New Roman"/>
          <w:sz w:val="24"/>
          <w:szCs w:val="24"/>
          <w:lang w:val="kk-KZ"/>
        </w:rPr>
        <w:t>-Х</w:t>
      </w:r>
      <w:r w:rsidRPr="0001790D">
        <w:rPr>
          <w:rFonts w:ascii="Times New Roman" w:hAnsi="Times New Roman"/>
          <w:sz w:val="24"/>
          <w:szCs w:val="24"/>
          <w:vertAlign w:val="subscript"/>
          <w:lang w:val="kk-KZ"/>
        </w:rPr>
        <w:t>3</w:t>
      </w:r>
      <w:r w:rsidR="00157705">
        <w:rPr>
          <w:rFonts w:ascii="Times New Roman" w:hAnsi="Times New Roman"/>
          <w:sz w:val="24"/>
          <w:szCs w:val="24"/>
          <w:lang w:val="kk-KZ"/>
        </w:rPr>
        <w:t xml:space="preserve"> – Итмұрын </w:t>
      </w:r>
      <w:r w:rsidRPr="0001790D">
        <w:rPr>
          <w:rFonts w:ascii="Times New Roman" w:hAnsi="Times New Roman"/>
          <w:sz w:val="24"/>
          <w:szCs w:val="24"/>
          <w:lang w:val="kk-KZ"/>
        </w:rPr>
        <w:t>мен чиа арақатынасының нанның меншікті көлеміне әсері Б) – Х</w:t>
      </w:r>
      <w:r w:rsidRPr="0001790D">
        <w:rPr>
          <w:rFonts w:ascii="Times New Roman" w:hAnsi="Times New Roman"/>
          <w:sz w:val="24"/>
          <w:szCs w:val="24"/>
          <w:vertAlign w:val="subscript"/>
          <w:lang w:val="kk-KZ"/>
        </w:rPr>
        <w:t>2</w:t>
      </w:r>
      <w:r w:rsidRPr="0001790D">
        <w:rPr>
          <w:rFonts w:ascii="Times New Roman" w:hAnsi="Times New Roman"/>
          <w:sz w:val="24"/>
          <w:szCs w:val="24"/>
          <w:lang w:val="kk-KZ"/>
        </w:rPr>
        <w:t>-Х</w:t>
      </w:r>
      <w:r w:rsidRPr="0001790D">
        <w:rPr>
          <w:rFonts w:ascii="Times New Roman" w:hAnsi="Times New Roman"/>
          <w:sz w:val="24"/>
          <w:szCs w:val="24"/>
          <w:vertAlign w:val="subscript"/>
          <w:lang w:val="kk-KZ"/>
        </w:rPr>
        <w:t>3</w:t>
      </w:r>
      <w:r w:rsidRPr="0001790D">
        <w:rPr>
          <w:rFonts w:ascii="Times New Roman" w:hAnsi="Times New Roman"/>
          <w:sz w:val="24"/>
          <w:szCs w:val="24"/>
          <w:lang w:val="kk-KZ"/>
        </w:rPr>
        <w:t xml:space="preserve"> – Күнжіт пен чиа арақатынасының нанның меншікті көлеміне әсер</w:t>
      </w:r>
    </w:p>
    <w:p w:rsidR="0001790D" w:rsidRPr="0001790D" w:rsidRDefault="0001790D" w:rsidP="0001790D">
      <w:pPr>
        <w:widowControl w:val="0"/>
        <w:spacing w:after="0" w:line="240" w:lineRule="auto"/>
        <w:ind w:firstLine="709"/>
        <w:jc w:val="both"/>
        <w:rPr>
          <w:rFonts w:ascii="Times New Roman" w:hAnsi="Times New Roman"/>
          <w:sz w:val="24"/>
          <w:szCs w:val="24"/>
          <w:lang w:val="kk-KZ"/>
        </w:rPr>
      </w:pPr>
    </w:p>
    <w:p w:rsidR="00741C0F" w:rsidRDefault="00544106" w:rsidP="005A6E3E">
      <w:pPr>
        <w:widowControl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2</w:t>
      </w:r>
      <w:r w:rsidR="00AF6A0B">
        <w:rPr>
          <w:rFonts w:ascii="Times New Roman" w:hAnsi="Times New Roman"/>
          <w:sz w:val="28"/>
          <w:szCs w:val="28"/>
          <w:lang w:val="kk-KZ"/>
        </w:rPr>
        <w:t>7</w:t>
      </w:r>
      <w:r w:rsidR="00D40B43">
        <w:rPr>
          <w:rFonts w:ascii="Times New Roman" w:hAnsi="Times New Roman"/>
          <w:sz w:val="28"/>
          <w:szCs w:val="28"/>
          <w:lang w:val="kk-KZ"/>
        </w:rPr>
        <w:t xml:space="preserve"> –</w:t>
      </w:r>
      <w:r w:rsidR="0081710C">
        <w:rPr>
          <w:rFonts w:ascii="Times New Roman" w:hAnsi="Times New Roman"/>
          <w:sz w:val="28"/>
          <w:szCs w:val="28"/>
          <w:lang w:val="kk-KZ"/>
        </w:rPr>
        <w:t xml:space="preserve"> Нанның</w:t>
      </w:r>
      <w:r w:rsidR="00D40B43">
        <w:rPr>
          <w:rFonts w:ascii="Times New Roman" w:hAnsi="Times New Roman"/>
          <w:sz w:val="28"/>
          <w:szCs w:val="28"/>
          <w:lang w:val="kk-KZ"/>
        </w:rPr>
        <w:t xml:space="preserve"> </w:t>
      </w:r>
      <w:r w:rsidR="0081710C">
        <w:rPr>
          <w:rFonts w:ascii="Times New Roman" w:hAnsi="Times New Roman"/>
          <w:sz w:val="28"/>
          <w:szCs w:val="28"/>
          <w:lang w:val="kk-KZ"/>
        </w:rPr>
        <w:t xml:space="preserve">рецептуралық қоспасының меншікті көлемге әсерінің оңтайлы режимі. </w:t>
      </w:r>
    </w:p>
    <w:p w:rsidR="00701BD3" w:rsidRDefault="00701BD3" w:rsidP="005A6E3E">
      <w:pPr>
        <w:widowControl w:val="0"/>
        <w:spacing w:after="0" w:line="240" w:lineRule="auto"/>
        <w:ind w:firstLine="709"/>
        <w:jc w:val="center"/>
        <w:rPr>
          <w:rFonts w:ascii="Times New Roman" w:hAnsi="Times New Roman"/>
          <w:sz w:val="28"/>
          <w:szCs w:val="28"/>
          <w:lang w:val="kk-KZ"/>
        </w:rPr>
      </w:pPr>
    </w:p>
    <w:p w:rsidR="00701BD3" w:rsidRDefault="00701BD3" w:rsidP="005A6E3E">
      <w:pPr>
        <w:widowControl w:val="0"/>
        <w:spacing w:after="0" w:line="240" w:lineRule="auto"/>
        <w:ind w:firstLine="709"/>
        <w:jc w:val="center"/>
        <w:rPr>
          <w:rFonts w:ascii="Times New Roman" w:hAnsi="Times New Roman"/>
          <w:sz w:val="28"/>
          <w:szCs w:val="28"/>
          <w:lang w:val="kk-KZ"/>
        </w:rPr>
      </w:pPr>
    </w:p>
    <w:p w:rsidR="00701BD3" w:rsidRDefault="00701BD3" w:rsidP="008B4D83">
      <w:pPr>
        <w:widowControl w:val="0"/>
        <w:spacing w:after="0" w:line="240" w:lineRule="auto"/>
        <w:jc w:val="center"/>
        <w:rPr>
          <w:rFonts w:ascii="Times New Roman" w:hAnsi="Times New Roman"/>
          <w:sz w:val="28"/>
          <w:szCs w:val="28"/>
          <w:lang w:val="kk-KZ"/>
        </w:rPr>
      </w:pPr>
      <w:r>
        <w:rPr>
          <w:noProof/>
          <w:lang w:eastAsia="ru-RU"/>
        </w:rPr>
        <w:lastRenderedPageBreak/>
        <w:drawing>
          <wp:inline distT="0" distB="0" distL="0" distR="0" wp14:anchorId="3CF464CD" wp14:editId="19320EA6">
            <wp:extent cx="2911581" cy="2418851"/>
            <wp:effectExtent l="0" t="0" r="3175" b="63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2713" t="15117" r="25593" b="32972"/>
                    <a:stretch/>
                  </pic:blipFill>
                  <pic:spPr bwMode="auto">
                    <a:xfrm>
                      <a:off x="0" y="0"/>
                      <a:ext cx="2919433" cy="2425374"/>
                    </a:xfrm>
                    <a:prstGeom prst="rect">
                      <a:avLst/>
                    </a:prstGeom>
                    <a:ln>
                      <a:noFill/>
                    </a:ln>
                    <a:extLst>
                      <a:ext uri="{53640926-AAD7-44D8-BBD7-CCE9431645EC}">
                        <a14:shadowObscured xmlns:a14="http://schemas.microsoft.com/office/drawing/2010/main"/>
                      </a:ext>
                    </a:extLst>
                  </pic:spPr>
                </pic:pic>
              </a:graphicData>
            </a:graphic>
          </wp:inline>
        </w:drawing>
      </w:r>
      <w:r w:rsidR="008B4D83">
        <w:rPr>
          <w:rFonts w:ascii="Times New Roman" w:hAnsi="Times New Roman"/>
          <w:sz w:val="28"/>
          <w:szCs w:val="28"/>
          <w:lang w:val="kk-KZ"/>
        </w:rPr>
        <w:t xml:space="preserve"> </w:t>
      </w:r>
      <w:r w:rsidR="008B4D83">
        <w:rPr>
          <w:noProof/>
          <w:lang w:eastAsia="ru-RU"/>
        </w:rPr>
        <w:drawing>
          <wp:inline distT="0" distB="0" distL="0" distR="0" wp14:anchorId="626275E6" wp14:editId="28CD1607">
            <wp:extent cx="2869461" cy="2419350"/>
            <wp:effectExtent l="0" t="0" r="762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2713" t="23674" r="26395" b="15002"/>
                    <a:stretch/>
                  </pic:blipFill>
                  <pic:spPr bwMode="auto">
                    <a:xfrm>
                      <a:off x="0" y="0"/>
                      <a:ext cx="2882145" cy="2430045"/>
                    </a:xfrm>
                    <a:prstGeom prst="rect">
                      <a:avLst/>
                    </a:prstGeom>
                    <a:ln>
                      <a:noFill/>
                    </a:ln>
                    <a:extLst>
                      <a:ext uri="{53640926-AAD7-44D8-BBD7-CCE9431645EC}">
                        <a14:shadowObscured xmlns:a14="http://schemas.microsoft.com/office/drawing/2010/main"/>
                      </a:ext>
                    </a:extLst>
                  </pic:spPr>
                </pic:pic>
              </a:graphicData>
            </a:graphic>
          </wp:inline>
        </w:drawing>
      </w:r>
    </w:p>
    <w:p w:rsidR="008B4D83" w:rsidRDefault="008B4D83" w:rsidP="008B4D83">
      <w:pPr>
        <w:widowControl w:val="0"/>
        <w:spacing w:after="0" w:line="240" w:lineRule="auto"/>
        <w:jc w:val="center"/>
        <w:rPr>
          <w:rFonts w:ascii="Times New Roman" w:hAnsi="Times New Roman"/>
          <w:sz w:val="28"/>
          <w:szCs w:val="28"/>
          <w:lang w:val="kk-KZ"/>
        </w:rPr>
      </w:pPr>
    </w:p>
    <w:p w:rsidR="00701BD3" w:rsidRDefault="008B4D83" w:rsidP="008B4D83">
      <w:pPr>
        <w:widowControl w:val="0"/>
        <w:spacing w:after="0" w:line="240" w:lineRule="auto"/>
        <w:jc w:val="center"/>
        <w:rPr>
          <w:rFonts w:ascii="Times New Roman" w:hAnsi="Times New Roman"/>
          <w:sz w:val="28"/>
          <w:szCs w:val="28"/>
          <w:lang w:val="kk-KZ"/>
        </w:rPr>
      </w:pPr>
      <w:r>
        <w:rPr>
          <w:noProof/>
          <w:lang w:eastAsia="ru-RU"/>
        </w:rPr>
        <w:drawing>
          <wp:inline distT="0" distB="0" distL="0" distR="0" wp14:anchorId="15BBC7E5" wp14:editId="7FA6976E">
            <wp:extent cx="3379960" cy="2667000"/>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2873" t="20251" r="26074" b="22133"/>
                    <a:stretch/>
                  </pic:blipFill>
                  <pic:spPr bwMode="auto">
                    <a:xfrm>
                      <a:off x="0" y="0"/>
                      <a:ext cx="3389994" cy="2674918"/>
                    </a:xfrm>
                    <a:prstGeom prst="rect">
                      <a:avLst/>
                    </a:prstGeom>
                    <a:ln>
                      <a:noFill/>
                    </a:ln>
                    <a:extLst>
                      <a:ext uri="{53640926-AAD7-44D8-BBD7-CCE9431645EC}">
                        <a14:shadowObscured xmlns:a14="http://schemas.microsoft.com/office/drawing/2010/main"/>
                      </a:ext>
                    </a:extLst>
                  </pic:spPr>
                </pic:pic>
              </a:graphicData>
            </a:graphic>
          </wp:inline>
        </w:drawing>
      </w:r>
    </w:p>
    <w:p w:rsidR="008B4D83" w:rsidRDefault="008B4D83" w:rsidP="006B4FF8">
      <w:pPr>
        <w:widowControl w:val="0"/>
        <w:spacing w:after="0" w:line="240" w:lineRule="auto"/>
        <w:ind w:firstLine="709"/>
        <w:jc w:val="both"/>
        <w:rPr>
          <w:rFonts w:ascii="Times New Roman" w:hAnsi="Times New Roman"/>
          <w:sz w:val="24"/>
          <w:szCs w:val="24"/>
          <w:lang w:val="kk-KZ"/>
        </w:rPr>
      </w:pPr>
    </w:p>
    <w:p w:rsidR="0001790D" w:rsidRPr="0001790D" w:rsidRDefault="0001790D" w:rsidP="006B4FF8">
      <w:pPr>
        <w:widowControl w:val="0"/>
        <w:spacing w:after="0" w:line="240" w:lineRule="auto"/>
        <w:ind w:firstLine="709"/>
        <w:jc w:val="both"/>
        <w:rPr>
          <w:rFonts w:ascii="Times New Roman" w:hAnsi="Times New Roman"/>
          <w:sz w:val="24"/>
          <w:szCs w:val="24"/>
          <w:lang w:val="kk-KZ"/>
        </w:rPr>
      </w:pPr>
      <w:r w:rsidRPr="0001790D">
        <w:rPr>
          <w:rFonts w:ascii="Times New Roman" w:hAnsi="Times New Roman"/>
          <w:sz w:val="24"/>
          <w:szCs w:val="24"/>
          <w:lang w:val="kk-KZ"/>
        </w:rPr>
        <w:t>А) – Х</w:t>
      </w:r>
      <w:r w:rsidRPr="0001790D">
        <w:rPr>
          <w:rFonts w:ascii="Times New Roman" w:hAnsi="Times New Roman"/>
          <w:sz w:val="24"/>
          <w:szCs w:val="24"/>
          <w:vertAlign w:val="subscript"/>
          <w:lang w:val="kk-KZ"/>
        </w:rPr>
        <w:t>1</w:t>
      </w:r>
      <w:r w:rsidRPr="0001790D">
        <w:rPr>
          <w:rFonts w:ascii="Times New Roman" w:hAnsi="Times New Roman"/>
          <w:sz w:val="24"/>
          <w:szCs w:val="24"/>
          <w:lang w:val="kk-KZ"/>
        </w:rPr>
        <w:t>-Х</w:t>
      </w:r>
      <w:r w:rsidRPr="0001790D">
        <w:rPr>
          <w:rFonts w:ascii="Times New Roman" w:hAnsi="Times New Roman"/>
          <w:sz w:val="24"/>
          <w:szCs w:val="24"/>
          <w:vertAlign w:val="subscript"/>
          <w:lang w:val="kk-KZ"/>
        </w:rPr>
        <w:t>2</w:t>
      </w:r>
      <w:r w:rsidRPr="0001790D">
        <w:rPr>
          <w:rFonts w:ascii="Times New Roman" w:hAnsi="Times New Roman"/>
          <w:sz w:val="24"/>
          <w:szCs w:val="24"/>
          <w:lang w:val="kk-KZ"/>
        </w:rPr>
        <w:t xml:space="preserve"> – </w:t>
      </w:r>
      <w:r w:rsidR="00157705">
        <w:rPr>
          <w:rFonts w:ascii="Times New Roman" w:hAnsi="Times New Roman"/>
          <w:sz w:val="24"/>
          <w:szCs w:val="24"/>
          <w:lang w:val="kk-KZ"/>
        </w:rPr>
        <w:t>Итмұрын</w:t>
      </w:r>
      <w:r w:rsidRPr="0001790D">
        <w:rPr>
          <w:rFonts w:ascii="Times New Roman" w:hAnsi="Times New Roman"/>
          <w:sz w:val="24"/>
          <w:szCs w:val="24"/>
          <w:lang w:val="kk-KZ"/>
        </w:rPr>
        <w:t xml:space="preserve"> мен күнжіт арақатынастың нанның кеуектілігіне әсері. Ә) – Х</w:t>
      </w:r>
      <w:r w:rsidRPr="0001790D">
        <w:rPr>
          <w:rFonts w:ascii="Times New Roman" w:hAnsi="Times New Roman"/>
          <w:sz w:val="24"/>
          <w:szCs w:val="24"/>
          <w:vertAlign w:val="subscript"/>
          <w:lang w:val="kk-KZ"/>
        </w:rPr>
        <w:t>1</w:t>
      </w:r>
      <w:r w:rsidRPr="0001790D">
        <w:rPr>
          <w:rFonts w:ascii="Times New Roman" w:hAnsi="Times New Roman"/>
          <w:sz w:val="24"/>
          <w:szCs w:val="24"/>
          <w:lang w:val="kk-KZ"/>
        </w:rPr>
        <w:t>-Х</w:t>
      </w:r>
      <w:r w:rsidRPr="0001790D">
        <w:rPr>
          <w:rFonts w:ascii="Times New Roman" w:hAnsi="Times New Roman"/>
          <w:sz w:val="24"/>
          <w:szCs w:val="24"/>
          <w:vertAlign w:val="subscript"/>
          <w:lang w:val="kk-KZ"/>
        </w:rPr>
        <w:t>3</w:t>
      </w:r>
      <w:r w:rsidR="00157705">
        <w:rPr>
          <w:rFonts w:ascii="Times New Roman" w:hAnsi="Times New Roman"/>
          <w:sz w:val="24"/>
          <w:szCs w:val="24"/>
          <w:lang w:val="kk-KZ"/>
        </w:rPr>
        <w:t xml:space="preserve"> – Итмұрын</w:t>
      </w:r>
      <w:r w:rsidRPr="0001790D">
        <w:rPr>
          <w:rFonts w:ascii="Times New Roman" w:hAnsi="Times New Roman"/>
          <w:sz w:val="24"/>
          <w:szCs w:val="24"/>
          <w:lang w:val="kk-KZ"/>
        </w:rPr>
        <w:t xml:space="preserve"> мен чиа арақатынасының нанның кеуектілігіне әсері Б) – Х</w:t>
      </w:r>
      <w:r w:rsidRPr="0001790D">
        <w:rPr>
          <w:rFonts w:ascii="Times New Roman" w:hAnsi="Times New Roman"/>
          <w:sz w:val="24"/>
          <w:szCs w:val="24"/>
          <w:vertAlign w:val="subscript"/>
          <w:lang w:val="kk-KZ"/>
        </w:rPr>
        <w:t>2</w:t>
      </w:r>
      <w:r w:rsidRPr="0001790D">
        <w:rPr>
          <w:rFonts w:ascii="Times New Roman" w:hAnsi="Times New Roman"/>
          <w:sz w:val="24"/>
          <w:szCs w:val="24"/>
          <w:lang w:val="kk-KZ"/>
        </w:rPr>
        <w:t>-Х</w:t>
      </w:r>
      <w:r w:rsidRPr="0001790D">
        <w:rPr>
          <w:rFonts w:ascii="Times New Roman" w:hAnsi="Times New Roman"/>
          <w:sz w:val="24"/>
          <w:szCs w:val="24"/>
          <w:vertAlign w:val="subscript"/>
          <w:lang w:val="kk-KZ"/>
        </w:rPr>
        <w:t>3</w:t>
      </w:r>
      <w:r w:rsidRPr="0001790D">
        <w:rPr>
          <w:rFonts w:ascii="Times New Roman" w:hAnsi="Times New Roman"/>
          <w:sz w:val="24"/>
          <w:szCs w:val="24"/>
          <w:lang w:val="kk-KZ"/>
        </w:rPr>
        <w:t xml:space="preserve"> –күнжіт және чиа арақатынасының нанның кеуектілігіне әсері.</w:t>
      </w:r>
    </w:p>
    <w:p w:rsidR="0001790D" w:rsidRPr="0001790D" w:rsidRDefault="0001790D" w:rsidP="006B4FF8">
      <w:pPr>
        <w:widowControl w:val="0"/>
        <w:spacing w:after="0" w:line="240" w:lineRule="auto"/>
        <w:ind w:firstLine="709"/>
        <w:jc w:val="both"/>
        <w:rPr>
          <w:rFonts w:ascii="Times New Roman" w:hAnsi="Times New Roman"/>
          <w:sz w:val="24"/>
          <w:szCs w:val="24"/>
          <w:lang w:val="kk-KZ"/>
        </w:rPr>
      </w:pPr>
    </w:p>
    <w:p w:rsidR="009B3B4D" w:rsidRPr="002179B5" w:rsidRDefault="001601F7" w:rsidP="005A6E3E">
      <w:pPr>
        <w:widowControl w:val="0"/>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28</w:t>
      </w:r>
      <w:r w:rsidR="00D40B43">
        <w:rPr>
          <w:rFonts w:ascii="Times New Roman" w:hAnsi="Times New Roman"/>
          <w:sz w:val="28"/>
          <w:szCs w:val="28"/>
          <w:lang w:val="kk-KZ"/>
        </w:rPr>
        <w:t xml:space="preserve"> – Нанның </w:t>
      </w:r>
      <w:r w:rsidR="009B3B4D">
        <w:rPr>
          <w:rFonts w:ascii="Times New Roman" w:hAnsi="Times New Roman"/>
          <w:sz w:val="28"/>
          <w:szCs w:val="28"/>
          <w:lang w:val="kk-KZ"/>
        </w:rPr>
        <w:t xml:space="preserve">рецептуралық қоспаның </w:t>
      </w:r>
      <w:r w:rsidR="006B4FF8">
        <w:rPr>
          <w:rFonts w:ascii="Times New Roman" w:hAnsi="Times New Roman"/>
          <w:sz w:val="28"/>
          <w:szCs w:val="28"/>
          <w:lang w:val="kk-KZ"/>
        </w:rPr>
        <w:t xml:space="preserve">нан кеуектілігіне </w:t>
      </w:r>
      <w:r w:rsidR="009B3B4D">
        <w:rPr>
          <w:rFonts w:ascii="Times New Roman" w:hAnsi="Times New Roman"/>
          <w:sz w:val="28"/>
          <w:szCs w:val="28"/>
          <w:lang w:val="kk-KZ"/>
        </w:rPr>
        <w:t>әсерінің</w:t>
      </w:r>
      <w:r w:rsidR="0001790D">
        <w:rPr>
          <w:rFonts w:ascii="Times New Roman" w:hAnsi="Times New Roman"/>
          <w:sz w:val="28"/>
          <w:szCs w:val="28"/>
          <w:lang w:val="kk-KZ"/>
        </w:rPr>
        <w:t xml:space="preserve"> оңтайлы режимі</w:t>
      </w:r>
    </w:p>
    <w:p w:rsidR="009B3B4D" w:rsidRDefault="009B3B4D" w:rsidP="00EC112F">
      <w:pPr>
        <w:widowControl w:val="0"/>
        <w:spacing w:after="0" w:line="240" w:lineRule="auto"/>
        <w:jc w:val="center"/>
        <w:rPr>
          <w:rFonts w:ascii="Times New Roman" w:hAnsi="Times New Roman"/>
          <w:sz w:val="28"/>
          <w:szCs w:val="28"/>
          <w:lang w:val="kk-KZ"/>
        </w:rPr>
      </w:pPr>
    </w:p>
    <w:p w:rsidR="007B7F2D" w:rsidRDefault="007911DE" w:rsidP="007B7F2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Нанның меншікті көлеміне және кеуектілігіне</w:t>
      </w:r>
      <w:r w:rsidR="007B7F2D">
        <w:rPr>
          <w:rFonts w:ascii="Times New Roman" w:hAnsi="Times New Roman"/>
          <w:sz w:val="28"/>
          <w:szCs w:val="28"/>
          <w:lang w:val="kk-KZ"/>
        </w:rPr>
        <w:t xml:space="preserve"> қоспалардың үйлесімді әсерін таңдау барысында беттік жауап алу үшін, алынған нәтижелерге талдау жүргізіледі:</w:t>
      </w:r>
      <w:r w:rsidR="00C51933">
        <w:rPr>
          <w:rFonts w:ascii="Times New Roman" w:hAnsi="Times New Roman"/>
          <w:sz w:val="28"/>
          <w:szCs w:val="28"/>
          <w:lang w:val="kk-KZ"/>
        </w:rPr>
        <w:t xml:space="preserve"> </w:t>
      </w:r>
    </w:p>
    <w:p w:rsidR="007B7F2D" w:rsidRDefault="002F4D46" w:rsidP="007B7F2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w:t>
      </w:r>
      <w:r w:rsidR="00C51933">
        <w:rPr>
          <w:rFonts w:ascii="Times New Roman" w:hAnsi="Times New Roman"/>
          <w:sz w:val="28"/>
          <w:szCs w:val="28"/>
          <w:lang w:val="kk-KZ"/>
        </w:rPr>
        <w:t>7</w:t>
      </w:r>
      <w:r w:rsidR="007911DE">
        <w:rPr>
          <w:rFonts w:ascii="Times New Roman" w:hAnsi="Times New Roman"/>
          <w:sz w:val="28"/>
          <w:szCs w:val="28"/>
          <w:lang w:val="kk-KZ"/>
        </w:rPr>
        <w:t xml:space="preserve"> және </w:t>
      </w:r>
      <w:r w:rsidR="00C51933">
        <w:rPr>
          <w:rFonts w:ascii="Times New Roman" w:hAnsi="Times New Roman"/>
          <w:sz w:val="28"/>
          <w:szCs w:val="28"/>
          <w:lang w:val="kk-KZ"/>
        </w:rPr>
        <w:t>28</w:t>
      </w:r>
      <w:r w:rsidR="003B3D2C">
        <w:rPr>
          <w:rFonts w:ascii="Times New Roman" w:hAnsi="Times New Roman"/>
          <w:sz w:val="28"/>
          <w:szCs w:val="28"/>
          <w:lang w:val="kk-KZ"/>
        </w:rPr>
        <w:t>-ші</w:t>
      </w:r>
      <w:r w:rsidR="007911DE">
        <w:rPr>
          <w:rFonts w:ascii="Times New Roman" w:hAnsi="Times New Roman"/>
          <w:sz w:val="28"/>
          <w:szCs w:val="28"/>
          <w:lang w:val="kk-KZ"/>
        </w:rPr>
        <w:t xml:space="preserve"> </w:t>
      </w:r>
      <w:r w:rsidR="007911DE" w:rsidRPr="00296145">
        <w:rPr>
          <w:rFonts w:ascii="Times New Roman" w:hAnsi="Times New Roman"/>
          <w:sz w:val="28"/>
          <w:szCs w:val="28"/>
          <w:lang w:val="kk-KZ"/>
        </w:rPr>
        <w:t>суре</w:t>
      </w:r>
      <w:r w:rsidR="007911DE">
        <w:rPr>
          <w:rFonts w:ascii="Times New Roman" w:hAnsi="Times New Roman"/>
          <w:sz w:val="28"/>
          <w:szCs w:val="28"/>
          <w:lang w:val="kk-KZ"/>
        </w:rPr>
        <w:t>ттердің А бөлімдерінде</w:t>
      </w:r>
      <w:r w:rsidR="007911DE" w:rsidRPr="00296145">
        <w:rPr>
          <w:rFonts w:ascii="Times New Roman" w:hAnsi="Times New Roman"/>
          <w:sz w:val="28"/>
          <w:szCs w:val="28"/>
          <w:lang w:val="kk-KZ"/>
        </w:rPr>
        <w:t xml:space="preserve"> </w:t>
      </w:r>
      <w:r w:rsidR="007911DE">
        <w:rPr>
          <w:rFonts w:ascii="Times New Roman" w:hAnsi="Times New Roman"/>
          <w:sz w:val="28"/>
          <w:szCs w:val="28"/>
          <w:lang w:val="kk-KZ"/>
        </w:rPr>
        <w:t xml:space="preserve">нан сапасына </w:t>
      </w:r>
      <w:r w:rsidR="009C0562">
        <w:rPr>
          <w:rFonts w:ascii="Times New Roman" w:hAnsi="Times New Roman"/>
          <w:sz w:val="28"/>
          <w:szCs w:val="28"/>
          <w:lang w:val="kk-KZ"/>
        </w:rPr>
        <w:t>I</w:t>
      </w:r>
      <w:r w:rsidR="007B7F2D" w:rsidRPr="00296145">
        <w:rPr>
          <w:rFonts w:ascii="Times New Roman" w:hAnsi="Times New Roman"/>
          <w:sz w:val="28"/>
          <w:szCs w:val="28"/>
          <w:lang w:val="kk-KZ"/>
        </w:rPr>
        <w:t>(</w:t>
      </w:r>
      <w:r w:rsidR="00441D41" w:rsidRPr="00441D41">
        <w:rPr>
          <w:rFonts w:ascii="Times New Roman" w:hAnsi="Times New Roman"/>
          <w:i/>
          <w:sz w:val="28"/>
          <w:szCs w:val="28"/>
          <w:lang w:val="kk-KZ"/>
        </w:rPr>
        <w:t>Х</w:t>
      </w:r>
      <w:r w:rsidR="007B7F2D" w:rsidRPr="000F7FB2">
        <w:rPr>
          <w:rFonts w:ascii="Times New Roman" w:hAnsi="Times New Roman"/>
          <w:sz w:val="28"/>
          <w:szCs w:val="28"/>
          <w:vertAlign w:val="subscript"/>
          <w:lang w:val="kk-KZ"/>
        </w:rPr>
        <w:t>1</w:t>
      </w:r>
      <w:r w:rsidR="007B7F2D" w:rsidRPr="00296145">
        <w:rPr>
          <w:rFonts w:ascii="Times New Roman" w:hAnsi="Times New Roman"/>
          <w:sz w:val="28"/>
          <w:szCs w:val="28"/>
          <w:lang w:val="kk-KZ"/>
        </w:rPr>
        <w:t xml:space="preserve">) </w:t>
      </w:r>
      <w:r w:rsidR="00157705">
        <w:rPr>
          <w:rFonts w:ascii="Times New Roman" w:hAnsi="Times New Roman"/>
          <w:sz w:val="28"/>
          <w:szCs w:val="28"/>
          <w:lang w:val="kk-KZ"/>
        </w:rPr>
        <w:t>итмұрын</w:t>
      </w:r>
      <w:r w:rsidR="007B7F2D">
        <w:rPr>
          <w:rFonts w:ascii="Times New Roman" w:hAnsi="Times New Roman"/>
          <w:sz w:val="28"/>
          <w:szCs w:val="28"/>
          <w:lang w:val="kk-KZ"/>
        </w:rPr>
        <w:t xml:space="preserve"> мен</w:t>
      </w:r>
      <w:r w:rsidR="007B7F2D" w:rsidRPr="00296145">
        <w:rPr>
          <w:rFonts w:ascii="Times New Roman" w:hAnsi="Times New Roman"/>
          <w:sz w:val="28"/>
          <w:szCs w:val="28"/>
          <w:lang w:val="kk-KZ"/>
        </w:rPr>
        <w:t xml:space="preserve"> </w:t>
      </w:r>
      <w:r w:rsidR="007B7F2D" w:rsidRPr="00A77FE1">
        <w:rPr>
          <w:rFonts w:ascii="Times New Roman" w:hAnsi="Times New Roman"/>
          <w:sz w:val="28"/>
          <w:szCs w:val="28"/>
          <w:lang w:val="kk-KZ"/>
        </w:rPr>
        <w:t>K</w:t>
      </w:r>
      <w:r w:rsidR="007B7F2D" w:rsidRPr="00296145">
        <w:rPr>
          <w:rFonts w:ascii="Times New Roman" w:hAnsi="Times New Roman"/>
          <w:sz w:val="28"/>
          <w:szCs w:val="28"/>
          <w:lang w:val="kk-KZ"/>
        </w:rPr>
        <w:t>(</w:t>
      </w:r>
      <w:r w:rsidR="00441D41" w:rsidRPr="00441D41">
        <w:rPr>
          <w:rFonts w:ascii="Times New Roman" w:hAnsi="Times New Roman"/>
          <w:i/>
          <w:sz w:val="28"/>
          <w:szCs w:val="28"/>
          <w:lang w:val="kk-KZ"/>
        </w:rPr>
        <w:t>Х</w:t>
      </w:r>
      <w:r w:rsidR="007B7F2D" w:rsidRPr="000F7FB2">
        <w:rPr>
          <w:rFonts w:ascii="Times New Roman" w:hAnsi="Times New Roman"/>
          <w:sz w:val="28"/>
          <w:szCs w:val="28"/>
          <w:vertAlign w:val="subscript"/>
          <w:lang w:val="kk-KZ"/>
        </w:rPr>
        <w:t>2</w:t>
      </w:r>
      <w:r w:rsidR="007B7F2D" w:rsidRPr="00296145">
        <w:rPr>
          <w:rFonts w:ascii="Times New Roman" w:hAnsi="Times New Roman"/>
          <w:sz w:val="28"/>
          <w:szCs w:val="28"/>
          <w:lang w:val="kk-KZ"/>
        </w:rPr>
        <w:t xml:space="preserve">) </w:t>
      </w:r>
      <w:r w:rsidR="007B7F2D">
        <w:rPr>
          <w:rFonts w:ascii="Times New Roman" w:hAnsi="Times New Roman"/>
          <w:sz w:val="28"/>
          <w:szCs w:val="28"/>
          <w:lang w:val="kk-KZ"/>
        </w:rPr>
        <w:t xml:space="preserve">күнжіт дәніне </w:t>
      </w:r>
      <w:r w:rsidR="007B7F2D" w:rsidRPr="00296145">
        <w:rPr>
          <w:rFonts w:ascii="Times New Roman" w:hAnsi="Times New Roman"/>
          <w:sz w:val="28"/>
          <w:szCs w:val="28"/>
          <w:lang w:val="kk-KZ"/>
        </w:rPr>
        <w:t xml:space="preserve"> тәуелділігі берілген.</w:t>
      </w:r>
      <w:r w:rsidR="007B7F2D">
        <w:rPr>
          <w:rFonts w:ascii="Times New Roman" w:hAnsi="Times New Roman"/>
          <w:sz w:val="28"/>
          <w:szCs w:val="28"/>
          <w:lang w:val="kk-KZ"/>
        </w:rPr>
        <w:t xml:space="preserve"> Суретттен көрінгендей </w:t>
      </w:r>
      <w:r w:rsidR="009C0562">
        <w:rPr>
          <w:rFonts w:ascii="Times New Roman" w:hAnsi="Times New Roman"/>
          <w:sz w:val="28"/>
          <w:szCs w:val="28"/>
          <w:lang w:val="kk-KZ"/>
        </w:rPr>
        <w:t>I</w:t>
      </w:r>
      <w:r w:rsidR="009C0562" w:rsidRPr="00324BA1">
        <w:rPr>
          <w:rFonts w:ascii="Times New Roman" w:hAnsi="Times New Roman"/>
          <w:sz w:val="28"/>
          <w:szCs w:val="28"/>
          <w:lang w:val="kk-KZ"/>
        </w:rPr>
        <w:t xml:space="preserve"> </w:t>
      </w:r>
      <w:r w:rsidR="007B7F2D" w:rsidRPr="00324BA1">
        <w:rPr>
          <w:rFonts w:ascii="Times New Roman" w:hAnsi="Times New Roman"/>
          <w:sz w:val="28"/>
          <w:szCs w:val="28"/>
          <w:lang w:val="kk-KZ"/>
        </w:rPr>
        <w:t>(</w:t>
      </w:r>
      <w:r w:rsidR="00441D41" w:rsidRPr="00324BA1">
        <w:rPr>
          <w:rFonts w:ascii="Times New Roman" w:hAnsi="Times New Roman"/>
          <w:i/>
          <w:sz w:val="28"/>
          <w:szCs w:val="28"/>
          <w:lang w:val="kk-KZ"/>
        </w:rPr>
        <w:t>Х</w:t>
      </w:r>
      <w:r w:rsidR="007B7F2D" w:rsidRPr="00324BA1">
        <w:rPr>
          <w:rFonts w:ascii="Times New Roman" w:hAnsi="Times New Roman"/>
          <w:i/>
          <w:sz w:val="28"/>
          <w:szCs w:val="28"/>
          <w:vertAlign w:val="subscript"/>
          <w:lang w:val="kk-KZ"/>
        </w:rPr>
        <w:t>1</w:t>
      </w:r>
      <w:r w:rsidR="007B7F2D" w:rsidRPr="00324BA1">
        <w:rPr>
          <w:rFonts w:ascii="Times New Roman" w:hAnsi="Times New Roman"/>
          <w:sz w:val="28"/>
          <w:szCs w:val="28"/>
          <w:lang w:val="kk-KZ"/>
        </w:rPr>
        <w:t xml:space="preserve">) = </w:t>
      </w:r>
      <w:r w:rsidR="007B7F2D">
        <w:rPr>
          <w:rFonts w:ascii="Times New Roman" w:hAnsi="Times New Roman"/>
          <w:sz w:val="28"/>
          <w:szCs w:val="28"/>
          <w:lang w:val="kk-KZ"/>
        </w:rPr>
        <w:t xml:space="preserve">0,71 пайыз және күнжіт мөлшері </w:t>
      </w:r>
      <w:r w:rsidR="007B7F2D" w:rsidRPr="00A77FE1">
        <w:rPr>
          <w:rFonts w:ascii="Times New Roman" w:hAnsi="Times New Roman"/>
          <w:sz w:val="28"/>
          <w:szCs w:val="28"/>
          <w:lang w:val="kk-KZ"/>
        </w:rPr>
        <w:t>K</w:t>
      </w:r>
      <w:r w:rsidR="007B7F2D" w:rsidRPr="00324BA1">
        <w:rPr>
          <w:rFonts w:ascii="Times New Roman" w:hAnsi="Times New Roman"/>
          <w:sz w:val="28"/>
          <w:szCs w:val="28"/>
          <w:lang w:val="kk-KZ"/>
        </w:rPr>
        <w:t>(</w:t>
      </w:r>
      <w:r w:rsidR="00441D41" w:rsidRPr="00324BA1">
        <w:rPr>
          <w:rFonts w:ascii="Times New Roman" w:hAnsi="Times New Roman"/>
          <w:i/>
          <w:sz w:val="28"/>
          <w:szCs w:val="28"/>
          <w:lang w:val="kk-KZ"/>
        </w:rPr>
        <w:t>Х</w:t>
      </w:r>
      <w:r w:rsidR="007B7F2D" w:rsidRPr="00324BA1">
        <w:rPr>
          <w:rFonts w:ascii="Times New Roman" w:hAnsi="Times New Roman"/>
          <w:i/>
          <w:sz w:val="28"/>
          <w:szCs w:val="28"/>
          <w:vertAlign w:val="subscript"/>
          <w:lang w:val="kk-KZ"/>
        </w:rPr>
        <w:t>2</w:t>
      </w:r>
      <w:r w:rsidR="007B7F2D" w:rsidRPr="00324BA1">
        <w:rPr>
          <w:rFonts w:ascii="Times New Roman" w:hAnsi="Times New Roman"/>
          <w:sz w:val="28"/>
          <w:szCs w:val="28"/>
          <w:lang w:val="kk-KZ"/>
        </w:rPr>
        <w:t xml:space="preserve">) = </w:t>
      </w:r>
      <w:r w:rsidR="00C51933">
        <w:rPr>
          <w:rFonts w:ascii="Times New Roman" w:hAnsi="Times New Roman"/>
          <w:sz w:val="28"/>
          <w:szCs w:val="28"/>
          <w:lang w:val="kk-KZ"/>
        </w:rPr>
        <w:t>7,13</w:t>
      </w:r>
      <w:r w:rsidR="009C0562">
        <w:rPr>
          <w:rFonts w:ascii="Times New Roman" w:hAnsi="Times New Roman"/>
          <w:sz w:val="28"/>
          <w:szCs w:val="28"/>
          <w:lang w:val="kk-KZ"/>
        </w:rPr>
        <w:t xml:space="preserve"> пайыз құрады. Ал итмұрын</w:t>
      </w:r>
      <w:r w:rsidR="007B7F2D">
        <w:rPr>
          <w:rFonts w:ascii="Times New Roman" w:hAnsi="Times New Roman"/>
          <w:sz w:val="28"/>
          <w:szCs w:val="28"/>
          <w:lang w:val="kk-KZ"/>
        </w:rPr>
        <w:t xml:space="preserve"> мен күнжітке тәуелді нан</w:t>
      </w:r>
      <w:r w:rsidR="007911DE">
        <w:rPr>
          <w:rFonts w:ascii="Times New Roman" w:hAnsi="Times New Roman"/>
          <w:sz w:val="28"/>
          <w:szCs w:val="28"/>
          <w:lang w:val="kk-KZ"/>
        </w:rPr>
        <w:t xml:space="preserve"> сапасының</w:t>
      </w:r>
      <w:r w:rsidR="007B7F2D">
        <w:rPr>
          <w:rFonts w:ascii="Times New Roman" w:hAnsi="Times New Roman"/>
          <w:sz w:val="28"/>
          <w:szCs w:val="28"/>
          <w:lang w:val="kk-KZ"/>
        </w:rPr>
        <w:t xml:space="preserve"> ең үлкен пикі </w:t>
      </w:r>
      <w:r w:rsidR="007B7F2D" w:rsidRPr="003334B9">
        <w:rPr>
          <w:rFonts w:ascii="Times New Roman" w:hAnsi="Times New Roman"/>
          <w:i/>
          <w:sz w:val="28"/>
          <w:szCs w:val="28"/>
          <w:lang w:val="kk-KZ"/>
        </w:rPr>
        <w:t>Е</w:t>
      </w:r>
      <w:r w:rsidR="00BD5C2A" w:rsidRPr="00BD5C2A">
        <w:rPr>
          <w:rFonts w:ascii="Times New Roman" w:hAnsi="Times New Roman"/>
          <w:i/>
          <w:sz w:val="28"/>
          <w:szCs w:val="28"/>
          <w:lang w:val="kk-KZ"/>
        </w:rPr>
        <w:t xml:space="preserve"> </w:t>
      </w:r>
      <w:r w:rsidR="007B7F2D">
        <w:rPr>
          <w:rFonts w:ascii="Times New Roman" w:hAnsi="Times New Roman"/>
          <w:sz w:val="28"/>
          <w:szCs w:val="28"/>
          <w:lang w:val="kk-KZ"/>
        </w:rPr>
        <w:t>=</w:t>
      </w:r>
      <w:r w:rsidR="00BD5C2A" w:rsidRPr="00BD5C2A">
        <w:rPr>
          <w:rFonts w:ascii="Times New Roman" w:hAnsi="Times New Roman"/>
          <w:sz w:val="28"/>
          <w:szCs w:val="28"/>
          <w:lang w:val="kk-KZ"/>
        </w:rPr>
        <w:t xml:space="preserve"> </w:t>
      </w:r>
      <w:r w:rsidR="007B7F2D">
        <w:rPr>
          <w:rFonts w:ascii="Times New Roman" w:hAnsi="Times New Roman"/>
          <w:sz w:val="28"/>
          <w:szCs w:val="28"/>
          <w:lang w:val="kk-KZ"/>
        </w:rPr>
        <w:t xml:space="preserve">253 мм өлшемді көрсетті. </w:t>
      </w:r>
    </w:p>
    <w:p w:rsidR="007B7F2D" w:rsidRDefault="00C51933" w:rsidP="007B7F2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27</w:t>
      </w:r>
      <w:r w:rsidR="007911DE">
        <w:rPr>
          <w:rFonts w:ascii="Times New Roman" w:hAnsi="Times New Roman"/>
          <w:sz w:val="28"/>
          <w:szCs w:val="28"/>
          <w:lang w:val="kk-KZ"/>
        </w:rPr>
        <w:t xml:space="preserve"> және </w:t>
      </w:r>
      <w:r w:rsidR="002F4D46">
        <w:rPr>
          <w:rFonts w:ascii="Times New Roman" w:hAnsi="Times New Roman"/>
          <w:sz w:val="28"/>
          <w:szCs w:val="28"/>
          <w:lang w:val="kk-KZ"/>
        </w:rPr>
        <w:t>3</w:t>
      </w:r>
      <w:r>
        <w:rPr>
          <w:rFonts w:ascii="Times New Roman" w:hAnsi="Times New Roman"/>
          <w:sz w:val="28"/>
          <w:szCs w:val="28"/>
          <w:lang w:val="kk-KZ"/>
        </w:rPr>
        <w:t>8</w:t>
      </w:r>
      <w:r w:rsidR="007911DE">
        <w:rPr>
          <w:rFonts w:ascii="Times New Roman" w:hAnsi="Times New Roman"/>
          <w:sz w:val="28"/>
          <w:szCs w:val="28"/>
          <w:lang w:val="kk-KZ"/>
        </w:rPr>
        <w:t xml:space="preserve"> </w:t>
      </w:r>
      <w:r w:rsidR="007911DE" w:rsidRPr="00296145">
        <w:rPr>
          <w:rFonts w:ascii="Times New Roman" w:hAnsi="Times New Roman"/>
          <w:sz w:val="28"/>
          <w:szCs w:val="28"/>
          <w:lang w:val="kk-KZ"/>
        </w:rPr>
        <w:t>суре</w:t>
      </w:r>
      <w:r w:rsidR="007911DE">
        <w:rPr>
          <w:rFonts w:ascii="Times New Roman" w:hAnsi="Times New Roman"/>
          <w:sz w:val="28"/>
          <w:szCs w:val="28"/>
          <w:lang w:val="kk-KZ"/>
        </w:rPr>
        <w:t xml:space="preserve">ттердің Ә бөлімдерінде </w:t>
      </w:r>
      <w:r w:rsidR="007B7F2D">
        <w:rPr>
          <w:rFonts w:ascii="Times New Roman" w:hAnsi="Times New Roman"/>
          <w:sz w:val="28"/>
          <w:szCs w:val="28"/>
          <w:lang w:val="kk-KZ"/>
        </w:rPr>
        <w:t>нан</w:t>
      </w:r>
      <w:r w:rsidR="007911DE">
        <w:rPr>
          <w:rFonts w:ascii="Times New Roman" w:hAnsi="Times New Roman"/>
          <w:sz w:val="28"/>
          <w:szCs w:val="28"/>
          <w:lang w:val="kk-KZ"/>
        </w:rPr>
        <w:t xml:space="preserve"> </w:t>
      </w:r>
      <w:r w:rsidR="007B7F2D">
        <w:rPr>
          <w:rFonts w:ascii="Times New Roman" w:hAnsi="Times New Roman"/>
          <w:sz w:val="28"/>
          <w:szCs w:val="28"/>
          <w:lang w:val="kk-KZ"/>
        </w:rPr>
        <w:t xml:space="preserve">сапасының </w:t>
      </w:r>
      <w:r w:rsidR="009C0562">
        <w:rPr>
          <w:rFonts w:ascii="Times New Roman" w:hAnsi="Times New Roman"/>
          <w:sz w:val="28"/>
          <w:szCs w:val="28"/>
          <w:lang w:val="kk-KZ"/>
        </w:rPr>
        <w:t>I</w:t>
      </w:r>
      <w:r w:rsidR="009C0562" w:rsidRPr="00296145">
        <w:rPr>
          <w:rFonts w:ascii="Times New Roman" w:hAnsi="Times New Roman"/>
          <w:sz w:val="28"/>
          <w:szCs w:val="28"/>
          <w:lang w:val="kk-KZ"/>
        </w:rPr>
        <w:t xml:space="preserve"> </w:t>
      </w:r>
      <w:r w:rsidR="007B7F2D" w:rsidRPr="00296145">
        <w:rPr>
          <w:rFonts w:ascii="Times New Roman" w:hAnsi="Times New Roman"/>
          <w:sz w:val="28"/>
          <w:szCs w:val="28"/>
          <w:lang w:val="kk-KZ"/>
        </w:rPr>
        <w:t>(</w:t>
      </w:r>
      <w:r w:rsidR="00441D41" w:rsidRPr="00441D41">
        <w:rPr>
          <w:rFonts w:ascii="Times New Roman" w:hAnsi="Times New Roman"/>
          <w:i/>
          <w:sz w:val="28"/>
          <w:szCs w:val="28"/>
          <w:lang w:val="kk-KZ"/>
        </w:rPr>
        <w:t>Х</w:t>
      </w:r>
      <w:r w:rsidR="007B7F2D" w:rsidRPr="000F7FB2">
        <w:rPr>
          <w:rFonts w:ascii="Times New Roman" w:hAnsi="Times New Roman"/>
          <w:sz w:val="28"/>
          <w:szCs w:val="28"/>
          <w:vertAlign w:val="subscript"/>
          <w:lang w:val="kk-KZ"/>
        </w:rPr>
        <w:t>1</w:t>
      </w:r>
      <w:r w:rsidR="007B7F2D" w:rsidRPr="00296145">
        <w:rPr>
          <w:rFonts w:ascii="Times New Roman" w:hAnsi="Times New Roman"/>
          <w:sz w:val="28"/>
          <w:szCs w:val="28"/>
          <w:lang w:val="kk-KZ"/>
        </w:rPr>
        <w:t xml:space="preserve">) </w:t>
      </w:r>
      <w:r w:rsidR="009C0562">
        <w:rPr>
          <w:rFonts w:ascii="Times New Roman" w:hAnsi="Times New Roman"/>
          <w:sz w:val="28"/>
          <w:szCs w:val="28"/>
          <w:lang w:val="kk-KZ"/>
        </w:rPr>
        <w:t>итмұрын</w:t>
      </w:r>
      <w:r w:rsidR="007B7F2D">
        <w:rPr>
          <w:rFonts w:ascii="Times New Roman" w:hAnsi="Times New Roman"/>
          <w:sz w:val="28"/>
          <w:szCs w:val="28"/>
          <w:lang w:val="kk-KZ"/>
        </w:rPr>
        <w:t xml:space="preserve"> мен </w:t>
      </w:r>
      <w:r w:rsidR="007B7F2D" w:rsidRPr="00663C3F">
        <w:rPr>
          <w:rFonts w:ascii="Times New Roman" w:hAnsi="Times New Roman"/>
          <w:sz w:val="28"/>
          <w:szCs w:val="28"/>
          <w:lang w:val="kk-KZ"/>
        </w:rPr>
        <w:t>Ch</w:t>
      </w:r>
      <w:r w:rsidR="007B7F2D" w:rsidRPr="00324BA1">
        <w:rPr>
          <w:rFonts w:ascii="Times New Roman" w:hAnsi="Times New Roman"/>
          <w:sz w:val="28"/>
          <w:szCs w:val="28"/>
          <w:lang w:val="kk-KZ"/>
        </w:rPr>
        <w:t>(</w:t>
      </w:r>
      <w:r w:rsidR="00441D41" w:rsidRPr="00324BA1">
        <w:rPr>
          <w:rFonts w:ascii="Times New Roman" w:hAnsi="Times New Roman"/>
          <w:i/>
          <w:sz w:val="28"/>
          <w:szCs w:val="28"/>
          <w:lang w:val="kk-KZ"/>
        </w:rPr>
        <w:t>Х</w:t>
      </w:r>
      <w:r w:rsidR="007B7F2D">
        <w:rPr>
          <w:rFonts w:ascii="Times New Roman" w:hAnsi="Times New Roman"/>
          <w:i/>
          <w:sz w:val="28"/>
          <w:szCs w:val="28"/>
          <w:vertAlign w:val="subscript"/>
          <w:lang w:val="kk-KZ"/>
        </w:rPr>
        <w:t>3</w:t>
      </w:r>
      <w:r w:rsidR="007B7F2D" w:rsidRPr="00324BA1">
        <w:rPr>
          <w:rFonts w:ascii="Times New Roman" w:hAnsi="Times New Roman"/>
          <w:sz w:val="28"/>
          <w:szCs w:val="28"/>
          <w:lang w:val="kk-KZ"/>
        </w:rPr>
        <w:t>)</w:t>
      </w:r>
      <w:r w:rsidR="007B7F2D">
        <w:rPr>
          <w:rFonts w:ascii="Times New Roman" w:hAnsi="Times New Roman"/>
          <w:sz w:val="28"/>
          <w:szCs w:val="28"/>
          <w:lang w:val="kk-KZ"/>
        </w:rPr>
        <w:t xml:space="preserve"> чиа дәніне тәуелділігі берілген.  </w:t>
      </w:r>
      <w:r w:rsidR="009C0562">
        <w:rPr>
          <w:rFonts w:ascii="Times New Roman" w:hAnsi="Times New Roman"/>
          <w:sz w:val="28"/>
          <w:szCs w:val="28"/>
          <w:lang w:val="kk-KZ"/>
        </w:rPr>
        <w:t>I</w:t>
      </w:r>
      <w:r w:rsidR="009C0562" w:rsidRPr="00296145">
        <w:rPr>
          <w:rFonts w:ascii="Times New Roman" w:hAnsi="Times New Roman"/>
          <w:sz w:val="28"/>
          <w:szCs w:val="28"/>
          <w:lang w:val="kk-KZ"/>
        </w:rPr>
        <w:t xml:space="preserve"> </w:t>
      </w:r>
      <w:r w:rsidR="007B7F2D" w:rsidRPr="00296145">
        <w:rPr>
          <w:rFonts w:ascii="Times New Roman" w:hAnsi="Times New Roman"/>
          <w:sz w:val="28"/>
          <w:szCs w:val="28"/>
          <w:lang w:val="kk-KZ"/>
        </w:rPr>
        <w:t>(</w:t>
      </w:r>
      <w:r w:rsidR="007B7F2D" w:rsidRPr="00324BA1">
        <w:rPr>
          <w:rFonts w:ascii="Times New Roman" w:hAnsi="Times New Roman"/>
          <w:sz w:val="28"/>
          <w:szCs w:val="28"/>
          <w:lang w:val="kk-KZ"/>
        </w:rPr>
        <w:t xml:space="preserve"> (</w:t>
      </w:r>
      <w:r w:rsidR="00441D41" w:rsidRPr="00324BA1">
        <w:rPr>
          <w:rFonts w:ascii="Times New Roman" w:hAnsi="Times New Roman"/>
          <w:i/>
          <w:sz w:val="28"/>
          <w:szCs w:val="28"/>
          <w:lang w:val="kk-KZ"/>
        </w:rPr>
        <w:t>Х</w:t>
      </w:r>
      <w:r w:rsidR="007B7F2D" w:rsidRPr="00324BA1">
        <w:rPr>
          <w:rFonts w:ascii="Times New Roman" w:hAnsi="Times New Roman"/>
          <w:i/>
          <w:sz w:val="28"/>
          <w:szCs w:val="28"/>
          <w:vertAlign w:val="subscript"/>
          <w:lang w:val="kk-KZ"/>
        </w:rPr>
        <w:t>1</w:t>
      </w:r>
      <w:r w:rsidR="00BD5C2A">
        <w:rPr>
          <w:rFonts w:ascii="Times New Roman" w:hAnsi="Times New Roman"/>
          <w:sz w:val="28"/>
          <w:szCs w:val="28"/>
          <w:lang w:val="kk-KZ"/>
        </w:rPr>
        <w:t>)</w:t>
      </w:r>
      <w:r w:rsidR="007B7F2D" w:rsidRPr="00324BA1">
        <w:rPr>
          <w:rFonts w:ascii="Times New Roman" w:hAnsi="Times New Roman"/>
          <w:sz w:val="28"/>
          <w:szCs w:val="28"/>
          <w:lang w:val="kk-KZ"/>
        </w:rPr>
        <w:t xml:space="preserve"> =</w:t>
      </w:r>
      <w:r w:rsidR="00AD7099">
        <w:rPr>
          <w:rFonts w:ascii="Times New Roman" w:hAnsi="Times New Roman"/>
          <w:sz w:val="28"/>
          <w:szCs w:val="28"/>
          <w:lang w:val="kk-KZ"/>
        </w:rPr>
        <w:t xml:space="preserve"> 2,</w:t>
      </w:r>
      <w:r>
        <w:rPr>
          <w:rFonts w:ascii="Times New Roman" w:hAnsi="Times New Roman"/>
          <w:sz w:val="28"/>
          <w:szCs w:val="28"/>
          <w:lang w:val="kk-KZ"/>
        </w:rPr>
        <w:t>86</w:t>
      </w:r>
      <w:r w:rsidR="007B7F2D">
        <w:rPr>
          <w:rFonts w:ascii="Times New Roman" w:hAnsi="Times New Roman"/>
          <w:sz w:val="28"/>
          <w:szCs w:val="28"/>
          <w:lang w:val="kk-KZ"/>
        </w:rPr>
        <w:t xml:space="preserve"> пайыз және </w:t>
      </w:r>
      <w:r w:rsidR="007B7F2D" w:rsidRPr="00324BA1">
        <w:rPr>
          <w:rFonts w:ascii="Times New Roman" w:hAnsi="Times New Roman"/>
          <w:sz w:val="28"/>
          <w:szCs w:val="28"/>
          <w:lang w:val="kk-KZ"/>
        </w:rPr>
        <w:t xml:space="preserve"> </w:t>
      </w:r>
      <w:r w:rsidR="007B7F2D">
        <w:rPr>
          <w:rFonts w:ascii="Times New Roman" w:hAnsi="Times New Roman"/>
          <w:sz w:val="28"/>
          <w:szCs w:val="28"/>
          <w:lang w:val="kk-KZ"/>
        </w:rPr>
        <w:t>С</w:t>
      </w:r>
      <w:r w:rsidR="007B7F2D" w:rsidRPr="00DB096F">
        <w:rPr>
          <w:rFonts w:ascii="Times New Roman" w:hAnsi="Times New Roman"/>
          <w:sz w:val="28"/>
          <w:szCs w:val="28"/>
          <w:lang w:val="kk-KZ"/>
        </w:rPr>
        <w:t>h</w:t>
      </w:r>
      <w:r w:rsidR="007B7F2D" w:rsidRPr="00324BA1">
        <w:rPr>
          <w:rFonts w:ascii="Times New Roman" w:hAnsi="Times New Roman"/>
          <w:sz w:val="28"/>
          <w:szCs w:val="28"/>
          <w:lang w:val="kk-KZ"/>
        </w:rPr>
        <w:t>(</w:t>
      </w:r>
      <w:r w:rsidR="00441D41" w:rsidRPr="00324BA1">
        <w:rPr>
          <w:rFonts w:ascii="Times New Roman" w:hAnsi="Times New Roman"/>
          <w:i/>
          <w:sz w:val="28"/>
          <w:szCs w:val="28"/>
          <w:lang w:val="kk-KZ"/>
        </w:rPr>
        <w:t>Х</w:t>
      </w:r>
      <w:r w:rsidR="007B7F2D" w:rsidRPr="00324BA1">
        <w:rPr>
          <w:rFonts w:ascii="Times New Roman" w:hAnsi="Times New Roman"/>
          <w:i/>
          <w:sz w:val="28"/>
          <w:szCs w:val="28"/>
          <w:vertAlign w:val="subscript"/>
          <w:lang w:val="kk-KZ"/>
        </w:rPr>
        <w:t>3</w:t>
      </w:r>
      <w:r w:rsidR="007B7F2D" w:rsidRPr="00324BA1">
        <w:rPr>
          <w:rFonts w:ascii="Times New Roman" w:hAnsi="Times New Roman"/>
          <w:sz w:val="28"/>
          <w:szCs w:val="28"/>
          <w:lang w:val="kk-KZ"/>
        </w:rPr>
        <w:t xml:space="preserve">) = </w:t>
      </w:r>
      <w:r>
        <w:rPr>
          <w:rFonts w:ascii="Times New Roman" w:hAnsi="Times New Roman"/>
          <w:sz w:val="28"/>
          <w:szCs w:val="28"/>
          <w:lang w:val="kk-KZ"/>
        </w:rPr>
        <w:t>6,9</w:t>
      </w:r>
      <w:r w:rsidR="007911DE">
        <w:rPr>
          <w:rFonts w:ascii="Times New Roman" w:hAnsi="Times New Roman"/>
          <w:sz w:val="28"/>
          <w:szCs w:val="28"/>
          <w:lang w:val="kk-KZ"/>
        </w:rPr>
        <w:t xml:space="preserve"> пайызды құрады. Нан</w:t>
      </w:r>
      <w:r w:rsidR="007B7F2D">
        <w:rPr>
          <w:rFonts w:ascii="Times New Roman" w:hAnsi="Times New Roman"/>
          <w:sz w:val="28"/>
          <w:szCs w:val="28"/>
          <w:lang w:val="kk-KZ"/>
        </w:rPr>
        <w:t xml:space="preserve"> </w:t>
      </w:r>
      <w:r w:rsidR="007911DE">
        <w:rPr>
          <w:rFonts w:ascii="Times New Roman" w:hAnsi="Times New Roman"/>
          <w:sz w:val="28"/>
          <w:szCs w:val="28"/>
          <w:lang w:val="kk-KZ"/>
        </w:rPr>
        <w:t>сапасының</w:t>
      </w:r>
      <w:r w:rsidR="007B7F2D">
        <w:rPr>
          <w:rFonts w:ascii="Times New Roman" w:hAnsi="Times New Roman"/>
          <w:sz w:val="28"/>
          <w:szCs w:val="28"/>
          <w:lang w:val="kk-KZ"/>
        </w:rPr>
        <w:t xml:space="preserve"> иімділігінің жоғарғы көрсеткішіне </w:t>
      </w:r>
      <w:r w:rsidR="007B7F2D" w:rsidRPr="003334B9">
        <w:rPr>
          <w:rFonts w:ascii="Times New Roman" w:hAnsi="Times New Roman"/>
          <w:i/>
          <w:sz w:val="28"/>
          <w:szCs w:val="28"/>
          <w:lang w:val="kk-KZ"/>
        </w:rPr>
        <w:t>Е</w:t>
      </w:r>
      <w:r w:rsidR="00BD5C2A" w:rsidRPr="00BD5C2A">
        <w:rPr>
          <w:rFonts w:ascii="Times New Roman" w:hAnsi="Times New Roman"/>
          <w:i/>
          <w:sz w:val="28"/>
          <w:szCs w:val="28"/>
          <w:lang w:val="kk-KZ"/>
        </w:rPr>
        <w:t xml:space="preserve"> </w:t>
      </w:r>
      <w:r w:rsidR="007B7F2D" w:rsidRPr="00324BA1">
        <w:rPr>
          <w:rFonts w:ascii="Times New Roman" w:hAnsi="Times New Roman"/>
          <w:sz w:val="28"/>
          <w:szCs w:val="28"/>
          <w:lang w:val="kk-KZ"/>
        </w:rPr>
        <w:t>=</w:t>
      </w:r>
      <w:r w:rsidR="00BD5C2A" w:rsidRPr="00BD5C2A">
        <w:rPr>
          <w:rFonts w:ascii="Times New Roman" w:hAnsi="Times New Roman"/>
          <w:sz w:val="28"/>
          <w:szCs w:val="28"/>
          <w:lang w:val="kk-KZ"/>
        </w:rPr>
        <w:t xml:space="preserve"> </w:t>
      </w:r>
      <w:r w:rsidR="007B7F2D">
        <w:rPr>
          <w:rFonts w:ascii="Times New Roman" w:hAnsi="Times New Roman"/>
          <w:sz w:val="28"/>
          <w:szCs w:val="28"/>
          <w:lang w:val="kk-KZ"/>
        </w:rPr>
        <w:t xml:space="preserve">252 мм өлшемге қол жеткізді. </w:t>
      </w:r>
    </w:p>
    <w:p w:rsidR="007B7F2D" w:rsidRDefault="00C51933" w:rsidP="0001790D">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27</w:t>
      </w:r>
      <w:r w:rsidR="007911DE">
        <w:rPr>
          <w:rFonts w:ascii="Times New Roman" w:hAnsi="Times New Roman"/>
          <w:sz w:val="28"/>
          <w:szCs w:val="28"/>
          <w:lang w:val="kk-KZ"/>
        </w:rPr>
        <w:t xml:space="preserve"> және </w:t>
      </w:r>
      <w:r w:rsidR="002F4D46">
        <w:rPr>
          <w:rFonts w:ascii="Times New Roman" w:hAnsi="Times New Roman"/>
          <w:sz w:val="28"/>
          <w:szCs w:val="28"/>
          <w:lang w:val="kk-KZ"/>
        </w:rPr>
        <w:t>3</w:t>
      </w:r>
      <w:r>
        <w:rPr>
          <w:rFonts w:ascii="Times New Roman" w:hAnsi="Times New Roman"/>
          <w:sz w:val="28"/>
          <w:szCs w:val="28"/>
          <w:lang w:val="kk-KZ"/>
        </w:rPr>
        <w:t>8</w:t>
      </w:r>
      <w:r w:rsidR="003B3D2C">
        <w:rPr>
          <w:rFonts w:ascii="Times New Roman" w:hAnsi="Times New Roman"/>
          <w:sz w:val="28"/>
          <w:szCs w:val="28"/>
          <w:lang w:val="kk-KZ"/>
        </w:rPr>
        <w:t>-ші</w:t>
      </w:r>
      <w:r w:rsidR="007911DE">
        <w:rPr>
          <w:rFonts w:ascii="Times New Roman" w:hAnsi="Times New Roman"/>
          <w:sz w:val="28"/>
          <w:szCs w:val="28"/>
          <w:lang w:val="kk-KZ"/>
        </w:rPr>
        <w:t xml:space="preserve"> </w:t>
      </w:r>
      <w:r w:rsidR="007911DE" w:rsidRPr="00296145">
        <w:rPr>
          <w:rFonts w:ascii="Times New Roman" w:hAnsi="Times New Roman"/>
          <w:sz w:val="28"/>
          <w:szCs w:val="28"/>
          <w:lang w:val="kk-KZ"/>
        </w:rPr>
        <w:t>суре</w:t>
      </w:r>
      <w:r w:rsidR="007911DE">
        <w:rPr>
          <w:rFonts w:ascii="Times New Roman" w:hAnsi="Times New Roman"/>
          <w:sz w:val="28"/>
          <w:szCs w:val="28"/>
          <w:lang w:val="kk-KZ"/>
        </w:rPr>
        <w:t xml:space="preserve">ттердің Б бөлімдерінде </w:t>
      </w:r>
      <w:r w:rsidR="007B7F2D">
        <w:rPr>
          <w:rFonts w:ascii="Times New Roman" w:hAnsi="Times New Roman"/>
          <w:sz w:val="28"/>
          <w:szCs w:val="28"/>
          <w:lang w:val="kk-KZ"/>
        </w:rPr>
        <w:t>нан</w:t>
      </w:r>
      <w:r w:rsidR="007911DE">
        <w:rPr>
          <w:rFonts w:ascii="Times New Roman" w:hAnsi="Times New Roman"/>
          <w:sz w:val="28"/>
          <w:szCs w:val="28"/>
          <w:lang w:val="kk-KZ"/>
        </w:rPr>
        <w:t xml:space="preserve"> </w:t>
      </w:r>
      <w:r w:rsidR="007B7F2D">
        <w:rPr>
          <w:rFonts w:ascii="Times New Roman" w:hAnsi="Times New Roman"/>
          <w:sz w:val="28"/>
          <w:szCs w:val="28"/>
          <w:lang w:val="kk-KZ"/>
        </w:rPr>
        <w:t>сапасының К</w:t>
      </w:r>
      <w:r w:rsidR="007B7F2D" w:rsidRPr="00324BA1">
        <w:rPr>
          <w:rFonts w:ascii="Times New Roman" w:hAnsi="Times New Roman"/>
          <w:sz w:val="28"/>
          <w:szCs w:val="28"/>
          <w:lang w:val="kk-KZ"/>
        </w:rPr>
        <w:t>(</w:t>
      </w:r>
      <w:r w:rsidR="00441D41" w:rsidRPr="00324BA1">
        <w:rPr>
          <w:rFonts w:ascii="Times New Roman" w:hAnsi="Times New Roman"/>
          <w:i/>
          <w:sz w:val="28"/>
          <w:szCs w:val="28"/>
          <w:lang w:val="kk-KZ"/>
        </w:rPr>
        <w:t>Х</w:t>
      </w:r>
      <w:r w:rsidR="007B7F2D" w:rsidRPr="00850AE2">
        <w:rPr>
          <w:rFonts w:ascii="Times New Roman" w:hAnsi="Times New Roman"/>
          <w:i/>
          <w:sz w:val="28"/>
          <w:szCs w:val="28"/>
          <w:vertAlign w:val="subscript"/>
          <w:lang w:val="kk-KZ"/>
        </w:rPr>
        <w:t>2</w:t>
      </w:r>
      <w:r w:rsidR="007B7F2D" w:rsidRPr="00324BA1">
        <w:rPr>
          <w:rFonts w:ascii="Times New Roman" w:hAnsi="Times New Roman"/>
          <w:sz w:val="28"/>
          <w:szCs w:val="28"/>
          <w:lang w:val="kk-KZ"/>
        </w:rPr>
        <w:t>)</w:t>
      </w:r>
      <w:r w:rsidR="007B7F2D">
        <w:rPr>
          <w:rFonts w:ascii="Times New Roman" w:hAnsi="Times New Roman"/>
          <w:sz w:val="28"/>
          <w:szCs w:val="28"/>
          <w:lang w:val="kk-KZ"/>
        </w:rPr>
        <w:t xml:space="preserve">  күнжіт дәні мен </w:t>
      </w:r>
      <w:r w:rsidR="007B7F2D" w:rsidRPr="00663C3F">
        <w:rPr>
          <w:rFonts w:ascii="Times New Roman" w:hAnsi="Times New Roman"/>
          <w:sz w:val="28"/>
          <w:szCs w:val="28"/>
          <w:lang w:val="kk-KZ"/>
        </w:rPr>
        <w:t>Ch</w:t>
      </w:r>
      <w:r w:rsidR="007B7F2D" w:rsidRPr="00324BA1">
        <w:rPr>
          <w:rFonts w:ascii="Times New Roman" w:hAnsi="Times New Roman"/>
          <w:sz w:val="28"/>
          <w:szCs w:val="28"/>
          <w:lang w:val="kk-KZ"/>
        </w:rPr>
        <w:t>(</w:t>
      </w:r>
      <w:r w:rsidR="00441D41" w:rsidRPr="00324BA1">
        <w:rPr>
          <w:rFonts w:ascii="Times New Roman" w:hAnsi="Times New Roman"/>
          <w:i/>
          <w:sz w:val="28"/>
          <w:szCs w:val="28"/>
          <w:lang w:val="kk-KZ"/>
        </w:rPr>
        <w:t>Х</w:t>
      </w:r>
      <w:r w:rsidR="007B7F2D" w:rsidRPr="00324BA1">
        <w:rPr>
          <w:rFonts w:ascii="Times New Roman" w:hAnsi="Times New Roman"/>
          <w:i/>
          <w:sz w:val="28"/>
          <w:szCs w:val="28"/>
          <w:vertAlign w:val="subscript"/>
          <w:lang w:val="kk-KZ"/>
        </w:rPr>
        <w:t>3</w:t>
      </w:r>
      <w:r w:rsidR="007B7F2D" w:rsidRPr="00324BA1">
        <w:rPr>
          <w:rFonts w:ascii="Times New Roman" w:hAnsi="Times New Roman"/>
          <w:sz w:val="28"/>
          <w:szCs w:val="28"/>
          <w:lang w:val="kk-KZ"/>
        </w:rPr>
        <w:t>)</w:t>
      </w:r>
      <w:r w:rsidR="007B7F2D">
        <w:rPr>
          <w:rFonts w:ascii="Times New Roman" w:hAnsi="Times New Roman"/>
          <w:sz w:val="28"/>
          <w:szCs w:val="28"/>
          <w:lang w:val="kk-KZ"/>
        </w:rPr>
        <w:t xml:space="preserve"> чиа дәніне тәуелділігі </w:t>
      </w:r>
      <w:r w:rsidR="007B7F2D" w:rsidRPr="00324BA1">
        <w:rPr>
          <w:rFonts w:ascii="Times New Roman" w:hAnsi="Times New Roman"/>
          <w:sz w:val="28"/>
          <w:szCs w:val="28"/>
          <w:lang w:val="kk-KZ"/>
        </w:rPr>
        <w:t xml:space="preserve"> </w:t>
      </w:r>
      <w:r w:rsidR="007B7F2D">
        <w:rPr>
          <w:rFonts w:ascii="Times New Roman" w:hAnsi="Times New Roman"/>
          <w:sz w:val="28"/>
          <w:szCs w:val="28"/>
          <w:lang w:val="kk-KZ"/>
        </w:rPr>
        <w:t>берілген. Бұнда күнжіт дәнінің шамасы К</w:t>
      </w:r>
      <w:r w:rsidR="007B7F2D" w:rsidRPr="00324BA1">
        <w:rPr>
          <w:rFonts w:ascii="Times New Roman" w:hAnsi="Times New Roman"/>
          <w:sz w:val="28"/>
          <w:szCs w:val="28"/>
          <w:lang w:val="kk-KZ"/>
        </w:rPr>
        <w:t>(</w:t>
      </w:r>
      <w:r w:rsidR="00441D41" w:rsidRPr="00324BA1">
        <w:rPr>
          <w:rFonts w:ascii="Times New Roman" w:hAnsi="Times New Roman"/>
          <w:i/>
          <w:sz w:val="28"/>
          <w:szCs w:val="28"/>
          <w:lang w:val="kk-KZ"/>
        </w:rPr>
        <w:t>Х</w:t>
      </w:r>
      <w:r w:rsidR="007B7F2D">
        <w:rPr>
          <w:rFonts w:ascii="Times New Roman" w:hAnsi="Times New Roman"/>
          <w:i/>
          <w:sz w:val="28"/>
          <w:szCs w:val="28"/>
          <w:vertAlign w:val="subscript"/>
          <w:lang w:val="kk-KZ"/>
        </w:rPr>
        <w:t>2</w:t>
      </w:r>
      <w:r w:rsidR="007B7F2D" w:rsidRPr="00324BA1">
        <w:rPr>
          <w:rFonts w:ascii="Times New Roman" w:hAnsi="Times New Roman"/>
          <w:sz w:val="28"/>
          <w:szCs w:val="28"/>
          <w:lang w:val="kk-KZ"/>
        </w:rPr>
        <w:t>)</w:t>
      </w:r>
      <w:r w:rsidR="00BD5C2A" w:rsidRPr="00BD5C2A">
        <w:rPr>
          <w:rFonts w:ascii="Times New Roman" w:hAnsi="Times New Roman"/>
          <w:sz w:val="28"/>
          <w:szCs w:val="28"/>
          <w:lang w:val="kk-KZ"/>
        </w:rPr>
        <w:t xml:space="preserve"> </w:t>
      </w:r>
      <w:r w:rsidR="007B7F2D" w:rsidRPr="00324BA1">
        <w:rPr>
          <w:rFonts w:ascii="Times New Roman" w:hAnsi="Times New Roman"/>
          <w:sz w:val="28"/>
          <w:szCs w:val="28"/>
          <w:lang w:val="kk-KZ"/>
        </w:rPr>
        <w:t>=</w:t>
      </w:r>
      <w:r w:rsidR="00BD5C2A" w:rsidRPr="00BD5C2A">
        <w:rPr>
          <w:rFonts w:ascii="Times New Roman" w:hAnsi="Times New Roman"/>
          <w:sz w:val="28"/>
          <w:szCs w:val="28"/>
          <w:lang w:val="kk-KZ"/>
        </w:rPr>
        <w:t xml:space="preserve"> </w:t>
      </w:r>
      <w:r>
        <w:rPr>
          <w:rFonts w:ascii="Times New Roman" w:hAnsi="Times New Roman"/>
          <w:sz w:val="28"/>
          <w:szCs w:val="28"/>
          <w:lang w:val="kk-KZ"/>
        </w:rPr>
        <w:t>7,13</w:t>
      </w:r>
      <w:r w:rsidR="007B7F2D">
        <w:rPr>
          <w:rFonts w:ascii="Times New Roman" w:hAnsi="Times New Roman"/>
          <w:sz w:val="28"/>
          <w:szCs w:val="28"/>
          <w:lang w:val="kk-KZ"/>
        </w:rPr>
        <w:t xml:space="preserve"> пайызды және чиа дәнінің шамасы </w:t>
      </w:r>
      <w:r w:rsidR="007B7F2D" w:rsidRPr="00663C3F">
        <w:rPr>
          <w:rFonts w:ascii="Times New Roman" w:hAnsi="Times New Roman"/>
          <w:sz w:val="28"/>
          <w:szCs w:val="28"/>
          <w:lang w:val="kk-KZ"/>
        </w:rPr>
        <w:t>Ch</w:t>
      </w:r>
      <w:r w:rsidR="007B7F2D" w:rsidRPr="00324BA1">
        <w:rPr>
          <w:rFonts w:ascii="Times New Roman" w:hAnsi="Times New Roman"/>
          <w:sz w:val="28"/>
          <w:szCs w:val="28"/>
          <w:lang w:val="kk-KZ"/>
        </w:rPr>
        <w:t>(</w:t>
      </w:r>
      <w:r w:rsidR="00441D41" w:rsidRPr="00324BA1">
        <w:rPr>
          <w:rFonts w:ascii="Times New Roman" w:hAnsi="Times New Roman"/>
          <w:i/>
          <w:sz w:val="28"/>
          <w:szCs w:val="28"/>
          <w:lang w:val="kk-KZ"/>
        </w:rPr>
        <w:t>Х</w:t>
      </w:r>
      <w:r w:rsidR="007B7F2D">
        <w:rPr>
          <w:rFonts w:ascii="Times New Roman" w:hAnsi="Times New Roman"/>
          <w:i/>
          <w:sz w:val="28"/>
          <w:szCs w:val="28"/>
          <w:vertAlign w:val="subscript"/>
          <w:lang w:val="kk-KZ"/>
        </w:rPr>
        <w:t>3</w:t>
      </w:r>
      <w:r w:rsidR="007B7F2D" w:rsidRPr="00324BA1">
        <w:rPr>
          <w:rFonts w:ascii="Times New Roman" w:hAnsi="Times New Roman"/>
          <w:sz w:val="28"/>
          <w:szCs w:val="28"/>
          <w:lang w:val="kk-KZ"/>
        </w:rPr>
        <w:t>)</w:t>
      </w:r>
      <w:r w:rsidR="00BD5C2A" w:rsidRPr="00BD5C2A">
        <w:rPr>
          <w:rFonts w:ascii="Times New Roman" w:hAnsi="Times New Roman"/>
          <w:sz w:val="28"/>
          <w:szCs w:val="28"/>
          <w:lang w:val="kk-KZ"/>
        </w:rPr>
        <w:t xml:space="preserve"> </w:t>
      </w:r>
      <w:r w:rsidR="007B7F2D" w:rsidRPr="00324BA1">
        <w:rPr>
          <w:rFonts w:ascii="Times New Roman" w:hAnsi="Times New Roman"/>
          <w:sz w:val="28"/>
          <w:szCs w:val="28"/>
          <w:lang w:val="kk-KZ"/>
        </w:rPr>
        <w:t>=</w:t>
      </w:r>
      <w:r w:rsidR="00BD5C2A" w:rsidRPr="00BD5C2A">
        <w:rPr>
          <w:rFonts w:ascii="Times New Roman" w:hAnsi="Times New Roman"/>
          <w:sz w:val="28"/>
          <w:szCs w:val="28"/>
          <w:lang w:val="kk-KZ"/>
        </w:rPr>
        <w:t xml:space="preserve"> </w:t>
      </w:r>
      <w:r>
        <w:rPr>
          <w:rFonts w:ascii="Times New Roman" w:hAnsi="Times New Roman"/>
          <w:sz w:val="28"/>
          <w:szCs w:val="28"/>
          <w:lang w:val="kk-KZ"/>
        </w:rPr>
        <w:t>6,9</w:t>
      </w:r>
      <w:r w:rsidR="007B7F2D">
        <w:rPr>
          <w:rFonts w:ascii="Times New Roman" w:hAnsi="Times New Roman"/>
          <w:sz w:val="28"/>
          <w:szCs w:val="28"/>
          <w:lang w:val="kk-KZ"/>
        </w:rPr>
        <w:t xml:space="preserve"> пайызды құрады. Нан</w:t>
      </w:r>
      <w:r w:rsidR="007911DE">
        <w:rPr>
          <w:rFonts w:ascii="Times New Roman" w:hAnsi="Times New Roman"/>
          <w:sz w:val="28"/>
          <w:szCs w:val="28"/>
          <w:lang w:val="kk-KZ"/>
        </w:rPr>
        <w:t xml:space="preserve"> сапасының</w:t>
      </w:r>
      <w:r w:rsidR="007B7F2D">
        <w:rPr>
          <w:rFonts w:ascii="Times New Roman" w:hAnsi="Times New Roman"/>
          <w:sz w:val="28"/>
          <w:szCs w:val="28"/>
          <w:lang w:val="kk-KZ"/>
        </w:rPr>
        <w:t xml:space="preserve"> иімділігінің жоғарғы көрсеткішіне </w:t>
      </w:r>
      <w:r w:rsidR="007B7F2D" w:rsidRPr="003334B9">
        <w:rPr>
          <w:rFonts w:ascii="Times New Roman" w:hAnsi="Times New Roman"/>
          <w:i/>
          <w:sz w:val="28"/>
          <w:szCs w:val="28"/>
          <w:lang w:val="kk-KZ"/>
        </w:rPr>
        <w:t>Е</w:t>
      </w:r>
      <w:r w:rsidR="00BD5C2A" w:rsidRPr="00BD5C2A">
        <w:rPr>
          <w:rFonts w:ascii="Times New Roman" w:hAnsi="Times New Roman"/>
          <w:i/>
          <w:sz w:val="28"/>
          <w:szCs w:val="28"/>
          <w:lang w:val="kk-KZ"/>
        </w:rPr>
        <w:t xml:space="preserve"> </w:t>
      </w:r>
      <w:r w:rsidR="007B7F2D" w:rsidRPr="00324BA1">
        <w:rPr>
          <w:rFonts w:ascii="Times New Roman" w:hAnsi="Times New Roman"/>
          <w:sz w:val="28"/>
          <w:szCs w:val="28"/>
          <w:lang w:val="kk-KZ"/>
        </w:rPr>
        <w:t>=</w:t>
      </w:r>
      <w:r w:rsidR="00BD5C2A" w:rsidRPr="00BD5C2A">
        <w:rPr>
          <w:rFonts w:ascii="Times New Roman" w:hAnsi="Times New Roman"/>
          <w:sz w:val="28"/>
          <w:szCs w:val="28"/>
          <w:lang w:val="kk-KZ"/>
        </w:rPr>
        <w:t xml:space="preserve"> </w:t>
      </w:r>
      <w:r w:rsidR="0001790D">
        <w:rPr>
          <w:rFonts w:ascii="Times New Roman" w:hAnsi="Times New Roman"/>
          <w:sz w:val="28"/>
          <w:szCs w:val="28"/>
          <w:lang w:val="kk-KZ"/>
        </w:rPr>
        <w:t>251 мм өлшемге қол жеткізді.</w:t>
      </w:r>
    </w:p>
    <w:p w:rsidR="00E65252" w:rsidRDefault="00E65252" w:rsidP="00457A5C">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Графикалық талдау</w:t>
      </w:r>
      <w:r w:rsidR="00241F13">
        <w:rPr>
          <w:rFonts w:ascii="Times New Roman" w:hAnsi="Times New Roman"/>
          <w:sz w:val="28"/>
          <w:szCs w:val="28"/>
          <w:lang w:val="kk-KZ"/>
        </w:rPr>
        <w:t xml:space="preserve"> арқылы</w:t>
      </w:r>
      <w:r>
        <w:rPr>
          <w:rFonts w:ascii="Times New Roman" w:hAnsi="Times New Roman"/>
          <w:sz w:val="28"/>
          <w:szCs w:val="28"/>
          <w:lang w:val="kk-KZ"/>
        </w:rPr>
        <w:t xml:space="preserve"> қамыдағы бидай ұнының массасына </w:t>
      </w:r>
      <w:r w:rsidRPr="00E65252">
        <w:rPr>
          <w:rFonts w:ascii="Times New Roman" w:hAnsi="Times New Roman"/>
          <w:sz w:val="28"/>
          <w:szCs w:val="28"/>
          <w:lang w:val="kk-KZ"/>
        </w:rPr>
        <w:t>%</w:t>
      </w:r>
      <w:r w:rsidR="00894A35">
        <w:rPr>
          <w:rFonts w:ascii="Times New Roman" w:hAnsi="Times New Roman"/>
          <w:sz w:val="28"/>
          <w:szCs w:val="28"/>
          <w:lang w:val="kk-KZ"/>
        </w:rPr>
        <w:t xml:space="preserve"> пайызға</w:t>
      </w:r>
      <w:r>
        <w:rPr>
          <w:rFonts w:ascii="Times New Roman" w:hAnsi="Times New Roman"/>
          <w:sz w:val="28"/>
          <w:szCs w:val="28"/>
          <w:lang w:val="kk-KZ"/>
        </w:rPr>
        <w:t xml:space="preserve"> шаққанда келесі мөлше</w:t>
      </w:r>
      <w:r w:rsidR="00E93796">
        <w:rPr>
          <w:rFonts w:ascii="Times New Roman" w:hAnsi="Times New Roman"/>
          <w:sz w:val="28"/>
          <w:szCs w:val="28"/>
          <w:lang w:val="kk-KZ"/>
        </w:rPr>
        <w:t>рлер ең оңтайлысы болып табылатынын көрсетті</w:t>
      </w:r>
      <w:r>
        <w:rPr>
          <w:rFonts w:ascii="Times New Roman" w:hAnsi="Times New Roman"/>
          <w:sz w:val="28"/>
          <w:szCs w:val="28"/>
          <w:lang w:val="kk-KZ"/>
        </w:rPr>
        <w:t xml:space="preserve">:  </w:t>
      </w:r>
      <w:r w:rsidR="004F547D">
        <w:rPr>
          <w:rFonts w:ascii="Times New Roman" w:hAnsi="Times New Roman"/>
          <w:sz w:val="28"/>
          <w:szCs w:val="28"/>
          <w:lang w:val="kk-KZ"/>
        </w:rPr>
        <w:t>итмұрын ұнтағы</w:t>
      </w:r>
      <w:r w:rsidR="00AD7099">
        <w:rPr>
          <w:rFonts w:ascii="Times New Roman" w:hAnsi="Times New Roman"/>
          <w:sz w:val="28"/>
          <w:szCs w:val="28"/>
          <w:lang w:val="kk-KZ"/>
        </w:rPr>
        <w:t xml:space="preserve"> – 2,</w:t>
      </w:r>
      <w:r w:rsidR="00A123A4">
        <w:rPr>
          <w:rFonts w:ascii="Times New Roman" w:hAnsi="Times New Roman"/>
          <w:sz w:val="28"/>
          <w:szCs w:val="28"/>
          <w:lang w:val="kk-KZ"/>
        </w:rPr>
        <w:t>8</w:t>
      </w:r>
      <w:r w:rsidR="00AD7099">
        <w:rPr>
          <w:rFonts w:ascii="Times New Roman" w:hAnsi="Times New Roman"/>
          <w:sz w:val="28"/>
          <w:szCs w:val="28"/>
          <w:lang w:val="kk-KZ"/>
        </w:rPr>
        <w:t>6</w:t>
      </w:r>
      <w:r>
        <w:rPr>
          <w:rFonts w:ascii="Times New Roman" w:hAnsi="Times New Roman"/>
          <w:sz w:val="28"/>
          <w:szCs w:val="28"/>
          <w:lang w:val="kk-KZ"/>
        </w:rPr>
        <w:t xml:space="preserve"> </w:t>
      </w:r>
      <w:r w:rsidRPr="00E65252">
        <w:rPr>
          <w:rFonts w:ascii="Times New Roman" w:hAnsi="Times New Roman"/>
          <w:sz w:val="28"/>
          <w:szCs w:val="28"/>
          <w:lang w:val="kk-KZ"/>
        </w:rPr>
        <w:t>%</w:t>
      </w:r>
      <w:r>
        <w:rPr>
          <w:rFonts w:ascii="Times New Roman" w:hAnsi="Times New Roman"/>
          <w:sz w:val="28"/>
          <w:szCs w:val="28"/>
          <w:lang w:val="kk-KZ"/>
        </w:rPr>
        <w:t xml:space="preserve">, күнжіт </w:t>
      </w:r>
      <w:r w:rsidR="00894A35">
        <w:rPr>
          <w:rFonts w:ascii="Times New Roman" w:hAnsi="Times New Roman"/>
          <w:sz w:val="28"/>
          <w:szCs w:val="28"/>
          <w:lang w:val="kk-KZ"/>
        </w:rPr>
        <w:t>–</w:t>
      </w:r>
      <w:r>
        <w:rPr>
          <w:rFonts w:ascii="Times New Roman" w:hAnsi="Times New Roman"/>
          <w:sz w:val="28"/>
          <w:szCs w:val="28"/>
          <w:lang w:val="kk-KZ"/>
        </w:rPr>
        <w:t xml:space="preserve"> </w:t>
      </w:r>
      <w:r w:rsidR="00AD7099">
        <w:rPr>
          <w:rFonts w:ascii="Times New Roman" w:hAnsi="Times New Roman"/>
          <w:sz w:val="28"/>
          <w:szCs w:val="28"/>
          <w:lang w:val="kk-KZ"/>
        </w:rPr>
        <w:t>7</w:t>
      </w:r>
      <w:r w:rsidR="00534F25">
        <w:rPr>
          <w:rFonts w:ascii="Times New Roman" w:hAnsi="Times New Roman"/>
          <w:sz w:val="28"/>
          <w:szCs w:val="28"/>
          <w:lang w:val="kk-KZ"/>
        </w:rPr>
        <w:t>,</w:t>
      </w:r>
      <w:r w:rsidR="00AD7099">
        <w:rPr>
          <w:rFonts w:ascii="Times New Roman" w:hAnsi="Times New Roman"/>
          <w:sz w:val="28"/>
          <w:szCs w:val="28"/>
          <w:lang w:val="kk-KZ"/>
        </w:rPr>
        <w:t>1</w:t>
      </w:r>
      <w:r w:rsidR="00534F25">
        <w:rPr>
          <w:rFonts w:ascii="Times New Roman" w:hAnsi="Times New Roman"/>
          <w:sz w:val="28"/>
          <w:szCs w:val="28"/>
          <w:lang w:val="kk-KZ"/>
        </w:rPr>
        <w:t xml:space="preserve">3 </w:t>
      </w:r>
      <w:r w:rsidR="00894A35" w:rsidRPr="00E65252">
        <w:rPr>
          <w:rFonts w:ascii="Times New Roman" w:hAnsi="Times New Roman"/>
          <w:sz w:val="28"/>
          <w:szCs w:val="28"/>
          <w:lang w:val="kk-KZ"/>
        </w:rPr>
        <w:t>%</w:t>
      </w:r>
      <w:r>
        <w:rPr>
          <w:rFonts w:ascii="Times New Roman" w:hAnsi="Times New Roman"/>
          <w:sz w:val="28"/>
          <w:szCs w:val="28"/>
          <w:lang w:val="kk-KZ"/>
        </w:rPr>
        <w:t xml:space="preserve">, чиа </w:t>
      </w:r>
      <w:r w:rsidR="00894A35">
        <w:rPr>
          <w:rFonts w:ascii="Times New Roman" w:hAnsi="Times New Roman"/>
          <w:sz w:val="28"/>
          <w:szCs w:val="28"/>
          <w:lang w:val="kk-KZ"/>
        </w:rPr>
        <w:t>–</w:t>
      </w:r>
      <w:r>
        <w:rPr>
          <w:rFonts w:ascii="Times New Roman" w:hAnsi="Times New Roman"/>
          <w:sz w:val="28"/>
          <w:szCs w:val="28"/>
          <w:lang w:val="kk-KZ"/>
        </w:rPr>
        <w:t xml:space="preserve"> </w:t>
      </w:r>
      <w:r w:rsidR="00534F25">
        <w:rPr>
          <w:rFonts w:ascii="Times New Roman" w:hAnsi="Times New Roman"/>
          <w:sz w:val="28"/>
          <w:szCs w:val="28"/>
          <w:lang w:val="kk-KZ"/>
        </w:rPr>
        <w:t xml:space="preserve">6,9 </w:t>
      </w:r>
      <w:r w:rsidR="00894A35" w:rsidRPr="00E65252">
        <w:rPr>
          <w:rFonts w:ascii="Times New Roman" w:hAnsi="Times New Roman"/>
          <w:sz w:val="28"/>
          <w:szCs w:val="28"/>
          <w:lang w:val="kk-KZ"/>
        </w:rPr>
        <w:t>%</w:t>
      </w:r>
      <w:r w:rsidR="00213BB4">
        <w:rPr>
          <w:rFonts w:ascii="Times New Roman" w:hAnsi="Times New Roman"/>
          <w:sz w:val="28"/>
          <w:szCs w:val="28"/>
          <w:lang w:val="kk-KZ"/>
        </w:rPr>
        <w:t xml:space="preserve"> </w:t>
      </w:r>
      <w:r w:rsidR="003A43E4">
        <w:rPr>
          <w:rFonts w:ascii="Times New Roman" w:hAnsi="Times New Roman"/>
          <w:sz w:val="28"/>
          <w:szCs w:val="28"/>
          <w:lang w:val="kk-KZ"/>
        </w:rPr>
        <w:t>[159</w:t>
      </w:r>
      <w:r w:rsidR="00213BB4" w:rsidRPr="00213BB4">
        <w:rPr>
          <w:rFonts w:ascii="Times New Roman" w:hAnsi="Times New Roman"/>
          <w:sz w:val="28"/>
          <w:szCs w:val="28"/>
          <w:lang w:val="kk-KZ"/>
        </w:rPr>
        <w:t>]</w:t>
      </w:r>
      <w:r w:rsidR="00894A35">
        <w:rPr>
          <w:rFonts w:ascii="Times New Roman" w:hAnsi="Times New Roman"/>
          <w:sz w:val="28"/>
          <w:szCs w:val="28"/>
          <w:lang w:val="kk-KZ"/>
        </w:rPr>
        <w:t>.</w:t>
      </w:r>
    </w:p>
    <w:p w:rsidR="00EE6406" w:rsidRPr="00D50B11" w:rsidRDefault="00EE6406" w:rsidP="00EE6406">
      <w:pPr>
        <w:widowControl w:val="0"/>
        <w:spacing w:after="0" w:line="240" w:lineRule="auto"/>
        <w:ind w:firstLine="709"/>
        <w:jc w:val="both"/>
        <w:rPr>
          <w:rFonts w:ascii="Times New Roman" w:hAnsi="Times New Roman"/>
          <w:sz w:val="28"/>
          <w:szCs w:val="28"/>
          <w:lang w:val="kk-KZ"/>
        </w:rPr>
      </w:pPr>
      <w:r w:rsidRPr="00D50B11">
        <w:rPr>
          <w:rFonts w:ascii="Times New Roman" w:hAnsi="Times New Roman"/>
          <w:sz w:val="28"/>
          <w:szCs w:val="28"/>
          <w:lang w:val="kk-KZ"/>
        </w:rPr>
        <w:t xml:space="preserve">Жүргізілген зерттеулер тұтас дәнді ұнға </w:t>
      </w:r>
      <w:r w:rsidR="00A123A4">
        <w:rPr>
          <w:rFonts w:ascii="Times New Roman" w:hAnsi="Times New Roman"/>
          <w:sz w:val="28"/>
          <w:szCs w:val="28"/>
          <w:lang w:val="kk-KZ"/>
        </w:rPr>
        <w:t xml:space="preserve">итмұрын, </w:t>
      </w:r>
      <w:r>
        <w:rPr>
          <w:rFonts w:ascii="Times New Roman" w:hAnsi="Times New Roman"/>
          <w:sz w:val="28"/>
          <w:szCs w:val="28"/>
          <w:lang w:val="kk-KZ"/>
        </w:rPr>
        <w:t xml:space="preserve">күнжіт, чиа және </w:t>
      </w:r>
      <w:r w:rsidR="00A123A4">
        <w:rPr>
          <w:rFonts w:ascii="Times New Roman" w:hAnsi="Times New Roman"/>
          <w:sz w:val="28"/>
          <w:szCs w:val="28"/>
          <w:lang w:val="kk-KZ"/>
        </w:rPr>
        <w:t>күнжіт</w:t>
      </w:r>
      <w:r>
        <w:rPr>
          <w:rFonts w:ascii="Times New Roman" w:hAnsi="Times New Roman"/>
          <w:sz w:val="28"/>
          <w:szCs w:val="28"/>
          <w:lang w:val="kk-KZ"/>
        </w:rPr>
        <w:t xml:space="preserve"> шикізаттарын бірге </w:t>
      </w:r>
      <w:r w:rsidRPr="00D50B11">
        <w:rPr>
          <w:rFonts w:ascii="Times New Roman" w:hAnsi="Times New Roman"/>
          <w:sz w:val="28"/>
          <w:szCs w:val="28"/>
          <w:lang w:val="kk-KZ"/>
        </w:rPr>
        <w:t>қоспа ретінде қолданып нан дайындау кезінде қолданудың тиімділігін көрсетті.</w:t>
      </w:r>
    </w:p>
    <w:p w:rsidR="00546F20" w:rsidRDefault="00546F20" w:rsidP="00546F20">
      <w:pPr>
        <w:spacing w:after="0" w:line="240" w:lineRule="auto"/>
        <w:ind w:firstLine="709"/>
        <w:jc w:val="both"/>
        <w:rPr>
          <w:rFonts w:ascii="Times New Roman" w:eastAsia="Times New Roman" w:hAnsi="Times New Roman"/>
          <w:color w:val="000000"/>
          <w:sz w:val="28"/>
          <w:szCs w:val="28"/>
          <w:lang w:val="kk-KZ"/>
        </w:rPr>
      </w:pPr>
      <w:r w:rsidRPr="00B72208">
        <w:rPr>
          <w:rFonts w:ascii="Times New Roman" w:eastAsia="Times New Roman" w:hAnsi="Times New Roman"/>
          <w:color w:val="000000"/>
          <w:sz w:val="28"/>
          <w:szCs w:val="28"/>
          <w:lang w:val="kk-KZ"/>
        </w:rPr>
        <w:t>Қазіргі таңда кальцийдің жетіспеушілігі</w:t>
      </w:r>
      <w:r>
        <w:rPr>
          <w:rFonts w:ascii="Times New Roman" w:eastAsia="Times New Roman" w:hAnsi="Times New Roman"/>
          <w:color w:val="000000"/>
          <w:sz w:val="28"/>
          <w:szCs w:val="28"/>
          <w:lang w:val="kk-KZ"/>
        </w:rPr>
        <w:t xml:space="preserve">, </w:t>
      </w:r>
      <w:r w:rsidRPr="00B72208">
        <w:rPr>
          <w:rFonts w:ascii="Times New Roman" w:eastAsia="Times New Roman" w:hAnsi="Times New Roman"/>
          <w:color w:val="000000"/>
          <w:sz w:val="28"/>
          <w:szCs w:val="28"/>
          <w:lang w:val="kk-KZ"/>
        </w:rPr>
        <w:t>науқастар</w:t>
      </w:r>
      <w:r>
        <w:rPr>
          <w:rFonts w:ascii="Times New Roman" w:eastAsia="Times New Roman" w:hAnsi="Times New Roman"/>
          <w:color w:val="000000"/>
          <w:sz w:val="28"/>
          <w:szCs w:val="28"/>
          <w:lang w:val="kk-KZ"/>
        </w:rPr>
        <w:t xml:space="preserve">ды </w:t>
      </w:r>
      <w:r w:rsidRPr="00B72208">
        <w:rPr>
          <w:rFonts w:ascii="Times New Roman" w:eastAsia="Times New Roman" w:hAnsi="Times New Roman"/>
          <w:color w:val="000000"/>
          <w:sz w:val="28"/>
          <w:szCs w:val="28"/>
          <w:lang w:val="kk-KZ"/>
        </w:rPr>
        <w:t>көп</w:t>
      </w:r>
      <w:r>
        <w:rPr>
          <w:rFonts w:ascii="Times New Roman" w:eastAsia="Times New Roman" w:hAnsi="Times New Roman"/>
          <w:color w:val="000000"/>
          <w:sz w:val="28"/>
          <w:szCs w:val="28"/>
          <w:lang w:val="kk-KZ"/>
        </w:rPr>
        <w:t>теген жағымсыз салдарға әкеледі. О</w:t>
      </w:r>
      <w:r w:rsidRPr="00B72208">
        <w:rPr>
          <w:rFonts w:ascii="Times New Roman" w:eastAsia="Times New Roman" w:hAnsi="Times New Roman"/>
          <w:color w:val="000000"/>
          <w:sz w:val="28"/>
          <w:szCs w:val="28"/>
          <w:lang w:val="kk-KZ"/>
        </w:rPr>
        <w:t>сындай өзекті мәселелерді шешу жолдарында калциймен байытылған және ағзаға сіңімділігі жоғары нан өнімдерін өндіру мақсатында қоспа ретінде</w:t>
      </w:r>
      <w:r w:rsidR="00A123A4">
        <w:rPr>
          <w:rFonts w:ascii="Times New Roman" w:eastAsia="Times New Roman" w:hAnsi="Times New Roman"/>
          <w:color w:val="000000"/>
          <w:sz w:val="28"/>
          <w:szCs w:val="28"/>
          <w:lang w:val="kk-KZ"/>
        </w:rPr>
        <w:t xml:space="preserve"> итмұрын,</w:t>
      </w:r>
      <w:r w:rsidRPr="00B72208">
        <w:rPr>
          <w:rFonts w:ascii="Times New Roman" w:eastAsia="Times New Roman" w:hAnsi="Times New Roman"/>
          <w:color w:val="000000"/>
          <w:sz w:val="28"/>
          <w:szCs w:val="28"/>
          <w:lang w:val="kk-KZ"/>
        </w:rPr>
        <w:t xml:space="preserve"> күнжіт және чиа дәндері таңдал</w:t>
      </w:r>
      <w:r w:rsidR="00D674F4">
        <w:rPr>
          <w:rFonts w:ascii="Times New Roman" w:eastAsia="Times New Roman" w:hAnsi="Times New Roman"/>
          <w:color w:val="000000"/>
          <w:sz w:val="28"/>
          <w:szCs w:val="28"/>
          <w:lang w:val="kk-KZ"/>
        </w:rPr>
        <w:t>д</w:t>
      </w:r>
      <w:r w:rsidRPr="00B72208">
        <w:rPr>
          <w:rFonts w:ascii="Times New Roman" w:eastAsia="Times New Roman" w:hAnsi="Times New Roman"/>
          <w:color w:val="000000"/>
          <w:sz w:val="28"/>
          <w:szCs w:val="28"/>
          <w:lang w:val="kk-KZ"/>
        </w:rPr>
        <w:t>ы. Күнжіт пен чиа дәндеріндері құрамында кальций элементі көп</w:t>
      </w:r>
      <w:r>
        <w:rPr>
          <w:rFonts w:ascii="Times New Roman" w:eastAsia="Times New Roman" w:hAnsi="Times New Roman"/>
          <w:color w:val="000000"/>
          <w:sz w:val="28"/>
          <w:szCs w:val="28"/>
          <w:lang w:val="kk-KZ"/>
        </w:rPr>
        <w:t>тігі жағынан</w:t>
      </w:r>
      <w:r w:rsidRPr="00B72208">
        <w:rPr>
          <w:rFonts w:ascii="Times New Roman" w:eastAsia="Times New Roman" w:hAnsi="Times New Roman"/>
          <w:color w:val="000000"/>
          <w:sz w:val="28"/>
          <w:szCs w:val="28"/>
          <w:lang w:val="kk-KZ"/>
        </w:rPr>
        <w:t xml:space="preserve"> тағам өндірісінің шикізаттарының арасындағы ең жоғарғы</w:t>
      </w:r>
      <w:r>
        <w:rPr>
          <w:rFonts w:ascii="Times New Roman" w:eastAsia="Times New Roman" w:hAnsi="Times New Roman"/>
          <w:color w:val="000000"/>
          <w:sz w:val="28"/>
          <w:szCs w:val="28"/>
          <w:lang w:val="kk-KZ"/>
        </w:rPr>
        <w:t>ларғы деңгейде тұрғандардың бірі</w:t>
      </w:r>
      <w:r w:rsidRPr="00B72208">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 xml:space="preserve"> Таңдалған дәндердің құрамында кальци</w:t>
      </w:r>
      <w:r w:rsidR="00D674F4">
        <w:rPr>
          <w:rFonts w:ascii="Times New Roman" w:eastAsia="Times New Roman" w:hAnsi="Times New Roman"/>
          <w:color w:val="000000"/>
          <w:sz w:val="28"/>
          <w:szCs w:val="28"/>
          <w:lang w:val="kk-KZ"/>
        </w:rPr>
        <w:t>й</w:t>
      </w:r>
      <w:r>
        <w:rPr>
          <w:rFonts w:ascii="Times New Roman" w:eastAsia="Times New Roman" w:hAnsi="Times New Roman"/>
          <w:color w:val="000000"/>
          <w:sz w:val="28"/>
          <w:szCs w:val="28"/>
          <w:lang w:val="kk-KZ"/>
        </w:rPr>
        <w:t>ден басқа ағзада маңызды роль атқаратын минералды – дәрумендердің мөлшері көп</w:t>
      </w:r>
      <w:r w:rsidR="004725F6" w:rsidRPr="004725F6">
        <w:rPr>
          <w:rFonts w:ascii="Times New Roman" w:eastAsia="Times New Roman" w:hAnsi="Times New Roman"/>
          <w:color w:val="000000"/>
          <w:sz w:val="28"/>
          <w:szCs w:val="28"/>
          <w:lang w:val="kk-KZ"/>
        </w:rPr>
        <w:t xml:space="preserve"> [160]</w:t>
      </w:r>
      <w:r>
        <w:rPr>
          <w:rFonts w:ascii="Times New Roman" w:eastAsia="Times New Roman" w:hAnsi="Times New Roman"/>
          <w:color w:val="000000"/>
          <w:sz w:val="28"/>
          <w:szCs w:val="28"/>
          <w:lang w:val="kk-KZ"/>
        </w:rPr>
        <w:t>.</w:t>
      </w:r>
    </w:p>
    <w:p w:rsidR="00546F20" w:rsidRDefault="00546F20" w:rsidP="00546F20">
      <w:pPr>
        <w:spacing w:after="0" w:line="240" w:lineRule="auto"/>
        <w:ind w:firstLine="709"/>
        <w:jc w:val="both"/>
        <w:rPr>
          <w:rFonts w:ascii="Times New Roman" w:eastAsia="Times New Roman" w:hAnsi="Times New Roman"/>
          <w:color w:val="000000"/>
          <w:sz w:val="28"/>
          <w:szCs w:val="28"/>
          <w:lang w:val="kk-KZ"/>
        </w:rPr>
      </w:pPr>
    </w:p>
    <w:p w:rsidR="00546F20" w:rsidRDefault="00544106" w:rsidP="00546F20">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Кесте </w:t>
      </w:r>
      <w:r w:rsidR="00546F20">
        <w:rPr>
          <w:rFonts w:ascii="Times New Roman" w:eastAsia="Times New Roman" w:hAnsi="Times New Roman"/>
          <w:color w:val="000000"/>
          <w:sz w:val="28"/>
          <w:szCs w:val="28"/>
          <w:lang w:val="kk-KZ"/>
        </w:rPr>
        <w:t>2</w:t>
      </w:r>
      <w:r w:rsidR="007040BC">
        <w:rPr>
          <w:rFonts w:ascii="Times New Roman" w:eastAsia="Times New Roman" w:hAnsi="Times New Roman"/>
          <w:color w:val="000000"/>
          <w:sz w:val="28"/>
          <w:szCs w:val="28"/>
          <w:lang w:val="kk-KZ"/>
        </w:rPr>
        <w:t>3</w:t>
      </w:r>
      <w:r w:rsidR="00546F20">
        <w:rPr>
          <w:rFonts w:ascii="Times New Roman" w:eastAsia="Times New Roman" w:hAnsi="Times New Roman"/>
          <w:color w:val="000000"/>
          <w:sz w:val="28"/>
          <w:szCs w:val="28"/>
          <w:lang w:val="kk-KZ"/>
        </w:rPr>
        <w:t xml:space="preserve"> – «</w:t>
      </w:r>
      <w:r w:rsidR="00126FB4" w:rsidRPr="00126FB4">
        <w:rPr>
          <w:rFonts w:ascii="Times New Roman" w:hAnsi="Times New Roman"/>
          <w:sz w:val="28"/>
          <w:szCs w:val="28"/>
          <w:lang w:val="kk-KZ"/>
        </w:rPr>
        <w:t>И:К:Ч</w:t>
      </w:r>
      <w:r w:rsidR="00546F20">
        <w:rPr>
          <w:rFonts w:ascii="Times New Roman" w:eastAsia="Times New Roman" w:hAnsi="Times New Roman"/>
          <w:color w:val="000000"/>
          <w:sz w:val="28"/>
          <w:szCs w:val="28"/>
          <w:lang w:val="kk-KZ"/>
        </w:rPr>
        <w:t>»</w:t>
      </w:r>
      <w:r w:rsidR="00126FB4">
        <w:rPr>
          <w:rFonts w:ascii="Times New Roman" w:eastAsia="Times New Roman" w:hAnsi="Times New Roman"/>
          <w:color w:val="000000"/>
          <w:sz w:val="28"/>
          <w:szCs w:val="28"/>
          <w:lang w:val="kk-KZ"/>
        </w:rPr>
        <w:t xml:space="preserve"> </w:t>
      </w:r>
      <w:r w:rsidR="00546F20">
        <w:rPr>
          <w:rFonts w:ascii="Times New Roman" w:eastAsia="Times New Roman" w:hAnsi="Times New Roman"/>
          <w:color w:val="000000"/>
          <w:sz w:val="28"/>
          <w:szCs w:val="28"/>
          <w:lang w:val="kk-KZ"/>
        </w:rPr>
        <w:t>тұтас дәнді бидай нанының қамыр дайындау рецептурасы</w:t>
      </w:r>
    </w:p>
    <w:p w:rsidR="001D1497" w:rsidRDefault="001D1497" w:rsidP="00546F20">
      <w:pPr>
        <w:spacing w:after="0" w:line="240" w:lineRule="auto"/>
        <w:jc w:val="both"/>
        <w:rPr>
          <w:rFonts w:ascii="Times New Roman" w:eastAsia="Times New Roman" w:hAnsi="Times New Roman"/>
          <w:color w:val="000000"/>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7"/>
        <w:gridCol w:w="1983"/>
        <w:gridCol w:w="2679"/>
        <w:gridCol w:w="2275"/>
      </w:tblGrid>
      <w:tr w:rsidR="00A14AE1" w:rsidRPr="00346558" w:rsidTr="00346558">
        <w:trPr>
          <w:trHeight w:val="284"/>
        </w:trPr>
        <w:tc>
          <w:tcPr>
            <w:tcW w:w="2407" w:type="dxa"/>
            <w:vMerge w:val="restart"/>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Шикізат атауы</w:t>
            </w:r>
          </w:p>
        </w:tc>
        <w:tc>
          <w:tcPr>
            <w:tcW w:w="1983" w:type="dxa"/>
            <w:vMerge w:val="restart"/>
            <w:shd w:val="clear" w:color="auto" w:fill="auto"/>
          </w:tcPr>
          <w:p w:rsidR="00546F20" w:rsidRDefault="00546F20" w:rsidP="00346558">
            <w:pPr>
              <w:spacing w:after="0" w:line="240" w:lineRule="auto"/>
              <w:jc w:val="both"/>
              <w:rPr>
                <w:rFonts w:ascii="Times New Roman" w:eastAsia="Times New Roman" w:hAnsi="Times New Roman"/>
                <w:color w:val="000000"/>
                <w:sz w:val="28"/>
                <w:szCs w:val="28"/>
                <w:lang w:val="en-US"/>
              </w:rPr>
            </w:pPr>
            <w:r w:rsidRPr="00346558">
              <w:rPr>
                <w:rFonts w:ascii="Times New Roman" w:eastAsia="Times New Roman" w:hAnsi="Times New Roman"/>
                <w:color w:val="000000"/>
                <w:sz w:val="28"/>
                <w:szCs w:val="28"/>
                <w:lang w:val="kk-KZ"/>
              </w:rPr>
              <w:t xml:space="preserve">Құрғақ заттардың мөлшері, </w:t>
            </w:r>
            <w:r w:rsidRPr="00346558">
              <w:rPr>
                <w:rFonts w:ascii="Times New Roman" w:eastAsia="Times New Roman" w:hAnsi="Times New Roman"/>
                <w:color w:val="000000"/>
                <w:sz w:val="28"/>
                <w:szCs w:val="28"/>
                <w:lang w:val="en-US"/>
              </w:rPr>
              <w:t>%</w:t>
            </w:r>
          </w:p>
          <w:p w:rsidR="008B4D83" w:rsidRPr="00346558" w:rsidRDefault="008B4D83" w:rsidP="00346558">
            <w:pPr>
              <w:spacing w:after="0" w:line="240" w:lineRule="auto"/>
              <w:jc w:val="both"/>
              <w:rPr>
                <w:rFonts w:ascii="Times New Roman" w:eastAsia="Times New Roman" w:hAnsi="Times New Roman"/>
                <w:color w:val="000000"/>
                <w:sz w:val="28"/>
                <w:szCs w:val="28"/>
                <w:lang w:val="kk-KZ"/>
              </w:rPr>
            </w:pPr>
          </w:p>
        </w:tc>
        <w:tc>
          <w:tcPr>
            <w:tcW w:w="4954" w:type="dxa"/>
            <w:gridSpan w:val="2"/>
            <w:tcBorders>
              <w:bottom w:val="single" w:sz="4" w:space="0" w:color="auto"/>
            </w:tcBorders>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100 г ұнға шикізат шығыны</w:t>
            </w:r>
          </w:p>
        </w:tc>
      </w:tr>
      <w:tr w:rsidR="00A14AE1" w:rsidRPr="00346558" w:rsidTr="00346558">
        <w:trPr>
          <w:trHeight w:val="352"/>
        </w:trPr>
        <w:tc>
          <w:tcPr>
            <w:tcW w:w="2407" w:type="dxa"/>
            <w:vMerge/>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p>
        </w:tc>
        <w:tc>
          <w:tcPr>
            <w:tcW w:w="1983" w:type="dxa"/>
            <w:vMerge/>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p>
        </w:tc>
        <w:tc>
          <w:tcPr>
            <w:tcW w:w="2679" w:type="dxa"/>
            <w:tcBorders>
              <w:top w:val="single" w:sz="4" w:space="0" w:color="auto"/>
            </w:tcBorders>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Өнімнің қосылатын мөлшері</w:t>
            </w:r>
          </w:p>
        </w:tc>
        <w:tc>
          <w:tcPr>
            <w:tcW w:w="2275" w:type="dxa"/>
            <w:tcBorders>
              <w:top w:val="single" w:sz="4" w:space="0" w:color="auto"/>
            </w:tcBorders>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Құрғақ затқа</w:t>
            </w:r>
          </w:p>
        </w:tc>
      </w:tr>
      <w:tr w:rsidR="00A14AE1" w:rsidRPr="00346558" w:rsidTr="00346558">
        <w:tc>
          <w:tcPr>
            <w:tcW w:w="2407"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Тұтас дәнді бидай ұны</w:t>
            </w:r>
          </w:p>
        </w:tc>
        <w:tc>
          <w:tcPr>
            <w:tcW w:w="1983"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83,2</w:t>
            </w:r>
          </w:p>
        </w:tc>
        <w:tc>
          <w:tcPr>
            <w:tcW w:w="2679"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100</w:t>
            </w:r>
          </w:p>
        </w:tc>
        <w:tc>
          <w:tcPr>
            <w:tcW w:w="2275"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83,2</w:t>
            </w:r>
          </w:p>
        </w:tc>
      </w:tr>
      <w:tr w:rsidR="00A14AE1" w:rsidRPr="00346558" w:rsidTr="00346558">
        <w:tc>
          <w:tcPr>
            <w:tcW w:w="2407"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Ас тұзы</w:t>
            </w:r>
          </w:p>
        </w:tc>
        <w:tc>
          <w:tcPr>
            <w:tcW w:w="1983"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96,5</w:t>
            </w:r>
          </w:p>
        </w:tc>
        <w:tc>
          <w:tcPr>
            <w:tcW w:w="2679"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1,5</w:t>
            </w:r>
          </w:p>
        </w:tc>
        <w:tc>
          <w:tcPr>
            <w:tcW w:w="2275"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1,45</w:t>
            </w:r>
          </w:p>
        </w:tc>
      </w:tr>
      <w:tr w:rsidR="00A14AE1" w:rsidRPr="00346558" w:rsidTr="00346558">
        <w:tc>
          <w:tcPr>
            <w:tcW w:w="2407"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 xml:space="preserve">Престелген наубайханалық ашытқы </w:t>
            </w:r>
          </w:p>
        </w:tc>
        <w:tc>
          <w:tcPr>
            <w:tcW w:w="1983"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25,00</w:t>
            </w:r>
          </w:p>
        </w:tc>
        <w:tc>
          <w:tcPr>
            <w:tcW w:w="2679"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2,5</w:t>
            </w:r>
          </w:p>
        </w:tc>
        <w:tc>
          <w:tcPr>
            <w:tcW w:w="2275"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0,6</w:t>
            </w:r>
          </w:p>
        </w:tc>
      </w:tr>
      <w:tr w:rsidR="00A14AE1" w:rsidRPr="00346558" w:rsidTr="00346558">
        <w:tc>
          <w:tcPr>
            <w:tcW w:w="2407" w:type="dxa"/>
            <w:shd w:val="clear" w:color="auto" w:fill="F2DBDB"/>
          </w:tcPr>
          <w:p w:rsidR="00546F20" w:rsidRPr="00346558" w:rsidRDefault="00A123A4" w:rsidP="00346558">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Итмұрын</w:t>
            </w:r>
          </w:p>
        </w:tc>
        <w:tc>
          <w:tcPr>
            <w:tcW w:w="1983" w:type="dxa"/>
            <w:shd w:val="clear" w:color="auto" w:fill="F2DBDB"/>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98</w:t>
            </w:r>
          </w:p>
        </w:tc>
        <w:tc>
          <w:tcPr>
            <w:tcW w:w="2679" w:type="dxa"/>
            <w:shd w:val="clear" w:color="auto" w:fill="F2DBDB"/>
          </w:tcPr>
          <w:p w:rsidR="00546F20" w:rsidRPr="00346558" w:rsidRDefault="00A123A4" w:rsidP="00A123A4">
            <w:pPr>
              <w:spacing w:after="0" w:line="240" w:lineRule="auto"/>
              <w:jc w:val="both"/>
              <w:rPr>
                <w:rFonts w:ascii="Times New Roman" w:eastAsia="Times New Roman" w:hAnsi="Times New Roman"/>
                <w:sz w:val="28"/>
                <w:szCs w:val="28"/>
                <w:lang w:val="en-US"/>
              </w:rPr>
            </w:pPr>
            <w:r>
              <w:rPr>
                <w:rFonts w:ascii="Times New Roman" w:eastAsia="Times New Roman" w:hAnsi="Times New Roman"/>
                <w:sz w:val="28"/>
                <w:szCs w:val="28"/>
                <w:lang w:val="kk-KZ"/>
              </w:rPr>
              <w:t>2,86</w:t>
            </w:r>
            <w:r w:rsidR="00546F20" w:rsidRPr="00346558">
              <w:rPr>
                <w:rFonts w:ascii="Times New Roman" w:eastAsia="Times New Roman" w:hAnsi="Times New Roman"/>
                <w:sz w:val="28"/>
                <w:szCs w:val="28"/>
                <w:lang w:val="en-US"/>
              </w:rPr>
              <w:t>%</w:t>
            </w:r>
          </w:p>
        </w:tc>
        <w:tc>
          <w:tcPr>
            <w:tcW w:w="2275" w:type="dxa"/>
            <w:shd w:val="clear" w:color="auto" w:fill="F2DBDB"/>
          </w:tcPr>
          <w:p w:rsidR="00546F20" w:rsidRPr="00346558" w:rsidRDefault="00A123A4" w:rsidP="00346558">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2,86</w:t>
            </w:r>
          </w:p>
        </w:tc>
      </w:tr>
      <w:tr w:rsidR="00A14AE1" w:rsidRPr="00346558" w:rsidTr="00346558">
        <w:tc>
          <w:tcPr>
            <w:tcW w:w="2407" w:type="dxa"/>
            <w:shd w:val="clear" w:color="auto" w:fill="F2DBDB"/>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 xml:space="preserve">Чиа </w:t>
            </w:r>
          </w:p>
        </w:tc>
        <w:tc>
          <w:tcPr>
            <w:tcW w:w="1983" w:type="dxa"/>
            <w:shd w:val="clear" w:color="auto" w:fill="F2DBDB"/>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100</w:t>
            </w:r>
          </w:p>
        </w:tc>
        <w:tc>
          <w:tcPr>
            <w:tcW w:w="2679" w:type="dxa"/>
            <w:shd w:val="clear" w:color="auto" w:fill="F2DBDB"/>
          </w:tcPr>
          <w:p w:rsidR="00546F20" w:rsidRPr="00346558" w:rsidRDefault="00A123A4" w:rsidP="00A123A4">
            <w:pPr>
              <w:spacing w:after="0" w:line="240" w:lineRule="auto"/>
              <w:jc w:val="both"/>
              <w:rPr>
                <w:rFonts w:ascii="Times New Roman" w:eastAsia="Times New Roman" w:hAnsi="Times New Roman"/>
                <w:sz w:val="28"/>
                <w:szCs w:val="28"/>
                <w:lang w:val="en-US"/>
              </w:rPr>
            </w:pPr>
            <w:r>
              <w:rPr>
                <w:rFonts w:ascii="Times New Roman" w:eastAsia="Times New Roman" w:hAnsi="Times New Roman"/>
                <w:sz w:val="28"/>
                <w:szCs w:val="28"/>
                <w:lang w:val="kk-KZ"/>
              </w:rPr>
              <w:t>7</w:t>
            </w:r>
            <w:r w:rsidR="00D76B12">
              <w:rPr>
                <w:rFonts w:ascii="Times New Roman" w:eastAsia="Times New Roman" w:hAnsi="Times New Roman"/>
                <w:sz w:val="28"/>
                <w:szCs w:val="28"/>
                <w:lang w:val="kk-KZ"/>
              </w:rPr>
              <w:t>,</w:t>
            </w:r>
            <w:r>
              <w:rPr>
                <w:rFonts w:ascii="Times New Roman" w:eastAsia="Times New Roman" w:hAnsi="Times New Roman"/>
                <w:sz w:val="28"/>
                <w:szCs w:val="28"/>
                <w:lang w:val="kk-KZ"/>
              </w:rPr>
              <w:t>13</w:t>
            </w:r>
            <w:r w:rsidR="00546F20" w:rsidRPr="00346558">
              <w:rPr>
                <w:rFonts w:ascii="Times New Roman" w:eastAsia="Times New Roman" w:hAnsi="Times New Roman"/>
                <w:sz w:val="28"/>
                <w:szCs w:val="28"/>
                <w:lang w:val="en-US"/>
              </w:rPr>
              <w:t>%</w:t>
            </w:r>
          </w:p>
        </w:tc>
        <w:tc>
          <w:tcPr>
            <w:tcW w:w="2275" w:type="dxa"/>
            <w:shd w:val="clear" w:color="auto" w:fill="F2DBDB"/>
          </w:tcPr>
          <w:p w:rsidR="00546F20" w:rsidRPr="00346558" w:rsidRDefault="00534F25" w:rsidP="00346558">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7,</w:t>
            </w:r>
            <w:r w:rsidR="00A123A4">
              <w:rPr>
                <w:rFonts w:ascii="Times New Roman" w:eastAsia="Times New Roman" w:hAnsi="Times New Roman"/>
                <w:color w:val="000000"/>
                <w:sz w:val="28"/>
                <w:szCs w:val="28"/>
                <w:lang w:val="kk-KZ"/>
              </w:rPr>
              <w:t>1</w:t>
            </w:r>
            <w:r>
              <w:rPr>
                <w:rFonts w:ascii="Times New Roman" w:eastAsia="Times New Roman" w:hAnsi="Times New Roman"/>
                <w:color w:val="000000"/>
                <w:sz w:val="28"/>
                <w:szCs w:val="28"/>
                <w:lang w:val="kk-KZ"/>
              </w:rPr>
              <w:t>3</w:t>
            </w:r>
          </w:p>
        </w:tc>
      </w:tr>
      <w:tr w:rsidR="00A14AE1" w:rsidRPr="00346558" w:rsidTr="00346558">
        <w:tc>
          <w:tcPr>
            <w:tcW w:w="2407" w:type="dxa"/>
            <w:shd w:val="clear" w:color="auto" w:fill="F2DBDB"/>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 xml:space="preserve">Күнжіт </w:t>
            </w:r>
          </w:p>
        </w:tc>
        <w:tc>
          <w:tcPr>
            <w:tcW w:w="1983" w:type="dxa"/>
            <w:shd w:val="clear" w:color="auto" w:fill="F2DBDB"/>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98</w:t>
            </w:r>
          </w:p>
        </w:tc>
        <w:tc>
          <w:tcPr>
            <w:tcW w:w="2679" w:type="dxa"/>
            <w:shd w:val="clear" w:color="auto" w:fill="F2DBDB"/>
          </w:tcPr>
          <w:p w:rsidR="00546F20" w:rsidRPr="00346558" w:rsidRDefault="00A123A4" w:rsidP="00D76B12">
            <w:pPr>
              <w:spacing w:after="0" w:line="240" w:lineRule="auto"/>
              <w:jc w:val="both"/>
              <w:rPr>
                <w:rFonts w:ascii="Times New Roman" w:eastAsia="Times New Roman" w:hAnsi="Times New Roman"/>
                <w:sz w:val="28"/>
                <w:szCs w:val="28"/>
                <w:lang w:val="en-US"/>
              </w:rPr>
            </w:pPr>
            <w:r>
              <w:rPr>
                <w:rFonts w:ascii="Times New Roman" w:eastAsia="Times New Roman" w:hAnsi="Times New Roman"/>
                <w:sz w:val="28"/>
                <w:szCs w:val="28"/>
                <w:lang w:val="kk-KZ"/>
              </w:rPr>
              <w:t>6</w:t>
            </w:r>
            <w:r w:rsidR="00534F25">
              <w:rPr>
                <w:rFonts w:ascii="Times New Roman" w:eastAsia="Times New Roman" w:hAnsi="Times New Roman"/>
                <w:sz w:val="28"/>
                <w:szCs w:val="28"/>
                <w:lang w:val="kk-KZ"/>
              </w:rPr>
              <w:t>,</w:t>
            </w:r>
            <w:r>
              <w:rPr>
                <w:rFonts w:ascii="Times New Roman" w:eastAsia="Times New Roman" w:hAnsi="Times New Roman"/>
                <w:sz w:val="28"/>
                <w:szCs w:val="28"/>
                <w:lang w:val="kk-KZ"/>
              </w:rPr>
              <w:t>9</w:t>
            </w:r>
            <w:r w:rsidR="00546F20" w:rsidRPr="00346558">
              <w:rPr>
                <w:rFonts w:ascii="Times New Roman" w:eastAsia="Times New Roman" w:hAnsi="Times New Roman"/>
                <w:sz w:val="28"/>
                <w:szCs w:val="28"/>
                <w:lang w:val="en-US"/>
              </w:rPr>
              <w:t>%</w:t>
            </w:r>
          </w:p>
        </w:tc>
        <w:tc>
          <w:tcPr>
            <w:tcW w:w="2275" w:type="dxa"/>
            <w:shd w:val="clear" w:color="auto" w:fill="F2DBDB"/>
          </w:tcPr>
          <w:p w:rsidR="00546F20" w:rsidRPr="00346558" w:rsidRDefault="00534F25" w:rsidP="00346558">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6,9</w:t>
            </w:r>
          </w:p>
        </w:tc>
      </w:tr>
      <w:tr w:rsidR="00A14AE1" w:rsidRPr="00346558" w:rsidTr="00454369">
        <w:tc>
          <w:tcPr>
            <w:tcW w:w="2407"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 xml:space="preserve">Су  </w:t>
            </w:r>
          </w:p>
        </w:tc>
        <w:tc>
          <w:tcPr>
            <w:tcW w:w="6937" w:type="dxa"/>
            <w:gridSpan w:val="3"/>
            <w:shd w:val="clear" w:color="auto" w:fill="auto"/>
          </w:tcPr>
          <w:p w:rsidR="00546F20" w:rsidRPr="00346558" w:rsidRDefault="00546F20" w:rsidP="008B4D83">
            <w:pPr>
              <w:spacing w:after="0" w:line="240" w:lineRule="auto"/>
              <w:jc w:val="center"/>
              <w:rPr>
                <w:rFonts w:ascii="Times New Roman" w:eastAsia="Times New Roman" w:hAnsi="Times New Roman"/>
                <w:sz w:val="28"/>
                <w:szCs w:val="28"/>
                <w:lang w:val="kk-KZ"/>
              </w:rPr>
            </w:pPr>
            <w:r w:rsidRPr="00346558">
              <w:rPr>
                <w:rFonts w:ascii="Times New Roman" w:eastAsia="Times New Roman" w:hAnsi="Times New Roman"/>
                <w:sz w:val="28"/>
                <w:szCs w:val="28"/>
                <w:lang w:val="kk-KZ"/>
              </w:rPr>
              <w:t>49</w:t>
            </w:r>
            <w:r w:rsidRPr="00346558">
              <w:rPr>
                <w:rFonts w:ascii="Times New Roman" w:eastAsia="Times New Roman" w:hAnsi="Times New Roman"/>
                <w:sz w:val="28"/>
                <w:szCs w:val="28"/>
                <w:lang w:val="en-US"/>
              </w:rPr>
              <w:t>%</w:t>
            </w:r>
            <w:r w:rsidRPr="00346558">
              <w:rPr>
                <w:rFonts w:ascii="Times New Roman" w:eastAsia="Times New Roman" w:hAnsi="Times New Roman"/>
                <w:sz w:val="28"/>
                <w:szCs w:val="28"/>
                <w:lang w:val="kk-KZ"/>
              </w:rPr>
              <w:t xml:space="preserve"> ылғалдылық бойынша есептеледі</w:t>
            </w:r>
          </w:p>
        </w:tc>
      </w:tr>
      <w:tr w:rsidR="00A14AE1" w:rsidRPr="00346558" w:rsidTr="00346558">
        <w:tc>
          <w:tcPr>
            <w:tcW w:w="2407" w:type="dxa"/>
            <w:shd w:val="clear" w:color="auto" w:fill="auto"/>
          </w:tcPr>
          <w:p w:rsidR="00546F20"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Барлығы</w:t>
            </w:r>
          </w:p>
          <w:p w:rsidR="008B4D83" w:rsidRPr="00346558" w:rsidRDefault="008B4D83" w:rsidP="00346558">
            <w:pPr>
              <w:spacing w:after="0" w:line="240" w:lineRule="auto"/>
              <w:jc w:val="both"/>
              <w:rPr>
                <w:rFonts w:ascii="Times New Roman" w:eastAsia="Times New Roman" w:hAnsi="Times New Roman"/>
                <w:color w:val="000000"/>
                <w:sz w:val="28"/>
                <w:szCs w:val="28"/>
                <w:lang w:val="kk-KZ"/>
              </w:rPr>
            </w:pPr>
          </w:p>
        </w:tc>
        <w:tc>
          <w:tcPr>
            <w:tcW w:w="1983" w:type="dxa"/>
            <w:shd w:val="clear" w:color="auto" w:fill="auto"/>
          </w:tcPr>
          <w:p w:rsidR="00546F20" w:rsidRPr="00346558" w:rsidRDefault="00546F20" w:rsidP="00346558">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w:t>
            </w:r>
          </w:p>
        </w:tc>
        <w:tc>
          <w:tcPr>
            <w:tcW w:w="2679" w:type="dxa"/>
            <w:shd w:val="clear" w:color="auto" w:fill="auto"/>
          </w:tcPr>
          <w:p w:rsidR="00546F20" w:rsidRPr="00346558" w:rsidRDefault="00546F20" w:rsidP="00346558">
            <w:pPr>
              <w:spacing w:after="0" w:line="240" w:lineRule="auto"/>
              <w:jc w:val="both"/>
              <w:rPr>
                <w:rFonts w:ascii="Times New Roman" w:eastAsia="Times New Roman" w:hAnsi="Times New Roman"/>
                <w:sz w:val="28"/>
                <w:szCs w:val="28"/>
                <w:lang w:val="kk-KZ"/>
              </w:rPr>
            </w:pPr>
            <w:r w:rsidRPr="00346558">
              <w:rPr>
                <w:rFonts w:ascii="Times New Roman" w:eastAsia="Times New Roman" w:hAnsi="Times New Roman"/>
                <w:sz w:val="28"/>
                <w:szCs w:val="28"/>
                <w:lang w:val="kk-KZ"/>
              </w:rPr>
              <w:t>104</w:t>
            </w:r>
          </w:p>
        </w:tc>
        <w:tc>
          <w:tcPr>
            <w:tcW w:w="2275" w:type="dxa"/>
            <w:shd w:val="clear" w:color="auto" w:fill="auto"/>
          </w:tcPr>
          <w:p w:rsidR="00546F20" w:rsidRPr="00346558" w:rsidRDefault="00534F25" w:rsidP="00534F25">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100</w:t>
            </w:r>
            <w:r w:rsidR="00546F20" w:rsidRPr="00346558">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4</w:t>
            </w:r>
            <w:r w:rsidR="00546F20" w:rsidRPr="00346558">
              <w:rPr>
                <w:rFonts w:ascii="Times New Roman" w:eastAsia="Times New Roman" w:hAnsi="Times New Roman"/>
                <w:color w:val="000000"/>
                <w:sz w:val="28"/>
                <w:szCs w:val="28"/>
                <w:lang w:val="kk-KZ"/>
              </w:rPr>
              <w:t>5</w:t>
            </w:r>
          </w:p>
        </w:tc>
      </w:tr>
    </w:tbl>
    <w:p w:rsidR="00A123A4" w:rsidRDefault="00A123A4" w:rsidP="00895F8F">
      <w:pPr>
        <w:spacing w:after="0" w:line="240" w:lineRule="auto"/>
        <w:ind w:firstLine="708"/>
        <w:jc w:val="both"/>
        <w:rPr>
          <w:rFonts w:ascii="Times New Roman" w:hAnsi="Times New Roman"/>
          <w:sz w:val="28"/>
          <w:szCs w:val="28"/>
          <w:lang w:val="kk-KZ"/>
        </w:rPr>
      </w:pPr>
    </w:p>
    <w:p w:rsidR="00895F8F" w:rsidRDefault="00895F8F" w:rsidP="00895F8F">
      <w:pPr>
        <w:widowControl w:val="0"/>
        <w:spacing w:after="0" w:line="240" w:lineRule="auto"/>
        <w:ind w:firstLine="709"/>
        <w:jc w:val="both"/>
        <w:rPr>
          <w:rFonts w:ascii="Times New Roman" w:hAnsi="Times New Roman"/>
          <w:noProof/>
          <w:sz w:val="28"/>
          <w:szCs w:val="28"/>
          <w:lang w:val="kk-KZ" w:eastAsia="ru-RU"/>
        </w:rPr>
      </w:pPr>
      <w:r>
        <w:rPr>
          <w:rFonts w:ascii="Times New Roman" w:hAnsi="Times New Roman"/>
          <w:noProof/>
          <w:sz w:val="28"/>
          <w:szCs w:val="28"/>
          <w:lang w:val="kk-KZ" w:eastAsia="ru-RU"/>
        </w:rPr>
        <w:t xml:space="preserve">Чиа және күнжіт дәндерінің ТДБ нанының органикалық және физикалық-химиялық қасиеттеріне оңтайлы әсері ретінде </w:t>
      </w:r>
      <w:r w:rsidR="00A123A4">
        <w:rPr>
          <w:rFonts w:ascii="Times New Roman" w:hAnsi="Times New Roman"/>
          <w:noProof/>
          <w:sz w:val="28"/>
          <w:szCs w:val="28"/>
          <w:lang w:val="kk-KZ" w:eastAsia="ru-RU"/>
        </w:rPr>
        <w:t xml:space="preserve">жаңа рецептура бойынша қамыр дайындалды (23-ші кесте). </w:t>
      </w:r>
    </w:p>
    <w:p w:rsidR="00A123A4" w:rsidRDefault="00A123A4" w:rsidP="00895F8F">
      <w:pPr>
        <w:widowControl w:val="0"/>
        <w:spacing w:after="0" w:line="240" w:lineRule="auto"/>
        <w:jc w:val="both"/>
        <w:rPr>
          <w:rFonts w:ascii="Times New Roman" w:hAnsi="Times New Roman"/>
          <w:sz w:val="28"/>
          <w:szCs w:val="28"/>
          <w:lang w:val="kk-KZ"/>
        </w:rPr>
      </w:pPr>
    </w:p>
    <w:p w:rsidR="00126FB4" w:rsidRDefault="00126FB4" w:rsidP="00895F8F">
      <w:pPr>
        <w:widowControl w:val="0"/>
        <w:spacing w:after="0" w:line="240" w:lineRule="auto"/>
        <w:jc w:val="both"/>
        <w:rPr>
          <w:rFonts w:ascii="Times New Roman" w:hAnsi="Times New Roman"/>
          <w:sz w:val="28"/>
          <w:szCs w:val="28"/>
          <w:lang w:val="kk-KZ"/>
        </w:rPr>
      </w:pPr>
    </w:p>
    <w:p w:rsidR="00895F8F" w:rsidRDefault="00A123A4" w:rsidP="00895F8F">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 24</w:t>
      </w:r>
      <w:r w:rsidR="00ED41DE">
        <w:rPr>
          <w:rFonts w:ascii="Times New Roman" w:hAnsi="Times New Roman"/>
          <w:sz w:val="28"/>
          <w:szCs w:val="28"/>
          <w:lang w:val="kk-KZ"/>
        </w:rPr>
        <w:t xml:space="preserve"> – Т</w:t>
      </w:r>
      <w:r w:rsidR="00895F8F" w:rsidRPr="00986FB0">
        <w:rPr>
          <w:rFonts w:ascii="Times New Roman" w:hAnsi="Times New Roman"/>
          <w:sz w:val="28"/>
          <w:szCs w:val="28"/>
          <w:lang w:val="kk-KZ"/>
        </w:rPr>
        <w:t>ұтас дәнді бидай нанының сапасына күнжіт пен чианың әсері</w:t>
      </w:r>
    </w:p>
    <w:p w:rsidR="00895F8F" w:rsidRDefault="00895F8F" w:rsidP="00895F8F">
      <w:pPr>
        <w:widowControl w:val="0"/>
        <w:spacing w:after="0" w:line="240" w:lineRule="auto"/>
        <w:ind w:firstLine="709"/>
        <w:jc w:val="both"/>
        <w:rPr>
          <w:rFonts w:ascii="Times New Roman" w:hAnsi="Times New Roman"/>
          <w:noProof/>
          <w:sz w:val="28"/>
          <w:szCs w:val="28"/>
          <w:lang w:val="kk-KZ" w:eastAsia="ru-RU"/>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2268"/>
        <w:gridCol w:w="2126"/>
        <w:gridCol w:w="2835"/>
      </w:tblGrid>
      <w:tr w:rsidR="00895F8F" w:rsidRPr="005D6281" w:rsidTr="003B3D2C">
        <w:trPr>
          <w:trHeight w:val="1114"/>
        </w:trPr>
        <w:tc>
          <w:tcPr>
            <w:tcW w:w="2127" w:type="dxa"/>
          </w:tcPr>
          <w:p w:rsidR="00895F8F" w:rsidRPr="005D6281" w:rsidRDefault="00895F8F" w:rsidP="001770C6">
            <w:pPr>
              <w:widowControl w:val="0"/>
              <w:spacing w:after="0" w:line="240" w:lineRule="auto"/>
              <w:jc w:val="center"/>
              <w:rPr>
                <w:rFonts w:ascii="Times New Roman" w:hAnsi="Times New Roman"/>
                <w:noProof/>
                <w:sz w:val="24"/>
                <w:szCs w:val="24"/>
                <w:lang w:eastAsia="ru-RU"/>
              </w:rPr>
            </w:pPr>
            <w:r w:rsidRPr="005D6281">
              <w:rPr>
                <w:rFonts w:ascii="Times New Roman" w:hAnsi="Times New Roman"/>
                <w:noProof/>
                <w:sz w:val="24"/>
                <w:szCs w:val="24"/>
                <w:lang w:val="kk-KZ" w:eastAsia="ru-RU"/>
              </w:rPr>
              <w:t>Көрсеткіштердің атауы</w:t>
            </w:r>
          </w:p>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tc>
        <w:tc>
          <w:tcPr>
            <w:tcW w:w="2268" w:type="dxa"/>
          </w:tcPr>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1-сұрыпты бидай наны (бақылау-1)</w:t>
            </w:r>
          </w:p>
        </w:tc>
        <w:tc>
          <w:tcPr>
            <w:tcW w:w="2126" w:type="dxa"/>
          </w:tcPr>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Тұтас дәнді бидай наны (бақылау - 2)</w:t>
            </w:r>
          </w:p>
        </w:tc>
        <w:tc>
          <w:tcPr>
            <w:tcW w:w="2835" w:type="dxa"/>
          </w:tcPr>
          <w:p w:rsidR="00895F8F" w:rsidRPr="005D6281" w:rsidRDefault="00A123A4" w:rsidP="00126FB4">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w:t>
            </w:r>
            <w:r w:rsidR="00126FB4" w:rsidRPr="005D6281">
              <w:rPr>
                <w:rFonts w:ascii="Times New Roman" w:hAnsi="Times New Roman"/>
                <w:noProof/>
                <w:sz w:val="24"/>
                <w:szCs w:val="24"/>
                <w:lang w:val="kk-KZ" w:eastAsia="ru-RU"/>
              </w:rPr>
              <w:t>И:К:Ч</w:t>
            </w:r>
            <w:r w:rsidRPr="005D6281">
              <w:rPr>
                <w:rFonts w:ascii="Times New Roman" w:hAnsi="Times New Roman"/>
                <w:noProof/>
                <w:sz w:val="24"/>
                <w:szCs w:val="24"/>
                <w:lang w:val="kk-KZ" w:eastAsia="ru-RU"/>
              </w:rPr>
              <w:t>» тұтас дәнді бидай наны</w:t>
            </w:r>
            <w:r w:rsidR="00895F8F" w:rsidRPr="005D6281">
              <w:rPr>
                <w:rFonts w:ascii="Times New Roman" w:hAnsi="Times New Roman"/>
                <w:noProof/>
                <w:sz w:val="24"/>
                <w:szCs w:val="24"/>
                <w:lang w:val="kk-KZ" w:eastAsia="ru-RU"/>
              </w:rPr>
              <w:t>, %</w:t>
            </w:r>
          </w:p>
        </w:tc>
      </w:tr>
      <w:tr w:rsidR="00895F8F" w:rsidRPr="00494E9B" w:rsidTr="003B3D2C">
        <w:trPr>
          <w:trHeight w:val="124"/>
        </w:trPr>
        <w:tc>
          <w:tcPr>
            <w:tcW w:w="9356" w:type="dxa"/>
            <w:gridSpan w:val="4"/>
          </w:tcPr>
          <w:p w:rsidR="00895F8F" w:rsidRDefault="00895F8F" w:rsidP="001770C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Сыртқы түрі:</w:t>
            </w:r>
          </w:p>
          <w:p w:rsidR="00E55B76" w:rsidRPr="00494E9B" w:rsidRDefault="00E55B76" w:rsidP="001770C6">
            <w:pPr>
              <w:widowControl w:val="0"/>
              <w:spacing w:after="0" w:line="240" w:lineRule="auto"/>
              <w:jc w:val="center"/>
              <w:rPr>
                <w:rFonts w:ascii="Times New Roman" w:hAnsi="Times New Roman"/>
                <w:noProof/>
                <w:sz w:val="24"/>
                <w:szCs w:val="24"/>
                <w:lang w:val="kk-KZ" w:eastAsia="ru-RU"/>
              </w:rPr>
            </w:pPr>
          </w:p>
        </w:tc>
      </w:tr>
      <w:tr w:rsidR="00895F8F" w:rsidRPr="00494E9B" w:rsidTr="003B3D2C">
        <w:trPr>
          <w:trHeight w:val="657"/>
        </w:trPr>
        <w:tc>
          <w:tcPr>
            <w:tcW w:w="2127" w:type="dxa"/>
          </w:tcPr>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-Пішіні:</w:t>
            </w:r>
          </w:p>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p w:rsidR="00895F8F" w:rsidRPr="005D6281" w:rsidRDefault="00895F8F" w:rsidP="001770C6">
            <w:pPr>
              <w:widowControl w:val="0"/>
              <w:spacing w:after="0" w:line="240" w:lineRule="auto"/>
              <w:rPr>
                <w:rFonts w:ascii="Times New Roman" w:hAnsi="Times New Roman"/>
                <w:noProof/>
                <w:sz w:val="24"/>
                <w:szCs w:val="24"/>
                <w:lang w:val="kk-KZ" w:eastAsia="ru-RU"/>
              </w:rPr>
            </w:pPr>
          </w:p>
        </w:tc>
        <w:tc>
          <w:tcPr>
            <w:tcW w:w="2268" w:type="dxa"/>
          </w:tcPr>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Дұрыс пішінді</w:t>
            </w:r>
          </w:p>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p>
        </w:tc>
        <w:tc>
          <w:tcPr>
            <w:tcW w:w="2126" w:type="dxa"/>
          </w:tcPr>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Пісірілген нанның пішініне сәйкес келмейді, сәл дөңес, сыртқы қыртысы бар</w:t>
            </w:r>
          </w:p>
        </w:tc>
        <w:tc>
          <w:tcPr>
            <w:tcW w:w="2835" w:type="dxa"/>
          </w:tcPr>
          <w:p w:rsidR="00895F8F" w:rsidRPr="00346558" w:rsidRDefault="00895F8F" w:rsidP="001770C6">
            <w:pPr>
              <w:spacing w:after="0" w:line="240" w:lineRule="auto"/>
              <w:jc w:val="center"/>
              <w:rPr>
                <w:rFonts w:ascii="Times New Roman" w:hAnsi="Times New Roman"/>
                <w:sz w:val="24"/>
                <w:szCs w:val="24"/>
                <w:lang w:val="kk-KZ"/>
              </w:rPr>
            </w:pPr>
          </w:p>
          <w:p w:rsidR="00895F8F" w:rsidRPr="00346558" w:rsidRDefault="00895F8F" w:rsidP="001770C6">
            <w:pPr>
              <w:spacing w:after="0" w:line="240" w:lineRule="auto"/>
              <w:jc w:val="center"/>
              <w:rPr>
                <w:rFonts w:ascii="Times New Roman" w:eastAsia="Times New Roman" w:hAnsi="Times New Roman"/>
                <w:sz w:val="24"/>
                <w:szCs w:val="24"/>
                <w:lang w:val="kk-KZ"/>
              </w:rPr>
            </w:pPr>
            <w:r w:rsidRPr="00346558">
              <w:rPr>
                <w:rFonts w:ascii="Times New Roman" w:hAnsi="Times New Roman"/>
                <w:sz w:val="24"/>
                <w:szCs w:val="24"/>
                <w:lang w:val="kk-KZ"/>
              </w:rPr>
              <w:t>Дұрыс пішінді</w:t>
            </w:r>
          </w:p>
          <w:p w:rsidR="00895F8F" w:rsidRPr="00346558" w:rsidRDefault="00895F8F" w:rsidP="001770C6">
            <w:pPr>
              <w:spacing w:after="0" w:line="240" w:lineRule="auto"/>
              <w:jc w:val="center"/>
              <w:rPr>
                <w:rFonts w:ascii="Times New Roman" w:hAnsi="Times New Roman"/>
                <w:sz w:val="24"/>
                <w:szCs w:val="24"/>
                <w:lang w:val="kk-KZ"/>
              </w:rPr>
            </w:pPr>
          </w:p>
        </w:tc>
      </w:tr>
      <w:tr w:rsidR="00895F8F" w:rsidRPr="00D775FB" w:rsidTr="003B3D2C">
        <w:trPr>
          <w:trHeight w:val="973"/>
        </w:trPr>
        <w:tc>
          <w:tcPr>
            <w:tcW w:w="2127" w:type="dxa"/>
          </w:tcPr>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-Беткі жағы</w:t>
            </w:r>
          </w:p>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tc>
        <w:tc>
          <w:tcPr>
            <w:tcW w:w="2268" w:type="dxa"/>
          </w:tcPr>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Тегіс, жарылмаған,  ойыссыз</w:t>
            </w:r>
          </w:p>
        </w:tc>
        <w:tc>
          <w:tcPr>
            <w:tcW w:w="2126" w:type="dxa"/>
          </w:tcPr>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Беті кедір бұдырлы; жарылмаған, ойыссыз</w:t>
            </w:r>
          </w:p>
        </w:tc>
        <w:tc>
          <w:tcPr>
            <w:tcW w:w="2835" w:type="dxa"/>
          </w:tcPr>
          <w:p w:rsidR="00895F8F" w:rsidRPr="00346558" w:rsidRDefault="00895F8F" w:rsidP="001770C6">
            <w:pPr>
              <w:spacing w:after="0" w:line="240" w:lineRule="auto"/>
              <w:jc w:val="center"/>
              <w:rPr>
                <w:rFonts w:ascii="Times New Roman" w:eastAsia="Times New Roman" w:hAnsi="Times New Roman"/>
                <w:sz w:val="24"/>
                <w:szCs w:val="24"/>
                <w:lang w:val="kk-KZ"/>
              </w:rPr>
            </w:pPr>
            <w:r w:rsidRPr="00DB0A50">
              <w:rPr>
                <w:rFonts w:ascii="Times New Roman" w:hAnsi="Times New Roman"/>
                <w:sz w:val="24"/>
                <w:szCs w:val="24"/>
                <w:lang w:val="kk-KZ"/>
              </w:rPr>
              <w:t>Беті кедір бұдырлы; жарылмаған, ойыссыз</w:t>
            </w:r>
          </w:p>
        </w:tc>
      </w:tr>
      <w:tr w:rsidR="00895F8F" w:rsidRPr="00494E9B" w:rsidTr="003B3D2C">
        <w:trPr>
          <w:trHeight w:val="851"/>
        </w:trPr>
        <w:tc>
          <w:tcPr>
            <w:tcW w:w="2127" w:type="dxa"/>
            <w:tcBorders>
              <w:bottom w:val="nil"/>
            </w:tcBorders>
          </w:tcPr>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-Түсі</w:t>
            </w:r>
          </w:p>
        </w:tc>
        <w:tc>
          <w:tcPr>
            <w:tcW w:w="2268" w:type="dxa"/>
            <w:tcBorders>
              <w:bottom w:val="nil"/>
            </w:tcBorders>
          </w:tcPr>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Ақ</w:t>
            </w:r>
          </w:p>
        </w:tc>
        <w:tc>
          <w:tcPr>
            <w:tcW w:w="2126" w:type="dxa"/>
            <w:tcBorders>
              <w:bottom w:val="nil"/>
            </w:tcBorders>
          </w:tcPr>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Қоңыр-қара түсті, ақшылтым дақтары бар</w:t>
            </w:r>
          </w:p>
        </w:tc>
        <w:tc>
          <w:tcPr>
            <w:tcW w:w="2835" w:type="dxa"/>
            <w:tcBorders>
              <w:bottom w:val="nil"/>
            </w:tcBorders>
          </w:tcPr>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r w:rsidRPr="00346558">
              <w:rPr>
                <w:rFonts w:ascii="Times New Roman" w:eastAsia="Times New Roman" w:hAnsi="Times New Roman"/>
                <w:sz w:val="24"/>
                <w:szCs w:val="24"/>
                <w:lang w:val="kk-KZ"/>
              </w:rPr>
              <w:t>Ашық –қоңыр түсті</w:t>
            </w:r>
            <w:r w:rsidRPr="00494E9B">
              <w:rPr>
                <w:rFonts w:ascii="Times New Roman" w:hAnsi="Times New Roman"/>
                <w:noProof/>
                <w:sz w:val="24"/>
                <w:szCs w:val="24"/>
                <w:lang w:val="kk-KZ" w:eastAsia="ru-RU"/>
              </w:rPr>
              <w:t xml:space="preserve"> </w:t>
            </w:r>
          </w:p>
        </w:tc>
      </w:tr>
      <w:tr w:rsidR="00895F8F" w:rsidRPr="00494E9B" w:rsidTr="003B3D2C">
        <w:trPr>
          <w:trHeight w:val="235"/>
        </w:trPr>
        <w:tc>
          <w:tcPr>
            <w:tcW w:w="9356" w:type="dxa"/>
            <w:gridSpan w:val="4"/>
            <w:tcBorders>
              <w:bottom w:val="nil"/>
            </w:tcBorders>
          </w:tcPr>
          <w:p w:rsidR="00895F8F" w:rsidRDefault="00895F8F" w:rsidP="001770C6">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Нан жұмсағының күйі:</w:t>
            </w:r>
          </w:p>
          <w:p w:rsidR="00E55B76" w:rsidRPr="005D6281" w:rsidRDefault="00E55B76" w:rsidP="001770C6">
            <w:pPr>
              <w:widowControl w:val="0"/>
              <w:spacing w:after="0" w:line="240" w:lineRule="auto"/>
              <w:jc w:val="center"/>
              <w:rPr>
                <w:rFonts w:ascii="Times New Roman" w:hAnsi="Times New Roman"/>
                <w:noProof/>
                <w:sz w:val="24"/>
                <w:szCs w:val="24"/>
                <w:lang w:val="kk-KZ" w:eastAsia="ru-RU"/>
              </w:rPr>
            </w:pPr>
          </w:p>
        </w:tc>
      </w:tr>
      <w:tr w:rsidR="00895F8F" w:rsidRPr="00D775FB" w:rsidTr="003B3D2C">
        <w:trPr>
          <w:trHeight w:val="1547"/>
        </w:trPr>
        <w:tc>
          <w:tcPr>
            <w:tcW w:w="2127" w:type="dxa"/>
            <w:tcBorders>
              <w:bottom w:val="nil"/>
            </w:tcBorders>
          </w:tcPr>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-Піскендігі</w:t>
            </w:r>
          </w:p>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tc>
        <w:tc>
          <w:tcPr>
            <w:tcW w:w="2268" w:type="dxa"/>
            <w:tcBorders>
              <w:bottom w:val="nil"/>
            </w:tcBorders>
          </w:tcPr>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Піскен, ұстағанда ылғал емес, серпімді, саусақпен жайлап басқанда қайта қалпына келеді.</w:t>
            </w:r>
          </w:p>
        </w:tc>
        <w:tc>
          <w:tcPr>
            <w:tcW w:w="2126" w:type="dxa"/>
            <w:tcBorders>
              <w:bottom w:val="nil"/>
            </w:tcBorders>
          </w:tcPr>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Піскен, ұстағанда ылғалдау, серпімді емес, тығыз, саусақпен жайлап басқанда қалпына келмейді.</w:t>
            </w:r>
          </w:p>
        </w:tc>
        <w:tc>
          <w:tcPr>
            <w:tcW w:w="2835" w:type="dxa"/>
            <w:tcBorders>
              <w:bottom w:val="nil"/>
            </w:tcBorders>
          </w:tcPr>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r w:rsidRPr="00346558">
              <w:rPr>
                <w:rFonts w:ascii="Times New Roman" w:hAnsi="Times New Roman"/>
                <w:sz w:val="24"/>
                <w:szCs w:val="24"/>
                <w:lang w:val="kk-KZ"/>
              </w:rPr>
              <w:t>Піскен, ұстағанда ылғалды, серпімді, саусақпен жайлап басқанда қайта қалпына келеді.</w:t>
            </w:r>
          </w:p>
        </w:tc>
      </w:tr>
      <w:tr w:rsidR="00895F8F" w:rsidRPr="00494E9B" w:rsidTr="003B3D2C">
        <w:trPr>
          <w:trHeight w:val="548"/>
        </w:trPr>
        <w:tc>
          <w:tcPr>
            <w:tcW w:w="2127" w:type="dxa"/>
          </w:tcPr>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-консистенциясы</w:t>
            </w:r>
          </w:p>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tc>
        <w:tc>
          <w:tcPr>
            <w:tcW w:w="7229" w:type="dxa"/>
            <w:gridSpan w:val="3"/>
          </w:tcPr>
          <w:p w:rsidR="00895F8F" w:rsidRPr="00494E9B" w:rsidRDefault="00895F8F" w:rsidP="001770C6">
            <w:pPr>
              <w:widowControl w:val="0"/>
              <w:tabs>
                <w:tab w:val="left" w:pos="405"/>
              </w:tabs>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Түйінсіз</w:t>
            </w:r>
          </w:p>
        </w:tc>
      </w:tr>
      <w:tr w:rsidR="00A123A4" w:rsidRPr="00494E9B" w:rsidTr="003B3D2C">
        <w:trPr>
          <w:trHeight w:val="561"/>
        </w:trPr>
        <w:tc>
          <w:tcPr>
            <w:tcW w:w="2127" w:type="dxa"/>
          </w:tcPr>
          <w:p w:rsidR="00A123A4" w:rsidRPr="005D6281" w:rsidRDefault="00A123A4" w:rsidP="00A123A4">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 xml:space="preserve">- </w:t>
            </w:r>
            <w:r w:rsidR="00193CAD">
              <w:rPr>
                <w:rFonts w:ascii="Times New Roman" w:eastAsia="Times New Roman" w:hAnsi="Times New Roman"/>
                <w:color w:val="000000"/>
                <w:sz w:val="24"/>
                <w:szCs w:val="24"/>
                <w:lang w:val="kk-KZ"/>
              </w:rPr>
              <w:t>кеуектілігін бағалау</w:t>
            </w:r>
          </w:p>
          <w:p w:rsidR="00A123A4" w:rsidRPr="005D6281" w:rsidRDefault="00A123A4" w:rsidP="001770C6">
            <w:pPr>
              <w:widowControl w:val="0"/>
              <w:spacing w:after="0" w:line="240" w:lineRule="auto"/>
              <w:jc w:val="center"/>
              <w:rPr>
                <w:rFonts w:ascii="Times New Roman" w:hAnsi="Times New Roman"/>
                <w:noProof/>
                <w:sz w:val="24"/>
                <w:szCs w:val="24"/>
                <w:lang w:val="kk-KZ" w:eastAsia="ru-RU"/>
              </w:rPr>
            </w:pPr>
          </w:p>
        </w:tc>
        <w:tc>
          <w:tcPr>
            <w:tcW w:w="7229" w:type="dxa"/>
            <w:gridSpan w:val="3"/>
          </w:tcPr>
          <w:p w:rsidR="00A123A4" w:rsidRPr="00494E9B" w:rsidRDefault="00A123A4" w:rsidP="001770C6">
            <w:pPr>
              <w:widowControl w:val="0"/>
              <w:spacing w:after="0" w:line="240" w:lineRule="auto"/>
              <w:jc w:val="center"/>
              <w:rPr>
                <w:rFonts w:ascii="Times New Roman" w:hAnsi="Times New Roman"/>
                <w:noProof/>
                <w:sz w:val="24"/>
                <w:szCs w:val="24"/>
                <w:lang w:eastAsia="ru-RU"/>
              </w:rPr>
            </w:pPr>
            <w:r w:rsidRPr="00494E9B">
              <w:rPr>
                <w:rFonts w:ascii="Times New Roman" w:hAnsi="Times New Roman"/>
                <w:noProof/>
                <w:sz w:val="24"/>
                <w:szCs w:val="24"/>
                <w:lang w:eastAsia="ru-RU"/>
              </w:rPr>
              <w:t>Б</w:t>
            </w:r>
            <w:r w:rsidRPr="00494E9B">
              <w:rPr>
                <w:rFonts w:ascii="Times New Roman" w:hAnsi="Times New Roman"/>
                <w:noProof/>
                <w:sz w:val="24"/>
                <w:szCs w:val="24"/>
                <w:lang w:val="kk-KZ" w:eastAsia="ru-RU"/>
              </w:rPr>
              <w:t>іркелкі, жұқа қабырғалы</w:t>
            </w:r>
          </w:p>
        </w:tc>
      </w:tr>
      <w:tr w:rsidR="00895F8F" w:rsidRPr="00494E9B" w:rsidTr="003B3D2C">
        <w:trPr>
          <w:trHeight w:val="124"/>
        </w:trPr>
        <w:tc>
          <w:tcPr>
            <w:tcW w:w="2127" w:type="dxa"/>
          </w:tcPr>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Дәмі</w:t>
            </w:r>
          </w:p>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tc>
        <w:tc>
          <w:tcPr>
            <w:tcW w:w="2268" w:type="dxa"/>
          </w:tcPr>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Өнімнің түріне тән, бөтен дәм жоқ</w:t>
            </w:r>
          </w:p>
        </w:tc>
        <w:tc>
          <w:tcPr>
            <w:tcW w:w="2126" w:type="dxa"/>
          </w:tcPr>
          <w:p w:rsidR="00895F8F" w:rsidRPr="00494E9B" w:rsidRDefault="00895F8F" w:rsidP="001770C6">
            <w:pPr>
              <w:widowControl w:val="0"/>
              <w:spacing w:after="0" w:line="240" w:lineRule="auto"/>
              <w:jc w:val="center"/>
              <w:rPr>
                <w:rFonts w:ascii="Times New Roman" w:hAnsi="Times New Roman"/>
                <w:noProof/>
                <w:sz w:val="24"/>
                <w:szCs w:val="24"/>
                <w:lang w:eastAsia="ru-RU"/>
              </w:rPr>
            </w:pPr>
            <w:r w:rsidRPr="00494E9B">
              <w:rPr>
                <w:rFonts w:ascii="Times New Roman" w:hAnsi="Times New Roman"/>
                <w:noProof/>
                <w:sz w:val="24"/>
                <w:szCs w:val="24"/>
                <w:lang w:val="kk-KZ" w:eastAsia="ru-RU"/>
              </w:rPr>
              <w:t>Өнімнің түріне тән, тәттірек</w:t>
            </w:r>
          </w:p>
        </w:tc>
        <w:tc>
          <w:tcPr>
            <w:tcW w:w="2835" w:type="dxa"/>
          </w:tcPr>
          <w:p w:rsidR="00895F8F" w:rsidRPr="00494E9B" w:rsidRDefault="00895F8F" w:rsidP="00A123A4">
            <w:pPr>
              <w:widowControl w:val="0"/>
              <w:spacing w:after="0" w:line="240" w:lineRule="auto"/>
              <w:jc w:val="center"/>
              <w:rPr>
                <w:rFonts w:ascii="Times New Roman" w:hAnsi="Times New Roman"/>
                <w:noProof/>
                <w:sz w:val="24"/>
                <w:szCs w:val="24"/>
                <w:lang w:eastAsia="ru-RU"/>
              </w:rPr>
            </w:pPr>
            <w:r w:rsidRPr="00494E9B">
              <w:rPr>
                <w:rFonts w:ascii="Times New Roman" w:hAnsi="Times New Roman"/>
                <w:noProof/>
                <w:sz w:val="24"/>
                <w:szCs w:val="24"/>
                <w:lang w:val="kk-KZ" w:eastAsia="ru-RU"/>
              </w:rPr>
              <w:t xml:space="preserve">Өнімнің түріне тән, </w:t>
            </w:r>
            <w:r w:rsidR="00A123A4">
              <w:rPr>
                <w:rFonts w:ascii="Times New Roman" w:hAnsi="Times New Roman"/>
                <w:noProof/>
                <w:sz w:val="24"/>
                <w:szCs w:val="24"/>
                <w:lang w:val="kk-KZ" w:eastAsia="ru-RU"/>
              </w:rPr>
              <w:t>жағымды</w:t>
            </w:r>
          </w:p>
        </w:tc>
      </w:tr>
      <w:tr w:rsidR="00895F8F" w:rsidRPr="00D775FB" w:rsidTr="003B3D2C">
        <w:trPr>
          <w:trHeight w:val="124"/>
        </w:trPr>
        <w:tc>
          <w:tcPr>
            <w:tcW w:w="2127" w:type="dxa"/>
          </w:tcPr>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Иісі</w:t>
            </w:r>
          </w:p>
        </w:tc>
        <w:tc>
          <w:tcPr>
            <w:tcW w:w="2268" w:type="dxa"/>
          </w:tcPr>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Өнімнің түріне тән, бөтен иіс жоқ</w:t>
            </w:r>
          </w:p>
        </w:tc>
        <w:tc>
          <w:tcPr>
            <w:tcW w:w="2126" w:type="dxa"/>
          </w:tcPr>
          <w:p w:rsidR="00895F8F" w:rsidRPr="00494E9B" w:rsidRDefault="00895F8F" w:rsidP="001770C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Өнімнің түріне тән, бөтен иіс жоқ</w:t>
            </w:r>
          </w:p>
        </w:tc>
        <w:tc>
          <w:tcPr>
            <w:tcW w:w="2835" w:type="dxa"/>
          </w:tcPr>
          <w:p w:rsidR="00895F8F" w:rsidRPr="00494E9B" w:rsidRDefault="00895F8F" w:rsidP="005D212C">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 xml:space="preserve">Өнімнің түріне тән, </w:t>
            </w:r>
            <w:r w:rsidR="005D212C">
              <w:rPr>
                <w:rFonts w:ascii="Times New Roman" w:hAnsi="Times New Roman"/>
                <w:noProof/>
                <w:sz w:val="24"/>
                <w:szCs w:val="24"/>
                <w:lang w:val="kk-KZ" w:eastAsia="ru-RU"/>
              </w:rPr>
              <w:t>жұпар иісті</w:t>
            </w:r>
          </w:p>
        </w:tc>
      </w:tr>
      <w:tr w:rsidR="00ED41DE" w:rsidRPr="004B49E3" w:rsidTr="003B3D2C">
        <w:trPr>
          <w:trHeight w:val="124"/>
        </w:trPr>
        <w:tc>
          <w:tcPr>
            <w:tcW w:w="9356" w:type="dxa"/>
            <w:gridSpan w:val="4"/>
          </w:tcPr>
          <w:p w:rsidR="00ED41DE" w:rsidRPr="005D6281" w:rsidRDefault="00ED41DE" w:rsidP="005D212C">
            <w:pPr>
              <w:widowControl w:val="0"/>
              <w:spacing w:after="0" w:line="240" w:lineRule="auto"/>
              <w:jc w:val="center"/>
              <w:rPr>
                <w:rFonts w:ascii="Times New Roman" w:hAnsi="Times New Roman"/>
                <w:sz w:val="24"/>
                <w:szCs w:val="24"/>
                <w:lang w:val="kk-KZ"/>
              </w:rPr>
            </w:pPr>
            <w:r w:rsidRPr="005D6281">
              <w:rPr>
                <w:rFonts w:ascii="Times New Roman" w:hAnsi="Times New Roman"/>
                <w:sz w:val="24"/>
                <w:szCs w:val="24"/>
                <w:lang w:val="kk-KZ"/>
              </w:rPr>
              <w:t>Физикалық-химиялық көрсеткіштер</w:t>
            </w:r>
          </w:p>
          <w:p w:rsidR="00ED41DE" w:rsidRPr="005D6281" w:rsidRDefault="00ED41DE" w:rsidP="005D212C">
            <w:pPr>
              <w:widowControl w:val="0"/>
              <w:spacing w:after="0" w:line="240" w:lineRule="auto"/>
              <w:jc w:val="center"/>
              <w:rPr>
                <w:rFonts w:ascii="Times New Roman" w:hAnsi="Times New Roman"/>
                <w:noProof/>
                <w:sz w:val="24"/>
                <w:szCs w:val="24"/>
                <w:lang w:val="kk-KZ" w:eastAsia="ru-RU"/>
              </w:rPr>
            </w:pPr>
          </w:p>
        </w:tc>
      </w:tr>
      <w:tr w:rsidR="00895F8F" w:rsidRPr="00494E9B" w:rsidTr="003B3D2C">
        <w:trPr>
          <w:trHeight w:val="401"/>
        </w:trPr>
        <w:tc>
          <w:tcPr>
            <w:tcW w:w="2127" w:type="dxa"/>
          </w:tcPr>
          <w:p w:rsidR="00895F8F" w:rsidRPr="005D6281" w:rsidRDefault="00895F8F" w:rsidP="001770C6">
            <w:pPr>
              <w:widowControl w:val="0"/>
              <w:spacing w:after="0" w:line="240" w:lineRule="auto"/>
              <w:jc w:val="center"/>
              <w:rPr>
                <w:rFonts w:ascii="Times New Roman" w:hAnsi="Times New Roman"/>
                <w:noProof/>
                <w:sz w:val="24"/>
                <w:szCs w:val="24"/>
                <w:lang w:eastAsia="ru-RU"/>
              </w:rPr>
            </w:pPr>
            <w:r w:rsidRPr="005D6281">
              <w:rPr>
                <w:rFonts w:ascii="Times New Roman" w:hAnsi="Times New Roman"/>
                <w:noProof/>
                <w:sz w:val="24"/>
                <w:szCs w:val="24"/>
                <w:lang w:val="kk-KZ" w:eastAsia="ru-RU"/>
              </w:rPr>
              <w:t>Нан жұмсағының ылғалдылығы</w:t>
            </w:r>
            <w:r w:rsidRPr="005D6281">
              <w:rPr>
                <w:rFonts w:ascii="Times New Roman" w:hAnsi="Times New Roman"/>
                <w:noProof/>
                <w:sz w:val="24"/>
                <w:szCs w:val="24"/>
                <w:lang w:eastAsia="ru-RU"/>
              </w:rPr>
              <w:t>, %</w:t>
            </w:r>
          </w:p>
        </w:tc>
        <w:tc>
          <w:tcPr>
            <w:tcW w:w="2268" w:type="dxa"/>
            <w:vAlign w:val="center"/>
          </w:tcPr>
          <w:p w:rsidR="00895F8F" w:rsidRPr="00494E9B" w:rsidRDefault="00895F8F" w:rsidP="0068019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43,4</w:t>
            </w:r>
          </w:p>
        </w:tc>
        <w:tc>
          <w:tcPr>
            <w:tcW w:w="2126" w:type="dxa"/>
            <w:vAlign w:val="center"/>
          </w:tcPr>
          <w:p w:rsidR="00895F8F" w:rsidRPr="00494E9B" w:rsidRDefault="00895F8F" w:rsidP="00680196">
            <w:pPr>
              <w:widowControl w:val="0"/>
              <w:spacing w:after="0" w:line="240" w:lineRule="auto"/>
              <w:jc w:val="center"/>
              <w:rPr>
                <w:rFonts w:ascii="Times New Roman" w:hAnsi="Times New Roman"/>
                <w:noProof/>
                <w:sz w:val="24"/>
                <w:szCs w:val="24"/>
                <w:lang w:val="en-US" w:eastAsia="ru-RU"/>
              </w:rPr>
            </w:pPr>
            <w:r w:rsidRPr="00494E9B">
              <w:rPr>
                <w:rFonts w:ascii="Times New Roman" w:hAnsi="Times New Roman"/>
                <w:noProof/>
                <w:sz w:val="24"/>
                <w:szCs w:val="24"/>
                <w:lang w:val="en-US" w:eastAsia="ru-RU"/>
              </w:rPr>
              <w:t>48</w:t>
            </w:r>
          </w:p>
        </w:tc>
        <w:tc>
          <w:tcPr>
            <w:tcW w:w="2835" w:type="dxa"/>
            <w:vAlign w:val="center"/>
          </w:tcPr>
          <w:p w:rsidR="00895F8F" w:rsidRPr="00494E9B" w:rsidRDefault="00895F8F" w:rsidP="00680196">
            <w:pPr>
              <w:widowControl w:val="0"/>
              <w:spacing w:after="0" w:line="240" w:lineRule="auto"/>
              <w:jc w:val="center"/>
              <w:rPr>
                <w:rFonts w:ascii="Times New Roman" w:hAnsi="Times New Roman"/>
                <w:noProof/>
                <w:sz w:val="24"/>
                <w:szCs w:val="24"/>
                <w:lang w:val="kk-KZ" w:eastAsia="ru-RU"/>
              </w:rPr>
            </w:pPr>
            <w:r>
              <w:rPr>
                <w:rFonts w:ascii="Times New Roman" w:hAnsi="Times New Roman"/>
                <w:noProof/>
                <w:sz w:val="24"/>
                <w:szCs w:val="24"/>
                <w:lang w:val="kk-KZ" w:eastAsia="ru-RU"/>
              </w:rPr>
              <w:t>46,2</w:t>
            </w:r>
          </w:p>
        </w:tc>
      </w:tr>
      <w:tr w:rsidR="00895F8F" w:rsidRPr="00494E9B" w:rsidTr="003B3D2C">
        <w:trPr>
          <w:trHeight w:val="537"/>
        </w:trPr>
        <w:tc>
          <w:tcPr>
            <w:tcW w:w="2127" w:type="dxa"/>
          </w:tcPr>
          <w:p w:rsidR="00895F8F" w:rsidRPr="005D6281" w:rsidRDefault="00895F8F" w:rsidP="001770C6">
            <w:pPr>
              <w:widowControl w:val="0"/>
              <w:spacing w:after="0" w:line="240" w:lineRule="auto"/>
              <w:ind w:right="-108"/>
              <w:jc w:val="center"/>
              <w:rPr>
                <w:rFonts w:ascii="Times New Roman" w:hAnsi="Times New Roman"/>
                <w:noProof/>
                <w:sz w:val="24"/>
                <w:szCs w:val="24"/>
                <w:lang w:eastAsia="ru-RU"/>
              </w:rPr>
            </w:pPr>
            <w:r w:rsidRPr="005D6281">
              <w:rPr>
                <w:rFonts w:ascii="Times New Roman" w:hAnsi="Times New Roman"/>
                <w:noProof/>
                <w:sz w:val="24"/>
                <w:szCs w:val="24"/>
                <w:lang w:val="kk-KZ" w:eastAsia="ru-RU"/>
              </w:rPr>
              <w:t>Қышқылдылығы</w:t>
            </w:r>
            <w:r w:rsidRPr="005D6281">
              <w:rPr>
                <w:rFonts w:ascii="Times New Roman" w:hAnsi="Times New Roman"/>
                <w:noProof/>
                <w:sz w:val="24"/>
                <w:szCs w:val="24"/>
                <w:lang w:eastAsia="ru-RU"/>
              </w:rPr>
              <w:t>, град</w:t>
            </w:r>
          </w:p>
        </w:tc>
        <w:tc>
          <w:tcPr>
            <w:tcW w:w="2268" w:type="dxa"/>
            <w:vAlign w:val="center"/>
          </w:tcPr>
          <w:p w:rsidR="00895F8F" w:rsidRPr="00494E9B" w:rsidRDefault="00895F8F" w:rsidP="00680196">
            <w:pPr>
              <w:widowControl w:val="0"/>
              <w:spacing w:after="0" w:line="240" w:lineRule="auto"/>
              <w:jc w:val="center"/>
              <w:rPr>
                <w:rFonts w:ascii="Times New Roman" w:hAnsi="Times New Roman"/>
                <w:noProof/>
                <w:sz w:val="24"/>
                <w:szCs w:val="24"/>
                <w:lang w:eastAsia="ru-RU"/>
              </w:rPr>
            </w:pPr>
            <w:r w:rsidRPr="00494E9B">
              <w:rPr>
                <w:rFonts w:ascii="Times New Roman" w:hAnsi="Times New Roman"/>
                <w:noProof/>
                <w:sz w:val="24"/>
                <w:szCs w:val="24"/>
                <w:lang w:eastAsia="ru-RU"/>
              </w:rPr>
              <w:t>2,3</w:t>
            </w:r>
          </w:p>
        </w:tc>
        <w:tc>
          <w:tcPr>
            <w:tcW w:w="2126" w:type="dxa"/>
            <w:vAlign w:val="center"/>
          </w:tcPr>
          <w:p w:rsidR="00895F8F" w:rsidRPr="00494E9B" w:rsidRDefault="00895F8F" w:rsidP="0068019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en-US" w:eastAsia="ru-RU"/>
              </w:rPr>
              <w:t>4,5</w:t>
            </w:r>
          </w:p>
        </w:tc>
        <w:tc>
          <w:tcPr>
            <w:tcW w:w="2835" w:type="dxa"/>
            <w:vAlign w:val="center"/>
          </w:tcPr>
          <w:p w:rsidR="00895F8F" w:rsidRPr="00494E9B" w:rsidRDefault="00680196" w:rsidP="00680196">
            <w:pPr>
              <w:widowControl w:val="0"/>
              <w:spacing w:after="0" w:line="240" w:lineRule="auto"/>
              <w:jc w:val="center"/>
              <w:rPr>
                <w:rFonts w:ascii="Times New Roman" w:hAnsi="Times New Roman"/>
                <w:noProof/>
                <w:sz w:val="24"/>
                <w:szCs w:val="24"/>
                <w:lang w:val="kk-KZ" w:eastAsia="ru-RU"/>
              </w:rPr>
            </w:pPr>
            <w:r>
              <w:rPr>
                <w:rFonts w:ascii="Times New Roman" w:hAnsi="Times New Roman"/>
                <w:noProof/>
                <w:sz w:val="24"/>
                <w:szCs w:val="24"/>
                <w:lang w:val="kk-KZ" w:eastAsia="ru-RU"/>
              </w:rPr>
              <w:t>4,4</w:t>
            </w:r>
          </w:p>
        </w:tc>
      </w:tr>
      <w:tr w:rsidR="00895F8F" w:rsidRPr="00494E9B" w:rsidTr="003B3D2C">
        <w:trPr>
          <w:trHeight w:val="262"/>
        </w:trPr>
        <w:tc>
          <w:tcPr>
            <w:tcW w:w="2127" w:type="dxa"/>
          </w:tcPr>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p>
          <w:p w:rsidR="00895F8F" w:rsidRPr="005D6281" w:rsidRDefault="00895F8F" w:rsidP="001770C6">
            <w:pPr>
              <w:widowControl w:val="0"/>
              <w:spacing w:after="0" w:line="240" w:lineRule="auto"/>
              <w:jc w:val="center"/>
              <w:rPr>
                <w:rFonts w:ascii="Times New Roman" w:hAnsi="Times New Roman"/>
                <w:noProof/>
                <w:sz w:val="24"/>
                <w:szCs w:val="24"/>
                <w:lang w:eastAsia="ru-RU"/>
              </w:rPr>
            </w:pPr>
            <w:r w:rsidRPr="005D6281">
              <w:rPr>
                <w:rFonts w:ascii="Times New Roman" w:hAnsi="Times New Roman"/>
                <w:noProof/>
                <w:sz w:val="24"/>
                <w:szCs w:val="24"/>
                <w:lang w:val="kk-KZ" w:eastAsia="ru-RU"/>
              </w:rPr>
              <w:t>Кеуектілігі</w:t>
            </w:r>
            <w:r w:rsidRPr="005D6281">
              <w:rPr>
                <w:rFonts w:ascii="Times New Roman" w:hAnsi="Times New Roman"/>
                <w:noProof/>
                <w:sz w:val="24"/>
                <w:szCs w:val="24"/>
                <w:lang w:eastAsia="ru-RU"/>
              </w:rPr>
              <w:t>, %</w:t>
            </w:r>
          </w:p>
        </w:tc>
        <w:tc>
          <w:tcPr>
            <w:tcW w:w="2268" w:type="dxa"/>
            <w:vAlign w:val="center"/>
          </w:tcPr>
          <w:p w:rsidR="00895F8F" w:rsidRPr="00494E9B" w:rsidRDefault="00895F8F" w:rsidP="00680196">
            <w:pPr>
              <w:widowControl w:val="0"/>
              <w:spacing w:after="0" w:line="240" w:lineRule="auto"/>
              <w:jc w:val="center"/>
              <w:rPr>
                <w:rFonts w:ascii="Times New Roman" w:hAnsi="Times New Roman"/>
                <w:noProof/>
                <w:sz w:val="24"/>
                <w:szCs w:val="24"/>
                <w:lang w:eastAsia="ru-RU"/>
              </w:rPr>
            </w:pPr>
            <w:r w:rsidRPr="00494E9B">
              <w:rPr>
                <w:rFonts w:ascii="Times New Roman" w:hAnsi="Times New Roman"/>
                <w:noProof/>
                <w:sz w:val="24"/>
                <w:szCs w:val="24"/>
                <w:lang w:eastAsia="ru-RU"/>
              </w:rPr>
              <w:t>76</w:t>
            </w:r>
          </w:p>
        </w:tc>
        <w:tc>
          <w:tcPr>
            <w:tcW w:w="2126" w:type="dxa"/>
            <w:vAlign w:val="center"/>
          </w:tcPr>
          <w:p w:rsidR="00895F8F" w:rsidRPr="00494E9B" w:rsidRDefault="00895F8F" w:rsidP="00680196">
            <w:pPr>
              <w:widowControl w:val="0"/>
              <w:spacing w:after="0" w:line="240" w:lineRule="auto"/>
              <w:jc w:val="center"/>
              <w:rPr>
                <w:rFonts w:ascii="Times New Roman" w:hAnsi="Times New Roman"/>
                <w:noProof/>
                <w:sz w:val="24"/>
                <w:szCs w:val="24"/>
                <w:lang w:val="en-US" w:eastAsia="ru-RU"/>
              </w:rPr>
            </w:pPr>
            <w:r w:rsidRPr="00494E9B">
              <w:rPr>
                <w:rFonts w:ascii="Times New Roman" w:hAnsi="Times New Roman"/>
                <w:noProof/>
                <w:sz w:val="24"/>
                <w:szCs w:val="24"/>
                <w:lang w:val="en-US" w:eastAsia="ru-RU"/>
              </w:rPr>
              <w:t>55</w:t>
            </w:r>
          </w:p>
        </w:tc>
        <w:tc>
          <w:tcPr>
            <w:tcW w:w="2835" w:type="dxa"/>
            <w:vAlign w:val="center"/>
          </w:tcPr>
          <w:p w:rsidR="00895F8F" w:rsidRPr="00494E9B" w:rsidRDefault="00895F8F" w:rsidP="00680196">
            <w:pPr>
              <w:widowControl w:val="0"/>
              <w:spacing w:after="0" w:line="240" w:lineRule="auto"/>
              <w:jc w:val="center"/>
              <w:rPr>
                <w:rFonts w:ascii="Times New Roman" w:hAnsi="Times New Roman"/>
                <w:noProof/>
                <w:sz w:val="24"/>
                <w:szCs w:val="24"/>
                <w:lang w:eastAsia="ru-RU"/>
              </w:rPr>
            </w:pPr>
            <w:r>
              <w:rPr>
                <w:rFonts w:ascii="Times New Roman" w:hAnsi="Times New Roman"/>
                <w:noProof/>
                <w:sz w:val="24"/>
                <w:szCs w:val="24"/>
                <w:lang w:eastAsia="ru-RU"/>
              </w:rPr>
              <w:t>67</w:t>
            </w:r>
          </w:p>
        </w:tc>
      </w:tr>
      <w:tr w:rsidR="00895F8F" w:rsidRPr="00494E9B" w:rsidTr="003B3D2C">
        <w:trPr>
          <w:trHeight w:val="463"/>
        </w:trPr>
        <w:tc>
          <w:tcPr>
            <w:tcW w:w="2127" w:type="dxa"/>
          </w:tcPr>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Көлемі, см</w:t>
            </w:r>
          </w:p>
        </w:tc>
        <w:tc>
          <w:tcPr>
            <w:tcW w:w="2268" w:type="dxa"/>
            <w:vAlign w:val="center"/>
          </w:tcPr>
          <w:p w:rsidR="00895F8F" w:rsidRPr="00C20278" w:rsidRDefault="00895F8F" w:rsidP="00680196">
            <w:pPr>
              <w:widowControl w:val="0"/>
              <w:spacing w:after="0" w:line="240" w:lineRule="auto"/>
              <w:jc w:val="center"/>
              <w:rPr>
                <w:rFonts w:ascii="Times New Roman" w:hAnsi="Times New Roman"/>
                <w:noProof/>
                <w:sz w:val="24"/>
                <w:szCs w:val="24"/>
                <w:lang w:val="kk-KZ" w:eastAsia="ru-RU"/>
              </w:rPr>
            </w:pPr>
            <w:r w:rsidRPr="00C20278">
              <w:rPr>
                <w:rFonts w:ascii="Times New Roman" w:hAnsi="Times New Roman"/>
                <w:noProof/>
                <w:sz w:val="24"/>
                <w:szCs w:val="24"/>
                <w:lang w:val="kk-KZ" w:eastAsia="ru-RU"/>
              </w:rPr>
              <w:t>1173,9</w:t>
            </w:r>
          </w:p>
        </w:tc>
        <w:tc>
          <w:tcPr>
            <w:tcW w:w="2126" w:type="dxa"/>
            <w:vAlign w:val="center"/>
          </w:tcPr>
          <w:p w:rsidR="00895F8F" w:rsidRPr="00C20278" w:rsidRDefault="00895F8F" w:rsidP="00680196">
            <w:pPr>
              <w:widowControl w:val="0"/>
              <w:spacing w:after="0" w:line="240" w:lineRule="auto"/>
              <w:jc w:val="center"/>
              <w:rPr>
                <w:rFonts w:ascii="Times New Roman" w:hAnsi="Times New Roman"/>
                <w:noProof/>
                <w:sz w:val="24"/>
                <w:szCs w:val="24"/>
                <w:lang w:val="kk-KZ" w:eastAsia="ru-RU"/>
              </w:rPr>
            </w:pPr>
            <w:r w:rsidRPr="00C20278">
              <w:rPr>
                <w:rFonts w:ascii="Times New Roman" w:hAnsi="Times New Roman"/>
                <w:noProof/>
                <w:sz w:val="24"/>
                <w:szCs w:val="24"/>
                <w:lang w:val="kk-KZ" w:eastAsia="ru-RU"/>
              </w:rPr>
              <w:t>645</w:t>
            </w:r>
          </w:p>
        </w:tc>
        <w:tc>
          <w:tcPr>
            <w:tcW w:w="2835" w:type="dxa"/>
            <w:vAlign w:val="center"/>
          </w:tcPr>
          <w:p w:rsidR="00895F8F" w:rsidRPr="00C20278" w:rsidRDefault="00895F8F" w:rsidP="00680196">
            <w:pPr>
              <w:widowControl w:val="0"/>
              <w:spacing w:after="0" w:line="240" w:lineRule="auto"/>
              <w:jc w:val="center"/>
              <w:rPr>
                <w:rFonts w:ascii="Times New Roman" w:hAnsi="Times New Roman"/>
                <w:noProof/>
                <w:sz w:val="24"/>
                <w:szCs w:val="24"/>
                <w:lang w:val="kk-KZ" w:eastAsia="ru-RU"/>
              </w:rPr>
            </w:pPr>
            <w:r w:rsidRPr="00C20278">
              <w:rPr>
                <w:rFonts w:ascii="Times New Roman" w:hAnsi="Times New Roman"/>
                <w:sz w:val="24"/>
                <w:szCs w:val="24"/>
                <w:lang w:val="kk-KZ"/>
              </w:rPr>
              <w:t>916,5</w:t>
            </w:r>
          </w:p>
        </w:tc>
      </w:tr>
      <w:tr w:rsidR="00895F8F" w:rsidRPr="00494E9B" w:rsidTr="003B3D2C">
        <w:trPr>
          <w:trHeight w:val="671"/>
        </w:trPr>
        <w:tc>
          <w:tcPr>
            <w:tcW w:w="2127" w:type="dxa"/>
          </w:tcPr>
          <w:p w:rsidR="00895F8F" w:rsidRPr="005D6281" w:rsidRDefault="00895F8F" w:rsidP="001770C6">
            <w:pPr>
              <w:widowControl w:val="0"/>
              <w:spacing w:after="0" w:line="240" w:lineRule="auto"/>
              <w:jc w:val="center"/>
              <w:rPr>
                <w:rFonts w:ascii="Times New Roman" w:hAnsi="Times New Roman"/>
                <w:noProof/>
                <w:sz w:val="24"/>
                <w:szCs w:val="24"/>
                <w:lang w:val="kk-KZ" w:eastAsia="ru-RU"/>
              </w:rPr>
            </w:pPr>
            <w:r w:rsidRPr="005D6281">
              <w:rPr>
                <w:rFonts w:ascii="Times New Roman" w:hAnsi="Times New Roman"/>
                <w:noProof/>
                <w:sz w:val="24"/>
                <w:szCs w:val="24"/>
                <w:lang w:val="kk-KZ" w:eastAsia="ru-RU"/>
              </w:rPr>
              <w:t>Меншікті көлемі</w:t>
            </w:r>
            <w:r w:rsidRPr="005D6281">
              <w:rPr>
                <w:rFonts w:ascii="Times New Roman" w:hAnsi="Times New Roman"/>
                <w:noProof/>
                <w:sz w:val="24"/>
                <w:szCs w:val="24"/>
                <w:lang w:eastAsia="ru-RU"/>
              </w:rPr>
              <w:t xml:space="preserve"> см</w:t>
            </w:r>
            <w:r w:rsidRPr="005D6281">
              <w:rPr>
                <w:rFonts w:ascii="Times New Roman" w:hAnsi="Times New Roman"/>
                <w:noProof/>
                <w:sz w:val="24"/>
                <w:szCs w:val="24"/>
                <w:vertAlign w:val="superscript"/>
                <w:lang w:eastAsia="ru-RU"/>
              </w:rPr>
              <w:t>3</w:t>
            </w:r>
            <w:r w:rsidRPr="005D6281">
              <w:rPr>
                <w:rFonts w:ascii="Times New Roman" w:hAnsi="Times New Roman"/>
                <w:noProof/>
                <w:sz w:val="24"/>
                <w:szCs w:val="24"/>
                <w:lang w:eastAsia="ru-RU"/>
              </w:rPr>
              <w:t>/г</w:t>
            </w:r>
          </w:p>
        </w:tc>
        <w:tc>
          <w:tcPr>
            <w:tcW w:w="2268" w:type="dxa"/>
            <w:vAlign w:val="center"/>
          </w:tcPr>
          <w:p w:rsidR="00895F8F" w:rsidRPr="00494E9B" w:rsidRDefault="00895F8F" w:rsidP="00680196">
            <w:pPr>
              <w:widowControl w:val="0"/>
              <w:spacing w:after="0" w:line="240" w:lineRule="auto"/>
              <w:jc w:val="center"/>
              <w:rPr>
                <w:rFonts w:ascii="Times New Roman" w:hAnsi="Times New Roman"/>
                <w:noProof/>
                <w:sz w:val="24"/>
                <w:szCs w:val="24"/>
                <w:lang w:val="kk-KZ" w:eastAsia="ru-RU"/>
              </w:rPr>
            </w:pPr>
            <w:r>
              <w:rPr>
                <w:rFonts w:ascii="Times New Roman" w:hAnsi="Times New Roman"/>
                <w:noProof/>
                <w:sz w:val="24"/>
                <w:szCs w:val="24"/>
                <w:lang w:val="kk-KZ" w:eastAsia="ru-RU"/>
              </w:rPr>
              <w:t>3,2</w:t>
            </w:r>
          </w:p>
        </w:tc>
        <w:tc>
          <w:tcPr>
            <w:tcW w:w="2126" w:type="dxa"/>
            <w:vAlign w:val="center"/>
          </w:tcPr>
          <w:p w:rsidR="00895F8F" w:rsidRPr="00494E9B" w:rsidRDefault="00895F8F" w:rsidP="00680196">
            <w:pPr>
              <w:widowControl w:val="0"/>
              <w:spacing w:after="0" w:line="240" w:lineRule="auto"/>
              <w:jc w:val="center"/>
              <w:rPr>
                <w:rFonts w:ascii="Times New Roman" w:hAnsi="Times New Roman"/>
                <w:noProof/>
                <w:sz w:val="24"/>
                <w:szCs w:val="24"/>
                <w:lang w:val="kk-KZ" w:eastAsia="ru-RU"/>
              </w:rPr>
            </w:pPr>
            <w:r w:rsidRPr="00494E9B">
              <w:rPr>
                <w:rFonts w:ascii="Times New Roman" w:hAnsi="Times New Roman"/>
                <w:noProof/>
                <w:sz w:val="24"/>
                <w:szCs w:val="24"/>
                <w:lang w:val="kk-KZ" w:eastAsia="ru-RU"/>
              </w:rPr>
              <w:t>1,8</w:t>
            </w:r>
          </w:p>
        </w:tc>
        <w:tc>
          <w:tcPr>
            <w:tcW w:w="2835" w:type="dxa"/>
            <w:vAlign w:val="center"/>
          </w:tcPr>
          <w:p w:rsidR="00895F8F" w:rsidRPr="00DB0A50" w:rsidRDefault="00895F8F" w:rsidP="00680196">
            <w:pPr>
              <w:widowControl w:val="0"/>
              <w:spacing w:after="0" w:line="240" w:lineRule="auto"/>
              <w:jc w:val="center"/>
              <w:rPr>
                <w:rFonts w:ascii="Times New Roman" w:hAnsi="Times New Roman"/>
                <w:noProof/>
                <w:sz w:val="24"/>
                <w:szCs w:val="24"/>
                <w:lang w:val="kk-KZ" w:eastAsia="ru-RU"/>
              </w:rPr>
            </w:pPr>
            <w:r>
              <w:rPr>
                <w:rFonts w:ascii="Times New Roman" w:hAnsi="Times New Roman"/>
                <w:noProof/>
                <w:sz w:val="24"/>
                <w:szCs w:val="24"/>
                <w:lang w:val="kk-KZ" w:eastAsia="ru-RU"/>
              </w:rPr>
              <w:t>2,5</w:t>
            </w:r>
          </w:p>
        </w:tc>
      </w:tr>
    </w:tbl>
    <w:p w:rsidR="00A123A4" w:rsidRDefault="00A123A4" w:rsidP="00A123A4">
      <w:pPr>
        <w:widowControl w:val="0"/>
        <w:spacing w:after="0" w:line="240" w:lineRule="auto"/>
        <w:ind w:firstLine="709"/>
        <w:jc w:val="both"/>
        <w:rPr>
          <w:rFonts w:ascii="Times New Roman" w:hAnsi="Times New Roman"/>
          <w:sz w:val="28"/>
          <w:szCs w:val="28"/>
          <w:lang w:val="kk-KZ"/>
        </w:rPr>
      </w:pPr>
    </w:p>
    <w:p w:rsidR="005D212C" w:rsidRDefault="00A123A4" w:rsidP="00A123A4">
      <w:pPr>
        <w:widowControl w:val="0"/>
        <w:spacing w:after="0" w:line="240" w:lineRule="auto"/>
        <w:ind w:firstLine="709"/>
        <w:jc w:val="both"/>
        <w:rPr>
          <w:rFonts w:ascii="Times New Roman" w:hAnsi="Times New Roman"/>
          <w:sz w:val="28"/>
          <w:szCs w:val="28"/>
          <w:lang w:val="kk-KZ"/>
        </w:rPr>
      </w:pPr>
      <w:r>
        <w:rPr>
          <w:rFonts w:ascii="Times New Roman" w:hAnsi="Times New Roman"/>
          <w:noProof/>
          <w:sz w:val="28"/>
          <w:szCs w:val="28"/>
          <w:lang w:val="kk-KZ" w:eastAsia="ru-RU"/>
        </w:rPr>
        <w:lastRenderedPageBreak/>
        <w:t>Үш компонентті біріктіріп пісірілген нан өнімінің органикалық және физикалық-химиялық қасиеттері әлдеқайда жақсарды (24 кесте)</w:t>
      </w:r>
      <w:r w:rsidR="005D212C">
        <w:rPr>
          <w:rFonts w:ascii="Times New Roman" w:hAnsi="Times New Roman"/>
          <w:sz w:val="28"/>
          <w:szCs w:val="28"/>
          <w:lang w:val="kk-KZ"/>
        </w:rPr>
        <w:t>.</w:t>
      </w:r>
    </w:p>
    <w:p w:rsidR="005D212C" w:rsidRDefault="005D212C" w:rsidP="00A123A4">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00126FB4" w:rsidRPr="00126FB4">
        <w:rPr>
          <w:rFonts w:ascii="Times New Roman" w:hAnsi="Times New Roman"/>
          <w:sz w:val="28"/>
          <w:szCs w:val="28"/>
          <w:lang w:val="kk-KZ"/>
        </w:rPr>
        <w:t>И:К:Ч</w:t>
      </w:r>
      <w:r>
        <w:rPr>
          <w:rFonts w:ascii="Times New Roman" w:hAnsi="Times New Roman"/>
          <w:sz w:val="28"/>
          <w:szCs w:val="28"/>
          <w:lang w:val="kk-KZ"/>
        </w:rPr>
        <w:t xml:space="preserve">» ТДБ нанының сыртқы түрі бойынша: пішіні бақылау-2 нұсқасымен салыстырғанда әлдеқайда оңалды, дегенмен, беті кедір-бұдырлы, бірақ, жарылмаған, ойыссыз. Ал, түсі бойынша ақшыл-қоңыр түске боялғаны байқалды. </w:t>
      </w:r>
    </w:p>
    <w:p w:rsidR="005D212C" w:rsidRPr="004725F6" w:rsidRDefault="005D212C" w:rsidP="004725F6">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Нан жұмсағының күйі бойынша «</w:t>
      </w:r>
      <w:r w:rsidR="00126FB4" w:rsidRPr="00126FB4">
        <w:rPr>
          <w:rFonts w:ascii="Times New Roman" w:hAnsi="Times New Roman"/>
          <w:sz w:val="28"/>
          <w:szCs w:val="28"/>
          <w:lang w:val="kk-KZ"/>
        </w:rPr>
        <w:t>И:К:Ч</w:t>
      </w:r>
      <w:r>
        <w:rPr>
          <w:rFonts w:ascii="Times New Roman" w:hAnsi="Times New Roman"/>
          <w:sz w:val="28"/>
          <w:szCs w:val="28"/>
          <w:lang w:val="kk-KZ"/>
        </w:rPr>
        <w:t xml:space="preserve">» ТДБ наны піскен, </w:t>
      </w:r>
      <w:r w:rsidRPr="005D212C">
        <w:rPr>
          <w:rFonts w:ascii="Times New Roman" w:hAnsi="Times New Roman"/>
          <w:sz w:val="28"/>
          <w:szCs w:val="28"/>
          <w:lang w:val="kk-KZ"/>
        </w:rPr>
        <w:t>ұстағанда ылғалды, серпімді, саусақпен жайлап басқанда қайта қалпына келеді.</w:t>
      </w:r>
      <w:r>
        <w:rPr>
          <w:rFonts w:ascii="Times New Roman" w:hAnsi="Times New Roman"/>
          <w:sz w:val="28"/>
          <w:szCs w:val="28"/>
          <w:lang w:val="kk-KZ"/>
        </w:rPr>
        <w:t xml:space="preserve"> Ал, консистенциясы, саңылаул</w:t>
      </w:r>
      <w:r w:rsidR="004725F6">
        <w:rPr>
          <w:rFonts w:ascii="Times New Roman" w:hAnsi="Times New Roman"/>
          <w:sz w:val="28"/>
          <w:szCs w:val="28"/>
          <w:lang w:val="kk-KZ"/>
        </w:rPr>
        <w:t xml:space="preserve">ығы бойынша өзгеріс байқалмады. </w:t>
      </w:r>
      <w:r>
        <w:rPr>
          <w:rFonts w:ascii="Times New Roman" w:hAnsi="Times New Roman"/>
          <w:sz w:val="28"/>
          <w:szCs w:val="28"/>
          <w:lang w:val="kk-KZ"/>
        </w:rPr>
        <w:t>Жаңа өнімнің дәмі жағымды, әрі жұпар иісті.</w:t>
      </w:r>
    </w:p>
    <w:p w:rsidR="003C6EDA" w:rsidRPr="003C6EDA" w:rsidRDefault="005D212C" w:rsidP="00A123A4">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Өнімдердің физикалық-химиялық қасиеттерін салыстыу барысында өнімнің ылғалдылығы </w:t>
      </w:r>
      <w:r w:rsidR="003C6EDA">
        <w:rPr>
          <w:rFonts w:ascii="Times New Roman" w:hAnsi="Times New Roman"/>
          <w:sz w:val="28"/>
          <w:szCs w:val="28"/>
          <w:lang w:val="kk-KZ"/>
        </w:rPr>
        <w:t xml:space="preserve">ылғалдылығы төмендеді. Өнімнің қышқылдылығы бойынша айтарлықтай өзгеріс байқалмады. Кеуектілік бойынша 21,8 </w:t>
      </w:r>
      <w:r w:rsidR="003C6EDA" w:rsidRPr="003C6EDA">
        <w:rPr>
          <w:rFonts w:ascii="Times New Roman" w:hAnsi="Times New Roman"/>
          <w:sz w:val="28"/>
          <w:szCs w:val="28"/>
          <w:lang w:val="kk-KZ"/>
        </w:rPr>
        <w:t>%</w:t>
      </w:r>
      <w:r w:rsidR="003C6EDA">
        <w:rPr>
          <w:rFonts w:ascii="Times New Roman" w:hAnsi="Times New Roman"/>
          <w:sz w:val="28"/>
          <w:szCs w:val="28"/>
          <w:lang w:val="kk-KZ"/>
        </w:rPr>
        <w:t xml:space="preserve"> өсті. </w:t>
      </w:r>
    </w:p>
    <w:p w:rsidR="001770C6" w:rsidRPr="001770C6" w:rsidRDefault="001770C6" w:rsidP="001770C6">
      <w:pPr>
        <w:widowControl w:val="0"/>
        <w:spacing w:after="0" w:line="240" w:lineRule="auto"/>
        <w:ind w:firstLine="709"/>
        <w:jc w:val="both"/>
        <w:rPr>
          <w:rFonts w:ascii="Times New Roman" w:hAnsi="Times New Roman"/>
          <w:sz w:val="28"/>
          <w:szCs w:val="28"/>
          <w:lang w:val="kk-KZ"/>
        </w:rPr>
      </w:pPr>
      <w:r w:rsidRPr="001770C6">
        <w:rPr>
          <w:rFonts w:ascii="Times New Roman" w:hAnsi="Times New Roman"/>
          <w:sz w:val="28"/>
          <w:szCs w:val="28"/>
          <w:lang w:val="kk-KZ"/>
        </w:rPr>
        <w:t>Тұтас дәнді бидай нанының физикалық қасиеті «BVM –L370LC нан көлемін өлшегіш» қондырғысының көмегімен өнімнің көлемі, меншікті көлемі, биіктігі, ені, ұзындығы, тығыздығы, салмағы, максималды диаметрінің талдау нәтижелері зерттелінді.</w:t>
      </w:r>
    </w:p>
    <w:p w:rsidR="001770C6" w:rsidRPr="001770C6" w:rsidRDefault="001770C6" w:rsidP="001770C6">
      <w:pPr>
        <w:widowControl w:val="0"/>
        <w:spacing w:after="0" w:line="240" w:lineRule="auto"/>
        <w:ind w:firstLine="709"/>
        <w:jc w:val="both"/>
        <w:rPr>
          <w:rFonts w:ascii="Times New Roman" w:hAnsi="Times New Roman"/>
          <w:sz w:val="28"/>
          <w:szCs w:val="28"/>
          <w:lang w:val="kk-KZ"/>
        </w:rPr>
      </w:pPr>
    </w:p>
    <w:p w:rsidR="001770C6" w:rsidRPr="001770C6" w:rsidRDefault="008071DB" w:rsidP="001770C6">
      <w:pPr>
        <w:widowControl w:val="0"/>
        <w:spacing w:after="0" w:line="240" w:lineRule="auto"/>
        <w:jc w:val="center"/>
        <w:rPr>
          <w:rFonts w:ascii="Times New Roman" w:hAnsi="Times New Roman"/>
          <w:sz w:val="28"/>
          <w:szCs w:val="28"/>
          <w:lang w:val="kk-KZ"/>
        </w:rPr>
      </w:pPr>
      <w:r w:rsidRPr="001770C6">
        <w:rPr>
          <w:rFonts w:ascii="Times New Roman" w:hAnsi="Times New Roman"/>
          <w:noProof/>
          <w:sz w:val="28"/>
          <w:szCs w:val="28"/>
          <w:lang w:eastAsia="ru-RU"/>
        </w:rPr>
        <w:drawing>
          <wp:inline distT="0" distB="0" distL="0" distR="0">
            <wp:extent cx="5810250" cy="4533900"/>
            <wp:effectExtent l="0" t="0" r="0" b="0"/>
            <wp:docPr id="11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10250" cy="4533900"/>
                    </a:xfrm>
                    <a:prstGeom prst="rect">
                      <a:avLst/>
                    </a:prstGeom>
                    <a:noFill/>
                    <a:ln>
                      <a:noFill/>
                    </a:ln>
                  </pic:spPr>
                </pic:pic>
              </a:graphicData>
            </a:graphic>
          </wp:inline>
        </w:drawing>
      </w:r>
    </w:p>
    <w:p w:rsidR="001770C6" w:rsidRPr="001770C6" w:rsidRDefault="001770C6" w:rsidP="001770C6">
      <w:pPr>
        <w:widowControl w:val="0"/>
        <w:spacing w:after="0" w:line="240" w:lineRule="auto"/>
        <w:ind w:firstLine="709"/>
        <w:jc w:val="both"/>
        <w:rPr>
          <w:rFonts w:ascii="Times New Roman" w:hAnsi="Times New Roman"/>
          <w:sz w:val="28"/>
          <w:szCs w:val="28"/>
          <w:lang w:val="kk-KZ"/>
        </w:rPr>
      </w:pPr>
    </w:p>
    <w:p w:rsidR="001770C6" w:rsidRPr="001770C6" w:rsidRDefault="001601F7" w:rsidP="001770C6">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Сурет 29</w:t>
      </w:r>
      <w:r w:rsidR="001770C6" w:rsidRPr="001770C6">
        <w:rPr>
          <w:rFonts w:ascii="Times New Roman" w:hAnsi="Times New Roman"/>
          <w:sz w:val="28"/>
          <w:szCs w:val="28"/>
          <w:lang w:val="kk-KZ"/>
        </w:rPr>
        <w:t xml:space="preserve"> – Тұтас дәнді бидай нанының «BVM – L370LC нан көлемін өлшегіш» қондырғысының көмегімен жасалған 3D көрінісі</w:t>
      </w:r>
    </w:p>
    <w:p w:rsidR="001770C6" w:rsidRDefault="001770C6" w:rsidP="00A123A4">
      <w:pPr>
        <w:widowControl w:val="0"/>
        <w:spacing w:after="0" w:line="240" w:lineRule="auto"/>
        <w:ind w:firstLine="709"/>
        <w:jc w:val="both"/>
        <w:rPr>
          <w:rFonts w:ascii="Times New Roman" w:hAnsi="Times New Roman"/>
          <w:sz w:val="28"/>
          <w:szCs w:val="28"/>
          <w:lang w:val="kk-KZ"/>
        </w:rPr>
      </w:pPr>
    </w:p>
    <w:p w:rsidR="001770C6" w:rsidRPr="001770C6" w:rsidRDefault="001770C6" w:rsidP="001770C6">
      <w:pPr>
        <w:widowControl w:val="0"/>
        <w:spacing w:after="0" w:line="240" w:lineRule="auto"/>
        <w:ind w:firstLine="709"/>
        <w:jc w:val="both"/>
        <w:rPr>
          <w:rFonts w:ascii="Times New Roman" w:hAnsi="Times New Roman"/>
          <w:sz w:val="28"/>
          <w:szCs w:val="28"/>
          <w:lang w:val="kk-KZ"/>
        </w:rPr>
      </w:pPr>
      <w:r w:rsidRPr="001770C6">
        <w:rPr>
          <w:rFonts w:ascii="Times New Roman" w:hAnsi="Times New Roman"/>
          <w:sz w:val="28"/>
          <w:szCs w:val="28"/>
          <w:lang w:val="kk-KZ"/>
        </w:rPr>
        <w:lastRenderedPageBreak/>
        <w:t>Биологиялық белсенді қоспасыз тұтас дәнді бидай нанының өзінің физикалық қасиетін сипаттайтын болсақ, оның  көлемі 645, меншікті көлемі 1,86, ұзындығы – 147,3, ені – 99,2, биіктігі - 92, максималды диаметрі – 97,5 және тығыздығы – 0,556 құрайды</w:t>
      </w:r>
      <w:r w:rsidR="004725F6">
        <w:rPr>
          <w:rFonts w:ascii="Times New Roman" w:hAnsi="Times New Roman"/>
          <w:sz w:val="28"/>
          <w:szCs w:val="28"/>
          <w:lang w:val="kk-KZ"/>
        </w:rPr>
        <w:t xml:space="preserve"> (29-30</w:t>
      </w:r>
      <w:r w:rsidR="003B3D2C">
        <w:rPr>
          <w:rFonts w:ascii="Times New Roman" w:hAnsi="Times New Roman"/>
          <w:sz w:val="28"/>
          <w:szCs w:val="28"/>
          <w:lang w:val="kk-KZ"/>
        </w:rPr>
        <w:t>-шы</w:t>
      </w:r>
      <w:r w:rsidR="004725F6">
        <w:rPr>
          <w:rFonts w:ascii="Times New Roman" w:hAnsi="Times New Roman"/>
          <w:sz w:val="28"/>
          <w:szCs w:val="28"/>
          <w:lang w:val="kk-KZ"/>
        </w:rPr>
        <w:t xml:space="preserve"> суреттер)</w:t>
      </w:r>
      <w:r w:rsidRPr="001770C6">
        <w:rPr>
          <w:rFonts w:ascii="Times New Roman" w:hAnsi="Times New Roman"/>
          <w:sz w:val="28"/>
          <w:szCs w:val="28"/>
          <w:lang w:val="kk-KZ"/>
        </w:rPr>
        <w:t>.</w:t>
      </w:r>
    </w:p>
    <w:p w:rsidR="001770C6" w:rsidRDefault="001770C6" w:rsidP="00A123A4">
      <w:pPr>
        <w:widowControl w:val="0"/>
        <w:spacing w:after="0" w:line="240" w:lineRule="auto"/>
        <w:ind w:firstLine="709"/>
        <w:jc w:val="both"/>
        <w:rPr>
          <w:rFonts w:ascii="Times New Roman" w:hAnsi="Times New Roman"/>
          <w:sz w:val="28"/>
          <w:szCs w:val="28"/>
          <w:lang w:val="kk-KZ"/>
        </w:rPr>
      </w:pPr>
    </w:p>
    <w:p w:rsidR="001770C6" w:rsidRPr="001770C6" w:rsidRDefault="008071DB" w:rsidP="001770C6">
      <w:pPr>
        <w:widowControl w:val="0"/>
        <w:spacing w:after="0" w:line="240" w:lineRule="auto"/>
        <w:ind w:firstLine="709"/>
        <w:jc w:val="both"/>
        <w:rPr>
          <w:rFonts w:ascii="Times New Roman" w:hAnsi="Times New Roman"/>
          <w:sz w:val="28"/>
          <w:szCs w:val="28"/>
          <w:lang w:val="kk-KZ"/>
        </w:rPr>
      </w:pPr>
      <w:r w:rsidRPr="001770C6">
        <w:rPr>
          <w:rFonts w:ascii="Times New Roman" w:hAnsi="Times New Roman"/>
          <w:noProof/>
          <w:sz w:val="28"/>
          <w:szCs w:val="28"/>
          <w:lang w:eastAsia="ru-RU"/>
        </w:rPr>
        <w:drawing>
          <wp:inline distT="0" distB="0" distL="0" distR="0">
            <wp:extent cx="5010150" cy="3771900"/>
            <wp:effectExtent l="0" t="0" r="0" b="0"/>
            <wp:docPr id="11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010150" cy="3771900"/>
                    </a:xfrm>
                    <a:prstGeom prst="rect">
                      <a:avLst/>
                    </a:prstGeom>
                    <a:noFill/>
                    <a:ln>
                      <a:noFill/>
                    </a:ln>
                  </pic:spPr>
                </pic:pic>
              </a:graphicData>
            </a:graphic>
          </wp:inline>
        </w:drawing>
      </w:r>
    </w:p>
    <w:p w:rsidR="001770C6" w:rsidRPr="001770C6" w:rsidRDefault="001770C6" w:rsidP="001770C6">
      <w:pPr>
        <w:widowControl w:val="0"/>
        <w:spacing w:after="0" w:line="240" w:lineRule="auto"/>
        <w:ind w:firstLine="709"/>
        <w:jc w:val="both"/>
        <w:rPr>
          <w:rFonts w:ascii="Times New Roman" w:hAnsi="Times New Roman"/>
          <w:sz w:val="28"/>
          <w:szCs w:val="28"/>
          <w:lang w:val="kk-KZ"/>
        </w:rPr>
      </w:pPr>
    </w:p>
    <w:p w:rsidR="001770C6" w:rsidRPr="001770C6" w:rsidRDefault="001601F7" w:rsidP="001770C6">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Сурет 30</w:t>
      </w:r>
      <w:r w:rsidR="001770C6" w:rsidRPr="001770C6">
        <w:rPr>
          <w:rFonts w:ascii="Times New Roman" w:hAnsi="Times New Roman"/>
          <w:sz w:val="28"/>
          <w:szCs w:val="28"/>
          <w:lang w:val="kk-KZ"/>
        </w:rPr>
        <w:t xml:space="preserve"> – «</w:t>
      </w:r>
      <w:r w:rsidR="00126FB4" w:rsidRPr="00126FB4">
        <w:rPr>
          <w:rFonts w:ascii="Times New Roman" w:hAnsi="Times New Roman"/>
          <w:sz w:val="28"/>
          <w:szCs w:val="28"/>
          <w:lang w:val="kk-KZ"/>
        </w:rPr>
        <w:t>И:К:Ч</w:t>
      </w:r>
      <w:r w:rsidR="001770C6" w:rsidRPr="001770C6">
        <w:rPr>
          <w:rFonts w:ascii="Times New Roman" w:hAnsi="Times New Roman"/>
          <w:sz w:val="28"/>
          <w:szCs w:val="28"/>
          <w:lang w:val="kk-KZ"/>
        </w:rPr>
        <w:t>» нанының «BVM – L370LC нан көлемін өлшегіш» қондырғысының көмегімен жасалған 3D көрінісі</w:t>
      </w:r>
    </w:p>
    <w:p w:rsidR="001770C6" w:rsidRDefault="001770C6" w:rsidP="00A123A4">
      <w:pPr>
        <w:widowControl w:val="0"/>
        <w:spacing w:after="0" w:line="240" w:lineRule="auto"/>
        <w:ind w:firstLine="709"/>
        <w:jc w:val="both"/>
        <w:rPr>
          <w:rFonts w:ascii="Times New Roman" w:hAnsi="Times New Roman"/>
          <w:sz w:val="28"/>
          <w:szCs w:val="28"/>
          <w:lang w:val="kk-KZ"/>
        </w:rPr>
      </w:pPr>
    </w:p>
    <w:p w:rsidR="00A123A4" w:rsidRPr="00553C08" w:rsidRDefault="003C6EDA" w:rsidP="00A123A4">
      <w:pPr>
        <w:widowControl w:val="0"/>
        <w:spacing w:after="0" w:line="240" w:lineRule="auto"/>
        <w:ind w:firstLine="709"/>
        <w:jc w:val="both"/>
        <w:rPr>
          <w:rFonts w:ascii="Times New Roman" w:hAnsi="Times New Roman"/>
          <w:noProof/>
          <w:sz w:val="28"/>
          <w:szCs w:val="28"/>
          <w:lang w:val="kk-KZ" w:eastAsia="ru-RU"/>
        </w:rPr>
      </w:pPr>
      <w:r>
        <w:rPr>
          <w:rFonts w:ascii="Times New Roman" w:hAnsi="Times New Roman"/>
          <w:sz w:val="28"/>
          <w:szCs w:val="28"/>
          <w:lang w:val="kk-KZ"/>
        </w:rPr>
        <w:t>Н</w:t>
      </w:r>
      <w:r w:rsidR="00A123A4">
        <w:rPr>
          <w:rFonts w:ascii="Times New Roman" w:hAnsi="Times New Roman"/>
          <w:sz w:val="28"/>
          <w:szCs w:val="28"/>
          <w:lang w:val="kk-KZ"/>
        </w:rPr>
        <w:t xml:space="preserve">анның меншікті көлемі бақылаумен салыстырғанда </w:t>
      </w:r>
      <w:r>
        <w:rPr>
          <w:rFonts w:ascii="Times New Roman" w:hAnsi="Times New Roman"/>
          <w:sz w:val="28"/>
          <w:szCs w:val="28"/>
          <w:lang w:val="kk-KZ"/>
        </w:rPr>
        <w:t>38</w:t>
      </w:r>
      <w:r w:rsidR="00A123A4">
        <w:rPr>
          <w:rFonts w:ascii="Times New Roman" w:hAnsi="Times New Roman"/>
          <w:sz w:val="28"/>
          <w:szCs w:val="28"/>
          <w:lang w:val="kk-KZ"/>
        </w:rPr>
        <w:t>,</w:t>
      </w:r>
      <w:r>
        <w:rPr>
          <w:rFonts w:ascii="Times New Roman" w:hAnsi="Times New Roman"/>
          <w:sz w:val="28"/>
          <w:szCs w:val="28"/>
          <w:lang w:val="kk-KZ"/>
        </w:rPr>
        <w:t>8</w:t>
      </w:r>
      <w:r w:rsidR="00A123A4">
        <w:rPr>
          <w:rFonts w:ascii="Times New Roman" w:hAnsi="Times New Roman"/>
          <w:sz w:val="28"/>
          <w:szCs w:val="28"/>
          <w:lang w:val="kk-KZ"/>
        </w:rPr>
        <w:t xml:space="preserve"> </w:t>
      </w:r>
      <w:r w:rsidR="00A123A4" w:rsidRPr="00553C08">
        <w:rPr>
          <w:rFonts w:ascii="Times New Roman" w:hAnsi="Times New Roman"/>
          <w:sz w:val="28"/>
          <w:szCs w:val="28"/>
          <w:lang w:val="kk-KZ"/>
        </w:rPr>
        <w:t>%</w:t>
      </w:r>
      <w:r>
        <w:rPr>
          <w:rFonts w:ascii="Times New Roman" w:hAnsi="Times New Roman"/>
          <w:sz w:val="28"/>
          <w:szCs w:val="28"/>
          <w:lang w:val="kk-KZ"/>
        </w:rPr>
        <w:t xml:space="preserve"> </w:t>
      </w:r>
      <w:r w:rsidR="00A123A4">
        <w:rPr>
          <w:rFonts w:ascii="Times New Roman" w:hAnsi="Times New Roman"/>
          <w:sz w:val="28"/>
          <w:szCs w:val="28"/>
          <w:lang w:val="kk-KZ"/>
        </w:rPr>
        <w:t xml:space="preserve">ұлғайды. Себебі, </w:t>
      </w:r>
      <w:r>
        <w:rPr>
          <w:rFonts w:ascii="Times New Roman" w:hAnsi="Times New Roman"/>
          <w:sz w:val="28"/>
          <w:szCs w:val="28"/>
          <w:lang w:val="kk-KZ"/>
        </w:rPr>
        <w:t xml:space="preserve">итмұрын, </w:t>
      </w:r>
      <w:r w:rsidR="00A123A4">
        <w:rPr>
          <w:rFonts w:ascii="Times New Roman" w:hAnsi="Times New Roman"/>
          <w:sz w:val="28"/>
          <w:szCs w:val="28"/>
          <w:lang w:val="kk-KZ"/>
        </w:rPr>
        <w:t>күнжіт және чиа дәндері қамыр ылғалын өзіне сіңіріп бір бірімен үйлесімді орта құрды.</w:t>
      </w:r>
      <w:r w:rsidRPr="003C6EDA">
        <w:rPr>
          <w:rFonts w:ascii="Times New Roman" w:hAnsi="Times New Roman"/>
          <w:sz w:val="28"/>
          <w:szCs w:val="28"/>
          <w:lang w:val="kk-KZ"/>
        </w:rPr>
        <w:t xml:space="preserve"> </w:t>
      </w:r>
      <w:r>
        <w:rPr>
          <w:rFonts w:ascii="Times New Roman" w:hAnsi="Times New Roman"/>
          <w:sz w:val="28"/>
          <w:szCs w:val="28"/>
          <w:lang w:val="kk-KZ"/>
        </w:rPr>
        <w:t xml:space="preserve">Күнжіт дәнінің сыртқы белоктары (5:13:4, альбумин, глабулин, глютемин белоктарының ара қатынасы) </w:t>
      </w:r>
      <w:r w:rsidRPr="003C6EDA">
        <w:rPr>
          <w:rFonts w:ascii="Times New Roman" w:hAnsi="Times New Roman"/>
          <w:sz w:val="28"/>
          <w:szCs w:val="28"/>
          <w:lang w:val="kk-KZ"/>
        </w:rPr>
        <w:t>[</w:t>
      </w:r>
      <w:r w:rsidR="00965BEE">
        <w:rPr>
          <w:rFonts w:ascii="Times New Roman" w:hAnsi="Times New Roman"/>
          <w:sz w:val="28"/>
          <w:szCs w:val="28"/>
          <w:lang w:val="kk-KZ"/>
        </w:rPr>
        <w:t>161</w:t>
      </w:r>
      <w:r w:rsidRPr="003C6EDA">
        <w:rPr>
          <w:rFonts w:ascii="Times New Roman" w:hAnsi="Times New Roman"/>
          <w:sz w:val="28"/>
          <w:szCs w:val="28"/>
          <w:lang w:val="kk-KZ"/>
        </w:rPr>
        <w:t>]</w:t>
      </w:r>
      <w:r>
        <w:rPr>
          <w:rFonts w:ascii="Times New Roman" w:hAnsi="Times New Roman"/>
          <w:sz w:val="28"/>
          <w:szCs w:val="28"/>
          <w:lang w:val="kk-KZ"/>
        </w:rPr>
        <w:t xml:space="preserve"> мен чиа дәнінің 12 есе ұлғайатын</w:t>
      </w:r>
      <w:r w:rsidR="001770C6">
        <w:rPr>
          <w:rFonts w:ascii="Times New Roman" w:hAnsi="Times New Roman"/>
          <w:sz w:val="28"/>
          <w:szCs w:val="28"/>
          <w:lang w:val="kk-KZ"/>
        </w:rPr>
        <w:t xml:space="preserve"> желатиндік құрамына және </w:t>
      </w:r>
      <w:r w:rsidR="001770C6" w:rsidRPr="001770C6">
        <w:rPr>
          <w:rFonts w:ascii="Times New Roman" w:hAnsi="Times New Roman"/>
          <w:sz w:val="28"/>
          <w:szCs w:val="28"/>
          <w:lang w:val="kk-KZ"/>
        </w:rPr>
        <w:t xml:space="preserve">итмұрын ұнтағында </w:t>
      </w:r>
      <w:r w:rsidR="001770C6">
        <w:rPr>
          <w:rFonts w:ascii="Times New Roman" w:hAnsi="Times New Roman"/>
          <w:sz w:val="28"/>
          <w:szCs w:val="28"/>
          <w:lang w:val="kk-KZ"/>
        </w:rPr>
        <w:t xml:space="preserve">желімше сапасын жоғарылататын </w:t>
      </w:r>
      <w:r w:rsidR="001770C6" w:rsidRPr="001770C6">
        <w:rPr>
          <w:rFonts w:ascii="Times New Roman" w:hAnsi="Times New Roman"/>
          <w:sz w:val="28"/>
          <w:szCs w:val="28"/>
          <w:lang w:val="kk-KZ"/>
        </w:rPr>
        <w:t>көп мөлшерде кездесетін С дәрумені</w:t>
      </w:r>
      <w:r w:rsidR="001770C6">
        <w:rPr>
          <w:rFonts w:ascii="Times New Roman" w:hAnsi="Times New Roman"/>
          <w:sz w:val="28"/>
          <w:szCs w:val="28"/>
          <w:lang w:val="kk-KZ"/>
        </w:rPr>
        <w:t>нің</w:t>
      </w:r>
      <w:r w:rsidR="001770C6" w:rsidRPr="001770C6">
        <w:rPr>
          <w:rFonts w:ascii="Times New Roman" w:hAnsi="Times New Roman"/>
          <w:sz w:val="28"/>
          <w:szCs w:val="28"/>
          <w:lang w:val="kk-KZ"/>
        </w:rPr>
        <w:t xml:space="preserve"> (300–4000 мг/100 г) [16</w:t>
      </w:r>
      <w:r w:rsidR="00965BEE" w:rsidRPr="00965BEE">
        <w:rPr>
          <w:rFonts w:ascii="Times New Roman" w:hAnsi="Times New Roman"/>
          <w:sz w:val="28"/>
          <w:szCs w:val="28"/>
          <w:lang w:val="kk-KZ"/>
        </w:rPr>
        <w:t>2</w:t>
      </w:r>
      <w:r w:rsidR="001770C6" w:rsidRPr="001770C6">
        <w:rPr>
          <w:rFonts w:ascii="Times New Roman" w:hAnsi="Times New Roman"/>
          <w:sz w:val="28"/>
          <w:szCs w:val="28"/>
          <w:lang w:val="kk-KZ"/>
        </w:rPr>
        <w:t xml:space="preserve">] </w:t>
      </w:r>
      <w:r w:rsidR="001770C6">
        <w:rPr>
          <w:rFonts w:ascii="Times New Roman" w:hAnsi="Times New Roman"/>
          <w:sz w:val="28"/>
          <w:szCs w:val="28"/>
          <w:lang w:val="kk-KZ"/>
        </w:rPr>
        <w:t>арқасында жаңа «</w:t>
      </w:r>
      <w:r w:rsidR="00126FB4" w:rsidRPr="00126FB4">
        <w:rPr>
          <w:rFonts w:ascii="Times New Roman" w:hAnsi="Times New Roman"/>
          <w:sz w:val="28"/>
          <w:szCs w:val="28"/>
          <w:lang w:val="kk-KZ"/>
        </w:rPr>
        <w:t>И:К:Ч</w:t>
      </w:r>
      <w:r w:rsidR="001770C6">
        <w:rPr>
          <w:rFonts w:ascii="Times New Roman" w:hAnsi="Times New Roman"/>
          <w:sz w:val="28"/>
          <w:szCs w:val="28"/>
          <w:lang w:val="kk-KZ"/>
        </w:rPr>
        <w:t>» нанының көлемі ұлғайды.</w:t>
      </w:r>
    </w:p>
    <w:p w:rsidR="00A123A4" w:rsidRDefault="00A123A4" w:rsidP="00A123A4">
      <w:pPr>
        <w:widowControl w:val="0"/>
        <w:spacing w:after="0" w:line="240" w:lineRule="auto"/>
        <w:ind w:firstLine="709"/>
        <w:jc w:val="both"/>
        <w:rPr>
          <w:rFonts w:ascii="Times New Roman" w:hAnsi="Times New Roman"/>
          <w:sz w:val="28"/>
          <w:szCs w:val="28"/>
          <w:lang w:val="kk-KZ"/>
        </w:rPr>
      </w:pPr>
      <w:r w:rsidRPr="00986FB0">
        <w:rPr>
          <w:rFonts w:ascii="Times New Roman" w:hAnsi="Times New Roman"/>
          <w:sz w:val="28"/>
          <w:szCs w:val="28"/>
          <w:lang w:val="kk-KZ"/>
        </w:rPr>
        <w:t>Жүргізілген зерттеулер</w:t>
      </w:r>
      <w:r w:rsidR="001770C6">
        <w:rPr>
          <w:rFonts w:ascii="Times New Roman" w:hAnsi="Times New Roman"/>
          <w:sz w:val="28"/>
          <w:szCs w:val="28"/>
          <w:lang w:val="kk-KZ"/>
        </w:rPr>
        <w:t xml:space="preserve"> итмұрын,</w:t>
      </w:r>
      <w:r w:rsidRPr="00986FB0">
        <w:rPr>
          <w:rFonts w:ascii="Times New Roman" w:hAnsi="Times New Roman"/>
          <w:sz w:val="28"/>
          <w:szCs w:val="28"/>
          <w:lang w:val="kk-KZ"/>
        </w:rPr>
        <w:t xml:space="preserve"> күнжіт пен чианы тұтас </w:t>
      </w:r>
      <w:r>
        <w:rPr>
          <w:rFonts w:ascii="Times New Roman" w:hAnsi="Times New Roman"/>
          <w:sz w:val="28"/>
          <w:szCs w:val="28"/>
          <w:lang w:val="kk-KZ"/>
        </w:rPr>
        <w:t>дәнді ұнға қоспа ретінде қолдана отырып,</w:t>
      </w:r>
      <w:r w:rsidRPr="00986FB0">
        <w:rPr>
          <w:rFonts w:ascii="Times New Roman" w:hAnsi="Times New Roman"/>
          <w:sz w:val="28"/>
          <w:szCs w:val="28"/>
          <w:lang w:val="kk-KZ"/>
        </w:rPr>
        <w:t xml:space="preserve"> нан дайындау кезінде қолданудың тиімділігін көрсетті.</w:t>
      </w:r>
    </w:p>
    <w:p w:rsidR="00895F8F" w:rsidRDefault="00895F8F" w:rsidP="00D04D1A">
      <w:pPr>
        <w:widowControl w:val="0"/>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Б</w:t>
      </w:r>
      <w:r w:rsidRPr="00EC4EFF">
        <w:rPr>
          <w:rFonts w:ascii="Times New Roman" w:eastAsia="Times New Roman" w:hAnsi="Times New Roman"/>
          <w:sz w:val="28"/>
          <w:szCs w:val="28"/>
          <w:lang w:val="kk-KZ" w:eastAsia="ru-RU"/>
        </w:rPr>
        <w:t xml:space="preserve">идай нанын өндіруде әр түрлі </w:t>
      </w:r>
      <w:r>
        <w:rPr>
          <w:rFonts w:ascii="Times New Roman" w:eastAsia="Times New Roman" w:hAnsi="Times New Roman"/>
          <w:sz w:val="28"/>
          <w:szCs w:val="28"/>
          <w:lang w:val="kk-KZ" w:eastAsia="ru-RU"/>
        </w:rPr>
        <w:t>әсер ету</w:t>
      </w:r>
      <w:r w:rsidRPr="00EC4EFF">
        <w:rPr>
          <w:rFonts w:ascii="Times New Roman" w:eastAsia="Times New Roman" w:hAnsi="Times New Roman"/>
          <w:sz w:val="28"/>
          <w:szCs w:val="28"/>
          <w:lang w:val="kk-KZ" w:eastAsia="ru-RU"/>
        </w:rPr>
        <w:t xml:space="preserve"> принципі</w:t>
      </w:r>
      <w:r>
        <w:rPr>
          <w:rFonts w:ascii="Times New Roman" w:eastAsia="Times New Roman" w:hAnsi="Times New Roman"/>
          <w:sz w:val="28"/>
          <w:szCs w:val="28"/>
          <w:lang w:val="kk-KZ" w:eastAsia="ru-RU"/>
        </w:rPr>
        <w:t xml:space="preserve"> бойынша</w:t>
      </w:r>
      <w:r w:rsidRPr="00EC4EFF">
        <w:rPr>
          <w:rFonts w:ascii="Times New Roman" w:eastAsia="Times New Roman" w:hAnsi="Times New Roman"/>
          <w:sz w:val="28"/>
          <w:szCs w:val="28"/>
          <w:lang w:val="kk-KZ" w:eastAsia="ru-RU"/>
        </w:rPr>
        <w:t xml:space="preserve"> жақсартқыштарды қолдану мүмкіндіктері олардың функционалды қасиеттерін жақсартуға негізделген, бұл олардың құрамына кіретін негізгі компоненттердің </w:t>
      </w:r>
      <w:r>
        <w:rPr>
          <w:rFonts w:ascii="Times New Roman" w:eastAsia="Times New Roman" w:hAnsi="Times New Roman"/>
          <w:sz w:val="28"/>
          <w:szCs w:val="28"/>
          <w:lang w:val="kk-KZ" w:eastAsia="ru-RU"/>
        </w:rPr>
        <w:t>тұтас дәнді</w:t>
      </w:r>
      <w:r w:rsidRPr="00EC4EFF">
        <w:rPr>
          <w:rFonts w:ascii="Times New Roman" w:eastAsia="Times New Roman" w:hAnsi="Times New Roman"/>
          <w:sz w:val="28"/>
          <w:szCs w:val="28"/>
          <w:lang w:val="kk-KZ" w:eastAsia="ru-RU"/>
        </w:rPr>
        <w:t xml:space="preserve"> ұнынан дайындалған қамырдың құрылымдық компоненттерімен өзара әрекеттесуін көрсетеді. </w:t>
      </w:r>
      <w:r w:rsidRPr="00231200">
        <w:rPr>
          <w:rFonts w:ascii="Times New Roman" w:eastAsia="Times New Roman" w:hAnsi="Times New Roman"/>
          <w:sz w:val="28"/>
          <w:szCs w:val="28"/>
          <w:lang w:val="kk-KZ" w:eastAsia="ru-RU"/>
        </w:rPr>
        <w:t xml:space="preserve">Жақсартқыштардың функционалды қасиеттері нанның қасиеттерін қалыптастыруға әсер етеді, қамырды ашыту кезінде жүретін процестердің қарқындылығы мен </w:t>
      </w:r>
      <w:r>
        <w:rPr>
          <w:rFonts w:ascii="Times New Roman" w:eastAsia="Times New Roman" w:hAnsi="Times New Roman"/>
          <w:sz w:val="28"/>
          <w:szCs w:val="28"/>
          <w:lang w:val="kk-KZ" w:eastAsia="ru-RU"/>
        </w:rPr>
        <w:lastRenderedPageBreak/>
        <w:t>микробиологиялық тазалығына тікелей байлаанысты</w:t>
      </w:r>
      <w:r w:rsidR="00437867" w:rsidRPr="00437867">
        <w:rPr>
          <w:rFonts w:ascii="Times New Roman" w:eastAsia="Times New Roman" w:hAnsi="Times New Roman"/>
          <w:sz w:val="28"/>
          <w:szCs w:val="28"/>
          <w:lang w:val="kk-KZ" w:eastAsia="ru-RU"/>
        </w:rPr>
        <w:t xml:space="preserve"> [16</w:t>
      </w:r>
      <w:r w:rsidR="00965BEE" w:rsidRPr="00965BEE">
        <w:rPr>
          <w:rFonts w:ascii="Times New Roman" w:eastAsia="Times New Roman" w:hAnsi="Times New Roman"/>
          <w:sz w:val="28"/>
          <w:szCs w:val="28"/>
          <w:lang w:val="kk-KZ" w:eastAsia="ru-RU"/>
        </w:rPr>
        <w:t>3-165</w:t>
      </w:r>
      <w:r w:rsidR="00437867" w:rsidRPr="00437867">
        <w:rPr>
          <w:rFonts w:ascii="Times New Roman" w:eastAsia="Times New Roman" w:hAnsi="Times New Roman"/>
          <w:sz w:val="28"/>
          <w:szCs w:val="28"/>
          <w:lang w:val="kk-KZ" w:eastAsia="ru-RU"/>
        </w:rPr>
        <w:t>]</w:t>
      </w:r>
      <w:r w:rsidRPr="00231200">
        <w:rPr>
          <w:rFonts w:ascii="Times New Roman" w:eastAsia="Times New Roman" w:hAnsi="Times New Roman"/>
          <w:sz w:val="28"/>
          <w:szCs w:val="28"/>
          <w:lang w:val="kk-KZ" w:eastAsia="ru-RU"/>
        </w:rPr>
        <w:t>.</w:t>
      </w:r>
    </w:p>
    <w:p w:rsidR="00895F8F" w:rsidRPr="0047649B" w:rsidRDefault="00895F8F" w:rsidP="00D04D1A">
      <w:pPr>
        <w:widowControl w:val="0"/>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Соңғы жылдары бидай нанының термофильді микроорганизмдерден бұзылу жиілігі өсуде, себебі, қазіргі жағдайда тұтынушының сұранысына қарай диеталық, әрі пайдалы өнім өндіру барысында кебек пен тұқымды шикізат материалы ретінде қосуға және консервантсыз өнім өндіру артып келеді. Құндылығы жоғары тұтас дәнді бидай нанын дайындау барысында микробиологиялық ластанудың іздері байқалады</w:t>
      </w:r>
      <w:r w:rsidR="00965BEE" w:rsidRPr="00965BEE">
        <w:rPr>
          <w:rFonts w:ascii="Times New Roman" w:hAnsi="Times New Roman"/>
          <w:sz w:val="28"/>
          <w:szCs w:val="28"/>
          <w:lang w:val="kk-KZ"/>
        </w:rPr>
        <w:t xml:space="preserve"> [166]</w:t>
      </w:r>
      <w:r>
        <w:rPr>
          <w:rFonts w:ascii="Times New Roman" w:hAnsi="Times New Roman"/>
          <w:sz w:val="28"/>
          <w:szCs w:val="28"/>
          <w:lang w:val="kk-KZ"/>
        </w:rPr>
        <w:t>, себебі, тұтас дәнді бидай ұнындағы дәннің эндоспермның сыртқы қабығы ажыратылмаған. Сондықтан да, улы заттарды шығаратын қасиетке ие спора түзетін бактериялармен және микроскопиялық саңырауқұлақ</w:t>
      </w:r>
      <w:r w:rsidR="00437867">
        <w:rPr>
          <w:rFonts w:ascii="Times New Roman" w:hAnsi="Times New Roman"/>
          <w:sz w:val="28"/>
          <w:szCs w:val="28"/>
          <w:lang w:val="kk-KZ"/>
        </w:rPr>
        <w:t>тармен ластану қауіпін туғызады</w:t>
      </w:r>
      <w:r>
        <w:rPr>
          <w:rFonts w:ascii="Times New Roman" w:hAnsi="Times New Roman"/>
          <w:sz w:val="28"/>
          <w:szCs w:val="28"/>
          <w:lang w:val="kk-KZ"/>
        </w:rPr>
        <w:t xml:space="preserve">. Нанға ауру туғызатын қоздырғыштарды тежеу ретінде құрамында лизоцимі бар ақбас қырыққабаты қолдану өте тиімді.    </w:t>
      </w:r>
    </w:p>
    <w:p w:rsidR="00895F8F" w:rsidRDefault="00895F8F" w:rsidP="00D04D1A">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Тұтас дәнді бидай ұнына ЛБК қосылып қамыр әзірлеудің тиімді критериі негізінде нан өнімдерін дайындаудың қарқынды технологиясын ғылыми негіздеу және дамыту арқылы өндіріске сапасы мен тағамдық құндылығы жоғары және микробиологиялық та</w:t>
      </w:r>
      <w:r w:rsidR="00437867">
        <w:rPr>
          <w:rFonts w:ascii="Times New Roman" w:hAnsi="Times New Roman"/>
          <w:sz w:val="28"/>
          <w:szCs w:val="28"/>
          <w:lang w:val="kk-KZ"/>
        </w:rPr>
        <w:t>за өніммен қамтамасыз етіледі</w:t>
      </w:r>
      <w:r>
        <w:rPr>
          <w:rFonts w:ascii="Times New Roman" w:hAnsi="Times New Roman"/>
          <w:sz w:val="28"/>
          <w:szCs w:val="28"/>
          <w:lang w:val="kk-KZ"/>
        </w:rPr>
        <w:t xml:space="preserve">.   </w:t>
      </w:r>
    </w:p>
    <w:p w:rsidR="00895F8F" w:rsidRPr="0063639D" w:rsidRDefault="00895F8F" w:rsidP="00D04D1A">
      <w:pPr>
        <w:widowControl w:val="0"/>
        <w:spacing w:after="0" w:line="240" w:lineRule="auto"/>
        <w:ind w:firstLine="709"/>
        <w:jc w:val="both"/>
        <w:rPr>
          <w:rFonts w:ascii="Times New Roman" w:hAnsi="Times New Roman"/>
          <w:sz w:val="28"/>
          <w:szCs w:val="28"/>
          <w:lang w:val="kk-KZ"/>
        </w:rPr>
      </w:pPr>
      <w:r w:rsidRPr="0063639D">
        <w:rPr>
          <w:rFonts w:ascii="Times New Roman" w:hAnsi="Times New Roman"/>
          <w:sz w:val="28"/>
          <w:szCs w:val="28"/>
          <w:lang w:val="kk-KZ"/>
        </w:rPr>
        <w:t xml:space="preserve">Тұтас дәнді бидай нанының технологиысын әзірлеу міндеті, ол тұтас дәнді бидай ұнына </w:t>
      </w:r>
      <w:r>
        <w:rPr>
          <w:rFonts w:ascii="Times New Roman" w:hAnsi="Times New Roman"/>
          <w:sz w:val="28"/>
          <w:szCs w:val="28"/>
          <w:lang w:val="kk-KZ"/>
        </w:rPr>
        <w:t>ЛБК</w:t>
      </w:r>
      <w:r w:rsidRPr="0063639D">
        <w:rPr>
          <w:rFonts w:ascii="Times New Roman" w:hAnsi="Times New Roman"/>
          <w:sz w:val="28"/>
          <w:szCs w:val="28"/>
          <w:lang w:val="kk-KZ"/>
        </w:rPr>
        <w:t xml:space="preserve"> қосылып нан дайындау процесінің технологиялық факторлары мен микробиологиялық қоздырғыштардың тежелуін зерттеуге ала отырып, тағамдық құндылығы жоғары және өнімнің мкробиологиялық құрамы таза бағытында нанның жақсартылған түрін шығаруды іске асыру.  </w:t>
      </w:r>
    </w:p>
    <w:p w:rsidR="00895F8F" w:rsidRPr="00231200" w:rsidRDefault="00895F8F" w:rsidP="00D04D1A">
      <w:pPr>
        <w:widowControl w:val="0"/>
        <w:spacing w:after="0" w:line="240" w:lineRule="auto"/>
        <w:ind w:firstLine="709"/>
        <w:jc w:val="both"/>
        <w:rPr>
          <w:rFonts w:ascii="Times New Roman" w:eastAsia="Times New Roman" w:hAnsi="Times New Roman"/>
          <w:sz w:val="28"/>
          <w:szCs w:val="28"/>
          <w:lang w:val="kk-KZ" w:eastAsia="ru-RU"/>
        </w:rPr>
      </w:pPr>
      <w:r w:rsidRPr="00231200">
        <w:rPr>
          <w:rFonts w:ascii="Times New Roman" w:eastAsia="Times New Roman" w:hAnsi="Times New Roman"/>
          <w:sz w:val="28"/>
          <w:szCs w:val="28"/>
          <w:lang w:val="kk-KZ" w:eastAsia="ru-RU"/>
        </w:rPr>
        <w:t xml:space="preserve">Ұнның пісіру қасиеттерін арттырудың </w:t>
      </w:r>
      <w:r>
        <w:rPr>
          <w:rFonts w:ascii="Times New Roman" w:eastAsia="Times New Roman" w:hAnsi="Times New Roman"/>
          <w:sz w:val="28"/>
          <w:szCs w:val="28"/>
          <w:lang w:val="kk-KZ" w:eastAsia="ru-RU"/>
        </w:rPr>
        <w:t>б</w:t>
      </w:r>
      <w:r w:rsidRPr="00231200">
        <w:rPr>
          <w:rFonts w:ascii="Times New Roman" w:eastAsia="Times New Roman" w:hAnsi="Times New Roman"/>
          <w:sz w:val="28"/>
          <w:szCs w:val="28"/>
          <w:lang w:val="kk-KZ" w:eastAsia="ru-RU"/>
        </w:rPr>
        <w:t>ағыты</w:t>
      </w:r>
      <w:r>
        <w:rPr>
          <w:rFonts w:ascii="Times New Roman" w:eastAsia="Times New Roman" w:hAnsi="Times New Roman"/>
          <w:sz w:val="28"/>
          <w:szCs w:val="28"/>
          <w:lang w:val="kk-KZ" w:eastAsia="ru-RU"/>
        </w:rPr>
        <w:t>ның бірі</w:t>
      </w:r>
      <w:r w:rsidRPr="00231200">
        <w:rPr>
          <w:rFonts w:ascii="Times New Roman" w:eastAsia="Times New Roman" w:hAnsi="Times New Roman"/>
          <w:sz w:val="28"/>
          <w:szCs w:val="28"/>
          <w:lang w:val="kk-KZ" w:eastAsia="ru-RU"/>
        </w:rPr>
        <w:t xml:space="preserve"> – нан пісіруде жақсартқыштарды қолдану, бұл соңғы өнім-ұн мен нанның сапасын басқаруға және оны жеткілікті дәлдікпен бақылауға және болжауға мүмкіндік береді.</w:t>
      </w:r>
    </w:p>
    <w:p w:rsidR="00895F8F" w:rsidRPr="00231200" w:rsidRDefault="00895F8F" w:rsidP="00D04D1A">
      <w:pPr>
        <w:widowControl w:val="0"/>
        <w:spacing w:after="0" w:line="240" w:lineRule="auto"/>
        <w:ind w:firstLine="709"/>
        <w:jc w:val="both"/>
        <w:rPr>
          <w:rFonts w:ascii="Times New Roman" w:eastAsia="Times New Roman" w:hAnsi="Times New Roman"/>
          <w:sz w:val="28"/>
          <w:szCs w:val="28"/>
          <w:lang w:val="kk-KZ" w:eastAsia="ru-RU"/>
        </w:rPr>
      </w:pPr>
      <w:r w:rsidRPr="00231200">
        <w:rPr>
          <w:rFonts w:ascii="Times New Roman" w:eastAsia="Times New Roman" w:hAnsi="Times New Roman"/>
          <w:sz w:val="28"/>
          <w:szCs w:val="28"/>
          <w:lang w:val="kk-KZ" w:eastAsia="ru-RU"/>
        </w:rPr>
        <w:t xml:space="preserve">Ферменттік препараттар-бидай ұнының нан пісіру қасиеттерін жақсартуға, ашыту процесін қарқындатуға, жартылай фабрикаттардың қасиеттерін реттеуге, әртүрлі ассортименттегі нан өнімдерінің сапасын жақсартуға, нанның </w:t>
      </w:r>
      <w:r>
        <w:rPr>
          <w:rFonts w:ascii="Times New Roman" w:eastAsia="Times New Roman" w:hAnsi="Times New Roman"/>
          <w:sz w:val="28"/>
          <w:szCs w:val="28"/>
          <w:lang w:val="kk-KZ" w:eastAsia="ru-RU"/>
        </w:rPr>
        <w:t xml:space="preserve">микробиологиялық зақымын жоюға </w:t>
      </w:r>
      <w:r w:rsidRPr="00231200">
        <w:rPr>
          <w:rFonts w:ascii="Times New Roman" w:eastAsia="Times New Roman" w:hAnsi="Times New Roman"/>
          <w:sz w:val="28"/>
          <w:szCs w:val="28"/>
          <w:lang w:val="kk-KZ" w:eastAsia="ru-RU"/>
        </w:rPr>
        <w:t>арналған табиғи биополимерлер</w:t>
      </w:r>
      <w:r w:rsidR="00965BEE" w:rsidRPr="00965BEE">
        <w:rPr>
          <w:rFonts w:ascii="Times New Roman" w:eastAsia="Times New Roman" w:hAnsi="Times New Roman"/>
          <w:sz w:val="28"/>
          <w:szCs w:val="28"/>
          <w:lang w:val="kk-KZ" w:eastAsia="ru-RU"/>
        </w:rPr>
        <w:t xml:space="preserve"> [167-169]</w:t>
      </w:r>
      <w:r w:rsidRPr="00231200">
        <w:rPr>
          <w:rFonts w:ascii="Times New Roman" w:eastAsia="Times New Roman" w:hAnsi="Times New Roman"/>
          <w:sz w:val="28"/>
          <w:szCs w:val="28"/>
          <w:lang w:val="kk-KZ" w:eastAsia="ru-RU"/>
        </w:rPr>
        <w:t>.</w:t>
      </w:r>
    </w:p>
    <w:p w:rsidR="00895F8F" w:rsidRDefault="00895F8F" w:rsidP="00D04D1A">
      <w:pPr>
        <w:widowControl w:val="0"/>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Ферменттік препорат ретінде тұтас дәнді бидай ұнының микробиологиялық зақымын ескере отырып, ақбас қырыққабаттан бөлінген лизоцимі бар биологиялық кешен қолданылады.</w:t>
      </w:r>
    </w:p>
    <w:p w:rsidR="00895F8F" w:rsidRPr="00180793" w:rsidRDefault="00895F8F" w:rsidP="00D04D1A">
      <w:pPr>
        <w:widowControl w:val="0"/>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ЛБК оңтайлы қолданылу мөлшері 100г ұнға 0,5-2</w:t>
      </w:r>
      <w:r w:rsidR="009C7747">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г (ұнның құрғақ массасының 0,5-2</w:t>
      </w:r>
      <w:r w:rsidRPr="00BD5C2A">
        <w:rPr>
          <w:rFonts w:ascii="Times New Roman" w:eastAsia="Times New Roman" w:hAnsi="Times New Roman"/>
          <w:sz w:val="28"/>
          <w:szCs w:val="28"/>
          <w:lang w:val="kk-KZ" w:eastAsia="ru-RU"/>
        </w:rPr>
        <w:t xml:space="preserve"> </w:t>
      </w:r>
      <w:r w:rsidRPr="00180793">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құрайды).</w:t>
      </w:r>
    </w:p>
    <w:p w:rsidR="00895F8F" w:rsidRDefault="00895F8F" w:rsidP="00D04D1A">
      <w:pPr>
        <w:widowControl w:val="0"/>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ЛБК ферменттік препараттың әсеріне көз жеткізу үшін, 2.3.2 тармақтағы жазылған әдістеме бойынша ашытпасыз әдіспен сынама нан пісірілді. Ферменттік препараттың мөлшері микробиологиялық зерттеу барысында ақбас қырыққабат </w:t>
      </w:r>
      <w:r w:rsidRPr="00D5460E">
        <w:rPr>
          <w:rFonts w:ascii="Times New Roman" w:eastAsia="Times New Roman" w:hAnsi="Times New Roman"/>
          <w:sz w:val="28"/>
          <w:szCs w:val="28"/>
          <w:lang w:val="kk-KZ" w:eastAsia="ru-RU"/>
        </w:rPr>
        <w:t xml:space="preserve">шырынының </w:t>
      </w:r>
      <w:r w:rsidRPr="00D5460E">
        <w:rPr>
          <w:rFonts w:ascii="Times New Roman" w:eastAsia="Times New Roman" w:hAnsi="Times New Roman"/>
          <w:bCs/>
          <w:i/>
          <w:sz w:val="28"/>
          <w:szCs w:val="28"/>
          <w:lang w:val="kk-KZ" w:eastAsia="ru-RU"/>
        </w:rPr>
        <w:t xml:space="preserve">Bacillus cearus </w:t>
      </w:r>
      <w:r w:rsidRPr="00D5460E">
        <w:rPr>
          <w:rFonts w:ascii="Times New Roman" w:eastAsia="Times New Roman" w:hAnsi="Times New Roman"/>
          <w:sz w:val="28"/>
          <w:szCs w:val="28"/>
          <w:lang w:val="kk-KZ" w:eastAsia="ru-RU"/>
        </w:rPr>
        <w:t xml:space="preserve">және </w:t>
      </w:r>
      <w:r w:rsidRPr="00D5460E">
        <w:rPr>
          <w:rFonts w:ascii="Times New Roman" w:eastAsia="Times New Roman" w:hAnsi="Times New Roman"/>
          <w:bCs/>
          <w:i/>
          <w:sz w:val="28"/>
          <w:szCs w:val="28"/>
          <w:lang w:val="kk-KZ" w:eastAsia="ru-RU"/>
        </w:rPr>
        <w:t>Bacillus</w:t>
      </w:r>
      <w:r w:rsidRPr="00D5460E">
        <w:rPr>
          <w:rFonts w:ascii="Times New Roman" w:hAnsi="Times New Roman"/>
          <w:i/>
          <w:sz w:val="28"/>
          <w:szCs w:val="28"/>
          <w:shd w:val="clear" w:color="auto" w:fill="FFFFFF"/>
          <w:lang w:val="kk-KZ"/>
        </w:rPr>
        <w:t xml:space="preserve"> mesentericus</w:t>
      </w:r>
      <w:r w:rsidRPr="00D5460E">
        <w:rPr>
          <w:rFonts w:ascii="Times New Roman" w:hAnsi="Times New Roman"/>
          <w:sz w:val="28"/>
          <w:szCs w:val="28"/>
          <w:shd w:val="clear" w:color="auto" w:fill="FFFFFF"/>
          <w:lang w:val="kk-KZ"/>
        </w:rPr>
        <w:t xml:space="preserve"> </w:t>
      </w:r>
      <w:r w:rsidRPr="00D5460E">
        <w:rPr>
          <w:rFonts w:ascii="Times New Roman" w:eastAsia="Times New Roman" w:hAnsi="Times New Roman"/>
          <w:sz w:val="28"/>
          <w:szCs w:val="28"/>
          <w:lang w:val="kk-KZ" w:eastAsia="ru-RU"/>
        </w:rPr>
        <w:t>бактерия штамдарына әсер ету мөлшерінен</w:t>
      </w:r>
      <w:r>
        <w:rPr>
          <w:rFonts w:ascii="Times New Roman" w:eastAsia="Times New Roman" w:hAnsi="Times New Roman"/>
          <w:sz w:val="28"/>
          <w:szCs w:val="28"/>
          <w:lang w:val="kk-KZ" w:eastAsia="ru-RU"/>
        </w:rPr>
        <w:t xml:space="preserve"> алынды. Бақылау сынама наны ешбір қоспасыз тұтас дәнді бидай ұны болып есептеледі. </w:t>
      </w:r>
    </w:p>
    <w:p w:rsidR="006C0760" w:rsidRDefault="00895F8F" w:rsidP="006C0760">
      <w:pPr>
        <w:widowControl w:val="0"/>
        <w:spacing w:after="0" w:line="240" w:lineRule="auto"/>
        <w:ind w:firstLine="709"/>
        <w:jc w:val="both"/>
        <w:rPr>
          <w:rFonts w:ascii="Times New Roman" w:hAnsi="Times New Roman"/>
          <w:sz w:val="28"/>
          <w:szCs w:val="28"/>
          <w:lang w:val="kk-KZ"/>
        </w:rPr>
      </w:pPr>
      <w:r>
        <w:rPr>
          <w:rFonts w:ascii="Times New Roman" w:eastAsia="Times New Roman" w:hAnsi="Times New Roman"/>
          <w:sz w:val="28"/>
          <w:szCs w:val="28"/>
          <w:lang w:val="kk-KZ" w:eastAsia="ru-RU"/>
        </w:rPr>
        <w:t xml:space="preserve"> </w:t>
      </w:r>
      <w:r w:rsidR="006C0760">
        <w:rPr>
          <w:rFonts w:ascii="Times New Roman" w:hAnsi="Times New Roman"/>
          <w:sz w:val="28"/>
          <w:szCs w:val="28"/>
          <w:lang w:val="kk-KZ"/>
        </w:rPr>
        <w:t>Күнжіт пен чиа дәндерімен тұтас дәнді бидай ұнынан қамыр дайындау барысында ЛБК жақсартқышын пайдаланып дайындалған нан сапасын талдау барысында микробиологиялық</w:t>
      </w:r>
      <w:r w:rsidR="006C0760" w:rsidRPr="002B0D34">
        <w:rPr>
          <w:rFonts w:ascii="Times New Roman" w:hAnsi="Times New Roman"/>
          <w:sz w:val="28"/>
          <w:szCs w:val="28"/>
          <w:lang w:val="kk-KZ"/>
        </w:rPr>
        <w:t xml:space="preserve"> сапалық көрсеткіштерді қалыптастыру үшін оның жоғары маңыздылығын </w:t>
      </w:r>
      <w:r w:rsidR="004725F6">
        <w:rPr>
          <w:rFonts w:ascii="Times New Roman" w:hAnsi="Times New Roman"/>
          <w:sz w:val="28"/>
          <w:szCs w:val="28"/>
          <w:lang w:val="kk-KZ"/>
        </w:rPr>
        <w:t>25</w:t>
      </w:r>
      <w:r w:rsidR="009C7747">
        <w:rPr>
          <w:rFonts w:ascii="Times New Roman" w:hAnsi="Times New Roman"/>
          <w:sz w:val="28"/>
          <w:szCs w:val="28"/>
          <w:lang w:val="kk-KZ"/>
        </w:rPr>
        <w:t>-ші</w:t>
      </w:r>
      <w:r w:rsidR="006C0760">
        <w:rPr>
          <w:rFonts w:ascii="Times New Roman" w:hAnsi="Times New Roman"/>
          <w:sz w:val="28"/>
          <w:szCs w:val="28"/>
          <w:lang w:val="kk-KZ"/>
        </w:rPr>
        <w:t xml:space="preserve"> кестеден байқауға болады.</w:t>
      </w:r>
    </w:p>
    <w:p w:rsidR="00895F8F" w:rsidRDefault="00E24ADF" w:rsidP="00895F8F">
      <w:pPr>
        <w:suppressAutoHyphens/>
        <w:spacing w:after="0" w:line="240" w:lineRule="auto"/>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lastRenderedPageBreak/>
        <w:t>Кесте 25</w:t>
      </w:r>
      <w:r w:rsidR="00895F8F">
        <w:rPr>
          <w:rFonts w:ascii="Times New Roman" w:eastAsia="Times New Roman" w:hAnsi="Times New Roman"/>
          <w:sz w:val="28"/>
          <w:szCs w:val="28"/>
          <w:lang w:val="kk-KZ" w:eastAsia="ru-RU"/>
        </w:rPr>
        <w:t xml:space="preserve"> </w:t>
      </w:r>
      <w:r w:rsidR="00895F8F" w:rsidRPr="00633EBB">
        <w:rPr>
          <w:rFonts w:ascii="Times New Roman" w:eastAsia="Times New Roman" w:hAnsi="Times New Roman"/>
          <w:sz w:val="28"/>
          <w:szCs w:val="28"/>
          <w:lang w:val="kk-KZ" w:eastAsia="ru-RU"/>
        </w:rPr>
        <w:t xml:space="preserve">– </w:t>
      </w:r>
      <w:r w:rsidR="006E36B3">
        <w:rPr>
          <w:rFonts w:ascii="Times New Roman" w:eastAsia="Times New Roman" w:hAnsi="Times New Roman"/>
          <w:sz w:val="28"/>
          <w:szCs w:val="28"/>
          <w:lang w:val="kk-KZ" w:eastAsia="ru-RU"/>
        </w:rPr>
        <w:t xml:space="preserve">Итмұрын, </w:t>
      </w:r>
      <w:r w:rsidR="00895F8F">
        <w:rPr>
          <w:rFonts w:ascii="Times New Roman" w:eastAsia="Times New Roman" w:hAnsi="Times New Roman"/>
          <w:sz w:val="28"/>
          <w:szCs w:val="28"/>
          <w:lang w:val="kk-KZ" w:eastAsia="ru-RU"/>
        </w:rPr>
        <w:t>күнжіт және чиа</w:t>
      </w:r>
      <w:r w:rsidR="006E36B3">
        <w:rPr>
          <w:rFonts w:ascii="Times New Roman" w:eastAsia="Times New Roman" w:hAnsi="Times New Roman"/>
          <w:sz w:val="28"/>
          <w:szCs w:val="28"/>
          <w:lang w:val="kk-KZ" w:eastAsia="ru-RU"/>
        </w:rPr>
        <w:t xml:space="preserve"> өсімдік шикізатары</w:t>
      </w:r>
      <w:r w:rsidR="00895F8F" w:rsidRPr="00633EBB">
        <w:rPr>
          <w:rFonts w:ascii="Times New Roman" w:eastAsia="Times New Roman" w:hAnsi="Times New Roman"/>
          <w:sz w:val="28"/>
          <w:szCs w:val="28"/>
          <w:lang w:val="kk-KZ" w:eastAsia="ru-RU"/>
        </w:rPr>
        <w:t xml:space="preserve"> қосылған тұтас дәнді бидай нан сапасына лизоцимі бар биологиялық кешеннің әсері</w:t>
      </w:r>
    </w:p>
    <w:p w:rsidR="00895F8F" w:rsidRPr="00633EBB" w:rsidRDefault="00895F8F" w:rsidP="00895F8F">
      <w:pPr>
        <w:suppressAutoHyphens/>
        <w:spacing w:after="0" w:line="240" w:lineRule="auto"/>
        <w:jc w:val="both"/>
        <w:rPr>
          <w:rFonts w:ascii="Times New Roman" w:eastAsia="Times New Roman" w:hAnsi="Times New Roman"/>
          <w:sz w:val="28"/>
          <w:szCs w:val="28"/>
          <w:lang w:val="kk-KZ"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1418"/>
        <w:gridCol w:w="1276"/>
        <w:gridCol w:w="1134"/>
        <w:gridCol w:w="1134"/>
        <w:gridCol w:w="1134"/>
      </w:tblGrid>
      <w:tr w:rsidR="00895F8F" w:rsidRPr="00452526" w:rsidTr="001770C6">
        <w:trPr>
          <w:trHeight w:val="679"/>
        </w:trPr>
        <w:tc>
          <w:tcPr>
            <w:tcW w:w="3402" w:type="dxa"/>
            <w:vMerge w:val="restart"/>
            <w:vAlign w:val="center"/>
          </w:tcPr>
          <w:p w:rsidR="00895F8F" w:rsidRPr="00452526" w:rsidRDefault="00895F8F" w:rsidP="001770C6">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Көрсеткіштердің атауы</w:t>
            </w:r>
          </w:p>
        </w:tc>
        <w:tc>
          <w:tcPr>
            <w:tcW w:w="1418" w:type="dxa"/>
            <w:vMerge w:val="restart"/>
            <w:vAlign w:val="center"/>
          </w:tcPr>
          <w:p w:rsidR="00895F8F" w:rsidRDefault="00895F8F" w:rsidP="001770C6">
            <w:pPr>
              <w:widowControl w:val="0"/>
              <w:spacing w:after="0" w:line="240" w:lineRule="auto"/>
              <w:jc w:val="both"/>
              <w:rPr>
                <w:rFonts w:ascii="Times New Roman" w:hAnsi="Times New Roman"/>
                <w:sz w:val="28"/>
                <w:szCs w:val="28"/>
                <w:lang w:val="kk-KZ"/>
              </w:rPr>
            </w:pPr>
            <w:r w:rsidRPr="00452526">
              <w:rPr>
                <w:rFonts w:ascii="Times New Roman" w:hAnsi="Times New Roman"/>
                <w:sz w:val="28"/>
                <w:szCs w:val="28"/>
                <w:lang w:val="kk-KZ"/>
              </w:rPr>
              <w:t>Бақылау</w:t>
            </w:r>
          </w:p>
          <w:p w:rsidR="00126FB4" w:rsidRPr="00452526" w:rsidRDefault="00126FB4" w:rsidP="001770C6">
            <w:pPr>
              <w:widowControl w:val="0"/>
              <w:spacing w:after="0" w:line="240" w:lineRule="auto"/>
              <w:jc w:val="both"/>
              <w:rPr>
                <w:rFonts w:ascii="Times New Roman" w:hAnsi="Times New Roman"/>
                <w:sz w:val="28"/>
                <w:szCs w:val="28"/>
              </w:rPr>
            </w:pPr>
            <w:r>
              <w:rPr>
                <w:rFonts w:ascii="Times New Roman" w:hAnsi="Times New Roman"/>
                <w:sz w:val="28"/>
                <w:szCs w:val="28"/>
                <w:lang w:val="kk-KZ"/>
              </w:rPr>
              <w:t>(И:К:Ч)</w:t>
            </w:r>
          </w:p>
        </w:tc>
        <w:tc>
          <w:tcPr>
            <w:tcW w:w="4678" w:type="dxa"/>
            <w:gridSpan w:val="4"/>
            <w:shd w:val="clear" w:color="auto" w:fill="auto"/>
          </w:tcPr>
          <w:p w:rsidR="00895F8F" w:rsidRPr="00452526" w:rsidRDefault="00895F8F" w:rsidP="001770C6">
            <w:pPr>
              <w:widowControl w:val="0"/>
              <w:spacing w:after="0" w:line="240" w:lineRule="auto"/>
              <w:jc w:val="both"/>
              <w:rPr>
                <w:rFonts w:ascii="Times New Roman" w:hAnsi="Times New Roman"/>
                <w:sz w:val="28"/>
                <w:szCs w:val="28"/>
              </w:rPr>
            </w:pPr>
            <w:r w:rsidRPr="00452526">
              <w:rPr>
                <w:rFonts w:ascii="Times New Roman" w:hAnsi="Times New Roman"/>
                <w:sz w:val="28"/>
                <w:szCs w:val="28"/>
                <w:lang w:val="kk-KZ"/>
              </w:rPr>
              <w:t>Лизоцимі бар биологиялық кешен (ЛБК)</w:t>
            </w:r>
            <w:r>
              <w:rPr>
                <w:rFonts w:ascii="Times New Roman" w:hAnsi="Times New Roman"/>
                <w:sz w:val="28"/>
                <w:szCs w:val="28"/>
                <w:lang w:val="kk-KZ"/>
              </w:rPr>
              <w:t xml:space="preserve">, ұнның құрғақ массасына есептегенде, </w:t>
            </w:r>
            <w:r>
              <w:rPr>
                <w:rFonts w:ascii="Times New Roman" w:hAnsi="Times New Roman"/>
                <w:sz w:val="28"/>
                <w:szCs w:val="28"/>
              </w:rPr>
              <w:t>%</w:t>
            </w:r>
          </w:p>
        </w:tc>
      </w:tr>
      <w:tr w:rsidR="00895F8F" w:rsidRPr="00452526" w:rsidTr="001770C6">
        <w:trPr>
          <w:cantSplit/>
          <w:trHeight w:val="177"/>
        </w:trPr>
        <w:tc>
          <w:tcPr>
            <w:tcW w:w="3402" w:type="dxa"/>
            <w:vMerge/>
            <w:vAlign w:val="center"/>
          </w:tcPr>
          <w:p w:rsidR="00895F8F" w:rsidRPr="00452526" w:rsidRDefault="00895F8F" w:rsidP="001770C6">
            <w:pPr>
              <w:widowControl w:val="0"/>
              <w:spacing w:after="0" w:line="240" w:lineRule="auto"/>
              <w:jc w:val="both"/>
              <w:rPr>
                <w:rFonts w:ascii="Times New Roman" w:hAnsi="Times New Roman"/>
                <w:sz w:val="28"/>
                <w:szCs w:val="28"/>
              </w:rPr>
            </w:pPr>
          </w:p>
        </w:tc>
        <w:tc>
          <w:tcPr>
            <w:tcW w:w="1418" w:type="dxa"/>
            <w:vMerge/>
            <w:vAlign w:val="center"/>
          </w:tcPr>
          <w:p w:rsidR="00895F8F" w:rsidRPr="00452526" w:rsidRDefault="00895F8F" w:rsidP="001770C6">
            <w:pPr>
              <w:widowControl w:val="0"/>
              <w:spacing w:after="0" w:line="240" w:lineRule="auto"/>
              <w:jc w:val="both"/>
              <w:rPr>
                <w:rFonts w:ascii="Times New Roman" w:hAnsi="Times New Roman"/>
                <w:sz w:val="28"/>
                <w:szCs w:val="28"/>
              </w:rPr>
            </w:pPr>
          </w:p>
        </w:tc>
        <w:tc>
          <w:tcPr>
            <w:tcW w:w="1276" w:type="dxa"/>
            <w:vAlign w:val="center"/>
          </w:tcPr>
          <w:p w:rsidR="00895F8F" w:rsidRPr="00452526" w:rsidRDefault="00895F8F" w:rsidP="001770C6">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0,125</w:t>
            </w:r>
          </w:p>
        </w:tc>
        <w:tc>
          <w:tcPr>
            <w:tcW w:w="1134" w:type="dxa"/>
            <w:vAlign w:val="center"/>
          </w:tcPr>
          <w:p w:rsidR="00895F8F" w:rsidRPr="002B0D34" w:rsidRDefault="00895F8F" w:rsidP="001770C6">
            <w:pPr>
              <w:widowControl w:val="0"/>
              <w:spacing w:after="0" w:line="240" w:lineRule="auto"/>
              <w:jc w:val="both"/>
              <w:rPr>
                <w:rFonts w:ascii="Times New Roman" w:hAnsi="Times New Roman"/>
                <w:b/>
                <w:sz w:val="28"/>
                <w:szCs w:val="28"/>
                <w:lang w:val="kk-KZ"/>
              </w:rPr>
            </w:pPr>
            <w:r>
              <w:rPr>
                <w:rFonts w:ascii="Times New Roman" w:hAnsi="Times New Roman"/>
                <w:b/>
                <w:sz w:val="28"/>
                <w:szCs w:val="28"/>
                <w:lang w:val="kk-KZ"/>
              </w:rPr>
              <w:t>0,25</w:t>
            </w:r>
          </w:p>
        </w:tc>
        <w:tc>
          <w:tcPr>
            <w:tcW w:w="1134" w:type="dxa"/>
            <w:vAlign w:val="center"/>
          </w:tcPr>
          <w:p w:rsidR="00895F8F" w:rsidRPr="00452526" w:rsidRDefault="00895F8F" w:rsidP="001770C6">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0</w:t>
            </w:r>
            <w:r w:rsidRPr="00452526">
              <w:rPr>
                <w:rFonts w:ascii="Times New Roman" w:hAnsi="Times New Roman"/>
                <w:sz w:val="28"/>
                <w:szCs w:val="28"/>
                <w:lang w:val="kk-KZ"/>
              </w:rPr>
              <w:t>,5</w:t>
            </w:r>
          </w:p>
        </w:tc>
        <w:tc>
          <w:tcPr>
            <w:tcW w:w="1134" w:type="dxa"/>
            <w:vAlign w:val="center"/>
          </w:tcPr>
          <w:p w:rsidR="00895F8F" w:rsidRPr="00452526" w:rsidRDefault="00895F8F" w:rsidP="001770C6">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1</w:t>
            </w:r>
          </w:p>
        </w:tc>
      </w:tr>
      <w:tr w:rsidR="007A1C4E" w:rsidRPr="00452526" w:rsidTr="007A1C4E">
        <w:trPr>
          <w:trHeight w:val="454"/>
        </w:trPr>
        <w:tc>
          <w:tcPr>
            <w:tcW w:w="3402" w:type="dxa"/>
            <w:vAlign w:val="center"/>
          </w:tcPr>
          <w:p w:rsidR="007A1C4E" w:rsidRPr="00452526" w:rsidRDefault="007A1C4E" w:rsidP="007A1C4E">
            <w:pPr>
              <w:widowControl w:val="0"/>
              <w:spacing w:after="0" w:line="240" w:lineRule="auto"/>
              <w:jc w:val="both"/>
              <w:rPr>
                <w:rFonts w:ascii="Times New Roman" w:hAnsi="Times New Roman"/>
                <w:sz w:val="28"/>
                <w:szCs w:val="28"/>
              </w:rPr>
            </w:pPr>
            <w:r w:rsidRPr="00452526">
              <w:rPr>
                <w:rFonts w:ascii="Times New Roman" w:hAnsi="Times New Roman"/>
                <w:sz w:val="28"/>
                <w:szCs w:val="28"/>
                <w:lang w:val="kk-KZ"/>
              </w:rPr>
              <w:t>Нан жұмсағының ылғалдылығы</w:t>
            </w:r>
            <w:r w:rsidRPr="00452526">
              <w:rPr>
                <w:rFonts w:ascii="Times New Roman" w:hAnsi="Times New Roman"/>
                <w:sz w:val="28"/>
                <w:szCs w:val="28"/>
              </w:rPr>
              <w:t>, %</w:t>
            </w:r>
          </w:p>
        </w:tc>
        <w:tc>
          <w:tcPr>
            <w:tcW w:w="1418" w:type="dxa"/>
            <w:vAlign w:val="center"/>
          </w:tcPr>
          <w:p w:rsidR="007A1C4E" w:rsidRPr="0086018B" w:rsidRDefault="007A1C4E" w:rsidP="007A1C4E">
            <w:pPr>
              <w:widowControl w:val="0"/>
              <w:spacing w:after="0" w:line="240" w:lineRule="auto"/>
              <w:jc w:val="center"/>
              <w:rPr>
                <w:rFonts w:ascii="Times New Roman" w:hAnsi="Times New Roman"/>
                <w:sz w:val="24"/>
                <w:szCs w:val="24"/>
              </w:rPr>
            </w:pPr>
            <w:r>
              <w:rPr>
                <w:rFonts w:ascii="Times New Roman" w:hAnsi="Times New Roman"/>
                <w:sz w:val="24"/>
                <w:szCs w:val="24"/>
              </w:rPr>
              <w:t>4</w:t>
            </w:r>
            <w:r>
              <w:rPr>
                <w:rFonts w:ascii="Times New Roman" w:hAnsi="Times New Roman"/>
                <w:sz w:val="24"/>
                <w:szCs w:val="24"/>
                <w:lang w:val="kk-KZ"/>
              </w:rPr>
              <w:t>6</w:t>
            </w:r>
            <w:r>
              <w:rPr>
                <w:rFonts w:ascii="Times New Roman" w:hAnsi="Times New Roman"/>
                <w:sz w:val="24"/>
                <w:szCs w:val="24"/>
              </w:rPr>
              <w:t>,</w:t>
            </w:r>
            <w:r>
              <w:rPr>
                <w:rFonts w:ascii="Times New Roman" w:hAnsi="Times New Roman"/>
                <w:sz w:val="24"/>
                <w:szCs w:val="24"/>
                <w:lang w:val="kk-KZ"/>
              </w:rPr>
              <w:t>2</w:t>
            </w:r>
          </w:p>
        </w:tc>
        <w:tc>
          <w:tcPr>
            <w:tcW w:w="1276" w:type="dxa"/>
            <w:vAlign w:val="center"/>
          </w:tcPr>
          <w:p w:rsidR="007A1C4E" w:rsidRDefault="007A1C4E" w:rsidP="007A1C4E">
            <w:pPr>
              <w:spacing w:after="0" w:line="240" w:lineRule="auto"/>
              <w:jc w:val="center"/>
            </w:pPr>
            <w:r w:rsidRPr="00396E62">
              <w:rPr>
                <w:rFonts w:ascii="Times New Roman" w:hAnsi="Times New Roman"/>
                <w:sz w:val="24"/>
                <w:szCs w:val="24"/>
              </w:rPr>
              <w:t>4</w:t>
            </w:r>
            <w:r w:rsidRPr="00396E62">
              <w:rPr>
                <w:rFonts w:ascii="Times New Roman" w:hAnsi="Times New Roman"/>
                <w:sz w:val="24"/>
                <w:szCs w:val="24"/>
                <w:lang w:val="kk-KZ"/>
              </w:rPr>
              <w:t>6</w:t>
            </w:r>
            <w:r w:rsidRPr="00396E62">
              <w:rPr>
                <w:rFonts w:ascii="Times New Roman" w:hAnsi="Times New Roman"/>
                <w:sz w:val="24"/>
                <w:szCs w:val="24"/>
              </w:rPr>
              <w:t>,</w:t>
            </w:r>
            <w:r w:rsidRPr="00396E62">
              <w:rPr>
                <w:rFonts w:ascii="Times New Roman" w:hAnsi="Times New Roman"/>
                <w:sz w:val="24"/>
                <w:szCs w:val="24"/>
                <w:lang w:val="kk-KZ"/>
              </w:rPr>
              <w:t>2</w:t>
            </w:r>
          </w:p>
        </w:tc>
        <w:tc>
          <w:tcPr>
            <w:tcW w:w="1134" w:type="dxa"/>
            <w:vAlign w:val="center"/>
          </w:tcPr>
          <w:p w:rsidR="007A1C4E" w:rsidRDefault="007A1C4E" w:rsidP="007A1C4E">
            <w:pPr>
              <w:spacing w:after="0" w:line="240" w:lineRule="auto"/>
              <w:jc w:val="center"/>
            </w:pPr>
            <w:r w:rsidRPr="00396E62">
              <w:rPr>
                <w:rFonts w:ascii="Times New Roman" w:hAnsi="Times New Roman"/>
                <w:sz w:val="24"/>
                <w:szCs w:val="24"/>
              </w:rPr>
              <w:t>4</w:t>
            </w:r>
            <w:r w:rsidRPr="00396E62">
              <w:rPr>
                <w:rFonts w:ascii="Times New Roman" w:hAnsi="Times New Roman"/>
                <w:sz w:val="24"/>
                <w:szCs w:val="24"/>
                <w:lang w:val="kk-KZ"/>
              </w:rPr>
              <w:t>6</w:t>
            </w:r>
            <w:r w:rsidRPr="00396E62">
              <w:rPr>
                <w:rFonts w:ascii="Times New Roman" w:hAnsi="Times New Roman"/>
                <w:sz w:val="24"/>
                <w:szCs w:val="24"/>
              </w:rPr>
              <w:t>,</w:t>
            </w:r>
            <w:r w:rsidR="00EB5529">
              <w:rPr>
                <w:rFonts w:ascii="Times New Roman" w:hAnsi="Times New Roman"/>
                <w:sz w:val="24"/>
                <w:szCs w:val="24"/>
                <w:lang w:val="kk-KZ"/>
              </w:rPr>
              <w:t>1</w:t>
            </w:r>
          </w:p>
        </w:tc>
        <w:tc>
          <w:tcPr>
            <w:tcW w:w="1134" w:type="dxa"/>
            <w:vAlign w:val="center"/>
          </w:tcPr>
          <w:p w:rsidR="007A1C4E" w:rsidRDefault="007A1C4E" w:rsidP="007A1C4E">
            <w:pPr>
              <w:spacing w:after="0" w:line="240" w:lineRule="auto"/>
              <w:jc w:val="center"/>
            </w:pPr>
            <w:r w:rsidRPr="00396E62">
              <w:rPr>
                <w:rFonts w:ascii="Times New Roman" w:hAnsi="Times New Roman"/>
                <w:sz w:val="24"/>
                <w:szCs w:val="24"/>
              </w:rPr>
              <w:t>4</w:t>
            </w:r>
            <w:r w:rsidRPr="00396E62">
              <w:rPr>
                <w:rFonts w:ascii="Times New Roman" w:hAnsi="Times New Roman"/>
                <w:sz w:val="24"/>
                <w:szCs w:val="24"/>
                <w:lang w:val="kk-KZ"/>
              </w:rPr>
              <w:t>6</w:t>
            </w:r>
            <w:r w:rsidRPr="00396E62">
              <w:rPr>
                <w:rFonts w:ascii="Times New Roman" w:hAnsi="Times New Roman"/>
                <w:sz w:val="24"/>
                <w:szCs w:val="24"/>
              </w:rPr>
              <w:t>,</w:t>
            </w:r>
            <w:r w:rsidR="00EB5529">
              <w:rPr>
                <w:rFonts w:ascii="Times New Roman" w:hAnsi="Times New Roman"/>
                <w:sz w:val="24"/>
                <w:szCs w:val="24"/>
                <w:lang w:val="kk-KZ"/>
              </w:rPr>
              <w:t>1</w:t>
            </w:r>
          </w:p>
        </w:tc>
        <w:tc>
          <w:tcPr>
            <w:tcW w:w="1134" w:type="dxa"/>
            <w:vAlign w:val="center"/>
          </w:tcPr>
          <w:p w:rsidR="007A1C4E" w:rsidRDefault="007A1C4E" w:rsidP="007A1C4E">
            <w:pPr>
              <w:spacing w:after="0" w:line="240" w:lineRule="auto"/>
              <w:jc w:val="center"/>
            </w:pPr>
            <w:r w:rsidRPr="00396E62">
              <w:rPr>
                <w:rFonts w:ascii="Times New Roman" w:hAnsi="Times New Roman"/>
                <w:sz w:val="24"/>
                <w:szCs w:val="24"/>
              </w:rPr>
              <w:t>4</w:t>
            </w:r>
            <w:r w:rsidRPr="00396E62">
              <w:rPr>
                <w:rFonts w:ascii="Times New Roman" w:hAnsi="Times New Roman"/>
                <w:sz w:val="24"/>
                <w:szCs w:val="24"/>
                <w:lang w:val="kk-KZ"/>
              </w:rPr>
              <w:t>6</w:t>
            </w:r>
            <w:r w:rsidRPr="00396E62">
              <w:rPr>
                <w:rFonts w:ascii="Times New Roman" w:hAnsi="Times New Roman"/>
                <w:sz w:val="24"/>
                <w:szCs w:val="24"/>
              </w:rPr>
              <w:t>,</w:t>
            </w:r>
            <w:r w:rsidRPr="00396E62">
              <w:rPr>
                <w:rFonts w:ascii="Times New Roman" w:hAnsi="Times New Roman"/>
                <w:sz w:val="24"/>
                <w:szCs w:val="24"/>
                <w:lang w:val="kk-KZ"/>
              </w:rPr>
              <w:t>2</w:t>
            </w:r>
          </w:p>
        </w:tc>
      </w:tr>
      <w:tr w:rsidR="007A1C4E" w:rsidRPr="00452526" w:rsidTr="007A1C4E">
        <w:trPr>
          <w:trHeight w:val="454"/>
        </w:trPr>
        <w:tc>
          <w:tcPr>
            <w:tcW w:w="3402" w:type="dxa"/>
            <w:vAlign w:val="center"/>
          </w:tcPr>
          <w:p w:rsidR="007A1C4E" w:rsidRPr="00452526" w:rsidRDefault="007A1C4E" w:rsidP="007A1C4E">
            <w:pPr>
              <w:widowControl w:val="0"/>
              <w:spacing w:after="0" w:line="240" w:lineRule="auto"/>
              <w:jc w:val="both"/>
              <w:rPr>
                <w:rFonts w:ascii="Times New Roman" w:hAnsi="Times New Roman"/>
                <w:sz w:val="28"/>
                <w:szCs w:val="28"/>
              </w:rPr>
            </w:pPr>
            <w:r w:rsidRPr="00452526">
              <w:rPr>
                <w:rFonts w:ascii="Times New Roman" w:hAnsi="Times New Roman"/>
                <w:sz w:val="28"/>
                <w:szCs w:val="28"/>
                <w:lang w:val="kk-KZ"/>
              </w:rPr>
              <w:t>Қышқылдылығы</w:t>
            </w:r>
            <w:r w:rsidRPr="00452526">
              <w:rPr>
                <w:rFonts w:ascii="Times New Roman" w:hAnsi="Times New Roman"/>
                <w:sz w:val="28"/>
                <w:szCs w:val="28"/>
              </w:rPr>
              <w:t xml:space="preserve">, </w:t>
            </w:r>
          </w:p>
          <w:p w:rsidR="007A1C4E" w:rsidRPr="00452526" w:rsidRDefault="007A1C4E" w:rsidP="007A1C4E">
            <w:pPr>
              <w:widowControl w:val="0"/>
              <w:spacing w:after="0" w:line="240" w:lineRule="auto"/>
              <w:jc w:val="both"/>
              <w:rPr>
                <w:rFonts w:ascii="Times New Roman" w:hAnsi="Times New Roman"/>
                <w:sz w:val="28"/>
                <w:szCs w:val="28"/>
              </w:rPr>
            </w:pPr>
            <w:r w:rsidRPr="00452526">
              <w:rPr>
                <w:rFonts w:ascii="Times New Roman" w:hAnsi="Times New Roman"/>
                <w:sz w:val="28"/>
                <w:szCs w:val="28"/>
              </w:rPr>
              <w:t>Град</w:t>
            </w:r>
          </w:p>
        </w:tc>
        <w:tc>
          <w:tcPr>
            <w:tcW w:w="1418" w:type="dxa"/>
            <w:vAlign w:val="center"/>
          </w:tcPr>
          <w:p w:rsidR="007A1C4E" w:rsidRPr="006E36B3" w:rsidRDefault="007A1C4E" w:rsidP="007A1C4E">
            <w:pPr>
              <w:widowControl w:val="0"/>
              <w:spacing w:after="0" w:line="240" w:lineRule="auto"/>
              <w:jc w:val="center"/>
              <w:rPr>
                <w:rFonts w:ascii="Times New Roman" w:hAnsi="Times New Roman"/>
                <w:sz w:val="24"/>
                <w:szCs w:val="24"/>
                <w:lang w:val="kk-KZ"/>
              </w:rPr>
            </w:pPr>
            <w:r>
              <w:rPr>
                <w:rFonts w:ascii="Times New Roman" w:hAnsi="Times New Roman"/>
                <w:sz w:val="24"/>
                <w:szCs w:val="24"/>
                <w:lang w:val="kk-KZ"/>
              </w:rPr>
              <w:t>6</w:t>
            </w:r>
            <w:r>
              <w:rPr>
                <w:rFonts w:ascii="Times New Roman" w:hAnsi="Times New Roman"/>
                <w:sz w:val="24"/>
                <w:szCs w:val="24"/>
              </w:rPr>
              <w:t>,</w:t>
            </w:r>
            <w:r>
              <w:rPr>
                <w:rFonts w:ascii="Times New Roman" w:hAnsi="Times New Roman"/>
                <w:sz w:val="24"/>
                <w:szCs w:val="24"/>
                <w:lang w:val="kk-KZ"/>
              </w:rPr>
              <w:t>5</w:t>
            </w:r>
          </w:p>
        </w:tc>
        <w:tc>
          <w:tcPr>
            <w:tcW w:w="1276" w:type="dxa"/>
            <w:vAlign w:val="center"/>
          </w:tcPr>
          <w:p w:rsidR="007A1C4E" w:rsidRDefault="007A1C4E" w:rsidP="007A1C4E">
            <w:pPr>
              <w:spacing w:after="0" w:line="240" w:lineRule="auto"/>
              <w:jc w:val="center"/>
            </w:pPr>
            <w:r w:rsidRPr="0097108C">
              <w:rPr>
                <w:rFonts w:ascii="Times New Roman" w:hAnsi="Times New Roman"/>
                <w:sz w:val="24"/>
                <w:szCs w:val="24"/>
                <w:lang w:val="kk-KZ"/>
              </w:rPr>
              <w:t>6</w:t>
            </w:r>
            <w:r w:rsidRPr="0097108C">
              <w:rPr>
                <w:rFonts w:ascii="Times New Roman" w:hAnsi="Times New Roman"/>
                <w:sz w:val="24"/>
                <w:szCs w:val="24"/>
              </w:rPr>
              <w:t>,</w:t>
            </w:r>
            <w:r w:rsidRPr="0097108C">
              <w:rPr>
                <w:rFonts w:ascii="Times New Roman" w:hAnsi="Times New Roman"/>
                <w:sz w:val="24"/>
                <w:szCs w:val="24"/>
                <w:lang w:val="kk-KZ"/>
              </w:rPr>
              <w:t>5</w:t>
            </w:r>
          </w:p>
        </w:tc>
        <w:tc>
          <w:tcPr>
            <w:tcW w:w="1134" w:type="dxa"/>
            <w:vAlign w:val="center"/>
          </w:tcPr>
          <w:p w:rsidR="007A1C4E" w:rsidRDefault="007A1C4E" w:rsidP="007A1C4E">
            <w:pPr>
              <w:spacing w:after="0" w:line="240" w:lineRule="auto"/>
              <w:jc w:val="center"/>
            </w:pPr>
            <w:r w:rsidRPr="0097108C">
              <w:rPr>
                <w:rFonts w:ascii="Times New Roman" w:hAnsi="Times New Roman"/>
                <w:sz w:val="24"/>
                <w:szCs w:val="24"/>
                <w:lang w:val="kk-KZ"/>
              </w:rPr>
              <w:t>6</w:t>
            </w:r>
            <w:r w:rsidRPr="0097108C">
              <w:rPr>
                <w:rFonts w:ascii="Times New Roman" w:hAnsi="Times New Roman"/>
                <w:sz w:val="24"/>
                <w:szCs w:val="24"/>
              </w:rPr>
              <w:t>,</w:t>
            </w:r>
            <w:r w:rsidRPr="0097108C">
              <w:rPr>
                <w:rFonts w:ascii="Times New Roman" w:hAnsi="Times New Roman"/>
                <w:sz w:val="24"/>
                <w:szCs w:val="24"/>
                <w:lang w:val="kk-KZ"/>
              </w:rPr>
              <w:t>5</w:t>
            </w:r>
          </w:p>
        </w:tc>
        <w:tc>
          <w:tcPr>
            <w:tcW w:w="1134" w:type="dxa"/>
            <w:vAlign w:val="center"/>
          </w:tcPr>
          <w:p w:rsidR="007A1C4E" w:rsidRDefault="007A1C4E" w:rsidP="007A1C4E">
            <w:pPr>
              <w:spacing w:after="0" w:line="240" w:lineRule="auto"/>
              <w:jc w:val="center"/>
            </w:pPr>
            <w:r w:rsidRPr="0097108C">
              <w:rPr>
                <w:rFonts w:ascii="Times New Roman" w:hAnsi="Times New Roman"/>
                <w:sz w:val="24"/>
                <w:szCs w:val="24"/>
                <w:lang w:val="kk-KZ"/>
              </w:rPr>
              <w:t>6</w:t>
            </w:r>
            <w:r w:rsidRPr="0097108C">
              <w:rPr>
                <w:rFonts w:ascii="Times New Roman" w:hAnsi="Times New Roman"/>
                <w:sz w:val="24"/>
                <w:szCs w:val="24"/>
              </w:rPr>
              <w:t>,</w:t>
            </w:r>
            <w:r w:rsidRPr="0097108C">
              <w:rPr>
                <w:rFonts w:ascii="Times New Roman" w:hAnsi="Times New Roman"/>
                <w:sz w:val="24"/>
                <w:szCs w:val="24"/>
                <w:lang w:val="kk-KZ"/>
              </w:rPr>
              <w:t>5</w:t>
            </w:r>
          </w:p>
        </w:tc>
        <w:tc>
          <w:tcPr>
            <w:tcW w:w="1134" w:type="dxa"/>
            <w:vAlign w:val="center"/>
          </w:tcPr>
          <w:p w:rsidR="007A1C4E" w:rsidRDefault="007A1C4E" w:rsidP="007A1C4E">
            <w:pPr>
              <w:spacing w:after="0" w:line="240" w:lineRule="auto"/>
              <w:jc w:val="center"/>
            </w:pPr>
            <w:r w:rsidRPr="0097108C">
              <w:rPr>
                <w:rFonts w:ascii="Times New Roman" w:hAnsi="Times New Roman"/>
                <w:sz w:val="24"/>
                <w:szCs w:val="24"/>
                <w:lang w:val="kk-KZ"/>
              </w:rPr>
              <w:t>6</w:t>
            </w:r>
            <w:r w:rsidRPr="0097108C">
              <w:rPr>
                <w:rFonts w:ascii="Times New Roman" w:hAnsi="Times New Roman"/>
                <w:sz w:val="24"/>
                <w:szCs w:val="24"/>
              </w:rPr>
              <w:t>,</w:t>
            </w:r>
            <w:r w:rsidRPr="0097108C">
              <w:rPr>
                <w:rFonts w:ascii="Times New Roman" w:hAnsi="Times New Roman"/>
                <w:sz w:val="24"/>
                <w:szCs w:val="24"/>
                <w:lang w:val="kk-KZ"/>
              </w:rPr>
              <w:t>5</w:t>
            </w:r>
          </w:p>
        </w:tc>
      </w:tr>
      <w:tr w:rsidR="00895F8F" w:rsidRPr="00452526" w:rsidTr="001770C6">
        <w:trPr>
          <w:trHeight w:val="454"/>
        </w:trPr>
        <w:tc>
          <w:tcPr>
            <w:tcW w:w="3402" w:type="dxa"/>
            <w:vAlign w:val="center"/>
          </w:tcPr>
          <w:p w:rsidR="00895F8F" w:rsidRPr="00452526" w:rsidRDefault="00895F8F" w:rsidP="001770C6">
            <w:pPr>
              <w:widowControl w:val="0"/>
              <w:spacing w:after="0" w:line="240" w:lineRule="auto"/>
              <w:jc w:val="both"/>
              <w:rPr>
                <w:rFonts w:ascii="Times New Roman" w:hAnsi="Times New Roman"/>
                <w:sz w:val="28"/>
                <w:szCs w:val="28"/>
              </w:rPr>
            </w:pPr>
            <w:r w:rsidRPr="00452526">
              <w:rPr>
                <w:rFonts w:ascii="Times New Roman" w:hAnsi="Times New Roman"/>
                <w:sz w:val="28"/>
                <w:szCs w:val="28"/>
              </w:rPr>
              <w:t>Кеуектілігі, %</w:t>
            </w:r>
          </w:p>
        </w:tc>
        <w:tc>
          <w:tcPr>
            <w:tcW w:w="1418" w:type="dxa"/>
            <w:vAlign w:val="center"/>
          </w:tcPr>
          <w:p w:rsidR="00895F8F" w:rsidRPr="00AD7D36" w:rsidRDefault="00895F8F" w:rsidP="001770C6">
            <w:pPr>
              <w:widowControl w:val="0"/>
              <w:spacing w:after="0" w:line="240" w:lineRule="auto"/>
              <w:jc w:val="center"/>
              <w:rPr>
                <w:rFonts w:ascii="Times New Roman" w:hAnsi="Times New Roman"/>
                <w:sz w:val="24"/>
                <w:szCs w:val="24"/>
              </w:rPr>
            </w:pPr>
            <w:r>
              <w:rPr>
                <w:rFonts w:ascii="Times New Roman" w:hAnsi="Times New Roman"/>
                <w:sz w:val="24"/>
                <w:szCs w:val="24"/>
              </w:rPr>
              <w:t>67</w:t>
            </w:r>
          </w:p>
        </w:tc>
        <w:tc>
          <w:tcPr>
            <w:tcW w:w="1276" w:type="dxa"/>
            <w:vAlign w:val="center"/>
          </w:tcPr>
          <w:p w:rsidR="00895F8F" w:rsidRPr="00AD7D36" w:rsidRDefault="00895F8F" w:rsidP="001770C6">
            <w:pPr>
              <w:widowControl w:val="0"/>
              <w:spacing w:after="0" w:line="240" w:lineRule="auto"/>
              <w:jc w:val="center"/>
              <w:rPr>
                <w:rFonts w:ascii="Times New Roman" w:hAnsi="Times New Roman"/>
                <w:sz w:val="24"/>
                <w:szCs w:val="24"/>
              </w:rPr>
            </w:pPr>
            <w:r>
              <w:rPr>
                <w:rFonts w:ascii="Times New Roman" w:hAnsi="Times New Roman"/>
                <w:sz w:val="24"/>
                <w:szCs w:val="24"/>
              </w:rPr>
              <w:t>67</w:t>
            </w:r>
          </w:p>
        </w:tc>
        <w:tc>
          <w:tcPr>
            <w:tcW w:w="1134" w:type="dxa"/>
            <w:vAlign w:val="center"/>
          </w:tcPr>
          <w:p w:rsidR="00895F8F" w:rsidRPr="00AD7D36" w:rsidRDefault="00895F8F" w:rsidP="001770C6">
            <w:pPr>
              <w:widowControl w:val="0"/>
              <w:spacing w:after="0" w:line="240" w:lineRule="auto"/>
              <w:jc w:val="center"/>
              <w:rPr>
                <w:rFonts w:ascii="Times New Roman" w:hAnsi="Times New Roman"/>
                <w:sz w:val="24"/>
                <w:szCs w:val="24"/>
              </w:rPr>
            </w:pPr>
            <w:r>
              <w:rPr>
                <w:rFonts w:ascii="Times New Roman" w:hAnsi="Times New Roman"/>
                <w:sz w:val="24"/>
                <w:szCs w:val="24"/>
              </w:rPr>
              <w:t>67</w:t>
            </w:r>
          </w:p>
        </w:tc>
        <w:tc>
          <w:tcPr>
            <w:tcW w:w="1134" w:type="dxa"/>
            <w:vAlign w:val="center"/>
          </w:tcPr>
          <w:p w:rsidR="00895F8F" w:rsidRPr="00AD7D36" w:rsidRDefault="00895F8F" w:rsidP="001770C6">
            <w:pPr>
              <w:widowControl w:val="0"/>
              <w:spacing w:after="0" w:line="240" w:lineRule="auto"/>
              <w:jc w:val="center"/>
              <w:rPr>
                <w:rFonts w:ascii="Times New Roman" w:hAnsi="Times New Roman"/>
                <w:sz w:val="24"/>
                <w:szCs w:val="24"/>
              </w:rPr>
            </w:pPr>
            <w:r>
              <w:rPr>
                <w:rFonts w:ascii="Times New Roman" w:hAnsi="Times New Roman"/>
                <w:sz w:val="24"/>
                <w:szCs w:val="24"/>
              </w:rPr>
              <w:t>67</w:t>
            </w:r>
          </w:p>
        </w:tc>
        <w:tc>
          <w:tcPr>
            <w:tcW w:w="1134" w:type="dxa"/>
            <w:vAlign w:val="center"/>
          </w:tcPr>
          <w:p w:rsidR="00895F8F" w:rsidRPr="00AD7D36" w:rsidRDefault="00895F8F" w:rsidP="001770C6">
            <w:pPr>
              <w:widowControl w:val="0"/>
              <w:spacing w:after="0" w:line="240" w:lineRule="auto"/>
              <w:jc w:val="center"/>
              <w:rPr>
                <w:rFonts w:ascii="Times New Roman" w:hAnsi="Times New Roman"/>
                <w:sz w:val="24"/>
                <w:szCs w:val="24"/>
                <w:lang w:val="kk-KZ"/>
              </w:rPr>
            </w:pPr>
            <w:r w:rsidRPr="00AD7D36">
              <w:rPr>
                <w:rFonts w:ascii="Times New Roman" w:hAnsi="Times New Roman"/>
                <w:sz w:val="24"/>
                <w:szCs w:val="24"/>
              </w:rPr>
              <w:t>6</w:t>
            </w:r>
            <w:r>
              <w:rPr>
                <w:rFonts w:ascii="Times New Roman" w:hAnsi="Times New Roman"/>
                <w:sz w:val="24"/>
                <w:szCs w:val="24"/>
                <w:lang w:val="kk-KZ"/>
              </w:rPr>
              <w:t>7</w:t>
            </w:r>
          </w:p>
        </w:tc>
      </w:tr>
      <w:tr w:rsidR="00895F8F" w:rsidRPr="00452526" w:rsidTr="001770C6">
        <w:trPr>
          <w:trHeight w:val="454"/>
        </w:trPr>
        <w:tc>
          <w:tcPr>
            <w:tcW w:w="3402" w:type="dxa"/>
            <w:vAlign w:val="center"/>
          </w:tcPr>
          <w:p w:rsidR="00895F8F" w:rsidRPr="00452526" w:rsidRDefault="00895F8F" w:rsidP="001770C6">
            <w:pPr>
              <w:widowControl w:val="0"/>
              <w:spacing w:after="0" w:line="240" w:lineRule="auto"/>
              <w:jc w:val="both"/>
              <w:rPr>
                <w:rFonts w:ascii="Times New Roman" w:hAnsi="Times New Roman"/>
                <w:sz w:val="28"/>
                <w:szCs w:val="28"/>
              </w:rPr>
            </w:pPr>
            <w:r w:rsidRPr="00452526">
              <w:rPr>
                <w:rFonts w:ascii="Times New Roman" w:hAnsi="Times New Roman"/>
                <w:sz w:val="28"/>
                <w:szCs w:val="28"/>
                <w:lang w:val="kk-KZ"/>
              </w:rPr>
              <w:t>Нанның меншікті көлемі</w:t>
            </w:r>
            <w:r w:rsidRPr="00452526">
              <w:rPr>
                <w:rFonts w:ascii="Times New Roman" w:hAnsi="Times New Roman"/>
                <w:sz w:val="28"/>
                <w:szCs w:val="28"/>
              </w:rPr>
              <w:t>, см</w:t>
            </w:r>
            <w:r w:rsidRPr="00452526">
              <w:rPr>
                <w:rFonts w:ascii="Times New Roman" w:hAnsi="Times New Roman"/>
                <w:sz w:val="28"/>
                <w:szCs w:val="28"/>
                <w:vertAlign w:val="superscript"/>
              </w:rPr>
              <w:t>3</w:t>
            </w:r>
            <w:r w:rsidRPr="00452526">
              <w:rPr>
                <w:rFonts w:ascii="Times New Roman" w:hAnsi="Times New Roman"/>
                <w:sz w:val="28"/>
                <w:szCs w:val="28"/>
              </w:rPr>
              <w:t>/г</w:t>
            </w:r>
          </w:p>
        </w:tc>
        <w:tc>
          <w:tcPr>
            <w:tcW w:w="1418" w:type="dxa"/>
            <w:vAlign w:val="center"/>
          </w:tcPr>
          <w:p w:rsidR="00895F8F" w:rsidRPr="0086018B" w:rsidRDefault="00895F8F" w:rsidP="001770C6">
            <w:pPr>
              <w:widowControl w:val="0"/>
              <w:spacing w:after="0" w:line="240" w:lineRule="auto"/>
              <w:jc w:val="center"/>
              <w:rPr>
                <w:rFonts w:ascii="Times New Roman" w:hAnsi="Times New Roman"/>
                <w:sz w:val="24"/>
                <w:szCs w:val="24"/>
              </w:rPr>
            </w:pPr>
            <w:r>
              <w:rPr>
                <w:rFonts w:ascii="Times New Roman" w:hAnsi="Times New Roman"/>
                <w:sz w:val="24"/>
                <w:szCs w:val="24"/>
              </w:rPr>
              <w:t>2,5</w:t>
            </w:r>
          </w:p>
        </w:tc>
        <w:tc>
          <w:tcPr>
            <w:tcW w:w="1276" w:type="dxa"/>
            <w:vAlign w:val="center"/>
          </w:tcPr>
          <w:p w:rsidR="00895F8F" w:rsidRPr="0086018B" w:rsidRDefault="00895F8F" w:rsidP="001770C6">
            <w:pPr>
              <w:widowControl w:val="0"/>
              <w:spacing w:after="0" w:line="240" w:lineRule="auto"/>
              <w:jc w:val="center"/>
              <w:rPr>
                <w:rFonts w:ascii="Times New Roman" w:hAnsi="Times New Roman"/>
                <w:sz w:val="24"/>
                <w:szCs w:val="24"/>
              </w:rPr>
            </w:pPr>
            <w:r>
              <w:rPr>
                <w:rFonts w:ascii="Times New Roman" w:hAnsi="Times New Roman"/>
                <w:sz w:val="24"/>
                <w:szCs w:val="24"/>
              </w:rPr>
              <w:t>2,5</w:t>
            </w:r>
          </w:p>
        </w:tc>
        <w:tc>
          <w:tcPr>
            <w:tcW w:w="1134" w:type="dxa"/>
            <w:vAlign w:val="center"/>
          </w:tcPr>
          <w:p w:rsidR="00895F8F" w:rsidRPr="00780712" w:rsidRDefault="00895F8F" w:rsidP="001770C6">
            <w:pPr>
              <w:widowControl w:val="0"/>
              <w:spacing w:after="0" w:line="240" w:lineRule="auto"/>
              <w:jc w:val="center"/>
              <w:rPr>
                <w:rFonts w:ascii="Times New Roman" w:hAnsi="Times New Roman"/>
                <w:sz w:val="24"/>
                <w:szCs w:val="24"/>
                <w:lang w:val="kk-KZ"/>
              </w:rPr>
            </w:pPr>
            <w:r>
              <w:rPr>
                <w:rFonts w:ascii="Times New Roman" w:hAnsi="Times New Roman"/>
                <w:sz w:val="24"/>
                <w:szCs w:val="24"/>
              </w:rPr>
              <w:t>2,</w:t>
            </w:r>
            <w:r>
              <w:rPr>
                <w:rFonts w:ascii="Times New Roman" w:hAnsi="Times New Roman"/>
                <w:sz w:val="24"/>
                <w:szCs w:val="24"/>
                <w:lang w:val="kk-KZ"/>
              </w:rPr>
              <w:t>5</w:t>
            </w:r>
          </w:p>
        </w:tc>
        <w:tc>
          <w:tcPr>
            <w:tcW w:w="1134" w:type="dxa"/>
            <w:vAlign w:val="center"/>
          </w:tcPr>
          <w:p w:rsidR="00895F8F" w:rsidRPr="00780712" w:rsidRDefault="00895F8F" w:rsidP="001770C6">
            <w:pPr>
              <w:widowControl w:val="0"/>
              <w:spacing w:after="0" w:line="240" w:lineRule="auto"/>
              <w:jc w:val="center"/>
              <w:rPr>
                <w:rFonts w:ascii="Times New Roman" w:hAnsi="Times New Roman"/>
                <w:sz w:val="24"/>
                <w:szCs w:val="24"/>
                <w:lang w:val="kk-KZ"/>
              </w:rPr>
            </w:pPr>
            <w:r>
              <w:rPr>
                <w:rFonts w:ascii="Times New Roman" w:hAnsi="Times New Roman"/>
                <w:sz w:val="24"/>
                <w:szCs w:val="24"/>
              </w:rPr>
              <w:t>2,</w:t>
            </w:r>
            <w:r>
              <w:rPr>
                <w:rFonts w:ascii="Times New Roman" w:hAnsi="Times New Roman"/>
                <w:sz w:val="24"/>
                <w:szCs w:val="24"/>
                <w:lang w:val="kk-KZ"/>
              </w:rPr>
              <w:t>5</w:t>
            </w:r>
          </w:p>
        </w:tc>
        <w:tc>
          <w:tcPr>
            <w:tcW w:w="1134" w:type="dxa"/>
            <w:vAlign w:val="center"/>
          </w:tcPr>
          <w:p w:rsidR="00895F8F" w:rsidRPr="00780712" w:rsidRDefault="00895F8F" w:rsidP="001770C6">
            <w:pPr>
              <w:widowControl w:val="0"/>
              <w:spacing w:after="0" w:line="240" w:lineRule="auto"/>
              <w:jc w:val="center"/>
              <w:rPr>
                <w:rFonts w:ascii="Times New Roman" w:hAnsi="Times New Roman"/>
                <w:sz w:val="24"/>
                <w:szCs w:val="24"/>
                <w:lang w:val="kk-KZ"/>
              </w:rPr>
            </w:pPr>
            <w:r>
              <w:rPr>
                <w:rFonts w:ascii="Times New Roman" w:hAnsi="Times New Roman"/>
                <w:sz w:val="24"/>
                <w:szCs w:val="24"/>
              </w:rPr>
              <w:t>2,</w:t>
            </w:r>
            <w:r>
              <w:rPr>
                <w:rFonts w:ascii="Times New Roman" w:hAnsi="Times New Roman"/>
                <w:sz w:val="24"/>
                <w:szCs w:val="24"/>
                <w:lang w:val="kk-KZ"/>
              </w:rPr>
              <w:t>5</w:t>
            </w:r>
          </w:p>
        </w:tc>
      </w:tr>
      <w:tr w:rsidR="00895F8F" w:rsidRPr="00452526" w:rsidTr="001770C6">
        <w:trPr>
          <w:trHeight w:val="454"/>
        </w:trPr>
        <w:tc>
          <w:tcPr>
            <w:tcW w:w="3402" w:type="dxa"/>
            <w:vAlign w:val="center"/>
          </w:tcPr>
          <w:p w:rsidR="00895F8F" w:rsidRPr="00F01DC4" w:rsidRDefault="00895F8F" w:rsidP="001770C6">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Нанның картоп ауруына шалдығуы</w:t>
            </w:r>
          </w:p>
        </w:tc>
        <w:tc>
          <w:tcPr>
            <w:tcW w:w="1418" w:type="dxa"/>
            <w:vAlign w:val="center"/>
          </w:tcPr>
          <w:p w:rsidR="00895F8F" w:rsidRPr="00F01DC4" w:rsidRDefault="00895F8F" w:rsidP="001770C6">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Жаппай өсу</w:t>
            </w:r>
          </w:p>
        </w:tc>
        <w:tc>
          <w:tcPr>
            <w:tcW w:w="1276" w:type="dxa"/>
            <w:vAlign w:val="center"/>
          </w:tcPr>
          <w:p w:rsidR="00895F8F" w:rsidRPr="00F01DC4" w:rsidRDefault="00895F8F" w:rsidP="001770C6">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Жаппай өсу</w:t>
            </w:r>
          </w:p>
        </w:tc>
        <w:tc>
          <w:tcPr>
            <w:tcW w:w="1134" w:type="dxa"/>
            <w:vAlign w:val="center"/>
          </w:tcPr>
          <w:p w:rsidR="00895F8F" w:rsidRPr="00F01DC4" w:rsidRDefault="00895F8F" w:rsidP="001770C6">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w:t>
            </w:r>
          </w:p>
        </w:tc>
        <w:tc>
          <w:tcPr>
            <w:tcW w:w="1134" w:type="dxa"/>
            <w:vAlign w:val="center"/>
          </w:tcPr>
          <w:p w:rsidR="00895F8F" w:rsidRPr="00F01DC4" w:rsidRDefault="00895F8F" w:rsidP="001770C6">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w:t>
            </w:r>
          </w:p>
        </w:tc>
        <w:tc>
          <w:tcPr>
            <w:tcW w:w="1134" w:type="dxa"/>
            <w:vAlign w:val="center"/>
          </w:tcPr>
          <w:p w:rsidR="00895F8F" w:rsidRPr="00F01DC4" w:rsidRDefault="00895F8F" w:rsidP="001770C6">
            <w:pPr>
              <w:widowControl w:val="0"/>
              <w:spacing w:after="0" w:line="240" w:lineRule="auto"/>
              <w:jc w:val="both"/>
              <w:rPr>
                <w:rFonts w:ascii="Times New Roman" w:hAnsi="Times New Roman"/>
                <w:sz w:val="28"/>
                <w:szCs w:val="28"/>
                <w:lang w:val="kk-KZ"/>
              </w:rPr>
            </w:pPr>
            <w:r>
              <w:rPr>
                <w:rFonts w:ascii="Times New Roman" w:hAnsi="Times New Roman"/>
                <w:sz w:val="28"/>
                <w:szCs w:val="28"/>
                <w:lang w:val="kk-KZ"/>
              </w:rPr>
              <w:t>-</w:t>
            </w:r>
          </w:p>
        </w:tc>
      </w:tr>
    </w:tbl>
    <w:p w:rsidR="00126FB4" w:rsidRDefault="00126FB4" w:rsidP="00895F8F">
      <w:pPr>
        <w:widowControl w:val="0"/>
        <w:spacing w:after="0" w:line="240" w:lineRule="auto"/>
        <w:ind w:firstLine="709"/>
        <w:jc w:val="both"/>
        <w:rPr>
          <w:rFonts w:ascii="Times New Roman" w:hAnsi="Times New Roman"/>
          <w:sz w:val="28"/>
          <w:szCs w:val="28"/>
          <w:lang w:val="kk-KZ"/>
        </w:rPr>
      </w:pPr>
    </w:p>
    <w:p w:rsidR="00895F8F" w:rsidRDefault="00895F8F" w:rsidP="00895F8F">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ЛБК ферменттік препараты қосып дайындалған дәнді дақылды тұтас дәнді бидай нанының сапасына талдау жүргізу барысында, нан жұмсағының ылғалдылығы мен қышқылдылығында өзгеріс бола қойған жоқ, ЛБК мөлшерін 0,25</w:t>
      </w:r>
      <w:r w:rsidRPr="00BD5C2A">
        <w:rPr>
          <w:rFonts w:ascii="Times New Roman" w:hAnsi="Times New Roman"/>
          <w:sz w:val="28"/>
          <w:szCs w:val="28"/>
          <w:lang w:val="kk-KZ"/>
        </w:rPr>
        <w:t xml:space="preserve"> </w:t>
      </w:r>
      <w:r>
        <w:rPr>
          <w:rFonts w:ascii="Times New Roman" w:hAnsi="Times New Roman"/>
          <w:sz w:val="28"/>
          <w:szCs w:val="28"/>
          <w:lang w:val="kk-KZ"/>
        </w:rPr>
        <w:t>%</w:t>
      </w:r>
      <w:r w:rsidRPr="00BD5C2A">
        <w:rPr>
          <w:rFonts w:ascii="Times New Roman" w:hAnsi="Times New Roman"/>
          <w:sz w:val="28"/>
          <w:szCs w:val="28"/>
          <w:lang w:val="kk-KZ"/>
        </w:rPr>
        <w:t xml:space="preserve"> </w:t>
      </w:r>
      <w:r>
        <w:rPr>
          <w:rFonts w:ascii="Times New Roman" w:hAnsi="Times New Roman"/>
          <w:sz w:val="28"/>
          <w:szCs w:val="28"/>
          <w:lang w:val="kk-KZ"/>
        </w:rPr>
        <w:t>арттырған кезде нанның микробиологиялық зақымының жойылатындығын байқауға болады.</w:t>
      </w:r>
    </w:p>
    <w:p w:rsidR="00895F8F" w:rsidRPr="00A04DFD" w:rsidRDefault="00895F8F" w:rsidP="00895F8F">
      <w:pPr>
        <w:widowControl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Тәжірибе нұсқасына, ұнның құрғақ массасына 0,25</w:t>
      </w:r>
      <w:r w:rsidR="009C7747">
        <w:rPr>
          <w:rFonts w:ascii="Times New Roman" w:hAnsi="Times New Roman"/>
          <w:sz w:val="28"/>
          <w:szCs w:val="28"/>
          <w:lang w:val="kk-KZ"/>
        </w:rPr>
        <w:t xml:space="preserve"> </w:t>
      </w:r>
      <w:r w:rsidRPr="00A04DFD">
        <w:rPr>
          <w:rFonts w:ascii="Times New Roman" w:hAnsi="Times New Roman"/>
          <w:sz w:val="28"/>
          <w:szCs w:val="28"/>
          <w:lang w:val="kk-KZ"/>
        </w:rPr>
        <w:t>%</w:t>
      </w:r>
      <w:r>
        <w:rPr>
          <w:rFonts w:ascii="Times New Roman" w:hAnsi="Times New Roman"/>
          <w:sz w:val="28"/>
          <w:szCs w:val="28"/>
          <w:lang w:val="kk-KZ"/>
        </w:rPr>
        <w:t xml:space="preserve"> ЛБК қосылған нан сынамасы бақылаумен салыстырғанда сапа көрсеткіш бойынша жақсы нәтиже берді. 0,25</w:t>
      </w:r>
      <w:r w:rsidRPr="00BD5C2A">
        <w:rPr>
          <w:rFonts w:ascii="Times New Roman" w:hAnsi="Times New Roman"/>
          <w:sz w:val="28"/>
          <w:szCs w:val="28"/>
          <w:lang w:val="kk-KZ"/>
        </w:rPr>
        <w:t xml:space="preserve"> </w:t>
      </w:r>
      <w:r w:rsidRPr="00A04DFD">
        <w:rPr>
          <w:rFonts w:ascii="Times New Roman" w:hAnsi="Times New Roman"/>
          <w:sz w:val="28"/>
          <w:szCs w:val="28"/>
          <w:lang w:val="kk-KZ"/>
        </w:rPr>
        <w:t>%</w:t>
      </w:r>
      <w:r>
        <w:rPr>
          <w:rFonts w:ascii="Times New Roman" w:hAnsi="Times New Roman"/>
          <w:sz w:val="28"/>
          <w:szCs w:val="28"/>
          <w:lang w:val="kk-KZ"/>
        </w:rPr>
        <w:t xml:space="preserve"> дейін ЛБК қосылған нан сынамаларының микробиологиялық ластануының жойылғаны байқалмады. Тек ЛБК мөлшері 0,25</w:t>
      </w:r>
      <w:r w:rsidRPr="00BD5C2A">
        <w:rPr>
          <w:rFonts w:ascii="Times New Roman" w:hAnsi="Times New Roman"/>
          <w:sz w:val="28"/>
          <w:szCs w:val="28"/>
          <w:lang w:val="kk-KZ"/>
        </w:rPr>
        <w:t xml:space="preserve"> </w:t>
      </w:r>
      <w:r w:rsidRPr="00A04DFD">
        <w:rPr>
          <w:rFonts w:ascii="Times New Roman" w:hAnsi="Times New Roman"/>
          <w:sz w:val="28"/>
          <w:szCs w:val="28"/>
          <w:lang w:val="kk-KZ"/>
        </w:rPr>
        <w:t>%</w:t>
      </w:r>
      <w:r>
        <w:rPr>
          <w:rFonts w:ascii="Times New Roman" w:hAnsi="Times New Roman"/>
          <w:sz w:val="28"/>
          <w:szCs w:val="28"/>
          <w:lang w:val="kk-KZ"/>
        </w:rPr>
        <w:t xml:space="preserve"> жоғары болғанда ғана микробиологиялық тазалығы байқалды.</w:t>
      </w:r>
    </w:p>
    <w:p w:rsidR="00895F8F" w:rsidRPr="00572DB2" w:rsidRDefault="00895F8F" w:rsidP="00895F8F">
      <w:pPr>
        <w:widowControl w:val="0"/>
        <w:spacing w:after="0" w:line="240" w:lineRule="auto"/>
        <w:ind w:firstLine="709"/>
        <w:jc w:val="both"/>
        <w:rPr>
          <w:rFonts w:ascii="Times New Roman" w:hAnsi="Times New Roman"/>
          <w:sz w:val="28"/>
          <w:szCs w:val="28"/>
          <w:lang w:val="kk-KZ"/>
        </w:rPr>
      </w:pPr>
      <w:r w:rsidRPr="005C287F">
        <w:rPr>
          <w:rFonts w:ascii="Times New Roman" w:hAnsi="Times New Roman"/>
          <w:i/>
          <w:sz w:val="28"/>
          <w:szCs w:val="28"/>
          <w:lang w:val="kk-KZ"/>
        </w:rPr>
        <w:t>Bacillus</w:t>
      </w:r>
      <w:r w:rsidRPr="00572DB2">
        <w:rPr>
          <w:rFonts w:ascii="Times New Roman" w:hAnsi="Times New Roman"/>
          <w:sz w:val="28"/>
          <w:szCs w:val="28"/>
          <w:lang w:val="kk-KZ"/>
        </w:rPr>
        <w:t xml:space="preserve"> штаммдарымен зақымдалған </w:t>
      </w:r>
      <w:r>
        <w:rPr>
          <w:rFonts w:ascii="Times New Roman" w:hAnsi="Times New Roman"/>
          <w:sz w:val="28"/>
          <w:szCs w:val="28"/>
          <w:lang w:val="kk-KZ"/>
        </w:rPr>
        <w:t>тәжірибелік нан сынамаларында ЛБК – ның 0,25</w:t>
      </w:r>
      <w:r w:rsidRPr="00BD5C2A">
        <w:rPr>
          <w:rFonts w:ascii="Times New Roman" w:hAnsi="Times New Roman"/>
          <w:sz w:val="28"/>
          <w:szCs w:val="28"/>
          <w:lang w:val="kk-KZ"/>
        </w:rPr>
        <w:t xml:space="preserve"> </w:t>
      </w:r>
      <w:r w:rsidRPr="00572DB2">
        <w:rPr>
          <w:rFonts w:ascii="Times New Roman" w:hAnsi="Times New Roman"/>
          <w:sz w:val="28"/>
          <w:szCs w:val="28"/>
          <w:lang w:val="kk-KZ"/>
        </w:rPr>
        <w:t>%</w:t>
      </w:r>
      <w:r>
        <w:rPr>
          <w:rFonts w:ascii="Times New Roman" w:hAnsi="Times New Roman"/>
          <w:sz w:val="28"/>
          <w:szCs w:val="28"/>
          <w:lang w:val="kk-KZ"/>
        </w:rPr>
        <w:t xml:space="preserve"> дан жоғары мөлшерінде нанның картоп ауруының қоздырғыштарын тежеу қасиетінің байқалғанын 20</w:t>
      </w:r>
      <w:r w:rsidR="009C7747">
        <w:rPr>
          <w:rFonts w:ascii="Times New Roman" w:hAnsi="Times New Roman"/>
          <w:sz w:val="28"/>
          <w:szCs w:val="28"/>
          <w:lang w:val="kk-KZ"/>
        </w:rPr>
        <w:t>-ші</w:t>
      </w:r>
      <w:r>
        <w:rPr>
          <w:rFonts w:ascii="Times New Roman" w:hAnsi="Times New Roman"/>
          <w:sz w:val="28"/>
          <w:szCs w:val="28"/>
          <w:lang w:val="kk-KZ"/>
        </w:rPr>
        <w:t xml:space="preserve"> кестеден көрсуге болады. ЛБК құрамындағы грамм оң бактериалардың липополипротеиндік қабатын </w:t>
      </w:r>
      <w:r w:rsidRPr="00572DB2">
        <w:rPr>
          <w:rFonts w:ascii="Times New Roman" w:hAnsi="Times New Roman"/>
          <w:sz w:val="28"/>
          <w:szCs w:val="28"/>
          <w:lang w:val="kk-KZ"/>
        </w:rPr>
        <w:t xml:space="preserve">ыдырату қасиетіне сүйене отырып, қоздырғыштың тіршілігін жояды.  </w:t>
      </w:r>
    </w:p>
    <w:p w:rsidR="00895F8F" w:rsidRDefault="00895F8F" w:rsidP="006E36B3">
      <w:pPr>
        <w:widowControl w:val="0"/>
        <w:spacing w:after="0" w:line="240" w:lineRule="auto"/>
        <w:ind w:firstLine="709"/>
        <w:jc w:val="both"/>
        <w:rPr>
          <w:rFonts w:ascii="Times New Roman" w:hAnsi="Times New Roman"/>
          <w:sz w:val="28"/>
          <w:szCs w:val="28"/>
          <w:lang w:val="kk-KZ"/>
        </w:rPr>
      </w:pPr>
      <w:r w:rsidRPr="00572DB2">
        <w:rPr>
          <w:rFonts w:ascii="Times New Roman" w:hAnsi="Times New Roman"/>
          <w:sz w:val="28"/>
          <w:szCs w:val="28"/>
          <w:lang w:val="kk-KZ"/>
        </w:rPr>
        <w:t xml:space="preserve">Зерттеу жұмысынан алынған нәтижелерді талдай келе екі түрлі дәнді дақылды бірге қосып дайындалған нан өнімі жеке дайындалған нан сынамасымен салыстырғанда нан сапасының көрсеткішіне жақсы әсер еткендігін байқауға болады және ЛБК ның </w:t>
      </w:r>
      <w:r>
        <w:rPr>
          <w:rFonts w:ascii="Times New Roman" w:hAnsi="Times New Roman"/>
          <w:sz w:val="28"/>
          <w:szCs w:val="28"/>
          <w:lang w:val="kk-KZ"/>
        </w:rPr>
        <w:t>0,25</w:t>
      </w:r>
      <w:r w:rsidRPr="00BD5C2A">
        <w:rPr>
          <w:rFonts w:ascii="Times New Roman" w:hAnsi="Times New Roman"/>
          <w:sz w:val="28"/>
          <w:szCs w:val="28"/>
          <w:lang w:val="kk-KZ"/>
        </w:rPr>
        <w:t xml:space="preserve"> </w:t>
      </w:r>
      <w:r w:rsidRPr="00572DB2">
        <w:rPr>
          <w:rFonts w:ascii="Times New Roman" w:hAnsi="Times New Roman"/>
          <w:sz w:val="28"/>
          <w:szCs w:val="28"/>
          <w:lang w:val="kk-KZ"/>
        </w:rPr>
        <w:t xml:space="preserve">% микробиологиялық тазалықты ұстау үшін ең оңтайлы мөлшер болып табылады.  </w:t>
      </w:r>
    </w:p>
    <w:p w:rsidR="00D04D1A" w:rsidRPr="00D04D1A" w:rsidRDefault="00D04D1A" w:rsidP="00D04D1A">
      <w:pPr>
        <w:widowControl w:val="0"/>
        <w:spacing w:after="0" w:line="240" w:lineRule="auto"/>
        <w:ind w:firstLine="709"/>
        <w:jc w:val="both"/>
        <w:rPr>
          <w:rFonts w:ascii="Times New Roman" w:hAnsi="Times New Roman"/>
          <w:sz w:val="28"/>
          <w:szCs w:val="28"/>
          <w:lang w:val="kk-KZ"/>
        </w:rPr>
      </w:pPr>
      <w:r w:rsidRPr="00D04D1A">
        <w:rPr>
          <w:rFonts w:ascii="Times New Roman" w:hAnsi="Times New Roman"/>
          <w:sz w:val="28"/>
          <w:szCs w:val="28"/>
          <w:lang w:val="kk-KZ"/>
        </w:rPr>
        <w:t xml:space="preserve">Тұтас дәнді бидай ұнынан дайындалған нанның тағамдық құндылығы жоғары болғанымен, нанның кеуектілігі мен меншікті көлемі төмен. Әрі олардың микробиологиялық зақымға ұшырауы жоғары. Ал ЛБК ұнтағы қосылып дайындалған тұтас дәнді бидай ұнынан алынған нан микробиологиялық зақымға тұрақты, әрі өнімнің кеуектілігі мен меншікті көлемі күнжіт және чиа дәндерінің қатысымен жеткілікті мөлшерге жоғарылады. </w:t>
      </w:r>
    </w:p>
    <w:p w:rsidR="00534F25" w:rsidRPr="00534F25" w:rsidRDefault="00534F25" w:rsidP="00534F25">
      <w:pPr>
        <w:widowControl w:val="0"/>
        <w:spacing w:after="0" w:line="240" w:lineRule="auto"/>
        <w:ind w:firstLine="709"/>
        <w:jc w:val="both"/>
        <w:rPr>
          <w:rFonts w:ascii="Times New Roman" w:hAnsi="Times New Roman"/>
          <w:sz w:val="28"/>
          <w:szCs w:val="28"/>
          <w:lang w:val="kk-KZ"/>
        </w:rPr>
      </w:pPr>
      <w:r w:rsidRPr="00534F25">
        <w:rPr>
          <w:rFonts w:ascii="Times New Roman" w:hAnsi="Times New Roman"/>
          <w:sz w:val="28"/>
          <w:szCs w:val="28"/>
          <w:lang w:val="kk-KZ"/>
        </w:rPr>
        <w:lastRenderedPageBreak/>
        <w:t>Өндірістік рецептура мен технологиялық режимдердің параметрлерін сынақ нан пісіру арқылы анықталынды. Кальциймен байытылған тұтас дәнді бидай ұнынан дайындалған функционалды жаңа «</w:t>
      </w:r>
      <w:r w:rsidR="006E36B3">
        <w:rPr>
          <w:rFonts w:ascii="Times New Roman" w:hAnsi="Times New Roman"/>
          <w:sz w:val="28"/>
          <w:szCs w:val="28"/>
          <w:lang w:val="kk-KZ"/>
        </w:rPr>
        <w:t>Денсаулық» нанның рецептурасы 24</w:t>
      </w:r>
      <w:r w:rsidR="009C7747">
        <w:rPr>
          <w:rFonts w:ascii="Times New Roman" w:hAnsi="Times New Roman"/>
          <w:sz w:val="28"/>
          <w:szCs w:val="28"/>
          <w:lang w:val="kk-KZ"/>
        </w:rPr>
        <w:t>-ші</w:t>
      </w:r>
      <w:r w:rsidRPr="00534F25">
        <w:rPr>
          <w:rFonts w:ascii="Times New Roman" w:hAnsi="Times New Roman"/>
          <w:sz w:val="28"/>
          <w:szCs w:val="28"/>
          <w:lang w:val="kk-KZ"/>
        </w:rPr>
        <w:t xml:space="preserve"> кестесінде көрсетілген. </w:t>
      </w:r>
    </w:p>
    <w:p w:rsidR="00546F20" w:rsidRDefault="00546F20" w:rsidP="00546F20">
      <w:pPr>
        <w:spacing w:after="0" w:line="240" w:lineRule="auto"/>
        <w:ind w:firstLine="709"/>
        <w:jc w:val="both"/>
        <w:rPr>
          <w:rFonts w:ascii="Times New Roman" w:eastAsia="Times New Roman" w:hAnsi="Times New Roman"/>
          <w:sz w:val="28"/>
          <w:szCs w:val="28"/>
          <w:lang w:val="kk-KZ"/>
        </w:rPr>
      </w:pPr>
      <w:r w:rsidRPr="00211765">
        <w:rPr>
          <w:rFonts w:ascii="Times New Roman" w:eastAsia="Times New Roman" w:hAnsi="Times New Roman"/>
          <w:sz w:val="28"/>
          <w:szCs w:val="28"/>
          <w:lang w:val="kk-KZ"/>
        </w:rPr>
        <w:t>Пісірілген нан өнімінің органолептикалық сипаттамасы 16 сағаттан кейін талданды. «</w:t>
      </w:r>
      <w:r w:rsidR="009E005C" w:rsidRPr="00211765">
        <w:rPr>
          <w:rFonts w:ascii="Times New Roman" w:eastAsia="Times New Roman" w:hAnsi="Times New Roman"/>
          <w:sz w:val="28"/>
          <w:szCs w:val="28"/>
          <w:lang w:val="kk-KZ"/>
        </w:rPr>
        <w:t>Денсаулық</w:t>
      </w:r>
      <w:r w:rsidRPr="00211765">
        <w:rPr>
          <w:rFonts w:ascii="Times New Roman" w:eastAsia="Times New Roman" w:hAnsi="Times New Roman"/>
          <w:sz w:val="28"/>
          <w:szCs w:val="28"/>
          <w:lang w:val="kk-KZ"/>
        </w:rPr>
        <w:t xml:space="preserve">» функционалды нан өнімі физикалық, физико-химиялық және органолептикалық көрсеткіштері бойынша жақсы нәтиже берді. </w:t>
      </w:r>
    </w:p>
    <w:p w:rsidR="00972D20" w:rsidRPr="00931879" w:rsidRDefault="00972D20" w:rsidP="00546F20">
      <w:pPr>
        <w:spacing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Технологиялық режимдерді құрастырғанда міндетті түрде ұнның наубайханалық қасиеті, өндірістің жағдайы (</w:t>
      </w:r>
      <w:r w:rsidR="00BD5C2A">
        <w:rPr>
          <w:rFonts w:ascii="Times New Roman" w:eastAsia="Times New Roman" w:hAnsi="Times New Roman"/>
          <w:sz w:val="28"/>
          <w:szCs w:val="28"/>
          <w:lang w:val="kk-KZ"/>
        </w:rPr>
        <w:t>4</w:t>
      </w:r>
      <w:r w:rsidR="00931879">
        <w:rPr>
          <w:rFonts w:ascii="Times New Roman" w:eastAsia="Times New Roman" w:hAnsi="Times New Roman"/>
          <w:sz w:val="28"/>
          <w:szCs w:val="28"/>
          <w:lang w:val="kk-KZ"/>
        </w:rPr>
        <w:t xml:space="preserve">–ші </w:t>
      </w:r>
      <w:r w:rsidR="00931879" w:rsidRPr="00931879">
        <w:rPr>
          <w:rFonts w:ascii="Times New Roman" w:eastAsia="Times New Roman" w:hAnsi="Times New Roman"/>
          <w:sz w:val="28"/>
          <w:szCs w:val="28"/>
          <w:lang w:val="kk-KZ"/>
        </w:rPr>
        <w:t>бөлімде</w:t>
      </w:r>
      <w:r w:rsidRPr="00931879">
        <w:rPr>
          <w:rFonts w:ascii="Times New Roman" w:eastAsia="Times New Roman" w:hAnsi="Times New Roman"/>
          <w:sz w:val="28"/>
          <w:szCs w:val="28"/>
          <w:lang w:val="kk-KZ"/>
        </w:rPr>
        <w:t xml:space="preserve"> көрсетіл</w:t>
      </w:r>
      <w:r w:rsidR="00931879" w:rsidRPr="00931879">
        <w:rPr>
          <w:rFonts w:ascii="Times New Roman" w:eastAsia="Times New Roman" w:hAnsi="Times New Roman"/>
          <w:sz w:val="28"/>
          <w:szCs w:val="28"/>
          <w:lang w:val="kk-KZ"/>
        </w:rPr>
        <w:t>ген</w:t>
      </w:r>
      <w:r w:rsidRPr="00931879">
        <w:rPr>
          <w:rFonts w:ascii="Times New Roman" w:eastAsia="Times New Roman" w:hAnsi="Times New Roman"/>
          <w:sz w:val="28"/>
          <w:szCs w:val="28"/>
          <w:lang w:val="kk-KZ"/>
        </w:rPr>
        <w:t>)</w:t>
      </w:r>
      <w:r w:rsidR="00931879">
        <w:rPr>
          <w:rFonts w:ascii="Times New Roman" w:eastAsia="Times New Roman" w:hAnsi="Times New Roman"/>
          <w:sz w:val="28"/>
          <w:szCs w:val="28"/>
          <w:lang w:val="kk-KZ"/>
        </w:rPr>
        <w:t xml:space="preserve"> есепке алына отырып, сынақ нан пісірілді. </w:t>
      </w:r>
    </w:p>
    <w:p w:rsidR="002C112D" w:rsidRDefault="002C112D" w:rsidP="002C112D">
      <w:pPr>
        <w:spacing w:after="0" w:line="240" w:lineRule="auto"/>
        <w:ind w:firstLine="709"/>
        <w:jc w:val="both"/>
        <w:rPr>
          <w:rFonts w:ascii="Times New Roman" w:eastAsia="Times New Roman" w:hAnsi="Times New Roman"/>
          <w:bCs/>
          <w:color w:val="000000"/>
          <w:sz w:val="28"/>
          <w:szCs w:val="28"/>
          <w:lang w:val="kk-KZ"/>
        </w:rPr>
      </w:pPr>
      <w:r w:rsidRPr="002C112D">
        <w:rPr>
          <w:rFonts w:ascii="Times New Roman" w:eastAsia="Times New Roman" w:hAnsi="Times New Roman"/>
          <w:bCs/>
          <w:color w:val="000000"/>
          <w:sz w:val="28"/>
          <w:szCs w:val="28"/>
          <w:lang w:val="kk-KZ"/>
        </w:rPr>
        <w:t>Нан-тоқаш өнімдерін өндірудің прогрессивті технологиялық сызбалары қамырдың реологиялық қасиеттеріне, ашытқы жасушаларының белснділігіне және нан сапасының қалыптасуына әсер ететін күрделі процестердің механизмдері туралы заманауи идеяларды ескере отырып жасалады</w:t>
      </w:r>
      <w:r w:rsidR="007D5C20">
        <w:rPr>
          <w:rFonts w:ascii="Times New Roman" w:eastAsia="Times New Roman" w:hAnsi="Times New Roman"/>
          <w:bCs/>
          <w:color w:val="000000"/>
          <w:sz w:val="28"/>
          <w:szCs w:val="28"/>
          <w:lang w:val="kk-KZ"/>
        </w:rPr>
        <w:t xml:space="preserve"> (2</w:t>
      </w:r>
      <w:r w:rsidR="004725F6">
        <w:rPr>
          <w:rFonts w:ascii="Times New Roman" w:eastAsia="Times New Roman" w:hAnsi="Times New Roman"/>
          <w:bCs/>
          <w:color w:val="000000"/>
          <w:sz w:val="28"/>
          <w:szCs w:val="28"/>
          <w:lang w:val="kk-KZ"/>
        </w:rPr>
        <w:t>6</w:t>
      </w:r>
      <w:r w:rsidR="009C7747">
        <w:rPr>
          <w:rFonts w:ascii="Times New Roman" w:eastAsia="Times New Roman" w:hAnsi="Times New Roman"/>
          <w:bCs/>
          <w:color w:val="000000"/>
          <w:sz w:val="28"/>
          <w:szCs w:val="28"/>
          <w:lang w:val="kk-KZ"/>
        </w:rPr>
        <w:t>-шы</w:t>
      </w:r>
      <w:r w:rsidR="007D5C20">
        <w:rPr>
          <w:rFonts w:ascii="Times New Roman" w:eastAsia="Times New Roman" w:hAnsi="Times New Roman"/>
          <w:bCs/>
          <w:color w:val="000000"/>
          <w:sz w:val="28"/>
          <w:szCs w:val="28"/>
          <w:lang w:val="kk-KZ"/>
        </w:rPr>
        <w:t xml:space="preserve"> кесте)</w:t>
      </w:r>
      <w:r w:rsidRPr="002C112D">
        <w:rPr>
          <w:rFonts w:ascii="Times New Roman" w:eastAsia="Times New Roman" w:hAnsi="Times New Roman"/>
          <w:bCs/>
          <w:color w:val="000000"/>
          <w:sz w:val="28"/>
          <w:szCs w:val="28"/>
          <w:lang w:val="kk-KZ"/>
        </w:rPr>
        <w:t xml:space="preserve">. Тұтыушылық қасиеттері жоғары нан өнімдерінің ассортименттерін кеңейту,  технологиялық және микробиологиялық сапасын жақсарту үшін өсімдік шикізат қоспалары мен биологиялық белсенді кешен көмегіне сүйене отырып қолдануға болады.  </w:t>
      </w:r>
    </w:p>
    <w:p w:rsidR="00FB1777" w:rsidRDefault="00FB1777" w:rsidP="00FB1777">
      <w:pPr>
        <w:tabs>
          <w:tab w:val="left" w:pos="1260"/>
        </w:tabs>
        <w:spacing w:after="0" w:line="240" w:lineRule="auto"/>
        <w:ind w:firstLine="720"/>
        <w:jc w:val="both"/>
        <w:rPr>
          <w:rFonts w:ascii="Times New Roman" w:eastAsia="Times New Roman" w:hAnsi="Times New Roman"/>
          <w:bCs/>
          <w:color w:val="000000"/>
          <w:sz w:val="28"/>
          <w:szCs w:val="28"/>
          <w:lang w:val="kk-KZ"/>
        </w:rPr>
      </w:pPr>
    </w:p>
    <w:p w:rsidR="00FB1777" w:rsidRPr="0036553C" w:rsidRDefault="00E24ADF" w:rsidP="00FB1777">
      <w:pPr>
        <w:tabs>
          <w:tab w:val="left" w:pos="1260"/>
        </w:tabs>
        <w:spacing w:after="0" w:line="240" w:lineRule="auto"/>
        <w:jc w:val="both"/>
        <w:rPr>
          <w:rFonts w:ascii="Times New Roman" w:hAnsi="Times New Roman"/>
          <w:sz w:val="28"/>
          <w:szCs w:val="28"/>
          <w:lang w:val="kk-KZ"/>
        </w:rPr>
      </w:pPr>
      <w:r>
        <w:rPr>
          <w:rFonts w:ascii="Times New Roman" w:hAnsi="Times New Roman"/>
          <w:sz w:val="28"/>
          <w:szCs w:val="28"/>
          <w:lang w:val="kk-KZ"/>
        </w:rPr>
        <w:t>Кесте 26</w:t>
      </w:r>
      <w:r w:rsidR="005A6E3E">
        <w:rPr>
          <w:rFonts w:ascii="Times New Roman" w:hAnsi="Times New Roman"/>
          <w:sz w:val="28"/>
          <w:szCs w:val="28"/>
          <w:lang w:val="kk-KZ"/>
        </w:rPr>
        <w:t xml:space="preserve"> </w:t>
      </w:r>
      <w:r w:rsidR="00ED41DE">
        <w:rPr>
          <w:rFonts w:ascii="Times New Roman" w:hAnsi="Times New Roman"/>
          <w:sz w:val="28"/>
          <w:szCs w:val="28"/>
          <w:lang w:val="kk-KZ"/>
        </w:rPr>
        <w:t>–</w:t>
      </w:r>
      <w:r w:rsidR="00FB1777">
        <w:rPr>
          <w:rFonts w:ascii="Times New Roman" w:hAnsi="Times New Roman"/>
          <w:sz w:val="28"/>
          <w:szCs w:val="28"/>
          <w:lang w:val="kk-KZ"/>
        </w:rPr>
        <w:t xml:space="preserve"> </w:t>
      </w:r>
      <w:r w:rsidR="00EB5529">
        <w:rPr>
          <w:rFonts w:ascii="Times New Roman" w:hAnsi="Times New Roman"/>
          <w:sz w:val="28"/>
          <w:szCs w:val="28"/>
          <w:lang w:val="kk-KZ"/>
        </w:rPr>
        <w:t>«Денсаулық» нанының</w:t>
      </w:r>
      <w:r w:rsidR="00ED41DE">
        <w:rPr>
          <w:rFonts w:ascii="Times New Roman" w:hAnsi="Times New Roman"/>
          <w:sz w:val="28"/>
          <w:szCs w:val="28"/>
          <w:lang w:val="kk-KZ"/>
        </w:rPr>
        <w:t xml:space="preserve"> рецептурасы мен</w:t>
      </w:r>
      <w:r w:rsidR="00FB1777">
        <w:rPr>
          <w:rFonts w:ascii="Times New Roman" w:hAnsi="Times New Roman"/>
          <w:sz w:val="28"/>
          <w:szCs w:val="28"/>
          <w:lang w:val="kk-KZ"/>
        </w:rPr>
        <w:t xml:space="preserve"> технологиялық </w:t>
      </w:r>
      <w:r w:rsidR="0036553C">
        <w:rPr>
          <w:rFonts w:ascii="Times New Roman" w:hAnsi="Times New Roman"/>
          <w:sz w:val="28"/>
          <w:szCs w:val="28"/>
          <w:lang w:val="kk-KZ"/>
        </w:rPr>
        <w:t>режимі</w:t>
      </w:r>
    </w:p>
    <w:p w:rsidR="004D0DA9" w:rsidRPr="00D674F4" w:rsidRDefault="004D0DA9" w:rsidP="00FB1777">
      <w:pPr>
        <w:tabs>
          <w:tab w:val="left" w:pos="1260"/>
        </w:tabs>
        <w:spacing w:after="0" w:line="240" w:lineRule="auto"/>
        <w:jc w:val="both"/>
        <w:rPr>
          <w:rFonts w:ascii="Times New Roman" w:hAnsi="Times New Roman"/>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74"/>
        <w:gridCol w:w="3770"/>
      </w:tblGrid>
      <w:tr w:rsidR="00EB5529" w:rsidRPr="00FB1828" w:rsidTr="00EB5529">
        <w:trPr>
          <w:trHeight w:val="392"/>
        </w:trPr>
        <w:tc>
          <w:tcPr>
            <w:tcW w:w="9344" w:type="dxa"/>
            <w:gridSpan w:val="2"/>
            <w:shd w:val="clear" w:color="auto" w:fill="auto"/>
          </w:tcPr>
          <w:p w:rsidR="00EB5529" w:rsidRPr="00FB1828" w:rsidRDefault="00EB5529" w:rsidP="00B05BF0">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«Денсаулық» нанының рецептурасы</w:t>
            </w:r>
          </w:p>
        </w:tc>
      </w:tr>
      <w:tr w:rsidR="00EB5529" w:rsidRPr="00FB1828" w:rsidTr="00EB5529">
        <w:trPr>
          <w:trHeight w:val="288"/>
        </w:trPr>
        <w:tc>
          <w:tcPr>
            <w:tcW w:w="5574" w:type="dxa"/>
            <w:shd w:val="clear" w:color="auto" w:fill="auto"/>
          </w:tcPr>
          <w:p w:rsidR="00EB5529" w:rsidRPr="00346558" w:rsidRDefault="00EB5529" w:rsidP="00EB5529">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Шикізат атауы</w:t>
            </w:r>
            <w:r>
              <w:rPr>
                <w:rFonts w:ascii="Times New Roman" w:eastAsia="Times New Roman" w:hAnsi="Times New Roman"/>
                <w:color w:val="000000"/>
                <w:sz w:val="28"/>
                <w:szCs w:val="28"/>
                <w:lang w:val="kk-KZ"/>
              </w:rPr>
              <w:t>:</w:t>
            </w:r>
          </w:p>
        </w:tc>
        <w:tc>
          <w:tcPr>
            <w:tcW w:w="3770" w:type="dxa"/>
            <w:shd w:val="clear" w:color="auto" w:fill="auto"/>
          </w:tcPr>
          <w:p w:rsidR="00EB5529" w:rsidRPr="00346558" w:rsidRDefault="00EB5529" w:rsidP="00EB5529">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Өнімнің қосылатын мөлшері</w:t>
            </w:r>
          </w:p>
        </w:tc>
      </w:tr>
      <w:tr w:rsidR="00EB5529" w:rsidRPr="00FB1828" w:rsidTr="0036553C">
        <w:trPr>
          <w:trHeight w:val="2636"/>
        </w:trPr>
        <w:tc>
          <w:tcPr>
            <w:tcW w:w="5574" w:type="dxa"/>
            <w:shd w:val="clear" w:color="auto" w:fill="auto"/>
          </w:tcPr>
          <w:p w:rsidR="00EB5529" w:rsidRPr="00346558" w:rsidRDefault="00EB5529" w:rsidP="00EB5529">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Тұтас дәнді бидай ұны</w:t>
            </w:r>
          </w:p>
          <w:p w:rsidR="00EB5529" w:rsidRPr="00346558" w:rsidRDefault="00EB5529" w:rsidP="00EB5529">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Ас тұзы</w:t>
            </w:r>
          </w:p>
          <w:p w:rsidR="00EB5529" w:rsidRPr="00346558" w:rsidRDefault="00EB5529" w:rsidP="00EB5529">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 xml:space="preserve">Престелген наубайханалық ашытқы </w:t>
            </w:r>
          </w:p>
          <w:p w:rsidR="00EB5529" w:rsidRPr="00346558" w:rsidRDefault="00EB5529" w:rsidP="00EB5529">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Итмұрын</w:t>
            </w:r>
          </w:p>
          <w:p w:rsidR="00EB5529" w:rsidRPr="00346558" w:rsidRDefault="00EB5529" w:rsidP="00EB5529">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 xml:space="preserve">Чиа </w:t>
            </w:r>
          </w:p>
          <w:p w:rsidR="00EB5529" w:rsidRPr="00346558" w:rsidRDefault="00EB5529" w:rsidP="00EB5529">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 xml:space="preserve">Күнжіт </w:t>
            </w:r>
          </w:p>
          <w:p w:rsidR="00EB5529" w:rsidRPr="00346558" w:rsidRDefault="00EB5529" w:rsidP="00EB5529">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 xml:space="preserve">Су  </w:t>
            </w:r>
          </w:p>
        </w:tc>
        <w:tc>
          <w:tcPr>
            <w:tcW w:w="3770" w:type="dxa"/>
            <w:shd w:val="clear" w:color="auto" w:fill="auto"/>
          </w:tcPr>
          <w:p w:rsidR="00EB5529" w:rsidRPr="00346558" w:rsidRDefault="00EB5529" w:rsidP="00EB5529">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100</w:t>
            </w:r>
          </w:p>
          <w:p w:rsidR="00EB5529" w:rsidRPr="00346558" w:rsidRDefault="00EB5529" w:rsidP="00EB5529">
            <w:pPr>
              <w:spacing w:after="0" w:line="240" w:lineRule="auto"/>
              <w:jc w:val="both"/>
              <w:rPr>
                <w:rFonts w:ascii="Times New Roman" w:eastAsia="Times New Roman" w:hAnsi="Times New Roman"/>
                <w:color w:val="000000"/>
                <w:sz w:val="28"/>
                <w:szCs w:val="28"/>
                <w:lang w:val="kk-KZ"/>
              </w:rPr>
            </w:pPr>
            <w:r w:rsidRPr="00346558">
              <w:rPr>
                <w:rFonts w:ascii="Times New Roman" w:eastAsia="Times New Roman" w:hAnsi="Times New Roman"/>
                <w:color w:val="000000"/>
                <w:sz w:val="28"/>
                <w:szCs w:val="28"/>
                <w:lang w:val="kk-KZ"/>
              </w:rPr>
              <w:t>1,5</w:t>
            </w:r>
          </w:p>
          <w:p w:rsidR="00EB5529" w:rsidRPr="00346558" w:rsidRDefault="00EB5529" w:rsidP="00EB5529">
            <w:pPr>
              <w:spacing w:after="0" w:line="240" w:lineRule="auto"/>
              <w:jc w:val="both"/>
              <w:rPr>
                <w:rFonts w:ascii="Times New Roman" w:eastAsia="Times New Roman" w:hAnsi="Times New Roman"/>
                <w:sz w:val="28"/>
                <w:szCs w:val="28"/>
                <w:lang w:val="en-US"/>
              </w:rPr>
            </w:pPr>
            <w:r w:rsidRPr="00346558">
              <w:rPr>
                <w:rFonts w:ascii="Times New Roman" w:eastAsia="Times New Roman" w:hAnsi="Times New Roman"/>
                <w:color w:val="000000"/>
                <w:sz w:val="28"/>
                <w:szCs w:val="28"/>
                <w:lang w:val="kk-KZ"/>
              </w:rPr>
              <w:t>2,5</w:t>
            </w:r>
          </w:p>
          <w:p w:rsidR="00EB5529" w:rsidRPr="00346558" w:rsidRDefault="00EB5529" w:rsidP="00EB5529">
            <w:pPr>
              <w:spacing w:after="0" w:line="240" w:lineRule="auto"/>
              <w:jc w:val="both"/>
              <w:rPr>
                <w:rFonts w:ascii="Times New Roman" w:eastAsia="Times New Roman" w:hAnsi="Times New Roman"/>
                <w:sz w:val="28"/>
                <w:szCs w:val="28"/>
                <w:lang w:val="en-US"/>
              </w:rPr>
            </w:pPr>
            <w:r>
              <w:rPr>
                <w:rFonts w:ascii="Times New Roman" w:eastAsia="Times New Roman" w:hAnsi="Times New Roman"/>
                <w:sz w:val="28"/>
                <w:szCs w:val="28"/>
                <w:lang w:val="kk-KZ"/>
              </w:rPr>
              <w:t xml:space="preserve">2,86 </w:t>
            </w:r>
            <w:r w:rsidRPr="00346558">
              <w:rPr>
                <w:rFonts w:ascii="Times New Roman" w:eastAsia="Times New Roman" w:hAnsi="Times New Roman"/>
                <w:sz w:val="28"/>
                <w:szCs w:val="28"/>
                <w:lang w:val="en-US"/>
              </w:rPr>
              <w:t>%</w:t>
            </w:r>
          </w:p>
          <w:p w:rsidR="00EB5529" w:rsidRPr="00346558" w:rsidRDefault="00EB5529" w:rsidP="00EB5529">
            <w:pPr>
              <w:spacing w:after="0" w:line="240" w:lineRule="auto"/>
              <w:jc w:val="both"/>
              <w:rPr>
                <w:rFonts w:ascii="Times New Roman" w:eastAsia="Times New Roman" w:hAnsi="Times New Roman"/>
                <w:sz w:val="28"/>
                <w:szCs w:val="28"/>
                <w:lang w:val="en-US"/>
              </w:rPr>
            </w:pPr>
            <w:r>
              <w:rPr>
                <w:rFonts w:ascii="Times New Roman" w:eastAsia="Times New Roman" w:hAnsi="Times New Roman"/>
                <w:sz w:val="28"/>
                <w:szCs w:val="28"/>
                <w:lang w:val="kk-KZ"/>
              </w:rPr>
              <w:t xml:space="preserve">7,13 </w:t>
            </w:r>
            <w:r w:rsidRPr="00346558">
              <w:rPr>
                <w:rFonts w:ascii="Times New Roman" w:eastAsia="Times New Roman" w:hAnsi="Times New Roman"/>
                <w:sz w:val="28"/>
                <w:szCs w:val="28"/>
                <w:lang w:val="en-US"/>
              </w:rPr>
              <w:t>%</w:t>
            </w:r>
          </w:p>
          <w:p w:rsidR="00EB5529" w:rsidRPr="00346558" w:rsidRDefault="00EB5529" w:rsidP="00EB5529">
            <w:pPr>
              <w:spacing w:after="0" w:line="240" w:lineRule="auto"/>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6,9 </w:t>
            </w:r>
            <w:r w:rsidRPr="00346558">
              <w:rPr>
                <w:rFonts w:ascii="Times New Roman" w:eastAsia="Times New Roman" w:hAnsi="Times New Roman"/>
                <w:sz w:val="28"/>
                <w:szCs w:val="28"/>
                <w:lang w:val="en-US"/>
              </w:rPr>
              <w:t>%</w:t>
            </w:r>
          </w:p>
          <w:p w:rsidR="00EB5529" w:rsidRPr="00346558" w:rsidRDefault="00EB5529" w:rsidP="00EB5529">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sz w:val="28"/>
                <w:szCs w:val="28"/>
                <w:lang w:val="kk-KZ"/>
              </w:rPr>
              <w:t xml:space="preserve">46,5 </w:t>
            </w:r>
            <w:r w:rsidRPr="00346558">
              <w:rPr>
                <w:rFonts w:ascii="Times New Roman" w:eastAsia="Times New Roman" w:hAnsi="Times New Roman"/>
                <w:sz w:val="28"/>
                <w:szCs w:val="28"/>
                <w:lang w:val="en-US"/>
              </w:rPr>
              <w:t>%</w:t>
            </w:r>
            <w:r w:rsidRPr="00346558">
              <w:rPr>
                <w:rFonts w:ascii="Times New Roman" w:eastAsia="Times New Roman" w:hAnsi="Times New Roman"/>
                <w:sz w:val="28"/>
                <w:szCs w:val="28"/>
                <w:lang w:val="kk-KZ"/>
              </w:rPr>
              <w:t xml:space="preserve"> ылғалдылық бойынша есептеледі</w:t>
            </w:r>
          </w:p>
        </w:tc>
      </w:tr>
      <w:tr w:rsidR="00EB5529" w:rsidRPr="00FB1828" w:rsidTr="0036553C">
        <w:trPr>
          <w:trHeight w:val="288"/>
        </w:trPr>
        <w:tc>
          <w:tcPr>
            <w:tcW w:w="9344" w:type="dxa"/>
            <w:gridSpan w:val="2"/>
            <w:shd w:val="clear" w:color="auto" w:fill="auto"/>
          </w:tcPr>
          <w:p w:rsidR="00EB5529" w:rsidRPr="00FB1828" w:rsidRDefault="00EB5529" w:rsidP="0036553C">
            <w:pPr>
              <w:spacing w:after="0" w:line="240" w:lineRule="auto"/>
              <w:jc w:val="center"/>
              <w:rPr>
                <w:rFonts w:ascii="Times New Roman" w:eastAsia="Times New Roman" w:hAnsi="Times New Roman"/>
                <w:sz w:val="28"/>
                <w:szCs w:val="28"/>
                <w:lang w:val="kk-KZ"/>
              </w:rPr>
            </w:pPr>
            <w:r>
              <w:rPr>
                <w:rFonts w:ascii="Times New Roman" w:hAnsi="Times New Roman"/>
                <w:sz w:val="28"/>
                <w:szCs w:val="28"/>
                <w:lang w:val="kk-KZ"/>
              </w:rPr>
              <w:t xml:space="preserve">«Денсаулық» нанының технологиялық </w:t>
            </w:r>
            <w:r w:rsidR="0036553C">
              <w:rPr>
                <w:rFonts w:ascii="Times New Roman" w:hAnsi="Times New Roman"/>
                <w:sz w:val="28"/>
                <w:szCs w:val="28"/>
                <w:lang w:val="kk-KZ"/>
              </w:rPr>
              <w:t>режимі</w:t>
            </w:r>
          </w:p>
        </w:tc>
      </w:tr>
      <w:tr w:rsidR="00EB5529" w:rsidRPr="00FB1828" w:rsidTr="00EB5529">
        <w:trPr>
          <w:trHeight w:val="288"/>
        </w:trPr>
        <w:tc>
          <w:tcPr>
            <w:tcW w:w="5574" w:type="dxa"/>
            <w:shd w:val="clear" w:color="auto" w:fill="auto"/>
          </w:tcPr>
          <w:p w:rsidR="00EB5529" w:rsidRPr="00FB1828" w:rsidRDefault="00EB5529" w:rsidP="00EB5529">
            <w:pPr>
              <w:spacing w:after="0" w:line="240" w:lineRule="auto"/>
              <w:jc w:val="both"/>
              <w:rPr>
                <w:rFonts w:ascii="Times New Roman" w:eastAsia="Times New Roman" w:hAnsi="Times New Roman"/>
                <w:sz w:val="28"/>
                <w:szCs w:val="28"/>
                <w:lang w:val="kk-KZ"/>
              </w:rPr>
            </w:pPr>
            <w:r w:rsidRPr="00FB1828">
              <w:rPr>
                <w:rFonts w:ascii="Times New Roman" w:eastAsia="Times New Roman" w:hAnsi="Times New Roman"/>
                <w:sz w:val="28"/>
                <w:szCs w:val="28"/>
                <w:lang w:val="kk-KZ"/>
              </w:rPr>
              <w:t>Көрсеткіштердің атауы</w:t>
            </w:r>
          </w:p>
        </w:tc>
        <w:tc>
          <w:tcPr>
            <w:tcW w:w="3770" w:type="dxa"/>
            <w:shd w:val="clear" w:color="auto" w:fill="auto"/>
          </w:tcPr>
          <w:p w:rsidR="00EB5529" w:rsidRPr="00FB1828" w:rsidRDefault="00EB5529" w:rsidP="00EB5529">
            <w:pPr>
              <w:spacing w:after="0" w:line="240" w:lineRule="auto"/>
              <w:jc w:val="center"/>
              <w:rPr>
                <w:rFonts w:ascii="Times New Roman" w:eastAsia="Times New Roman" w:hAnsi="Times New Roman"/>
                <w:sz w:val="28"/>
                <w:szCs w:val="28"/>
                <w:lang w:val="kk-KZ"/>
              </w:rPr>
            </w:pPr>
            <w:r w:rsidRPr="00FB1828">
              <w:rPr>
                <w:rFonts w:ascii="Times New Roman" w:eastAsia="Times New Roman" w:hAnsi="Times New Roman"/>
                <w:sz w:val="28"/>
                <w:szCs w:val="28"/>
                <w:lang w:val="kk-KZ"/>
              </w:rPr>
              <w:t>Мәні</w:t>
            </w:r>
          </w:p>
        </w:tc>
      </w:tr>
      <w:tr w:rsidR="00EB5529" w:rsidRPr="00FB1828" w:rsidTr="00EB5529">
        <w:tc>
          <w:tcPr>
            <w:tcW w:w="5574" w:type="dxa"/>
            <w:shd w:val="clear" w:color="auto" w:fill="auto"/>
          </w:tcPr>
          <w:p w:rsidR="00EB5529" w:rsidRPr="00FB1828" w:rsidRDefault="00EB5529" w:rsidP="00EB5529">
            <w:pPr>
              <w:spacing w:after="0" w:line="240" w:lineRule="auto"/>
              <w:jc w:val="both"/>
              <w:rPr>
                <w:rFonts w:ascii="Times New Roman" w:eastAsia="Times New Roman" w:hAnsi="Times New Roman"/>
                <w:sz w:val="28"/>
                <w:szCs w:val="28"/>
                <w:lang w:val="kk-KZ"/>
              </w:rPr>
            </w:pPr>
            <w:r w:rsidRPr="00FB1828">
              <w:rPr>
                <w:rFonts w:ascii="Times New Roman" w:eastAsia="Times New Roman" w:hAnsi="Times New Roman"/>
                <w:sz w:val="28"/>
                <w:szCs w:val="28"/>
                <w:lang w:val="kk-KZ"/>
              </w:rPr>
              <w:t>Қамырды илеу ұзақтығы, мин</w:t>
            </w:r>
          </w:p>
          <w:p w:rsidR="00EB5529" w:rsidRPr="00FB1828" w:rsidRDefault="00EB5529" w:rsidP="00EB5529">
            <w:pPr>
              <w:spacing w:after="0" w:line="240" w:lineRule="auto"/>
              <w:jc w:val="both"/>
              <w:rPr>
                <w:rFonts w:ascii="Times New Roman" w:eastAsia="Times New Roman" w:hAnsi="Times New Roman"/>
                <w:sz w:val="28"/>
                <w:szCs w:val="28"/>
                <w:lang w:val="kk-KZ"/>
              </w:rPr>
            </w:pPr>
            <w:r w:rsidRPr="00FB1828">
              <w:rPr>
                <w:rFonts w:ascii="Times New Roman" w:eastAsia="Times New Roman" w:hAnsi="Times New Roman"/>
                <w:sz w:val="28"/>
                <w:szCs w:val="28"/>
                <w:lang w:val="kk-KZ"/>
              </w:rPr>
              <w:t>Қамырдың ашу ұзақтығы, мин</w:t>
            </w:r>
          </w:p>
          <w:p w:rsidR="00EB5529" w:rsidRPr="00FB1828" w:rsidRDefault="00EB5529" w:rsidP="00EB5529">
            <w:pPr>
              <w:spacing w:after="0" w:line="240" w:lineRule="auto"/>
              <w:jc w:val="both"/>
              <w:rPr>
                <w:rFonts w:ascii="Times New Roman" w:eastAsia="Times New Roman" w:hAnsi="Times New Roman"/>
                <w:sz w:val="28"/>
                <w:szCs w:val="28"/>
                <w:lang w:val="kk-KZ"/>
              </w:rPr>
            </w:pPr>
            <w:r w:rsidRPr="00FB1828">
              <w:rPr>
                <w:rFonts w:ascii="Times New Roman" w:eastAsia="Times New Roman" w:hAnsi="Times New Roman"/>
                <w:sz w:val="28"/>
                <w:szCs w:val="28"/>
                <w:lang w:val="kk-KZ"/>
              </w:rPr>
              <w:t xml:space="preserve">Қамырды </w:t>
            </w:r>
            <w:r>
              <w:rPr>
                <w:rFonts w:ascii="Times New Roman" w:eastAsia="Times New Roman" w:hAnsi="Times New Roman"/>
                <w:sz w:val="28"/>
                <w:szCs w:val="28"/>
                <w:lang w:val="kk-KZ"/>
              </w:rPr>
              <w:t>доғалау</w:t>
            </w:r>
            <w:r w:rsidRPr="00FB1828">
              <w:rPr>
                <w:rFonts w:ascii="Times New Roman" w:eastAsia="Times New Roman" w:hAnsi="Times New Roman"/>
                <w:sz w:val="28"/>
                <w:szCs w:val="28"/>
                <w:lang w:val="kk-KZ"/>
              </w:rPr>
              <w:t xml:space="preserve"> ұзақтығы, мин</w:t>
            </w:r>
          </w:p>
          <w:p w:rsidR="00EB5529" w:rsidRPr="00FB1828" w:rsidRDefault="00EB5529" w:rsidP="00EB5529">
            <w:pPr>
              <w:spacing w:after="0" w:line="240" w:lineRule="auto"/>
              <w:jc w:val="both"/>
              <w:rPr>
                <w:rFonts w:ascii="Times New Roman" w:eastAsia="Times New Roman" w:hAnsi="Times New Roman"/>
                <w:sz w:val="28"/>
                <w:szCs w:val="28"/>
                <w:lang w:val="kk-KZ"/>
              </w:rPr>
            </w:pPr>
            <w:r w:rsidRPr="00FB1828">
              <w:rPr>
                <w:rFonts w:ascii="Times New Roman" w:eastAsia="Times New Roman" w:hAnsi="Times New Roman"/>
                <w:sz w:val="28"/>
                <w:szCs w:val="28"/>
                <w:lang w:val="kk-KZ"/>
              </w:rPr>
              <w:t>Қамыр дайындамасының салмағы, г</w:t>
            </w:r>
          </w:p>
          <w:p w:rsidR="00EB5529" w:rsidRPr="00FB1828" w:rsidRDefault="00EB5529" w:rsidP="00EB5529">
            <w:pPr>
              <w:spacing w:after="0" w:line="240" w:lineRule="auto"/>
              <w:jc w:val="both"/>
              <w:rPr>
                <w:rFonts w:ascii="Times New Roman" w:eastAsia="Times New Roman" w:hAnsi="Times New Roman"/>
                <w:sz w:val="28"/>
                <w:szCs w:val="28"/>
                <w:lang w:val="kk-KZ"/>
              </w:rPr>
            </w:pPr>
            <w:r w:rsidRPr="00FB1828">
              <w:rPr>
                <w:rFonts w:ascii="Times New Roman" w:eastAsia="Times New Roman" w:hAnsi="Times New Roman"/>
                <w:sz w:val="28"/>
                <w:szCs w:val="28"/>
                <w:lang w:val="kk-KZ"/>
              </w:rPr>
              <w:t xml:space="preserve">Қамыр дайындамасын </w:t>
            </w:r>
            <w:r>
              <w:rPr>
                <w:rFonts w:ascii="Times New Roman" w:eastAsia="Times New Roman" w:hAnsi="Times New Roman"/>
                <w:sz w:val="28"/>
                <w:szCs w:val="28"/>
                <w:lang w:val="kk-KZ"/>
              </w:rPr>
              <w:t>жетілдіру</w:t>
            </w:r>
            <w:r w:rsidRPr="00FB1828">
              <w:rPr>
                <w:rFonts w:ascii="Times New Roman" w:eastAsia="Times New Roman" w:hAnsi="Times New Roman"/>
                <w:sz w:val="28"/>
                <w:szCs w:val="28"/>
                <w:lang w:val="kk-KZ"/>
              </w:rPr>
              <w:t xml:space="preserve"> ұзақтығы, мин</w:t>
            </w:r>
          </w:p>
          <w:p w:rsidR="00EB5529" w:rsidRPr="00FB1828" w:rsidRDefault="00EB5529" w:rsidP="00EB5529">
            <w:pPr>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Жетілдіру</w:t>
            </w:r>
            <w:r w:rsidRPr="00FB1828">
              <w:rPr>
                <w:rFonts w:ascii="Times New Roman" w:eastAsia="Times New Roman" w:hAnsi="Times New Roman"/>
                <w:sz w:val="28"/>
                <w:szCs w:val="28"/>
                <w:lang w:val="kk-KZ"/>
              </w:rPr>
              <w:t xml:space="preserve"> шкафындағы температура</w:t>
            </w:r>
            <w:r>
              <w:rPr>
                <w:rFonts w:ascii="Times New Roman" w:eastAsia="Times New Roman" w:hAnsi="Times New Roman"/>
                <w:sz w:val="28"/>
                <w:szCs w:val="28"/>
                <w:lang w:val="kk-KZ"/>
              </w:rPr>
              <w:t>,</w:t>
            </w:r>
            <w:r w:rsidRPr="00FB1828">
              <w:rPr>
                <w:rFonts w:ascii="Times New Roman" w:eastAsia="Times New Roman" w:hAnsi="Times New Roman"/>
                <w:sz w:val="28"/>
                <w:szCs w:val="28"/>
                <w:lang w:val="kk-KZ"/>
              </w:rPr>
              <w:t xml:space="preserve"> </w:t>
            </w:r>
            <w:r w:rsidRPr="00FB1828">
              <w:rPr>
                <w:rFonts w:ascii="Times New Roman" w:eastAsia="Times New Roman" w:hAnsi="Times New Roman"/>
                <w:sz w:val="28"/>
                <w:szCs w:val="28"/>
                <w:vertAlign w:val="superscript"/>
                <w:lang w:val="kk-KZ"/>
              </w:rPr>
              <w:t>0</w:t>
            </w:r>
            <w:r w:rsidRPr="00FB1828">
              <w:rPr>
                <w:rFonts w:ascii="Times New Roman" w:eastAsia="Times New Roman" w:hAnsi="Times New Roman"/>
                <w:sz w:val="28"/>
                <w:szCs w:val="28"/>
                <w:lang w:val="kk-KZ"/>
              </w:rPr>
              <w:t>С</w:t>
            </w:r>
          </w:p>
          <w:p w:rsidR="00EB5529" w:rsidRPr="00FB1828" w:rsidRDefault="00EB5529" w:rsidP="00EB5529">
            <w:pPr>
              <w:spacing w:after="0" w:line="240" w:lineRule="auto"/>
              <w:jc w:val="both"/>
              <w:rPr>
                <w:rFonts w:ascii="Times New Roman" w:eastAsia="Times New Roman" w:hAnsi="Times New Roman"/>
                <w:sz w:val="28"/>
                <w:szCs w:val="28"/>
                <w:lang w:val="kk-KZ"/>
              </w:rPr>
            </w:pPr>
            <w:r w:rsidRPr="00FB1828">
              <w:rPr>
                <w:rFonts w:ascii="Times New Roman" w:eastAsia="Times New Roman" w:hAnsi="Times New Roman"/>
                <w:sz w:val="28"/>
                <w:szCs w:val="28"/>
                <w:lang w:val="kk-KZ"/>
              </w:rPr>
              <w:t>Ауауның салыстырмалы ылғалдылығы, %</w:t>
            </w:r>
          </w:p>
          <w:p w:rsidR="00EB5529" w:rsidRPr="00FB1828" w:rsidRDefault="00EB5529" w:rsidP="00EB5529">
            <w:pPr>
              <w:spacing w:after="0" w:line="240" w:lineRule="auto"/>
              <w:jc w:val="both"/>
              <w:rPr>
                <w:rFonts w:ascii="Times New Roman" w:eastAsia="Times New Roman" w:hAnsi="Times New Roman"/>
                <w:sz w:val="28"/>
                <w:szCs w:val="28"/>
                <w:lang w:val="kk-KZ"/>
              </w:rPr>
            </w:pPr>
            <w:r w:rsidRPr="00FB1828">
              <w:rPr>
                <w:rFonts w:ascii="Times New Roman" w:eastAsia="Times New Roman" w:hAnsi="Times New Roman"/>
                <w:sz w:val="28"/>
                <w:szCs w:val="28"/>
                <w:lang w:val="kk-KZ"/>
              </w:rPr>
              <w:t xml:space="preserve">Нанды пісіру ұзақтығы, </w:t>
            </w:r>
            <w:r w:rsidRPr="00FB1828">
              <w:rPr>
                <w:rFonts w:ascii="Times New Roman" w:eastAsia="Times New Roman" w:hAnsi="Times New Roman"/>
                <w:sz w:val="28"/>
                <w:szCs w:val="28"/>
                <w:vertAlign w:val="superscript"/>
                <w:lang w:val="kk-KZ"/>
              </w:rPr>
              <w:t>0</w:t>
            </w:r>
            <w:r w:rsidRPr="00FB1828">
              <w:rPr>
                <w:rFonts w:ascii="Times New Roman" w:eastAsia="Times New Roman" w:hAnsi="Times New Roman"/>
                <w:sz w:val="28"/>
                <w:szCs w:val="28"/>
                <w:lang w:val="kk-KZ"/>
              </w:rPr>
              <w:t>С</w:t>
            </w:r>
          </w:p>
        </w:tc>
        <w:tc>
          <w:tcPr>
            <w:tcW w:w="3770" w:type="dxa"/>
            <w:shd w:val="clear" w:color="auto" w:fill="auto"/>
          </w:tcPr>
          <w:p w:rsidR="00EB5529" w:rsidRPr="00BB2B04" w:rsidRDefault="00EB5529" w:rsidP="00EB5529">
            <w:pPr>
              <w:spacing w:after="0" w:line="240" w:lineRule="auto"/>
              <w:jc w:val="center"/>
              <w:rPr>
                <w:rFonts w:ascii="Times New Roman" w:eastAsia="Times New Roman" w:hAnsi="Times New Roman"/>
                <w:sz w:val="28"/>
                <w:szCs w:val="28"/>
                <w:lang w:val="kk-KZ"/>
              </w:rPr>
            </w:pPr>
            <w:r w:rsidRPr="00BB2B04">
              <w:rPr>
                <w:rFonts w:ascii="Times New Roman" w:eastAsia="Times New Roman" w:hAnsi="Times New Roman"/>
                <w:sz w:val="28"/>
                <w:szCs w:val="28"/>
                <w:lang w:val="kk-KZ"/>
              </w:rPr>
              <w:t>7-8 мин</w:t>
            </w:r>
          </w:p>
          <w:p w:rsidR="00EB5529" w:rsidRPr="00BB2B04" w:rsidRDefault="00EB5529" w:rsidP="00EB5529">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180-21</w:t>
            </w:r>
            <w:r w:rsidRPr="00BB2B04">
              <w:rPr>
                <w:rFonts w:ascii="Times New Roman" w:eastAsia="Times New Roman" w:hAnsi="Times New Roman"/>
                <w:sz w:val="28"/>
                <w:szCs w:val="28"/>
                <w:lang w:val="kk-KZ"/>
              </w:rPr>
              <w:t>0 мин</w:t>
            </w:r>
          </w:p>
          <w:p w:rsidR="00EB5529" w:rsidRPr="00BB2B04" w:rsidRDefault="00EB5529" w:rsidP="00EB5529">
            <w:pPr>
              <w:spacing w:after="0" w:line="240" w:lineRule="auto"/>
              <w:jc w:val="center"/>
              <w:rPr>
                <w:rFonts w:ascii="Times New Roman" w:eastAsia="Times New Roman" w:hAnsi="Times New Roman"/>
                <w:sz w:val="28"/>
                <w:szCs w:val="28"/>
                <w:lang w:val="kk-KZ"/>
              </w:rPr>
            </w:pPr>
            <w:r w:rsidRPr="00BB2B04">
              <w:rPr>
                <w:rFonts w:ascii="Times New Roman" w:eastAsia="Times New Roman" w:hAnsi="Times New Roman"/>
                <w:sz w:val="28"/>
                <w:szCs w:val="28"/>
                <w:lang w:val="kk-KZ"/>
              </w:rPr>
              <w:t>5-10 мин</w:t>
            </w:r>
          </w:p>
          <w:p w:rsidR="00EB5529" w:rsidRPr="00BB2B04" w:rsidRDefault="00EB5529" w:rsidP="00EB5529">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3</w:t>
            </w:r>
            <w:r w:rsidRPr="00BB2B04">
              <w:rPr>
                <w:rFonts w:ascii="Times New Roman" w:eastAsia="Times New Roman" w:hAnsi="Times New Roman"/>
                <w:sz w:val="28"/>
                <w:szCs w:val="28"/>
                <w:lang w:val="kk-KZ"/>
              </w:rPr>
              <w:t>00 г</w:t>
            </w:r>
          </w:p>
          <w:p w:rsidR="00EB5529" w:rsidRDefault="00EB5529" w:rsidP="00EB5529">
            <w:pPr>
              <w:spacing w:after="0" w:line="240" w:lineRule="auto"/>
              <w:jc w:val="center"/>
              <w:rPr>
                <w:rFonts w:ascii="Times New Roman" w:eastAsia="Times New Roman" w:hAnsi="Times New Roman"/>
                <w:sz w:val="28"/>
                <w:szCs w:val="28"/>
                <w:lang w:val="kk-KZ"/>
              </w:rPr>
            </w:pPr>
          </w:p>
          <w:p w:rsidR="00EB5529" w:rsidRPr="00BB2B04" w:rsidRDefault="00EB5529" w:rsidP="00EB5529">
            <w:pPr>
              <w:spacing w:after="0" w:line="240" w:lineRule="auto"/>
              <w:jc w:val="center"/>
              <w:rPr>
                <w:rFonts w:ascii="Times New Roman" w:eastAsia="Times New Roman" w:hAnsi="Times New Roman"/>
                <w:sz w:val="28"/>
                <w:szCs w:val="28"/>
                <w:lang w:val="kk-KZ"/>
              </w:rPr>
            </w:pPr>
            <w:r w:rsidRPr="00BB2B04">
              <w:rPr>
                <w:rFonts w:ascii="Times New Roman" w:eastAsia="Times New Roman" w:hAnsi="Times New Roman"/>
                <w:sz w:val="28"/>
                <w:szCs w:val="28"/>
                <w:lang w:val="kk-KZ"/>
              </w:rPr>
              <w:t>40 мин</w:t>
            </w:r>
          </w:p>
          <w:p w:rsidR="00EB5529" w:rsidRPr="00BB2B04" w:rsidRDefault="00EB5529" w:rsidP="00EB5529">
            <w:pPr>
              <w:spacing w:after="0" w:line="240" w:lineRule="auto"/>
              <w:jc w:val="center"/>
              <w:rPr>
                <w:rFonts w:ascii="Times New Roman" w:eastAsia="Times New Roman" w:hAnsi="Times New Roman"/>
                <w:sz w:val="28"/>
                <w:szCs w:val="28"/>
                <w:lang w:val="kk-KZ"/>
              </w:rPr>
            </w:pPr>
            <w:r w:rsidRPr="00BB2B04">
              <w:rPr>
                <w:rFonts w:ascii="Times New Roman" w:eastAsia="Times New Roman" w:hAnsi="Times New Roman"/>
                <w:sz w:val="28"/>
                <w:szCs w:val="28"/>
                <w:lang w:val="kk-KZ"/>
              </w:rPr>
              <w:t>3</w:t>
            </w:r>
            <w:r>
              <w:rPr>
                <w:rFonts w:ascii="Times New Roman" w:eastAsia="Times New Roman" w:hAnsi="Times New Roman"/>
                <w:sz w:val="28"/>
                <w:szCs w:val="28"/>
                <w:lang w:val="kk-KZ"/>
              </w:rPr>
              <w:t>5</w:t>
            </w:r>
            <w:r w:rsidRPr="00BB2B04">
              <w:rPr>
                <w:rFonts w:ascii="Times New Roman" w:eastAsia="Times New Roman" w:hAnsi="Times New Roman"/>
                <w:sz w:val="28"/>
                <w:szCs w:val="28"/>
                <w:lang w:val="kk-KZ"/>
              </w:rPr>
              <w:t>-</w:t>
            </w:r>
            <w:r>
              <w:rPr>
                <w:rFonts w:ascii="Times New Roman" w:eastAsia="Times New Roman" w:hAnsi="Times New Roman"/>
                <w:sz w:val="28"/>
                <w:szCs w:val="28"/>
                <w:lang w:val="kk-KZ"/>
              </w:rPr>
              <w:t>40</w:t>
            </w:r>
            <w:r w:rsidRPr="00BB2B04">
              <w:rPr>
                <w:rFonts w:ascii="Times New Roman" w:eastAsia="Times New Roman" w:hAnsi="Times New Roman"/>
                <w:sz w:val="28"/>
                <w:szCs w:val="28"/>
                <w:vertAlign w:val="superscript"/>
                <w:lang w:val="kk-KZ"/>
              </w:rPr>
              <w:t>0</w:t>
            </w:r>
            <w:r w:rsidRPr="00BB2B04">
              <w:rPr>
                <w:rFonts w:ascii="Times New Roman" w:eastAsia="Times New Roman" w:hAnsi="Times New Roman"/>
                <w:sz w:val="28"/>
                <w:szCs w:val="28"/>
                <w:lang w:val="kk-KZ"/>
              </w:rPr>
              <w:t>С</w:t>
            </w:r>
          </w:p>
          <w:p w:rsidR="00EB5529" w:rsidRPr="00BB2B04" w:rsidRDefault="00EB5529" w:rsidP="00EB5529">
            <w:pPr>
              <w:spacing w:after="0" w:line="240" w:lineRule="auto"/>
              <w:jc w:val="center"/>
              <w:rPr>
                <w:rFonts w:ascii="Times New Roman" w:eastAsia="Times New Roman" w:hAnsi="Times New Roman"/>
                <w:sz w:val="28"/>
                <w:szCs w:val="28"/>
                <w:lang w:val="kk-KZ"/>
              </w:rPr>
            </w:pPr>
            <w:r>
              <w:rPr>
                <w:rFonts w:ascii="Times New Roman" w:eastAsia="Times New Roman" w:hAnsi="Times New Roman"/>
                <w:sz w:val="28"/>
                <w:szCs w:val="28"/>
                <w:lang w:val="kk-KZ"/>
              </w:rPr>
              <w:t>7</w:t>
            </w:r>
            <w:r w:rsidRPr="00BB2B04">
              <w:rPr>
                <w:rFonts w:ascii="Times New Roman" w:eastAsia="Times New Roman" w:hAnsi="Times New Roman"/>
                <w:sz w:val="28"/>
                <w:szCs w:val="28"/>
                <w:lang w:val="kk-KZ"/>
              </w:rPr>
              <w:t>0-</w:t>
            </w:r>
            <w:r>
              <w:rPr>
                <w:rFonts w:ascii="Times New Roman" w:eastAsia="Times New Roman" w:hAnsi="Times New Roman"/>
                <w:sz w:val="28"/>
                <w:szCs w:val="28"/>
                <w:lang w:val="kk-KZ"/>
              </w:rPr>
              <w:t>8</w:t>
            </w:r>
            <w:r w:rsidRPr="00BB2B04">
              <w:rPr>
                <w:rFonts w:ascii="Times New Roman" w:eastAsia="Times New Roman" w:hAnsi="Times New Roman"/>
                <w:sz w:val="28"/>
                <w:szCs w:val="28"/>
                <w:lang w:val="kk-KZ"/>
              </w:rPr>
              <w:t>0%</w:t>
            </w:r>
          </w:p>
          <w:p w:rsidR="00EB5529" w:rsidRPr="00FB1828" w:rsidRDefault="00EB5529" w:rsidP="00EB5529">
            <w:pPr>
              <w:spacing w:after="0" w:line="240" w:lineRule="auto"/>
              <w:jc w:val="center"/>
              <w:rPr>
                <w:rFonts w:ascii="Times New Roman" w:eastAsia="Times New Roman" w:hAnsi="Times New Roman"/>
                <w:sz w:val="28"/>
                <w:szCs w:val="28"/>
                <w:lang w:val="kk-KZ"/>
              </w:rPr>
            </w:pPr>
            <w:r w:rsidRPr="00BB2B04">
              <w:rPr>
                <w:rFonts w:ascii="Times New Roman" w:eastAsia="Times New Roman" w:hAnsi="Times New Roman"/>
                <w:sz w:val="28"/>
                <w:szCs w:val="28"/>
                <w:lang w:val="kk-KZ"/>
              </w:rPr>
              <w:t>25-30 мин</w:t>
            </w:r>
          </w:p>
        </w:tc>
      </w:tr>
    </w:tbl>
    <w:p w:rsidR="00263464" w:rsidRDefault="004D0DA9" w:rsidP="004D0DA9">
      <w:pPr>
        <w:spacing w:after="0" w:line="240" w:lineRule="auto"/>
        <w:ind w:firstLine="709"/>
        <w:jc w:val="both"/>
        <w:rPr>
          <w:rFonts w:ascii="Times New Roman" w:eastAsia="Times New Roman" w:hAnsi="Times New Roman"/>
          <w:sz w:val="28"/>
          <w:szCs w:val="28"/>
          <w:lang w:val="kk-KZ"/>
        </w:rPr>
      </w:pPr>
      <w:r w:rsidRPr="004D0DA9">
        <w:rPr>
          <w:rFonts w:ascii="Times New Roman" w:eastAsia="Times New Roman" w:hAnsi="Times New Roman"/>
          <w:bCs/>
          <w:sz w:val="28"/>
          <w:szCs w:val="28"/>
          <w:lang w:val="kk-KZ"/>
        </w:rPr>
        <w:lastRenderedPageBreak/>
        <w:t>ЛБК препараты</w:t>
      </w:r>
      <w:r>
        <w:rPr>
          <w:rFonts w:ascii="Times New Roman" w:eastAsia="Times New Roman" w:hAnsi="Times New Roman"/>
          <w:bCs/>
          <w:sz w:val="28"/>
          <w:szCs w:val="28"/>
          <w:lang w:val="kk-KZ"/>
        </w:rPr>
        <w:t xml:space="preserve">н бөліп алу 3.3 тарауда қарастырылған. </w:t>
      </w:r>
      <w:r w:rsidRPr="00D674F4">
        <w:rPr>
          <w:rFonts w:ascii="Times New Roman" w:eastAsia="Times New Roman" w:hAnsi="Times New Roman"/>
          <w:sz w:val="28"/>
          <w:szCs w:val="28"/>
          <w:lang w:val="kk-KZ"/>
        </w:rPr>
        <w:t>Су мөлшері 100</w:t>
      </w:r>
      <w:r w:rsidR="009C7747">
        <w:rPr>
          <w:rFonts w:ascii="Times New Roman" w:eastAsia="Times New Roman" w:hAnsi="Times New Roman"/>
          <w:sz w:val="28"/>
          <w:szCs w:val="28"/>
          <w:lang w:val="kk-KZ"/>
        </w:rPr>
        <w:t xml:space="preserve"> </w:t>
      </w:r>
      <w:r w:rsidRPr="00D674F4">
        <w:rPr>
          <w:rFonts w:ascii="Times New Roman" w:eastAsia="Times New Roman" w:hAnsi="Times New Roman"/>
          <w:sz w:val="28"/>
          <w:szCs w:val="28"/>
          <w:lang w:val="kk-KZ"/>
        </w:rPr>
        <w:t>г ұнға өлшеніп, оның 80</w:t>
      </w:r>
      <w:r w:rsidR="009C7747">
        <w:rPr>
          <w:rFonts w:ascii="Times New Roman" w:eastAsia="Times New Roman" w:hAnsi="Times New Roman"/>
          <w:sz w:val="28"/>
          <w:szCs w:val="28"/>
          <w:lang w:val="kk-KZ"/>
        </w:rPr>
        <w:t xml:space="preserve"> </w:t>
      </w:r>
      <w:r w:rsidRPr="00D674F4">
        <w:rPr>
          <w:rFonts w:ascii="Times New Roman" w:eastAsia="Times New Roman" w:hAnsi="Times New Roman"/>
          <w:sz w:val="28"/>
          <w:szCs w:val="28"/>
          <w:lang w:val="kk-KZ"/>
        </w:rPr>
        <w:t xml:space="preserve">%-ына фермент белсенділігін жоғарылату мақсатында ұнның </w:t>
      </w:r>
      <w:r w:rsidR="00C06804">
        <w:rPr>
          <w:rFonts w:ascii="Times New Roman" w:eastAsia="Times New Roman" w:hAnsi="Times New Roman"/>
          <w:sz w:val="28"/>
          <w:szCs w:val="28"/>
          <w:lang w:val="kk-KZ"/>
        </w:rPr>
        <w:t>құрғақ массасына есептегенде 0,25</w:t>
      </w:r>
      <w:r w:rsidR="009C7747">
        <w:rPr>
          <w:rFonts w:ascii="Times New Roman" w:eastAsia="Times New Roman" w:hAnsi="Times New Roman"/>
          <w:sz w:val="28"/>
          <w:szCs w:val="28"/>
          <w:lang w:val="kk-KZ"/>
        </w:rPr>
        <w:t xml:space="preserve"> </w:t>
      </w:r>
      <w:r w:rsidRPr="00D674F4">
        <w:rPr>
          <w:rFonts w:ascii="Times New Roman" w:eastAsia="Times New Roman" w:hAnsi="Times New Roman"/>
          <w:sz w:val="28"/>
          <w:szCs w:val="28"/>
          <w:lang w:val="kk-KZ"/>
        </w:rPr>
        <w:t>% лизоцимі бар био</w:t>
      </w:r>
      <w:r>
        <w:rPr>
          <w:rFonts w:ascii="Times New Roman" w:eastAsia="Times New Roman" w:hAnsi="Times New Roman"/>
          <w:sz w:val="28"/>
          <w:szCs w:val="28"/>
          <w:lang w:val="kk-KZ"/>
        </w:rPr>
        <w:t>логиялық кешенмен араластырылды да негізгі шикізат тұтас дәнді бидай ұнымен</w:t>
      </w:r>
      <w:r w:rsidR="00263464">
        <w:rPr>
          <w:rFonts w:ascii="Times New Roman" w:eastAsia="Times New Roman" w:hAnsi="Times New Roman"/>
          <w:sz w:val="28"/>
          <w:szCs w:val="28"/>
          <w:lang w:val="kk-KZ"/>
        </w:rPr>
        <w:t xml:space="preserve"> және</w:t>
      </w:r>
      <w:r>
        <w:rPr>
          <w:rFonts w:ascii="Times New Roman" w:eastAsia="Times New Roman" w:hAnsi="Times New Roman"/>
          <w:sz w:val="28"/>
          <w:szCs w:val="28"/>
          <w:lang w:val="kk-KZ"/>
        </w:rPr>
        <w:t xml:space="preserve"> қамыр иленіп 30 мин 30-35</w:t>
      </w:r>
      <w:r w:rsidR="009C7747">
        <w:rPr>
          <w:rFonts w:ascii="Times New Roman" w:eastAsia="Times New Roman" w:hAnsi="Times New Roman"/>
          <w:sz w:val="28"/>
          <w:szCs w:val="28"/>
          <w:lang w:val="kk-KZ"/>
        </w:rPr>
        <w:t xml:space="preserve"> </w:t>
      </w:r>
      <w:r>
        <w:rPr>
          <w:rFonts w:ascii="Times New Roman" w:eastAsia="Times New Roman" w:hAnsi="Times New Roman"/>
          <w:sz w:val="28"/>
          <w:szCs w:val="28"/>
          <w:vertAlign w:val="superscript"/>
          <w:lang w:val="kk-KZ"/>
        </w:rPr>
        <w:t>0</w:t>
      </w:r>
      <w:r>
        <w:rPr>
          <w:rFonts w:ascii="Times New Roman" w:eastAsia="Times New Roman" w:hAnsi="Times New Roman"/>
          <w:sz w:val="28"/>
          <w:szCs w:val="28"/>
          <w:lang w:val="kk-KZ"/>
        </w:rPr>
        <w:t xml:space="preserve">С температурада термостатқа қоямыз. </w:t>
      </w:r>
      <w:r w:rsidRPr="00D674F4">
        <w:rPr>
          <w:rFonts w:ascii="Times New Roman" w:hAnsi="Times New Roman"/>
          <w:sz w:val="28"/>
          <w:szCs w:val="28"/>
          <w:lang w:val="kk-KZ" w:eastAsia="kk-KZ"/>
        </w:rPr>
        <w:t xml:space="preserve">Лизоцим ферменті гидрофильді болғандықтан, суда өзінің белсенділігін сақтай алады. Бұл фермент ұн құрамындағы </w:t>
      </w:r>
      <w:r w:rsidRPr="00D674F4">
        <w:rPr>
          <w:rFonts w:ascii="Times New Roman" w:hAnsi="Times New Roman"/>
          <w:i/>
          <w:sz w:val="28"/>
          <w:szCs w:val="28"/>
          <w:lang w:val="kk-KZ"/>
        </w:rPr>
        <w:t>Bacillus</w:t>
      </w:r>
      <w:r w:rsidRPr="00D674F4">
        <w:rPr>
          <w:rFonts w:ascii="Times New Roman" w:hAnsi="Times New Roman"/>
          <w:sz w:val="28"/>
          <w:szCs w:val="28"/>
          <w:lang w:val="kk-KZ"/>
        </w:rPr>
        <w:t xml:space="preserve"> бактерия штаммдарын жояды.</w:t>
      </w:r>
      <w:r w:rsidR="00263464" w:rsidRPr="00263464">
        <w:rPr>
          <w:rFonts w:ascii="Times New Roman" w:eastAsia="Times New Roman" w:hAnsi="Times New Roman"/>
          <w:sz w:val="28"/>
          <w:szCs w:val="28"/>
          <w:lang w:val="kk-KZ"/>
        </w:rPr>
        <w:t xml:space="preserve"> </w:t>
      </w:r>
    </w:p>
    <w:p w:rsidR="00D76B12" w:rsidRPr="004D0DA9" w:rsidRDefault="008071DB" w:rsidP="004D0DA9">
      <w:pPr>
        <w:spacing w:after="0" w:line="240" w:lineRule="auto"/>
        <w:ind w:firstLine="709"/>
        <w:jc w:val="both"/>
        <w:rPr>
          <w:rFonts w:ascii="Times New Roman" w:eastAsia="Times New Roman" w:hAnsi="Times New Roman"/>
          <w:bCs/>
          <w:sz w:val="28"/>
          <w:szCs w:val="28"/>
          <w:lang w:val="kk-KZ"/>
        </w:rPr>
      </w:pP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02784" behindDoc="0" locked="0" layoutInCell="1" allowOverlap="1">
                <wp:simplePos x="0" y="0"/>
                <wp:positionH relativeFrom="column">
                  <wp:posOffset>415290</wp:posOffset>
                </wp:positionH>
                <wp:positionV relativeFrom="paragraph">
                  <wp:posOffset>189230</wp:posOffset>
                </wp:positionV>
                <wp:extent cx="5086350" cy="571500"/>
                <wp:effectExtent l="38100" t="40640" r="38100" b="35560"/>
                <wp:wrapNone/>
                <wp:docPr id="35" name="AutoShap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571500"/>
                        </a:xfrm>
                        <a:prstGeom prst="roundRect">
                          <a:avLst>
                            <a:gd name="adj" fmla="val 16667"/>
                          </a:avLst>
                        </a:prstGeom>
                        <a:solidFill>
                          <a:srgbClr val="FFFFFF"/>
                        </a:solidFill>
                        <a:ln w="63500" cmpd="thickThin" algn="ctr">
                          <a:solidFill>
                            <a:srgbClr val="5B9BD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07468" w:rsidRPr="004D504A" w:rsidRDefault="00F07468" w:rsidP="007424EF">
                            <w:pPr>
                              <w:shd w:val="clear" w:color="auto" w:fill="FFFFFF"/>
                              <w:spacing w:before="100" w:beforeAutospacing="1" w:after="100" w:afterAutospacing="1" w:line="240" w:lineRule="auto"/>
                              <w:ind w:left="284"/>
                              <w:jc w:val="center"/>
                              <w:rPr>
                                <w:rFonts w:ascii="Arial" w:eastAsia="Times New Roman" w:hAnsi="Arial" w:cs="Arial"/>
                                <w:sz w:val="23"/>
                                <w:szCs w:val="23"/>
                                <w:lang w:eastAsia="ru-RU"/>
                              </w:rPr>
                            </w:pPr>
                            <w:r w:rsidRPr="004D504A">
                              <w:rPr>
                                <w:rFonts w:ascii="Times New Roman" w:eastAsia="Times New Roman" w:hAnsi="Times New Roman"/>
                                <w:sz w:val="28"/>
                                <w:szCs w:val="28"/>
                                <w:lang w:val="kk-KZ" w:eastAsia="ru-RU"/>
                              </w:rPr>
                              <w:t>ЛБК дайындау, </w:t>
                            </w:r>
                            <w:r w:rsidRPr="004D504A">
                              <w:rPr>
                                <w:rFonts w:ascii="Times New Roman" w:eastAsia="Times New Roman" w:hAnsi="Times New Roman"/>
                                <w:sz w:val="28"/>
                                <w:szCs w:val="28"/>
                                <w:lang w:val="en-US" w:eastAsia="ru-RU"/>
                              </w:rPr>
                              <w:t xml:space="preserve">W=  </w:t>
                            </w:r>
                            <w:r>
                              <w:rPr>
                                <w:rFonts w:ascii="Times New Roman" w:eastAsia="Times New Roman" w:hAnsi="Times New Roman"/>
                                <w:sz w:val="28"/>
                                <w:szCs w:val="28"/>
                                <w:lang w:val="kk-KZ" w:eastAsia="ru-RU"/>
                              </w:rPr>
                              <w:t>8</w:t>
                            </w:r>
                            <w:r w:rsidRPr="004D504A">
                              <w:rPr>
                                <w:rFonts w:ascii="Times New Roman" w:eastAsia="Times New Roman" w:hAnsi="Times New Roman"/>
                                <w:sz w:val="28"/>
                                <w:szCs w:val="28"/>
                                <w:lang w:val="en-US" w:eastAsia="ru-RU"/>
                              </w:rPr>
                              <w:t>%</w:t>
                            </w:r>
                          </w:p>
                          <w:p w:rsidR="00F07468" w:rsidRPr="00E240D3" w:rsidRDefault="00F07468" w:rsidP="00E240D3">
                            <w:pPr>
                              <w:jc w:val="cente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54" o:spid="_x0000_s1087" style="position:absolute;left:0;text-align:left;margin-left:32.7pt;margin-top:14.9pt;width:400.5pt;height: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" strokecolor="#5b9bd5" strokeweight="5pt">
                <v:stroke linestyle="thickThin"/>
                <v:shadow color="#868686"/>
                <v:textbox>
                  <w:txbxContent>
                    <w:p w:rsidR="00F07468" w:rsidRPr="004D504A" w:rsidRDefault="00F07468" w:rsidP="007424EF">
                      <w:pPr>
                        <w:shd w:val="clear" w:color="auto" w:fill="FFFFFF"/>
                        <w:spacing w:before="100" w:beforeAutospacing="1" w:after="100" w:afterAutospacing="1" w:line="240" w:lineRule="auto"/>
                        <w:ind w:left="284"/>
                        <w:jc w:val="center"/>
                        <w:rPr>
                          <w:rFonts w:ascii="Arial" w:eastAsia="Times New Roman" w:hAnsi="Arial" w:cs="Arial"/>
                          <w:sz w:val="23"/>
                          <w:szCs w:val="23"/>
                          <w:lang w:eastAsia="ru-RU"/>
                        </w:rPr>
                      </w:pPr>
                      <w:r w:rsidRPr="004D504A">
                        <w:rPr>
                          <w:rFonts w:ascii="Times New Roman" w:eastAsia="Times New Roman" w:hAnsi="Times New Roman"/>
                          <w:sz w:val="28"/>
                          <w:szCs w:val="28"/>
                          <w:lang w:val="kk-KZ" w:eastAsia="ru-RU"/>
                        </w:rPr>
                        <w:t>ЛБК дайындау, </w:t>
                      </w:r>
                      <w:r w:rsidRPr="004D504A">
                        <w:rPr>
                          <w:rFonts w:ascii="Times New Roman" w:eastAsia="Times New Roman" w:hAnsi="Times New Roman"/>
                          <w:sz w:val="28"/>
                          <w:szCs w:val="28"/>
                          <w:lang w:val="en-US" w:eastAsia="ru-RU"/>
                        </w:rPr>
                        <w:t xml:space="preserve">W=  </w:t>
                      </w:r>
                      <w:r>
                        <w:rPr>
                          <w:rFonts w:ascii="Times New Roman" w:eastAsia="Times New Roman" w:hAnsi="Times New Roman"/>
                          <w:sz w:val="28"/>
                          <w:szCs w:val="28"/>
                          <w:lang w:val="kk-KZ" w:eastAsia="ru-RU"/>
                        </w:rPr>
                        <w:t>8</w:t>
                      </w:r>
                      <w:r w:rsidRPr="004D504A">
                        <w:rPr>
                          <w:rFonts w:ascii="Times New Roman" w:eastAsia="Times New Roman" w:hAnsi="Times New Roman"/>
                          <w:sz w:val="28"/>
                          <w:szCs w:val="28"/>
                          <w:lang w:val="en-US" w:eastAsia="ru-RU"/>
                        </w:rPr>
                        <w:t>%</w:t>
                      </w:r>
                    </w:p>
                    <w:p w:rsidR="00F07468" w:rsidRPr="00E240D3" w:rsidRDefault="00F07468" w:rsidP="00E240D3">
                      <w:pPr>
                        <w:jc w:val="center"/>
                        <w:rPr>
                          <w:rFonts w:ascii="Times New Roman" w:hAnsi="Times New Roman"/>
                          <w:sz w:val="28"/>
                          <w:szCs w:val="28"/>
                        </w:rPr>
                      </w:pPr>
                    </w:p>
                  </w:txbxContent>
                </v:textbox>
              </v:roundrect>
            </w:pict>
          </mc:Fallback>
        </mc:AlternateContent>
      </w:r>
    </w:p>
    <w:p w:rsidR="004D504A" w:rsidRPr="00721772" w:rsidRDefault="004D504A" w:rsidP="002C112D">
      <w:pPr>
        <w:tabs>
          <w:tab w:val="left" w:pos="1260"/>
        </w:tabs>
        <w:spacing w:after="0" w:line="240" w:lineRule="auto"/>
        <w:ind w:firstLine="720"/>
        <w:jc w:val="both"/>
        <w:rPr>
          <w:rFonts w:ascii="Times New Roman" w:hAnsi="Times New Roman"/>
          <w:sz w:val="28"/>
          <w:szCs w:val="28"/>
          <w:lang w:val="kk-KZ"/>
        </w:rPr>
      </w:pPr>
    </w:p>
    <w:p w:rsidR="0051117E" w:rsidRDefault="0051117E" w:rsidP="00211765">
      <w:pPr>
        <w:spacing w:after="0" w:line="240" w:lineRule="auto"/>
        <w:ind w:firstLine="709"/>
        <w:jc w:val="both"/>
        <w:rPr>
          <w:rFonts w:ascii="Times New Roman" w:eastAsia="Times New Roman" w:hAnsi="Times New Roman"/>
          <w:color w:val="C00000"/>
          <w:sz w:val="28"/>
          <w:szCs w:val="28"/>
          <w:lang w:val="kk-KZ"/>
        </w:rPr>
      </w:pPr>
    </w:p>
    <w:p w:rsidR="004D504A" w:rsidRDefault="008071DB" w:rsidP="00211765">
      <w:pPr>
        <w:spacing w:after="0" w:line="240" w:lineRule="auto"/>
        <w:ind w:firstLine="709"/>
        <w:jc w:val="both"/>
        <w:rPr>
          <w:rFonts w:ascii="Times New Roman" w:eastAsia="Times New Roman" w:hAnsi="Times New Roman"/>
          <w:color w:val="C00000"/>
          <w:sz w:val="28"/>
          <w:szCs w:val="28"/>
          <w:lang w:val="kk-KZ"/>
        </w:rPr>
      </w:pP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15072" behindDoc="0" locked="0" layoutInCell="1" allowOverlap="1">
                <wp:simplePos x="0" y="0"/>
                <wp:positionH relativeFrom="column">
                  <wp:posOffset>2941955</wp:posOffset>
                </wp:positionH>
                <wp:positionV relativeFrom="paragraph">
                  <wp:posOffset>147320</wp:posOffset>
                </wp:positionV>
                <wp:extent cx="635" cy="184785"/>
                <wp:effectExtent l="59690" t="12065" r="53975" b="22225"/>
                <wp:wrapNone/>
                <wp:docPr id="34" name="AutoShap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2D40A0" id="AutoShape 286" o:spid="_x0000_s1026" type="#_x0000_t32" style="position:absolute;margin-left:231.65pt;margin-top:11.6pt;width:.05pt;height:14.5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">
                <v:stroke endarrow="block"/>
              </v:shape>
            </w:pict>
          </mc:Fallback>
        </mc:AlternateContent>
      </w:r>
    </w:p>
    <w:p w:rsidR="004D504A" w:rsidRDefault="008071DB" w:rsidP="00211765">
      <w:pPr>
        <w:spacing w:after="0" w:line="240" w:lineRule="auto"/>
        <w:ind w:firstLine="709"/>
        <w:jc w:val="both"/>
        <w:rPr>
          <w:rFonts w:ascii="Times New Roman" w:eastAsia="Times New Roman" w:hAnsi="Times New Roman"/>
          <w:color w:val="C00000"/>
          <w:sz w:val="28"/>
          <w:szCs w:val="28"/>
          <w:lang w:val="kk-KZ"/>
        </w:rPr>
      </w:pP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12000" behindDoc="0" locked="0" layoutInCell="1" allowOverlap="1">
                <wp:simplePos x="0" y="0"/>
                <wp:positionH relativeFrom="column">
                  <wp:posOffset>424815</wp:posOffset>
                </wp:positionH>
                <wp:positionV relativeFrom="paragraph">
                  <wp:posOffset>123825</wp:posOffset>
                </wp:positionV>
                <wp:extent cx="5086350" cy="838200"/>
                <wp:effectExtent l="38100" t="40640" r="38100" b="35560"/>
                <wp:wrapNone/>
                <wp:docPr id="33" name="AutoShap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838200"/>
                        </a:xfrm>
                        <a:prstGeom prst="roundRect">
                          <a:avLst>
                            <a:gd name="adj" fmla="val 16667"/>
                          </a:avLst>
                        </a:prstGeom>
                        <a:solidFill>
                          <a:srgbClr val="FFFFFF"/>
                        </a:solidFill>
                        <a:ln w="63500" cmpd="thickThin" algn="ctr">
                          <a:solidFill>
                            <a:srgbClr val="5B9BD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07468" w:rsidRPr="004D504A" w:rsidRDefault="00F07468" w:rsidP="007424EF">
                            <w:pPr>
                              <w:shd w:val="clear" w:color="auto" w:fill="FFFFFF"/>
                              <w:spacing w:before="100" w:beforeAutospacing="1" w:after="100" w:afterAutospacing="1" w:line="240" w:lineRule="auto"/>
                              <w:ind w:left="284"/>
                              <w:jc w:val="center"/>
                              <w:rPr>
                                <w:rFonts w:ascii="Arial" w:eastAsia="Times New Roman" w:hAnsi="Arial" w:cs="Arial"/>
                                <w:sz w:val="23"/>
                                <w:szCs w:val="23"/>
                                <w:lang w:eastAsia="ru-RU"/>
                              </w:rPr>
                            </w:pPr>
                            <w:r>
                              <w:rPr>
                                <w:rFonts w:ascii="Times New Roman" w:eastAsia="Times New Roman" w:hAnsi="Times New Roman"/>
                                <w:sz w:val="28"/>
                                <w:szCs w:val="28"/>
                                <w:lang w:val="kk-KZ" w:eastAsia="ru-RU"/>
                              </w:rPr>
                              <w:t>Негізгі (т</w:t>
                            </w:r>
                            <w:r w:rsidRPr="004D504A">
                              <w:rPr>
                                <w:rFonts w:ascii="Times New Roman" w:eastAsia="Times New Roman" w:hAnsi="Times New Roman"/>
                                <w:sz w:val="28"/>
                                <w:szCs w:val="28"/>
                                <w:lang w:val="kk-KZ" w:eastAsia="ru-RU"/>
                              </w:rPr>
                              <w:t>ұтас дәнді бидай ұны, ашытқы суспензиясы, астұзы ерітіндісі</w:t>
                            </w:r>
                            <w:r>
                              <w:rPr>
                                <w:rFonts w:ascii="Times New Roman" w:eastAsia="Times New Roman" w:hAnsi="Times New Roman"/>
                                <w:sz w:val="28"/>
                                <w:szCs w:val="28"/>
                                <w:lang w:val="kk-KZ" w:eastAsia="ru-RU"/>
                              </w:rPr>
                              <w:t>) және қосымша (күнжі</w:t>
                            </w:r>
                            <w:r w:rsidRPr="004D504A">
                              <w:rPr>
                                <w:rFonts w:ascii="Times New Roman" w:eastAsia="Times New Roman" w:hAnsi="Times New Roman"/>
                                <w:sz w:val="28"/>
                                <w:szCs w:val="28"/>
                                <w:lang w:val="kk-KZ" w:eastAsia="ru-RU"/>
                              </w:rPr>
                              <w:t>т, чиа</w:t>
                            </w:r>
                            <w:r>
                              <w:rPr>
                                <w:rFonts w:ascii="Times New Roman" w:eastAsia="Times New Roman" w:hAnsi="Times New Roman"/>
                                <w:sz w:val="28"/>
                                <w:szCs w:val="28"/>
                                <w:lang w:val="kk-KZ" w:eastAsia="ru-RU"/>
                              </w:rPr>
                              <w:t>, итмұрын</w:t>
                            </w:r>
                            <w:r w:rsidRPr="004D504A">
                              <w:rPr>
                                <w:rFonts w:ascii="Times New Roman" w:eastAsia="Times New Roman" w:hAnsi="Times New Roman"/>
                                <w:sz w:val="28"/>
                                <w:szCs w:val="28"/>
                                <w:lang w:val="kk-KZ" w:eastAsia="ru-RU"/>
                              </w:rPr>
                              <w:t>) шикізатты дайындау</w:t>
                            </w:r>
                          </w:p>
                          <w:p w:rsidR="00F07468" w:rsidRPr="00E240D3" w:rsidRDefault="00F07468" w:rsidP="004D504A">
                            <w:pPr>
                              <w:jc w:val="center"/>
                              <w:rPr>
                                <w:rFonts w:ascii="Times New Roman" w:hAnsi="Times New Roman"/>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82" o:spid="_x0000_s1088" style="position:absolute;left:0;text-align:left;margin-left:33.45pt;margin-top:9.75pt;width:400.5pt;height:66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" strokecolor="#5b9bd5" strokeweight="5pt">
                <v:stroke linestyle="thickThin"/>
                <v:shadow color="#868686"/>
                <v:textbox>
                  <w:txbxContent>
                    <w:p w:rsidR="00F07468" w:rsidRPr="004D504A" w:rsidRDefault="00F07468" w:rsidP="007424EF">
                      <w:pPr>
                        <w:shd w:val="clear" w:color="auto" w:fill="FFFFFF"/>
                        <w:spacing w:before="100" w:beforeAutospacing="1" w:after="100" w:afterAutospacing="1" w:line="240" w:lineRule="auto"/>
                        <w:ind w:left="284"/>
                        <w:jc w:val="center"/>
                        <w:rPr>
                          <w:rFonts w:ascii="Arial" w:eastAsia="Times New Roman" w:hAnsi="Arial" w:cs="Arial"/>
                          <w:sz w:val="23"/>
                          <w:szCs w:val="23"/>
                          <w:lang w:eastAsia="ru-RU"/>
                        </w:rPr>
                      </w:pPr>
                      <w:r>
                        <w:rPr>
                          <w:rFonts w:ascii="Times New Roman" w:eastAsia="Times New Roman" w:hAnsi="Times New Roman"/>
                          <w:sz w:val="28"/>
                          <w:szCs w:val="28"/>
                          <w:lang w:val="kk-KZ" w:eastAsia="ru-RU"/>
                        </w:rPr>
                        <w:t>Негізгі (т</w:t>
                      </w:r>
                      <w:r w:rsidRPr="004D504A">
                        <w:rPr>
                          <w:rFonts w:ascii="Times New Roman" w:eastAsia="Times New Roman" w:hAnsi="Times New Roman"/>
                          <w:sz w:val="28"/>
                          <w:szCs w:val="28"/>
                          <w:lang w:val="kk-KZ" w:eastAsia="ru-RU"/>
                        </w:rPr>
                        <w:t>ұтас дәнді бидай ұны, ашытқы суспензиясы, астұзы ерітіндісі</w:t>
                      </w:r>
                      <w:r>
                        <w:rPr>
                          <w:rFonts w:ascii="Times New Roman" w:eastAsia="Times New Roman" w:hAnsi="Times New Roman"/>
                          <w:sz w:val="28"/>
                          <w:szCs w:val="28"/>
                          <w:lang w:val="kk-KZ" w:eastAsia="ru-RU"/>
                        </w:rPr>
                        <w:t>) және қосымша (күнжі</w:t>
                      </w:r>
                      <w:r w:rsidRPr="004D504A">
                        <w:rPr>
                          <w:rFonts w:ascii="Times New Roman" w:eastAsia="Times New Roman" w:hAnsi="Times New Roman"/>
                          <w:sz w:val="28"/>
                          <w:szCs w:val="28"/>
                          <w:lang w:val="kk-KZ" w:eastAsia="ru-RU"/>
                        </w:rPr>
                        <w:t>т, чиа</w:t>
                      </w:r>
                      <w:r>
                        <w:rPr>
                          <w:rFonts w:ascii="Times New Roman" w:eastAsia="Times New Roman" w:hAnsi="Times New Roman"/>
                          <w:sz w:val="28"/>
                          <w:szCs w:val="28"/>
                          <w:lang w:val="kk-KZ" w:eastAsia="ru-RU"/>
                        </w:rPr>
                        <w:t>, итмұрын</w:t>
                      </w:r>
                      <w:r w:rsidRPr="004D504A">
                        <w:rPr>
                          <w:rFonts w:ascii="Times New Roman" w:eastAsia="Times New Roman" w:hAnsi="Times New Roman"/>
                          <w:sz w:val="28"/>
                          <w:szCs w:val="28"/>
                          <w:lang w:val="kk-KZ" w:eastAsia="ru-RU"/>
                        </w:rPr>
                        <w:t>) шикізатты дайындау</w:t>
                      </w:r>
                    </w:p>
                    <w:p w:rsidR="00F07468" w:rsidRPr="00E240D3" w:rsidRDefault="00F07468" w:rsidP="004D504A">
                      <w:pPr>
                        <w:jc w:val="center"/>
                        <w:rPr>
                          <w:rFonts w:ascii="Times New Roman" w:hAnsi="Times New Roman"/>
                          <w:sz w:val="28"/>
                          <w:szCs w:val="28"/>
                        </w:rPr>
                      </w:pPr>
                    </w:p>
                  </w:txbxContent>
                </v:textbox>
              </v:roundrect>
            </w:pict>
          </mc:Fallback>
        </mc:AlternateContent>
      </w:r>
    </w:p>
    <w:p w:rsidR="004D504A" w:rsidRDefault="004D504A" w:rsidP="00211765">
      <w:pPr>
        <w:spacing w:after="0" w:line="240" w:lineRule="auto"/>
        <w:ind w:firstLine="709"/>
        <w:jc w:val="both"/>
        <w:rPr>
          <w:rFonts w:ascii="Times New Roman" w:eastAsia="Times New Roman" w:hAnsi="Times New Roman"/>
          <w:color w:val="C00000"/>
          <w:sz w:val="28"/>
          <w:szCs w:val="28"/>
          <w:lang w:val="kk-KZ"/>
        </w:rPr>
      </w:pPr>
    </w:p>
    <w:p w:rsidR="004D504A" w:rsidRDefault="004D504A" w:rsidP="00211765">
      <w:pPr>
        <w:spacing w:after="0" w:line="240" w:lineRule="auto"/>
        <w:ind w:firstLine="709"/>
        <w:jc w:val="both"/>
        <w:rPr>
          <w:rFonts w:ascii="Times New Roman" w:eastAsia="Times New Roman" w:hAnsi="Times New Roman"/>
          <w:color w:val="C00000"/>
          <w:sz w:val="28"/>
          <w:szCs w:val="28"/>
          <w:lang w:val="kk-KZ"/>
        </w:rPr>
      </w:pPr>
    </w:p>
    <w:p w:rsidR="00E240D3" w:rsidRDefault="00E240D3" w:rsidP="00211765">
      <w:pPr>
        <w:spacing w:after="0" w:line="240" w:lineRule="auto"/>
        <w:ind w:firstLine="709"/>
        <w:jc w:val="both"/>
        <w:rPr>
          <w:rFonts w:ascii="Times New Roman" w:eastAsia="Times New Roman" w:hAnsi="Times New Roman"/>
          <w:color w:val="C00000"/>
          <w:sz w:val="28"/>
          <w:szCs w:val="28"/>
          <w:lang w:val="kk-KZ"/>
        </w:rPr>
      </w:pPr>
    </w:p>
    <w:p w:rsidR="00E240D3" w:rsidRDefault="008071DB" w:rsidP="00211765">
      <w:pPr>
        <w:spacing w:after="0" w:line="240" w:lineRule="auto"/>
        <w:ind w:firstLine="709"/>
        <w:jc w:val="both"/>
        <w:rPr>
          <w:rFonts w:ascii="Times New Roman" w:eastAsia="Times New Roman" w:hAnsi="Times New Roman"/>
          <w:color w:val="C00000"/>
          <w:sz w:val="28"/>
          <w:szCs w:val="28"/>
          <w:lang w:val="kk-KZ"/>
        </w:rPr>
      </w:pP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10976" behindDoc="0" locked="0" layoutInCell="1" allowOverlap="1">
                <wp:simplePos x="0" y="0"/>
                <wp:positionH relativeFrom="column">
                  <wp:posOffset>2967355</wp:posOffset>
                </wp:positionH>
                <wp:positionV relativeFrom="paragraph">
                  <wp:posOffset>161290</wp:posOffset>
                </wp:positionV>
                <wp:extent cx="635" cy="184785"/>
                <wp:effectExtent l="56515" t="10160" r="57150" b="14605"/>
                <wp:wrapNone/>
                <wp:docPr id="32" name="AutoShape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752FE0" id="AutoShape 271" o:spid="_x0000_s1026" type="#_x0000_t32" style="position:absolute;margin-left:233.65pt;margin-top:12.7pt;width:.05pt;height:14.5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">
                <v:stroke endarrow="block"/>
              </v:shape>
            </w:pict>
          </mc:Fallback>
        </mc:AlternateContent>
      </w:r>
    </w:p>
    <w:p w:rsidR="00E240D3" w:rsidRDefault="008071DB" w:rsidP="00211765">
      <w:pPr>
        <w:spacing w:after="0" w:line="240" w:lineRule="auto"/>
        <w:ind w:firstLine="709"/>
        <w:jc w:val="both"/>
        <w:rPr>
          <w:rFonts w:ascii="Times New Roman" w:eastAsia="Times New Roman" w:hAnsi="Times New Roman"/>
          <w:color w:val="C00000"/>
          <w:sz w:val="28"/>
          <w:szCs w:val="28"/>
          <w:lang w:val="kk-KZ"/>
        </w:rPr>
      </w:pP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06880" behindDoc="0" locked="0" layoutInCell="1" allowOverlap="1">
                <wp:simplePos x="0" y="0"/>
                <wp:positionH relativeFrom="column">
                  <wp:posOffset>462915</wp:posOffset>
                </wp:positionH>
                <wp:positionV relativeFrom="paragraph">
                  <wp:posOffset>145415</wp:posOffset>
                </wp:positionV>
                <wp:extent cx="5086350" cy="725170"/>
                <wp:effectExtent l="38100" t="36830" r="38100" b="38100"/>
                <wp:wrapNone/>
                <wp:docPr id="31" name="AutoShap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725170"/>
                        </a:xfrm>
                        <a:prstGeom prst="roundRect">
                          <a:avLst>
                            <a:gd name="adj" fmla="val 16667"/>
                          </a:avLst>
                        </a:prstGeom>
                        <a:solidFill>
                          <a:srgbClr val="FFFFFF"/>
                        </a:solidFill>
                        <a:ln w="63500" cmpd="thickThin" algn="ctr">
                          <a:solidFill>
                            <a:srgbClr val="5B9BD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07468" w:rsidRPr="004D504A" w:rsidRDefault="00F07468" w:rsidP="007424EF">
                            <w:pPr>
                              <w:shd w:val="clear" w:color="auto" w:fill="FFFFFF"/>
                              <w:spacing w:before="100" w:beforeAutospacing="1" w:after="100" w:afterAutospacing="1" w:line="240" w:lineRule="auto"/>
                              <w:ind w:left="284"/>
                              <w:jc w:val="center"/>
                              <w:rPr>
                                <w:rFonts w:ascii="Arial" w:eastAsia="Times New Roman" w:hAnsi="Arial" w:cs="Arial"/>
                                <w:sz w:val="23"/>
                                <w:szCs w:val="23"/>
                                <w:lang w:eastAsia="ru-RU"/>
                              </w:rPr>
                            </w:pPr>
                            <w:r w:rsidRPr="004D504A">
                              <w:rPr>
                                <w:rFonts w:ascii="Times New Roman" w:eastAsia="Times New Roman" w:hAnsi="Times New Roman"/>
                                <w:sz w:val="28"/>
                                <w:szCs w:val="28"/>
                                <w:lang w:val="kk-KZ" w:eastAsia="ru-RU"/>
                              </w:rPr>
                              <w:t xml:space="preserve">Қамырды ашытпасыз әдіспен дайындау. Ылғалдылығы </w:t>
                            </w:r>
                            <w:r>
                              <w:rPr>
                                <w:rFonts w:ascii="Times New Roman" w:eastAsia="Times New Roman" w:hAnsi="Times New Roman"/>
                                <w:sz w:val="28"/>
                                <w:szCs w:val="28"/>
                                <w:lang w:val="kk-KZ" w:eastAsia="ru-RU"/>
                              </w:rPr>
                              <w:t>46</w:t>
                            </w:r>
                            <w:r w:rsidRPr="004D504A">
                              <w:rPr>
                                <w:rFonts w:ascii="Times New Roman" w:eastAsia="Times New Roman" w:hAnsi="Times New Roman"/>
                                <w:sz w:val="28"/>
                                <w:szCs w:val="28"/>
                                <w:lang w:val="kk-KZ" w:eastAsia="ru-RU"/>
                              </w:rPr>
                              <w:t>-4</w:t>
                            </w:r>
                            <w:r>
                              <w:rPr>
                                <w:rFonts w:ascii="Times New Roman" w:eastAsia="Times New Roman" w:hAnsi="Times New Roman"/>
                                <w:sz w:val="28"/>
                                <w:szCs w:val="28"/>
                                <w:lang w:val="kk-KZ" w:eastAsia="ru-RU"/>
                              </w:rPr>
                              <w:t xml:space="preserve">7 </w:t>
                            </w:r>
                            <w:r w:rsidRPr="004D504A">
                              <w:rPr>
                                <w:rFonts w:ascii="Times New Roman" w:eastAsia="Times New Roman" w:hAnsi="Times New Roman"/>
                                <w:sz w:val="28"/>
                                <w:szCs w:val="28"/>
                                <w:lang w:val="kk-KZ" w:eastAsia="ru-RU"/>
                              </w:rPr>
                              <w:t xml:space="preserve">%, температурасы 29-30 </w:t>
                            </w:r>
                            <w:r w:rsidRPr="004D504A">
                              <w:rPr>
                                <w:rFonts w:ascii="Times New Roman" w:eastAsia="Times New Roman" w:hAnsi="Times New Roman"/>
                                <w:sz w:val="28"/>
                                <w:szCs w:val="28"/>
                                <w:vertAlign w:val="superscript"/>
                                <w:lang w:val="kk-KZ" w:eastAsia="ru-RU"/>
                              </w:rPr>
                              <w:t>0</w:t>
                            </w:r>
                            <w:r w:rsidRPr="004D504A">
                              <w:rPr>
                                <w:rFonts w:ascii="Times New Roman" w:eastAsia="Times New Roman" w:hAnsi="Times New Roman"/>
                                <w:sz w:val="28"/>
                                <w:szCs w:val="28"/>
                                <w:lang w:val="kk-KZ" w:eastAsia="ru-RU"/>
                              </w:rPr>
                              <w:t>С</w:t>
                            </w:r>
                          </w:p>
                          <w:p w:rsidR="00F07468" w:rsidRPr="004D504A" w:rsidRDefault="00F07468" w:rsidP="004D504A">
                            <w:pPr>
                              <w:shd w:val="clear" w:color="auto" w:fill="FFFFFF"/>
                              <w:spacing w:before="100" w:beforeAutospacing="1" w:after="100" w:afterAutospacing="1" w:line="240" w:lineRule="auto"/>
                              <w:ind w:left="720"/>
                              <w:jc w:val="both"/>
                              <w:rPr>
                                <w:rFonts w:ascii="Arial" w:eastAsia="Times New Roman" w:hAnsi="Arial" w:cs="Arial"/>
                                <w:color w:val="333333"/>
                                <w:sz w:val="23"/>
                                <w:szCs w:val="23"/>
                                <w:lang w:eastAsia="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5" o:spid="_x0000_s1089" style="position:absolute;left:0;text-align:left;margin-left:36.45pt;margin-top:11.45pt;width:400.5pt;height:57.1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" strokecolor="#5b9bd5" strokeweight="5pt">
                <v:stroke linestyle="thickThin"/>
                <v:shadow color="#868686"/>
                <v:textbox>
                  <w:txbxContent>
                    <w:p w:rsidR="00F07468" w:rsidRPr="004D504A" w:rsidRDefault="00F07468" w:rsidP="007424EF">
                      <w:pPr>
                        <w:shd w:val="clear" w:color="auto" w:fill="FFFFFF"/>
                        <w:spacing w:before="100" w:beforeAutospacing="1" w:after="100" w:afterAutospacing="1" w:line="240" w:lineRule="auto"/>
                        <w:ind w:left="284"/>
                        <w:jc w:val="center"/>
                        <w:rPr>
                          <w:rFonts w:ascii="Arial" w:eastAsia="Times New Roman" w:hAnsi="Arial" w:cs="Arial"/>
                          <w:sz w:val="23"/>
                          <w:szCs w:val="23"/>
                          <w:lang w:eastAsia="ru-RU"/>
                        </w:rPr>
                      </w:pPr>
                      <w:r w:rsidRPr="004D504A">
                        <w:rPr>
                          <w:rFonts w:ascii="Times New Roman" w:eastAsia="Times New Roman" w:hAnsi="Times New Roman"/>
                          <w:sz w:val="28"/>
                          <w:szCs w:val="28"/>
                          <w:lang w:val="kk-KZ" w:eastAsia="ru-RU"/>
                        </w:rPr>
                        <w:t xml:space="preserve">Қамырды ашытпасыз әдіспен дайындау. Ылғалдылығы </w:t>
                      </w:r>
                      <w:r>
                        <w:rPr>
                          <w:rFonts w:ascii="Times New Roman" w:eastAsia="Times New Roman" w:hAnsi="Times New Roman"/>
                          <w:sz w:val="28"/>
                          <w:szCs w:val="28"/>
                          <w:lang w:val="kk-KZ" w:eastAsia="ru-RU"/>
                        </w:rPr>
                        <w:t>46</w:t>
                      </w:r>
                      <w:r w:rsidRPr="004D504A">
                        <w:rPr>
                          <w:rFonts w:ascii="Times New Roman" w:eastAsia="Times New Roman" w:hAnsi="Times New Roman"/>
                          <w:sz w:val="28"/>
                          <w:szCs w:val="28"/>
                          <w:lang w:val="kk-KZ" w:eastAsia="ru-RU"/>
                        </w:rPr>
                        <w:t>-4</w:t>
                      </w:r>
                      <w:r>
                        <w:rPr>
                          <w:rFonts w:ascii="Times New Roman" w:eastAsia="Times New Roman" w:hAnsi="Times New Roman"/>
                          <w:sz w:val="28"/>
                          <w:szCs w:val="28"/>
                          <w:lang w:val="kk-KZ" w:eastAsia="ru-RU"/>
                        </w:rPr>
                        <w:t xml:space="preserve">7 </w:t>
                      </w:r>
                      <w:r w:rsidRPr="004D504A">
                        <w:rPr>
                          <w:rFonts w:ascii="Times New Roman" w:eastAsia="Times New Roman" w:hAnsi="Times New Roman"/>
                          <w:sz w:val="28"/>
                          <w:szCs w:val="28"/>
                          <w:lang w:val="kk-KZ" w:eastAsia="ru-RU"/>
                        </w:rPr>
                        <w:t xml:space="preserve">%, температурасы 29-30 </w:t>
                      </w:r>
                      <w:r w:rsidRPr="004D504A">
                        <w:rPr>
                          <w:rFonts w:ascii="Times New Roman" w:eastAsia="Times New Roman" w:hAnsi="Times New Roman"/>
                          <w:sz w:val="28"/>
                          <w:szCs w:val="28"/>
                          <w:vertAlign w:val="superscript"/>
                          <w:lang w:val="kk-KZ" w:eastAsia="ru-RU"/>
                        </w:rPr>
                        <w:t>0</w:t>
                      </w:r>
                      <w:r w:rsidRPr="004D504A">
                        <w:rPr>
                          <w:rFonts w:ascii="Times New Roman" w:eastAsia="Times New Roman" w:hAnsi="Times New Roman"/>
                          <w:sz w:val="28"/>
                          <w:szCs w:val="28"/>
                          <w:lang w:val="kk-KZ" w:eastAsia="ru-RU"/>
                        </w:rPr>
                        <w:t>С</w:t>
                      </w:r>
                    </w:p>
                    <w:p w:rsidR="00F07468" w:rsidRPr="004D504A" w:rsidRDefault="00F07468" w:rsidP="004D504A">
                      <w:pPr>
                        <w:shd w:val="clear" w:color="auto" w:fill="FFFFFF"/>
                        <w:spacing w:before="100" w:beforeAutospacing="1" w:after="100" w:afterAutospacing="1" w:line="240" w:lineRule="auto"/>
                        <w:ind w:left="720"/>
                        <w:jc w:val="both"/>
                        <w:rPr>
                          <w:rFonts w:ascii="Arial" w:eastAsia="Times New Roman" w:hAnsi="Arial" w:cs="Arial"/>
                          <w:color w:val="333333"/>
                          <w:sz w:val="23"/>
                          <w:szCs w:val="23"/>
                          <w:lang w:eastAsia="ru-RU"/>
                        </w:rPr>
                      </w:pPr>
                    </w:p>
                  </w:txbxContent>
                </v:textbox>
              </v:roundrect>
            </w:pict>
          </mc:Fallback>
        </mc:AlternateContent>
      </w:r>
    </w:p>
    <w:p w:rsidR="00E240D3" w:rsidRDefault="00E240D3" w:rsidP="00211765">
      <w:pPr>
        <w:spacing w:after="0" w:line="240" w:lineRule="auto"/>
        <w:ind w:firstLine="709"/>
        <w:jc w:val="both"/>
        <w:rPr>
          <w:rFonts w:ascii="Times New Roman" w:eastAsia="Times New Roman" w:hAnsi="Times New Roman"/>
          <w:color w:val="C00000"/>
          <w:sz w:val="28"/>
          <w:szCs w:val="28"/>
          <w:lang w:val="kk-KZ"/>
        </w:rPr>
      </w:pPr>
    </w:p>
    <w:p w:rsidR="00E240D3" w:rsidRDefault="00E240D3" w:rsidP="00211765">
      <w:pPr>
        <w:spacing w:after="0" w:line="240" w:lineRule="auto"/>
        <w:ind w:firstLine="709"/>
        <w:jc w:val="both"/>
        <w:rPr>
          <w:rFonts w:ascii="Times New Roman" w:eastAsia="Times New Roman" w:hAnsi="Times New Roman"/>
          <w:color w:val="C00000"/>
          <w:sz w:val="28"/>
          <w:szCs w:val="28"/>
          <w:lang w:val="kk-KZ"/>
        </w:rPr>
      </w:pPr>
    </w:p>
    <w:p w:rsidR="00E240D3" w:rsidRDefault="00E240D3" w:rsidP="00211765">
      <w:pPr>
        <w:spacing w:after="0" w:line="240" w:lineRule="auto"/>
        <w:ind w:firstLine="709"/>
        <w:jc w:val="both"/>
        <w:rPr>
          <w:rFonts w:ascii="Times New Roman" w:eastAsia="Times New Roman" w:hAnsi="Times New Roman"/>
          <w:color w:val="C00000"/>
          <w:sz w:val="28"/>
          <w:szCs w:val="28"/>
          <w:lang w:val="kk-KZ"/>
        </w:rPr>
      </w:pPr>
    </w:p>
    <w:p w:rsidR="00E240D3" w:rsidRDefault="008071DB" w:rsidP="00211765">
      <w:pPr>
        <w:spacing w:after="0" w:line="240" w:lineRule="auto"/>
        <w:ind w:firstLine="709"/>
        <w:jc w:val="both"/>
        <w:rPr>
          <w:rFonts w:ascii="Times New Roman" w:eastAsia="Times New Roman" w:hAnsi="Times New Roman"/>
          <w:color w:val="C00000"/>
          <w:sz w:val="28"/>
          <w:szCs w:val="28"/>
          <w:lang w:val="kk-KZ"/>
        </w:rPr>
      </w:pP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09952" behindDoc="0" locked="0" layoutInCell="1" allowOverlap="1">
                <wp:simplePos x="0" y="0"/>
                <wp:positionH relativeFrom="column">
                  <wp:posOffset>2967990</wp:posOffset>
                </wp:positionH>
                <wp:positionV relativeFrom="paragraph">
                  <wp:posOffset>62230</wp:posOffset>
                </wp:positionV>
                <wp:extent cx="635" cy="184785"/>
                <wp:effectExtent l="57150" t="8890" r="56515" b="15875"/>
                <wp:wrapNone/>
                <wp:docPr id="30" name="AutoShape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19911A" id="AutoShape 270" o:spid="_x0000_s1026" type="#_x0000_t32" style="position:absolute;margin-left:233.7pt;margin-top:4.9pt;width:.05pt;height:14.5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">
                <v:stroke endarrow="block"/>
              </v:shape>
            </w:pict>
          </mc:Fallback>
        </mc:AlternateContent>
      </w:r>
    </w:p>
    <w:p w:rsidR="00E240D3" w:rsidRDefault="008071DB" w:rsidP="00211765">
      <w:pPr>
        <w:spacing w:after="0" w:line="240" w:lineRule="auto"/>
        <w:ind w:firstLine="709"/>
        <w:jc w:val="both"/>
        <w:rPr>
          <w:rFonts w:ascii="Times New Roman" w:eastAsia="Times New Roman" w:hAnsi="Times New Roman"/>
          <w:color w:val="C00000"/>
          <w:sz w:val="28"/>
          <w:szCs w:val="28"/>
          <w:lang w:val="kk-KZ"/>
        </w:rPr>
      </w:pP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03808" behindDoc="0" locked="0" layoutInCell="1" allowOverlap="1">
                <wp:simplePos x="0" y="0"/>
                <wp:positionH relativeFrom="column">
                  <wp:posOffset>472440</wp:posOffset>
                </wp:positionH>
                <wp:positionV relativeFrom="paragraph">
                  <wp:posOffset>29210</wp:posOffset>
                </wp:positionV>
                <wp:extent cx="5086350" cy="676275"/>
                <wp:effectExtent l="38100" t="37465" r="38100" b="38735"/>
                <wp:wrapNone/>
                <wp:docPr id="29" name="AutoShap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676275"/>
                        </a:xfrm>
                        <a:prstGeom prst="roundRect">
                          <a:avLst>
                            <a:gd name="adj" fmla="val 16667"/>
                          </a:avLst>
                        </a:prstGeom>
                        <a:solidFill>
                          <a:srgbClr val="FFFFFF"/>
                        </a:solidFill>
                        <a:ln w="63500" cmpd="thickThin" algn="ctr">
                          <a:solidFill>
                            <a:srgbClr val="5B9BD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07468" w:rsidRPr="00A7717C" w:rsidRDefault="00F07468" w:rsidP="007424EF">
                            <w:pPr>
                              <w:spacing w:after="0" w:line="240" w:lineRule="auto"/>
                              <w:ind w:left="284"/>
                              <w:jc w:val="center"/>
                              <w:rPr>
                                <w:sz w:val="28"/>
                                <w:szCs w:val="28"/>
                                <w:lang w:val="kk-KZ"/>
                              </w:rPr>
                            </w:pPr>
                            <w:r w:rsidRPr="004D504A">
                              <w:rPr>
                                <w:rFonts w:ascii="Times New Roman" w:hAnsi="Times New Roman"/>
                                <w:sz w:val="28"/>
                                <w:szCs w:val="28"/>
                                <w:lang w:val="kk-KZ"/>
                              </w:rPr>
                              <w:t>Қа</w:t>
                            </w:r>
                            <w:r>
                              <w:rPr>
                                <w:rFonts w:ascii="Times New Roman" w:hAnsi="Times New Roman"/>
                                <w:sz w:val="28"/>
                                <w:szCs w:val="28"/>
                                <w:lang w:val="kk-KZ"/>
                              </w:rPr>
                              <w:t>мырды ашыту. Ашу ұзақтығы 180-21</w:t>
                            </w:r>
                            <w:r w:rsidRPr="004D504A">
                              <w:rPr>
                                <w:rFonts w:ascii="Times New Roman" w:hAnsi="Times New Roman"/>
                                <w:sz w:val="28"/>
                                <w:szCs w:val="28"/>
                                <w:lang w:val="kk-KZ"/>
                              </w:rPr>
                              <w:t>0 мин,</w:t>
                            </w:r>
                            <w:r>
                              <w:rPr>
                                <w:rFonts w:ascii="Times New Roman" w:hAnsi="Times New Roman"/>
                                <w:sz w:val="28"/>
                                <w:szCs w:val="28"/>
                                <w:lang w:val="kk-KZ"/>
                              </w:rPr>
                              <w:t xml:space="preserve"> соңғы қышқылдылығы 6-7</w:t>
                            </w:r>
                            <w:r w:rsidRPr="004D504A">
                              <w:rPr>
                                <w:rFonts w:ascii="Times New Roman" w:hAnsi="Times New Roman"/>
                                <w:sz w:val="28"/>
                                <w:szCs w:val="28"/>
                                <w:lang w:val="kk-KZ"/>
                              </w:rPr>
                              <w:t xml:space="preserve"> град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58" o:spid="_x0000_s1090" style="position:absolute;left:0;text-align:left;margin-left:37.2pt;margin-top:2.3pt;width:400.5pt;height:53.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" strokecolor="#5b9bd5" strokeweight="5pt">
                <v:stroke linestyle="thickThin"/>
                <v:shadow color="#868686"/>
                <v:textbox>
                  <w:txbxContent>
                    <w:p w:rsidR="00F07468" w:rsidRPr="00A7717C" w:rsidRDefault="00F07468" w:rsidP="007424EF">
                      <w:pPr>
                        <w:spacing w:after="0" w:line="240" w:lineRule="auto"/>
                        <w:ind w:left="284"/>
                        <w:jc w:val="center"/>
                        <w:rPr>
                          <w:sz w:val="28"/>
                          <w:szCs w:val="28"/>
                          <w:lang w:val="kk-KZ"/>
                        </w:rPr>
                      </w:pPr>
                      <w:r w:rsidRPr="004D504A">
                        <w:rPr>
                          <w:rFonts w:ascii="Times New Roman" w:hAnsi="Times New Roman"/>
                          <w:sz w:val="28"/>
                          <w:szCs w:val="28"/>
                          <w:lang w:val="kk-KZ"/>
                        </w:rPr>
                        <w:t>Қа</w:t>
                      </w:r>
                      <w:r>
                        <w:rPr>
                          <w:rFonts w:ascii="Times New Roman" w:hAnsi="Times New Roman"/>
                          <w:sz w:val="28"/>
                          <w:szCs w:val="28"/>
                          <w:lang w:val="kk-KZ"/>
                        </w:rPr>
                        <w:t>мырды ашыту. Ашу ұзақтығы 180-21</w:t>
                      </w:r>
                      <w:r w:rsidRPr="004D504A">
                        <w:rPr>
                          <w:rFonts w:ascii="Times New Roman" w:hAnsi="Times New Roman"/>
                          <w:sz w:val="28"/>
                          <w:szCs w:val="28"/>
                          <w:lang w:val="kk-KZ"/>
                        </w:rPr>
                        <w:t>0 мин,</w:t>
                      </w:r>
                      <w:r>
                        <w:rPr>
                          <w:rFonts w:ascii="Times New Roman" w:hAnsi="Times New Roman"/>
                          <w:sz w:val="28"/>
                          <w:szCs w:val="28"/>
                          <w:lang w:val="kk-KZ"/>
                        </w:rPr>
                        <w:t xml:space="preserve"> соңғы қышқылдылығы 6-7</w:t>
                      </w:r>
                      <w:r w:rsidRPr="004D504A">
                        <w:rPr>
                          <w:rFonts w:ascii="Times New Roman" w:hAnsi="Times New Roman"/>
                          <w:sz w:val="28"/>
                          <w:szCs w:val="28"/>
                          <w:lang w:val="kk-KZ"/>
                        </w:rPr>
                        <w:t xml:space="preserve"> град</w:t>
                      </w:r>
                    </w:p>
                  </w:txbxContent>
                </v:textbox>
              </v:roundrect>
            </w:pict>
          </mc:Fallback>
        </mc:AlternateContent>
      </w:r>
    </w:p>
    <w:p w:rsidR="00E240D3" w:rsidRDefault="00E240D3" w:rsidP="00211765">
      <w:pPr>
        <w:spacing w:after="0" w:line="240" w:lineRule="auto"/>
        <w:ind w:firstLine="709"/>
        <w:jc w:val="both"/>
        <w:rPr>
          <w:rFonts w:ascii="Times New Roman" w:eastAsia="Times New Roman" w:hAnsi="Times New Roman"/>
          <w:color w:val="C00000"/>
          <w:sz w:val="28"/>
          <w:szCs w:val="28"/>
          <w:lang w:val="kk-KZ"/>
        </w:rPr>
      </w:pPr>
    </w:p>
    <w:p w:rsidR="00E240D3" w:rsidRDefault="00E240D3" w:rsidP="00211765">
      <w:pPr>
        <w:spacing w:after="0" w:line="240" w:lineRule="auto"/>
        <w:ind w:firstLine="709"/>
        <w:jc w:val="both"/>
        <w:rPr>
          <w:rFonts w:ascii="Times New Roman" w:eastAsia="Times New Roman" w:hAnsi="Times New Roman"/>
          <w:color w:val="C00000"/>
          <w:sz w:val="28"/>
          <w:szCs w:val="28"/>
          <w:lang w:val="kk-KZ"/>
        </w:rPr>
      </w:pPr>
    </w:p>
    <w:p w:rsidR="00E240D3" w:rsidRDefault="008071DB" w:rsidP="00211765">
      <w:pPr>
        <w:spacing w:after="0" w:line="240" w:lineRule="auto"/>
        <w:ind w:firstLine="709"/>
        <w:jc w:val="both"/>
        <w:rPr>
          <w:rFonts w:ascii="Times New Roman" w:eastAsia="Times New Roman" w:hAnsi="Times New Roman"/>
          <w:color w:val="C00000"/>
          <w:sz w:val="28"/>
          <w:szCs w:val="28"/>
          <w:lang w:val="kk-KZ"/>
        </w:rPr>
      </w:pP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08928" behindDoc="0" locked="0" layoutInCell="1" allowOverlap="1">
                <wp:simplePos x="0" y="0"/>
                <wp:positionH relativeFrom="column">
                  <wp:posOffset>2995295</wp:posOffset>
                </wp:positionH>
                <wp:positionV relativeFrom="paragraph">
                  <wp:posOffset>129540</wp:posOffset>
                </wp:positionV>
                <wp:extent cx="635" cy="184785"/>
                <wp:effectExtent l="55880" t="8255" r="57785" b="16510"/>
                <wp:wrapNone/>
                <wp:docPr id="28" name="AutoShap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F14740" id="AutoShape 269" o:spid="_x0000_s1026" type="#_x0000_t32" style="position:absolute;margin-left:235.85pt;margin-top:10.2pt;width:.05pt;height:14.5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">
                <v:stroke endarrow="block"/>
              </v:shape>
            </w:pict>
          </mc:Fallback>
        </mc:AlternateContent>
      </w:r>
    </w:p>
    <w:p w:rsidR="00151E3F" w:rsidRDefault="008071DB" w:rsidP="00211765">
      <w:pPr>
        <w:spacing w:after="0" w:line="240" w:lineRule="auto"/>
        <w:ind w:firstLine="709"/>
        <w:jc w:val="both"/>
        <w:rPr>
          <w:rFonts w:ascii="Times New Roman" w:eastAsia="Times New Roman" w:hAnsi="Times New Roman"/>
          <w:color w:val="C00000"/>
          <w:sz w:val="28"/>
          <w:szCs w:val="28"/>
          <w:lang w:val="kk-KZ"/>
        </w:rPr>
      </w:pP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04832" behindDoc="0" locked="0" layoutInCell="1" allowOverlap="1">
                <wp:simplePos x="0" y="0"/>
                <wp:positionH relativeFrom="column">
                  <wp:posOffset>462915</wp:posOffset>
                </wp:positionH>
                <wp:positionV relativeFrom="paragraph">
                  <wp:posOffset>106045</wp:posOffset>
                </wp:positionV>
                <wp:extent cx="5086350" cy="555625"/>
                <wp:effectExtent l="38100" t="36830" r="38100" b="36195"/>
                <wp:wrapNone/>
                <wp:docPr id="27"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555625"/>
                        </a:xfrm>
                        <a:prstGeom prst="roundRect">
                          <a:avLst>
                            <a:gd name="adj" fmla="val 16667"/>
                          </a:avLst>
                        </a:prstGeom>
                        <a:solidFill>
                          <a:srgbClr val="FFFFFF"/>
                        </a:solidFill>
                        <a:ln w="63500" cmpd="thickThin" algn="ctr">
                          <a:solidFill>
                            <a:srgbClr val="5B9BD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07468" w:rsidRPr="00151E3F" w:rsidRDefault="00F07468" w:rsidP="007424EF">
                            <w:pPr>
                              <w:tabs>
                                <w:tab w:val="left" w:pos="142"/>
                              </w:tabs>
                              <w:ind w:left="284"/>
                              <w:jc w:val="center"/>
                              <w:rPr>
                                <w:rFonts w:ascii="Times New Roman" w:hAnsi="Times New Roman"/>
                                <w:sz w:val="28"/>
                                <w:szCs w:val="28"/>
                                <w:lang w:val="kk-KZ"/>
                              </w:rPr>
                            </w:pPr>
                            <w:r w:rsidRPr="004D504A">
                              <w:rPr>
                                <w:rFonts w:ascii="Times New Roman" w:hAnsi="Times New Roman"/>
                                <w:sz w:val="28"/>
                                <w:szCs w:val="28"/>
                                <w:lang w:val="kk-KZ"/>
                              </w:rPr>
                              <w:t>Қамырды бөлші</w:t>
                            </w:r>
                            <w:r>
                              <w:rPr>
                                <w:rFonts w:ascii="Times New Roman" w:hAnsi="Times New Roman"/>
                                <w:sz w:val="28"/>
                                <w:szCs w:val="28"/>
                                <w:lang w:val="kk-KZ"/>
                              </w:rPr>
                              <w:t>ктеу, дайындамаларының массасы 3</w:t>
                            </w:r>
                            <w:r w:rsidRPr="004D504A">
                              <w:rPr>
                                <w:rFonts w:ascii="Times New Roman" w:hAnsi="Times New Roman"/>
                                <w:sz w:val="28"/>
                                <w:szCs w:val="28"/>
                                <w:lang w:val="kk-KZ"/>
                              </w:rPr>
                              <w:t>00 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0" o:spid="_x0000_s1091" style="position:absolute;left:0;text-align:left;margin-left:36.45pt;margin-top:8.35pt;width:400.5pt;height:43.7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" strokecolor="#5b9bd5" strokeweight="5pt">
                <v:stroke linestyle="thickThin"/>
                <v:shadow color="#868686"/>
                <v:textbox>
                  <w:txbxContent>
                    <w:p w:rsidR="00F07468" w:rsidRPr="00151E3F" w:rsidRDefault="00F07468" w:rsidP="007424EF">
                      <w:pPr>
                        <w:tabs>
                          <w:tab w:val="left" w:pos="142"/>
                        </w:tabs>
                        <w:ind w:left="284"/>
                        <w:jc w:val="center"/>
                        <w:rPr>
                          <w:rFonts w:ascii="Times New Roman" w:hAnsi="Times New Roman"/>
                          <w:sz w:val="28"/>
                          <w:szCs w:val="28"/>
                          <w:lang w:val="kk-KZ"/>
                        </w:rPr>
                      </w:pPr>
                      <w:r w:rsidRPr="004D504A">
                        <w:rPr>
                          <w:rFonts w:ascii="Times New Roman" w:hAnsi="Times New Roman"/>
                          <w:sz w:val="28"/>
                          <w:szCs w:val="28"/>
                          <w:lang w:val="kk-KZ"/>
                        </w:rPr>
                        <w:t>Қамырды бөлші</w:t>
                      </w:r>
                      <w:r>
                        <w:rPr>
                          <w:rFonts w:ascii="Times New Roman" w:hAnsi="Times New Roman"/>
                          <w:sz w:val="28"/>
                          <w:szCs w:val="28"/>
                          <w:lang w:val="kk-KZ"/>
                        </w:rPr>
                        <w:t>ктеу, дайындамаларының массасы 3</w:t>
                      </w:r>
                      <w:r w:rsidRPr="004D504A">
                        <w:rPr>
                          <w:rFonts w:ascii="Times New Roman" w:hAnsi="Times New Roman"/>
                          <w:sz w:val="28"/>
                          <w:szCs w:val="28"/>
                          <w:lang w:val="kk-KZ"/>
                        </w:rPr>
                        <w:t>00 г</w:t>
                      </w:r>
                    </w:p>
                  </w:txbxContent>
                </v:textbox>
              </v:roundrect>
            </w:pict>
          </mc:Fallback>
        </mc:AlternateContent>
      </w:r>
    </w:p>
    <w:p w:rsidR="00151E3F" w:rsidRDefault="00151E3F" w:rsidP="00211765">
      <w:pPr>
        <w:spacing w:after="0" w:line="240" w:lineRule="auto"/>
        <w:ind w:firstLine="709"/>
        <w:jc w:val="both"/>
        <w:rPr>
          <w:rFonts w:ascii="Times New Roman" w:eastAsia="Times New Roman" w:hAnsi="Times New Roman"/>
          <w:color w:val="C00000"/>
          <w:sz w:val="28"/>
          <w:szCs w:val="28"/>
          <w:lang w:val="kk-KZ"/>
        </w:rPr>
      </w:pPr>
    </w:p>
    <w:p w:rsidR="00151E3F" w:rsidRDefault="00151E3F" w:rsidP="00211765">
      <w:pPr>
        <w:spacing w:after="0" w:line="240" w:lineRule="auto"/>
        <w:ind w:firstLine="709"/>
        <w:jc w:val="both"/>
        <w:rPr>
          <w:rFonts w:ascii="Times New Roman" w:eastAsia="Times New Roman" w:hAnsi="Times New Roman"/>
          <w:color w:val="C00000"/>
          <w:sz w:val="28"/>
          <w:szCs w:val="28"/>
          <w:lang w:val="kk-KZ"/>
        </w:rPr>
      </w:pPr>
    </w:p>
    <w:p w:rsidR="00151E3F" w:rsidRDefault="008071DB" w:rsidP="00211765">
      <w:pPr>
        <w:spacing w:after="0" w:line="240" w:lineRule="auto"/>
        <w:ind w:firstLine="709"/>
        <w:jc w:val="both"/>
        <w:rPr>
          <w:rFonts w:ascii="Times New Roman" w:eastAsia="Times New Roman" w:hAnsi="Times New Roman"/>
          <w:color w:val="C00000"/>
          <w:sz w:val="28"/>
          <w:szCs w:val="28"/>
          <w:lang w:val="kk-KZ"/>
        </w:rPr>
      </w:pP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07904" behindDoc="0" locked="0" layoutInCell="1" allowOverlap="1">
                <wp:simplePos x="0" y="0"/>
                <wp:positionH relativeFrom="column">
                  <wp:posOffset>2997200</wp:posOffset>
                </wp:positionH>
                <wp:positionV relativeFrom="paragraph">
                  <wp:posOffset>45720</wp:posOffset>
                </wp:positionV>
                <wp:extent cx="635" cy="184785"/>
                <wp:effectExtent l="57785" t="8890" r="55880" b="15875"/>
                <wp:wrapNone/>
                <wp:docPr id="25" name="AutoShap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663036" id="AutoShape 268" o:spid="_x0000_s1026" type="#_x0000_t32" style="position:absolute;margin-left:236pt;margin-top:3.6pt;width:.05pt;height:14.5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">
                <v:stroke endarrow="block"/>
              </v:shape>
            </w:pict>
          </mc:Fallback>
        </mc:AlternateContent>
      </w:r>
    </w:p>
    <w:p w:rsidR="00151E3F" w:rsidRDefault="008071DB" w:rsidP="00211765">
      <w:pPr>
        <w:spacing w:after="0" w:line="240" w:lineRule="auto"/>
        <w:ind w:firstLine="709"/>
        <w:jc w:val="both"/>
        <w:rPr>
          <w:rFonts w:ascii="Times New Roman" w:eastAsia="Times New Roman" w:hAnsi="Times New Roman"/>
          <w:color w:val="C00000"/>
          <w:sz w:val="28"/>
          <w:szCs w:val="28"/>
          <w:lang w:val="kk-KZ"/>
        </w:rPr>
      </w:pP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05856" behindDoc="0" locked="0" layoutInCell="1" allowOverlap="1">
                <wp:simplePos x="0" y="0"/>
                <wp:positionH relativeFrom="column">
                  <wp:posOffset>472440</wp:posOffset>
                </wp:positionH>
                <wp:positionV relativeFrom="paragraph">
                  <wp:posOffset>6985</wp:posOffset>
                </wp:positionV>
                <wp:extent cx="5086350" cy="828040"/>
                <wp:effectExtent l="38100" t="31750" r="38100" b="35560"/>
                <wp:wrapNone/>
                <wp:docPr id="15" name="AutoShap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828040"/>
                        </a:xfrm>
                        <a:prstGeom prst="roundRect">
                          <a:avLst>
                            <a:gd name="adj" fmla="val 16667"/>
                          </a:avLst>
                        </a:prstGeom>
                        <a:solidFill>
                          <a:srgbClr val="FFFFFF"/>
                        </a:solidFill>
                        <a:ln w="63500" cmpd="thickThin" algn="ctr">
                          <a:solidFill>
                            <a:srgbClr val="5B9BD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07468" w:rsidRPr="004D504A" w:rsidRDefault="00F07468" w:rsidP="007424EF">
                            <w:pPr>
                              <w:shd w:val="clear" w:color="auto" w:fill="FFFFFF"/>
                              <w:spacing w:before="100" w:beforeAutospacing="1" w:after="100" w:afterAutospacing="1" w:line="240" w:lineRule="auto"/>
                              <w:ind w:left="142"/>
                              <w:jc w:val="center"/>
                              <w:rPr>
                                <w:rFonts w:ascii="Arial" w:eastAsia="Times New Roman" w:hAnsi="Arial" w:cs="Arial"/>
                                <w:sz w:val="23"/>
                                <w:szCs w:val="23"/>
                                <w:lang w:eastAsia="ru-RU"/>
                              </w:rPr>
                            </w:pPr>
                            <w:r w:rsidRPr="004D504A">
                              <w:rPr>
                                <w:rFonts w:ascii="Times New Roman" w:eastAsia="Times New Roman" w:hAnsi="Times New Roman"/>
                                <w:sz w:val="28"/>
                                <w:szCs w:val="28"/>
                                <w:lang w:val="kk-KZ" w:eastAsia="ru-RU"/>
                              </w:rPr>
                              <w:t>Қамыр дайындамалары</w:t>
                            </w:r>
                            <w:r>
                              <w:rPr>
                                <w:rFonts w:ascii="Times New Roman" w:eastAsia="Times New Roman" w:hAnsi="Times New Roman"/>
                                <w:sz w:val="28"/>
                                <w:szCs w:val="28"/>
                                <w:lang w:val="kk-KZ" w:eastAsia="ru-RU"/>
                              </w:rPr>
                              <w:t>н</w:t>
                            </w:r>
                            <w:r w:rsidRPr="004D504A">
                              <w:rPr>
                                <w:rFonts w:ascii="Times New Roman" w:eastAsia="Times New Roman" w:hAnsi="Times New Roman"/>
                                <w:sz w:val="28"/>
                                <w:szCs w:val="28"/>
                                <w:lang w:val="kk-KZ" w:eastAsia="ru-RU"/>
                              </w:rPr>
                              <w:t xml:space="preserve"> жетілдіру, 35-40</w:t>
                            </w:r>
                            <w:r>
                              <w:rPr>
                                <w:rFonts w:ascii="Times New Roman" w:eastAsia="Times New Roman" w:hAnsi="Times New Roman"/>
                                <w:sz w:val="28"/>
                                <w:szCs w:val="28"/>
                                <w:lang w:val="kk-KZ" w:eastAsia="ru-RU"/>
                              </w:rPr>
                              <w:t xml:space="preserve"> </w:t>
                            </w:r>
                            <w:r w:rsidRPr="004D504A">
                              <w:rPr>
                                <w:rFonts w:ascii="Times New Roman" w:eastAsia="Times New Roman" w:hAnsi="Times New Roman"/>
                                <w:sz w:val="28"/>
                                <w:szCs w:val="28"/>
                                <w:vertAlign w:val="superscript"/>
                                <w:lang w:val="kk-KZ" w:eastAsia="ru-RU"/>
                              </w:rPr>
                              <w:t>0</w:t>
                            </w:r>
                            <w:r w:rsidRPr="004D504A">
                              <w:rPr>
                                <w:rFonts w:ascii="Times New Roman" w:eastAsia="Times New Roman" w:hAnsi="Times New Roman"/>
                                <w:sz w:val="28"/>
                                <w:szCs w:val="28"/>
                                <w:lang w:val="kk-KZ" w:eastAsia="ru-RU"/>
                              </w:rPr>
                              <w:t>C температурада, 70-80</w:t>
                            </w:r>
                            <w:r>
                              <w:rPr>
                                <w:rFonts w:ascii="Times New Roman" w:eastAsia="Times New Roman" w:hAnsi="Times New Roman"/>
                                <w:sz w:val="28"/>
                                <w:szCs w:val="28"/>
                                <w:lang w:val="kk-KZ" w:eastAsia="ru-RU"/>
                              </w:rPr>
                              <w:t xml:space="preserve"> </w:t>
                            </w:r>
                            <w:r w:rsidRPr="004D504A">
                              <w:rPr>
                                <w:rFonts w:ascii="Times New Roman" w:eastAsia="Times New Roman" w:hAnsi="Times New Roman"/>
                                <w:sz w:val="28"/>
                                <w:szCs w:val="28"/>
                                <w:lang w:val="kk-KZ" w:eastAsia="ru-RU"/>
                              </w:rPr>
                              <w:t>% ауаның салыстырмалы ылғалдылығында 40 минут</w:t>
                            </w:r>
                            <w:r>
                              <w:rPr>
                                <w:rFonts w:ascii="Times New Roman" w:eastAsia="Times New Roman" w:hAnsi="Times New Roman"/>
                                <w:sz w:val="28"/>
                                <w:szCs w:val="28"/>
                                <w:lang w:val="kk-KZ" w:eastAsia="ru-RU"/>
                              </w:rPr>
                              <w:t>қа қалдырады</w:t>
                            </w:r>
                            <w:r w:rsidRPr="004D504A">
                              <w:rPr>
                                <w:rFonts w:ascii="Times New Roman" w:eastAsia="Times New Roman" w:hAnsi="Times New Roman"/>
                                <w:sz w:val="28"/>
                                <w:szCs w:val="28"/>
                                <w:lang w:val="kk-KZ" w:eastAsia="ru-RU"/>
                              </w:rPr>
                              <w:t>.</w:t>
                            </w:r>
                          </w:p>
                          <w:p w:rsidR="00F07468" w:rsidRPr="00151E3F" w:rsidRDefault="00F07468" w:rsidP="008E0725">
                            <w:pPr>
                              <w:spacing w:after="0" w:line="240" w:lineRule="auto"/>
                              <w:jc w:val="center"/>
                              <w:rPr>
                                <w:rFonts w:ascii="Times New Roman" w:hAnsi="Times New Roman"/>
                                <w:sz w:val="28"/>
                                <w:szCs w:val="28"/>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4" o:spid="_x0000_s1092" style="position:absolute;left:0;text-align:left;margin-left:37.2pt;margin-top:.55pt;width:400.5pt;height:65.2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" strokecolor="#5b9bd5" strokeweight="5pt">
                <v:stroke linestyle="thickThin"/>
                <v:shadow color="#868686"/>
                <v:textbox>
                  <w:txbxContent>
                    <w:p w:rsidR="00F07468" w:rsidRPr="004D504A" w:rsidRDefault="00F07468" w:rsidP="007424EF">
                      <w:pPr>
                        <w:shd w:val="clear" w:color="auto" w:fill="FFFFFF"/>
                        <w:spacing w:before="100" w:beforeAutospacing="1" w:after="100" w:afterAutospacing="1" w:line="240" w:lineRule="auto"/>
                        <w:ind w:left="142"/>
                        <w:jc w:val="center"/>
                        <w:rPr>
                          <w:rFonts w:ascii="Arial" w:eastAsia="Times New Roman" w:hAnsi="Arial" w:cs="Arial"/>
                          <w:sz w:val="23"/>
                          <w:szCs w:val="23"/>
                          <w:lang w:eastAsia="ru-RU"/>
                        </w:rPr>
                      </w:pPr>
                      <w:r w:rsidRPr="004D504A">
                        <w:rPr>
                          <w:rFonts w:ascii="Times New Roman" w:eastAsia="Times New Roman" w:hAnsi="Times New Roman"/>
                          <w:sz w:val="28"/>
                          <w:szCs w:val="28"/>
                          <w:lang w:val="kk-KZ" w:eastAsia="ru-RU"/>
                        </w:rPr>
                        <w:t>Қамыр дайындамалары</w:t>
                      </w:r>
                      <w:r>
                        <w:rPr>
                          <w:rFonts w:ascii="Times New Roman" w:eastAsia="Times New Roman" w:hAnsi="Times New Roman"/>
                          <w:sz w:val="28"/>
                          <w:szCs w:val="28"/>
                          <w:lang w:val="kk-KZ" w:eastAsia="ru-RU"/>
                        </w:rPr>
                        <w:t>н</w:t>
                      </w:r>
                      <w:r w:rsidRPr="004D504A">
                        <w:rPr>
                          <w:rFonts w:ascii="Times New Roman" w:eastAsia="Times New Roman" w:hAnsi="Times New Roman"/>
                          <w:sz w:val="28"/>
                          <w:szCs w:val="28"/>
                          <w:lang w:val="kk-KZ" w:eastAsia="ru-RU"/>
                        </w:rPr>
                        <w:t xml:space="preserve"> жетілдіру, 35-40</w:t>
                      </w:r>
                      <w:r>
                        <w:rPr>
                          <w:rFonts w:ascii="Times New Roman" w:eastAsia="Times New Roman" w:hAnsi="Times New Roman"/>
                          <w:sz w:val="28"/>
                          <w:szCs w:val="28"/>
                          <w:lang w:val="kk-KZ" w:eastAsia="ru-RU"/>
                        </w:rPr>
                        <w:t xml:space="preserve"> </w:t>
                      </w:r>
                      <w:r w:rsidRPr="004D504A">
                        <w:rPr>
                          <w:rFonts w:ascii="Times New Roman" w:eastAsia="Times New Roman" w:hAnsi="Times New Roman"/>
                          <w:sz w:val="28"/>
                          <w:szCs w:val="28"/>
                          <w:vertAlign w:val="superscript"/>
                          <w:lang w:val="kk-KZ" w:eastAsia="ru-RU"/>
                        </w:rPr>
                        <w:t>0</w:t>
                      </w:r>
                      <w:r w:rsidRPr="004D504A">
                        <w:rPr>
                          <w:rFonts w:ascii="Times New Roman" w:eastAsia="Times New Roman" w:hAnsi="Times New Roman"/>
                          <w:sz w:val="28"/>
                          <w:szCs w:val="28"/>
                          <w:lang w:val="kk-KZ" w:eastAsia="ru-RU"/>
                        </w:rPr>
                        <w:t>C температурада, 70-80</w:t>
                      </w:r>
                      <w:r>
                        <w:rPr>
                          <w:rFonts w:ascii="Times New Roman" w:eastAsia="Times New Roman" w:hAnsi="Times New Roman"/>
                          <w:sz w:val="28"/>
                          <w:szCs w:val="28"/>
                          <w:lang w:val="kk-KZ" w:eastAsia="ru-RU"/>
                        </w:rPr>
                        <w:t xml:space="preserve"> </w:t>
                      </w:r>
                      <w:r w:rsidRPr="004D504A">
                        <w:rPr>
                          <w:rFonts w:ascii="Times New Roman" w:eastAsia="Times New Roman" w:hAnsi="Times New Roman"/>
                          <w:sz w:val="28"/>
                          <w:szCs w:val="28"/>
                          <w:lang w:val="kk-KZ" w:eastAsia="ru-RU"/>
                        </w:rPr>
                        <w:t>% ауаның салыстырмалы ылғалдылығында 40 минут</w:t>
                      </w:r>
                      <w:r>
                        <w:rPr>
                          <w:rFonts w:ascii="Times New Roman" w:eastAsia="Times New Roman" w:hAnsi="Times New Roman"/>
                          <w:sz w:val="28"/>
                          <w:szCs w:val="28"/>
                          <w:lang w:val="kk-KZ" w:eastAsia="ru-RU"/>
                        </w:rPr>
                        <w:t>қа қалдырады</w:t>
                      </w:r>
                      <w:r w:rsidRPr="004D504A">
                        <w:rPr>
                          <w:rFonts w:ascii="Times New Roman" w:eastAsia="Times New Roman" w:hAnsi="Times New Roman"/>
                          <w:sz w:val="28"/>
                          <w:szCs w:val="28"/>
                          <w:lang w:val="kk-KZ" w:eastAsia="ru-RU"/>
                        </w:rPr>
                        <w:t>.</w:t>
                      </w:r>
                    </w:p>
                    <w:p w:rsidR="00F07468" w:rsidRPr="00151E3F" w:rsidRDefault="00F07468" w:rsidP="008E0725">
                      <w:pPr>
                        <w:spacing w:after="0" w:line="240" w:lineRule="auto"/>
                        <w:jc w:val="center"/>
                        <w:rPr>
                          <w:rFonts w:ascii="Times New Roman" w:hAnsi="Times New Roman"/>
                          <w:sz w:val="28"/>
                          <w:szCs w:val="28"/>
                          <w:lang w:val="kk-KZ"/>
                        </w:rPr>
                      </w:pPr>
                    </w:p>
                  </w:txbxContent>
                </v:textbox>
              </v:roundrect>
            </w:pict>
          </mc:Fallback>
        </mc:AlternateContent>
      </w:r>
    </w:p>
    <w:p w:rsidR="00151E3F" w:rsidRDefault="00151E3F" w:rsidP="00211765">
      <w:pPr>
        <w:spacing w:after="0" w:line="240" w:lineRule="auto"/>
        <w:ind w:firstLine="709"/>
        <w:jc w:val="both"/>
        <w:rPr>
          <w:rFonts w:ascii="Times New Roman" w:eastAsia="Times New Roman" w:hAnsi="Times New Roman"/>
          <w:color w:val="C00000"/>
          <w:sz w:val="28"/>
          <w:szCs w:val="28"/>
          <w:lang w:val="kk-KZ"/>
        </w:rPr>
      </w:pPr>
    </w:p>
    <w:p w:rsidR="00151E3F" w:rsidRDefault="00151E3F" w:rsidP="00211765">
      <w:pPr>
        <w:spacing w:after="0" w:line="240" w:lineRule="auto"/>
        <w:ind w:firstLine="709"/>
        <w:jc w:val="both"/>
        <w:rPr>
          <w:rFonts w:ascii="Times New Roman" w:eastAsia="Times New Roman" w:hAnsi="Times New Roman"/>
          <w:color w:val="C00000"/>
          <w:sz w:val="28"/>
          <w:szCs w:val="28"/>
          <w:lang w:val="kk-KZ"/>
        </w:rPr>
      </w:pPr>
    </w:p>
    <w:p w:rsidR="00151E3F" w:rsidRDefault="008071DB" w:rsidP="001C7421">
      <w:pPr>
        <w:spacing w:after="0" w:line="240" w:lineRule="auto"/>
        <w:ind w:firstLine="709"/>
        <w:jc w:val="both"/>
        <w:rPr>
          <w:rFonts w:ascii="Times New Roman" w:eastAsia="Times New Roman" w:hAnsi="Times New Roman"/>
          <w:color w:val="C00000"/>
          <w:sz w:val="28"/>
          <w:szCs w:val="28"/>
          <w:lang w:val="kk-KZ"/>
        </w:rPr>
      </w:pP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16096" behindDoc="0" locked="0" layoutInCell="1" allowOverlap="1">
                <wp:simplePos x="0" y="0"/>
                <wp:positionH relativeFrom="column">
                  <wp:posOffset>3084195</wp:posOffset>
                </wp:positionH>
                <wp:positionV relativeFrom="paragraph">
                  <wp:posOffset>212090</wp:posOffset>
                </wp:positionV>
                <wp:extent cx="635" cy="184785"/>
                <wp:effectExtent l="59055" t="12065" r="54610" b="22225"/>
                <wp:wrapNone/>
                <wp:docPr id="4" name="AutoShap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4EAE40" id="AutoShape 287" o:spid="_x0000_s1026" type="#_x0000_t32" style="position:absolute;margin-left:242.85pt;margin-top:16.7pt;width:.05pt;height:14.5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">
                <v:stroke endarrow="block"/>
              </v:shape>
            </w:pict>
          </mc:Fallback>
        </mc:AlternateContent>
      </w:r>
    </w:p>
    <w:p w:rsidR="00151E3F" w:rsidRDefault="008071DB" w:rsidP="001C7421">
      <w:pPr>
        <w:spacing w:after="0" w:line="240" w:lineRule="auto"/>
        <w:jc w:val="both"/>
        <w:rPr>
          <w:rFonts w:ascii="Times New Roman" w:eastAsia="Times New Roman" w:hAnsi="Times New Roman"/>
          <w:color w:val="C00000"/>
          <w:sz w:val="28"/>
          <w:szCs w:val="28"/>
          <w:lang w:val="kk-KZ"/>
        </w:rPr>
      </w:pP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13024" behindDoc="0" locked="0" layoutInCell="1" allowOverlap="1">
                <wp:simplePos x="0" y="0"/>
                <wp:positionH relativeFrom="column">
                  <wp:posOffset>510540</wp:posOffset>
                </wp:positionH>
                <wp:positionV relativeFrom="paragraph">
                  <wp:posOffset>192405</wp:posOffset>
                </wp:positionV>
                <wp:extent cx="5086350" cy="657225"/>
                <wp:effectExtent l="38100" t="34925" r="38100" b="31750"/>
                <wp:wrapNone/>
                <wp:docPr id="3" name="AutoShap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657225"/>
                        </a:xfrm>
                        <a:prstGeom prst="roundRect">
                          <a:avLst>
                            <a:gd name="adj" fmla="val 16667"/>
                          </a:avLst>
                        </a:prstGeom>
                        <a:solidFill>
                          <a:srgbClr val="FFFFFF"/>
                        </a:solidFill>
                        <a:ln w="63500" cmpd="thickThin" algn="ctr">
                          <a:solidFill>
                            <a:srgbClr val="5B9BD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07468" w:rsidRPr="004D504A" w:rsidRDefault="00F07468" w:rsidP="007424EF">
                            <w:pPr>
                              <w:shd w:val="clear" w:color="auto" w:fill="FFFFFF"/>
                              <w:spacing w:before="100" w:beforeAutospacing="1" w:after="100" w:afterAutospacing="1" w:line="240" w:lineRule="auto"/>
                              <w:ind w:left="142"/>
                              <w:jc w:val="center"/>
                              <w:rPr>
                                <w:rFonts w:ascii="Arial" w:eastAsia="Times New Roman" w:hAnsi="Arial" w:cs="Arial"/>
                                <w:sz w:val="23"/>
                                <w:szCs w:val="23"/>
                                <w:lang w:eastAsia="ru-RU"/>
                              </w:rPr>
                            </w:pPr>
                            <w:r w:rsidRPr="004D504A">
                              <w:rPr>
                                <w:rFonts w:ascii="Times New Roman" w:eastAsia="Times New Roman" w:hAnsi="Times New Roman"/>
                                <w:sz w:val="28"/>
                                <w:szCs w:val="28"/>
                                <w:lang w:val="kk-KZ" w:eastAsia="ru-RU"/>
                              </w:rPr>
                              <w:t>Нанды пісіру  </w:t>
                            </w:r>
                            <w:r w:rsidRPr="004D504A">
                              <w:rPr>
                                <w:rFonts w:ascii="Times New Roman" w:eastAsia="Times New Roman" w:hAnsi="Times New Roman"/>
                                <w:sz w:val="28"/>
                                <w:szCs w:val="28"/>
                                <w:lang w:val="en-US" w:eastAsia="ru-RU"/>
                              </w:rPr>
                              <w:t>t</w:t>
                            </w:r>
                            <w:r w:rsidRPr="004D504A">
                              <w:rPr>
                                <w:rFonts w:ascii="Times New Roman" w:eastAsia="Times New Roman" w:hAnsi="Times New Roman"/>
                                <w:sz w:val="28"/>
                                <w:szCs w:val="28"/>
                                <w:lang w:eastAsia="ru-RU"/>
                              </w:rPr>
                              <w:t xml:space="preserve"> </w:t>
                            </w:r>
                            <w:r w:rsidRPr="004D504A">
                              <w:rPr>
                                <w:rFonts w:ascii="Times New Roman" w:eastAsia="Times New Roman" w:hAnsi="Times New Roman"/>
                                <w:sz w:val="28"/>
                                <w:szCs w:val="28"/>
                                <w:lang w:val="en-US" w:eastAsia="ru-RU"/>
                              </w:rPr>
                              <w:t>꞊ </w:t>
                            </w:r>
                            <w:r w:rsidRPr="004D504A">
                              <w:rPr>
                                <w:rFonts w:ascii="Times New Roman" w:eastAsia="Times New Roman" w:hAnsi="Times New Roman"/>
                                <w:sz w:val="28"/>
                                <w:szCs w:val="28"/>
                                <w:lang w:val="kk-KZ" w:eastAsia="ru-RU"/>
                              </w:rPr>
                              <w:t xml:space="preserve">200-210 </w:t>
                            </w:r>
                            <w:r w:rsidRPr="001C7421">
                              <w:rPr>
                                <w:rFonts w:ascii="Times New Roman" w:eastAsia="Times New Roman" w:hAnsi="Times New Roman"/>
                                <w:sz w:val="28"/>
                                <w:szCs w:val="28"/>
                                <w:vertAlign w:val="superscript"/>
                                <w:lang w:val="kk-KZ" w:eastAsia="ru-RU"/>
                              </w:rPr>
                              <w:t>0</w:t>
                            </w:r>
                            <w:r w:rsidRPr="004D504A">
                              <w:rPr>
                                <w:rFonts w:ascii="Times New Roman" w:eastAsia="Times New Roman" w:hAnsi="Times New Roman"/>
                                <w:sz w:val="28"/>
                                <w:szCs w:val="28"/>
                                <w:lang w:val="kk-KZ" w:eastAsia="ru-RU"/>
                              </w:rPr>
                              <w:t>С, 25-30 мин</w:t>
                            </w:r>
                          </w:p>
                          <w:p w:rsidR="00F07468" w:rsidRPr="002173F9" w:rsidRDefault="00F07468" w:rsidP="002173F9">
                            <w:pPr>
                              <w:spacing w:after="0" w:line="240" w:lineRule="auto"/>
                              <w:ind w:left="142"/>
                              <w:jc w:val="center"/>
                              <w:rPr>
                                <w:rFonts w:ascii="Times New Roman" w:hAnsi="Times New Roman"/>
                                <w:sz w:val="28"/>
                                <w:szCs w:val="28"/>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83" o:spid="_x0000_s1093" style="position:absolute;left:0;text-align:left;margin-left:40.2pt;margin-top:15.15pt;width:400.5pt;height:51.7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" strokecolor="#5b9bd5" strokeweight="5pt">
                <v:stroke linestyle="thickThin"/>
                <v:shadow color="#868686"/>
                <v:textbox>
                  <w:txbxContent>
                    <w:p w:rsidR="00F07468" w:rsidRPr="004D504A" w:rsidRDefault="00F07468" w:rsidP="007424EF">
                      <w:pPr>
                        <w:shd w:val="clear" w:color="auto" w:fill="FFFFFF"/>
                        <w:spacing w:before="100" w:beforeAutospacing="1" w:after="100" w:afterAutospacing="1" w:line="240" w:lineRule="auto"/>
                        <w:ind w:left="142"/>
                        <w:jc w:val="center"/>
                        <w:rPr>
                          <w:rFonts w:ascii="Arial" w:eastAsia="Times New Roman" w:hAnsi="Arial" w:cs="Arial"/>
                          <w:sz w:val="23"/>
                          <w:szCs w:val="23"/>
                          <w:lang w:eastAsia="ru-RU"/>
                        </w:rPr>
                      </w:pPr>
                      <w:r w:rsidRPr="004D504A">
                        <w:rPr>
                          <w:rFonts w:ascii="Times New Roman" w:eastAsia="Times New Roman" w:hAnsi="Times New Roman"/>
                          <w:sz w:val="28"/>
                          <w:szCs w:val="28"/>
                          <w:lang w:val="kk-KZ" w:eastAsia="ru-RU"/>
                        </w:rPr>
                        <w:t>Нанды пісіру  </w:t>
                      </w:r>
                      <w:r w:rsidRPr="004D504A">
                        <w:rPr>
                          <w:rFonts w:ascii="Times New Roman" w:eastAsia="Times New Roman" w:hAnsi="Times New Roman"/>
                          <w:sz w:val="28"/>
                          <w:szCs w:val="28"/>
                          <w:lang w:val="en-US" w:eastAsia="ru-RU"/>
                        </w:rPr>
                        <w:t>t</w:t>
                      </w:r>
                      <w:r w:rsidRPr="004D504A">
                        <w:rPr>
                          <w:rFonts w:ascii="Times New Roman" w:eastAsia="Times New Roman" w:hAnsi="Times New Roman"/>
                          <w:sz w:val="28"/>
                          <w:szCs w:val="28"/>
                          <w:lang w:eastAsia="ru-RU"/>
                        </w:rPr>
                        <w:t xml:space="preserve"> </w:t>
                      </w:r>
                      <w:r w:rsidRPr="004D504A">
                        <w:rPr>
                          <w:rFonts w:ascii="Times New Roman" w:eastAsia="Times New Roman" w:hAnsi="Times New Roman"/>
                          <w:sz w:val="28"/>
                          <w:szCs w:val="28"/>
                          <w:lang w:val="en-US" w:eastAsia="ru-RU"/>
                        </w:rPr>
                        <w:t>꞊ </w:t>
                      </w:r>
                      <w:r w:rsidRPr="004D504A">
                        <w:rPr>
                          <w:rFonts w:ascii="Times New Roman" w:eastAsia="Times New Roman" w:hAnsi="Times New Roman"/>
                          <w:sz w:val="28"/>
                          <w:szCs w:val="28"/>
                          <w:lang w:val="kk-KZ" w:eastAsia="ru-RU"/>
                        </w:rPr>
                        <w:t xml:space="preserve">200-210 </w:t>
                      </w:r>
                      <w:r w:rsidRPr="001C7421">
                        <w:rPr>
                          <w:rFonts w:ascii="Times New Roman" w:eastAsia="Times New Roman" w:hAnsi="Times New Roman"/>
                          <w:sz w:val="28"/>
                          <w:szCs w:val="28"/>
                          <w:vertAlign w:val="superscript"/>
                          <w:lang w:val="kk-KZ" w:eastAsia="ru-RU"/>
                        </w:rPr>
                        <w:t>0</w:t>
                      </w:r>
                      <w:r w:rsidRPr="004D504A">
                        <w:rPr>
                          <w:rFonts w:ascii="Times New Roman" w:eastAsia="Times New Roman" w:hAnsi="Times New Roman"/>
                          <w:sz w:val="28"/>
                          <w:szCs w:val="28"/>
                          <w:lang w:val="kk-KZ" w:eastAsia="ru-RU"/>
                        </w:rPr>
                        <w:t>С, 25-30 мин</w:t>
                      </w:r>
                    </w:p>
                    <w:p w:rsidR="00F07468" w:rsidRPr="002173F9" w:rsidRDefault="00F07468" w:rsidP="002173F9">
                      <w:pPr>
                        <w:spacing w:after="0" w:line="240" w:lineRule="auto"/>
                        <w:ind w:left="142"/>
                        <w:jc w:val="center"/>
                        <w:rPr>
                          <w:rFonts w:ascii="Times New Roman" w:hAnsi="Times New Roman"/>
                          <w:sz w:val="28"/>
                          <w:szCs w:val="28"/>
                          <w:lang w:val="kk-KZ"/>
                        </w:rPr>
                      </w:pPr>
                    </w:p>
                  </w:txbxContent>
                </v:textbox>
              </v:roundrect>
            </w:pict>
          </mc:Fallback>
        </mc:AlternateContent>
      </w:r>
    </w:p>
    <w:p w:rsidR="00211765" w:rsidRPr="005511A9" w:rsidRDefault="00211765" w:rsidP="00211765">
      <w:pPr>
        <w:spacing w:after="0" w:line="240" w:lineRule="auto"/>
        <w:ind w:firstLine="709"/>
        <w:jc w:val="both"/>
        <w:rPr>
          <w:rFonts w:ascii="Times New Roman" w:eastAsia="Times New Roman" w:hAnsi="Times New Roman"/>
          <w:color w:val="C00000"/>
          <w:sz w:val="28"/>
          <w:szCs w:val="28"/>
          <w:lang w:val="kk-KZ"/>
        </w:rPr>
      </w:pPr>
    </w:p>
    <w:p w:rsidR="004D504A" w:rsidRDefault="004D504A" w:rsidP="00211765">
      <w:pPr>
        <w:spacing w:after="0" w:line="240" w:lineRule="auto"/>
        <w:ind w:firstLine="709"/>
        <w:jc w:val="both"/>
        <w:rPr>
          <w:rFonts w:ascii="Times New Roman" w:eastAsia="Times New Roman" w:hAnsi="Times New Roman"/>
          <w:sz w:val="28"/>
          <w:szCs w:val="28"/>
          <w:lang w:val="kk-KZ"/>
        </w:rPr>
      </w:pPr>
    </w:p>
    <w:p w:rsidR="004D504A" w:rsidRDefault="004D504A" w:rsidP="00211765">
      <w:pPr>
        <w:spacing w:after="0" w:line="240" w:lineRule="auto"/>
        <w:ind w:firstLine="709"/>
        <w:jc w:val="both"/>
        <w:rPr>
          <w:rFonts w:ascii="Times New Roman" w:eastAsia="Times New Roman" w:hAnsi="Times New Roman"/>
          <w:sz w:val="28"/>
          <w:szCs w:val="28"/>
          <w:lang w:val="kk-KZ"/>
        </w:rPr>
      </w:pPr>
    </w:p>
    <w:p w:rsidR="004D504A" w:rsidRDefault="008071DB" w:rsidP="00211765">
      <w:pPr>
        <w:spacing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noProof/>
          <w:sz w:val="28"/>
          <w:szCs w:val="28"/>
          <w:lang w:eastAsia="ru-RU"/>
        </w:rPr>
        <mc:AlternateContent>
          <mc:Choice Requires="wps">
            <w:drawing>
              <wp:anchor distT="0" distB="0" distL="114300" distR="114300" simplePos="0" relativeHeight="251714048" behindDoc="0" locked="0" layoutInCell="1" allowOverlap="1">
                <wp:simplePos x="0" y="0"/>
                <wp:positionH relativeFrom="column">
                  <wp:posOffset>501015</wp:posOffset>
                </wp:positionH>
                <wp:positionV relativeFrom="paragraph">
                  <wp:posOffset>166370</wp:posOffset>
                </wp:positionV>
                <wp:extent cx="5086350" cy="657225"/>
                <wp:effectExtent l="38100" t="36195" r="38100" b="40005"/>
                <wp:wrapNone/>
                <wp:docPr id="2" name="AutoShape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0" cy="657225"/>
                        </a:xfrm>
                        <a:prstGeom prst="roundRect">
                          <a:avLst>
                            <a:gd name="adj" fmla="val 16667"/>
                          </a:avLst>
                        </a:prstGeom>
                        <a:solidFill>
                          <a:srgbClr val="FFFFFF"/>
                        </a:solidFill>
                        <a:ln w="63500" cmpd="thickThin" algn="ctr">
                          <a:solidFill>
                            <a:srgbClr val="5B9BD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F07468" w:rsidRPr="004D504A" w:rsidRDefault="00F07468" w:rsidP="007424EF">
                            <w:pPr>
                              <w:shd w:val="clear" w:color="auto" w:fill="FFFFFF"/>
                              <w:spacing w:before="100" w:beforeAutospacing="1" w:after="100" w:afterAutospacing="1" w:line="240" w:lineRule="auto"/>
                              <w:ind w:left="142"/>
                              <w:jc w:val="center"/>
                              <w:rPr>
                                <w:rFonts w:ascii="Arial" w:eastAsia="Times New Roman" w:hAnsi="Arial" w:cs="Arial"/>
                                <w:sz w:val="23"/>
                                <w:szCs w:val="23"/>
                                <w:lang w:eastAsia="ru-RU"/>
                              </w:rPr>
                            </w:pPr>
                            <w:r>
                              <w:rPr>
                                <w:rFonts w:ascii="Times New Roman" w:eastAsia="Times New Roman" w:hAnsi="Times New Roman"/>
                                <w:sz w:val="28"/>
                                <w:szCs w:val="28"/>
                                <w:lang w:val="kk-KZ" w:eastAsia="ru-RU"/>
                              </w:rPr>
                              <w:t>Нанды салқ</w:t>
                            </w:r>
                            <w:r w:rsidRPr="004D504A">
                              <w:rPr>
                                <w:rFonts w:ascii="Times New Roman" w:eastAsia="Times New Roman" w:hAnsi="Times New Roman"/>
                                <w:sz w:val="28"/>
                                <w:szCs w:val="28"/>
                                <w:lang w:val="kk-KZ" w:eastAsia="ru-RU"/>
                              </w:rPr>
                              <w:t>ындату</w:t>
                            </w:r>
                          </w:p>
                          <w:p w:rsidR="00F07468" w:rsidRPr="00151E3F" w:rsidRDefault="00F07468" w:rsidP="004D504A">
                            <w:pPr>
                              <w:spacing w:after="0" w:line="240" w:lineRule="auto"/>
                              <w:jc w:val="center"/>
                              <w:rPr>
                                <w:rFonts w:ascii="Times New Roman" w:hAnsi="Times New Roman"/>
                                <w:sz w:val="28"/>
                                <w:szCs w:val="28"/>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84" o:spid="_x0000_s1094" style="position:absolute;left:0;text-align:left;margin-left:39.45pt;margin-top:13.1pt;width:400.5pt;height:51.7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" strokecolor="#5b9bd5" strokeweight="5pt">
                <v:stroke linestyle="thickThin"/>
                <v:shadow color="#868686"/>
                <v:textbox>
                  <w:txbxContent>
                    <w:p w:rsidR="00F07468" w:rsidRPr="004D504A" w:rsidRDefault="00F07468" w:rsidP="007424EF">
                      <w:pPr>
                        <w:shd w:val="clear" w:color="auto" w:fill="FFFFFF"/>
                        <w:spacing w:before="100" w:beforeAutospacing="1" w:after="100" w:afterAutospacing="1" w:line="240" w:lineRule="auto"/>
                        <w:ind w:left="142"/>
                        <w:jc w:val="center"/>
                        <w:rPr>
                          <w:rFonts w:ascii="Arial" w:eastAsia="Times New Roman" w:hAnsi="Arial" w:cs="Arial"/>
                          <w:sz w:val="23"/>
                          <w:szCs w:val="23"/>
                          <w:lang w:eastAsia="ru-RU"/>
                        </w:rPr>
                      </w:pPr>
                      <w:r>
                        <w:rPr>
                          <w:rFonts w:ascii="Times New Roman" w:eastAsia="Times New Roman" w:hAnsi="Times New Roman"/>
                          <w:sz w:val="28"/>
                          <w:szCs w:val="28"/>
                          <w:lang w:val="kk-KZ" w:eastAsia="ru-RU"/>
                        </w:rPr>
                        <w:t>Нанды салқ</w:t>
                      </w:r>
                      <w:r w:rsidRPr="004D504A">
                        <w:rPr>
                          <w:rFonts w:ascii="Times New Roman" w:eastAsia="Times New Roman" w:hAnsi="Times New Roman"/>
                          <w:sz w:val="28"/>
                          <w:szCs w:val="28"/>
                          <w:lang w:val="kk-KZ" w:eastAsia="ru-RU"/>
                        </w:rPr>
                        <w:t>ындату</w:t>
                      </w:r>
                    </w:p>
                    <w:p w:rsidR="00F07468" w:rsidRPr="00151E3F" w:rsidRDefault="00F07468" w:rsidP="004D504A">
                      <w:pPr>
                        <w:spacing w:after="0" w:line="240" w:lineRule="auto"/>
                        <w:jc w:val="center"/>
                        <w:rPr>
                          <w:rFonts w:ascii="Times New Roman" w:hAnsi="Times New Roman"/>
                          <w:sz w:val="28"/>
                          <w:szCs w:val="28"/>
                          <w:lang w:val="kk-KZ"/>
                        </w:rPr>
                      </w:pPr>
                    </w:p>
                  </w:txbxContent>
                </v:textbox>
              </v:roundrect>
            </w:pict>
          </mc:Fallback>
        </mc:AlternateContent>
      </w:r>
      <w:r>
        <w:rPr>
          <w:rFonts w:ascii="Times New Roman" w:eastAsia="Times New Roman" w:hAnsi="Times New Roman"/>
          <w:noProof/>
          <w:color w:val="C00000"/>
          <w:sz w:val="28"/>
          <w:szCs w:val="28"/>
          <w:lang w:eastAsia="ru-RU"/>
        </w:rPr>
        <mc:AlternateContent>
          <mc:Choice Requires="wps">
            <w:drawing>
              <wp:anchor distT="0" distB="0" distL="114300" distR="114300" simplePos="0" relativeHeight="251717120" behindDoc="0" locked="0" layoutInCell="1" allowOverlap="1">
                <wp:simplePos x="0" y="0"/>
                <wp:positionH relativeFrom="column">
                  <wp:posOffset>3084830</wp:posOffset>
                </wp:positionH>
                <wp:positionV relativeFrom="paragraph">
                  <wp:posOffset>31750</wp:posOffset>
                </wp:positionV>
                <wp:extent cx="635" cy="184785"/>
                <wp:effectExtent l="59690" t="6350" r="53975" b="18415"/>
                <wp:wrapNone/>
                <wp:docPr id="1"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78CE21" id="AutoShape 288" o:spid="_x0000_s1026" type="#_x0000_t32" style="position:absolute;margin-left:242.9pt;margin-top:2.5pt;width:.05pt;height:14.5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">
                <v:stroke endarrow="block"/>
              </v:shape>
            </w:pict>
          </mc:Fallback>
        </mc:AlternateContent>
      </w:r>
    </w:p>
    <w:p w:rsidR="006E36B3" w:rsidRDefault="006E36B3" w:rsidP="007D5C20">
      <w:pPr>
        <w:spacing w:after="0" w:line="240" w:lineRule="auto"/>
        <w:ind w:firstLine="709"/>
        <w:jc w:val="center"/>
        <w:rPr>
          <w:rFonts w:ascii="Times New Roman" w:eastAsia="Times New Roman" w:hAnsi="Times New Roman"/>
          <w:sz w:val="28"/>
          <w:szCs w:val="28"/>
          <w:lang w:val="kk-KZ"/>
        </w:rPr>
      </w:pPr>
    </w:p>
    <w:p w:rsidR="006E36B3" w:rsidRDefault="006E36B3" w:rsidP="007D5C20">
      <w:pPr>
        <w:spacing w:after="0" w:line="240" w:lineRule="auto"/>
        <w:ind w:firstLine="709"/>
        <w:jc w:val="center"/>
        <w:rPr>
          <w:rFonts w:ascii="Times New Roman" w:eastAsia="Times New Roman" w:hAnsi="Times New Roman"/>
          <w:sz w:val="28"/>
          <w:szCs w:val="28"/>
          <w:lang w:val="kk-KZ"/>
        </w:rPr>
      </w:pPr>
    </w:p>
    <w:p w:rsidR="006E36B3" w:rsidRDefault="006E36B3" w:rsidP="007D5C20">
      <w:pPr>
        <w:spacing w:after="0" w:line="240" w:lineRule="auto"/>
        <w:ind w:firstLine="709"/>
        <w:jc w:val="center"/>
        <w:rPr>
          <w:rFonts w:ascii="Times New Roman" w:eastAsia="Times New Roman" w:hAnsi="Times New Roman"/>
          <w:sz w:val="28"/>
          <w:szCs w:val="28"/>
          <w:lang w:val="kk-KZ"/>
        </w:rPr>
      </w:pPr>
    </w:p>
    <w:p w:rsidR="006E36B3" w:rsidRDefault="006E36B3" w:rsidP="007D5C20">
      <w:pPr>
        <w:spacing w:after="0" w:line="240" w:lineRule="auto"/>
        <w:ind w:firstLine="709"/>
        <w:jc w:val="center"/>
        <w:rPr>
          <w:rFonts w:ascii="Times New Roman" w:eastAsia="Times New Roman" w:hAnsi="Times New Roman"/>
          <w:sz w:val="28"/>
          <w:szCs w:val="28"/>
          <w:lang w:val="kk-KZ"/>
        </w:rPr>
      </w:pPr>
    </w:p>
    <w:p w:rsidR="00211765" w:rsidRPr="00495D19" w:rsidRDefault="00917B51" w:rsidP="007D5C20">
      <w:pPr>
        <w:spacing w:after="0" w:line="240" w:lineRule="auto"/>
        <w:ind w:firstLine="709"/>
        <w:jc w:val="center"/>
        <w:rPr>
          <w:rFonts w:ascii="Times New Roman" w:eastAsia="Times New Roman" w:hAnsi="Times New Roman"/>
          <w:sz w:val="28"/>
          <w:szCs w:val="28"/>
          <w:lang w:val="kk-KZ"/>
        </w:rPr>
      </w:pPr>
      <w:r w:rsidRPr="00495D19">
        <w:rPr>
          <w:rFonts w:ascii="Times New Roman" w:eastAsia="Times New Roman" w:hAnsi="Times New Roman"/>
          <w:sz w:val="28"/>
          <w:szCs w:val="28"/>
          <w:lang w:val="kk-KZ"/>
        </w:rPr>
        <w:t xml:space="preserve">Сурет </w:t>
      </w:r>
      <w:r w:rsidR="00863199">
        <w:rPr>
          <w:rFonts w:ascii="Times New Roman" w:eastAsia="Times New Roman" w:hAnsi="Times New Roman"/>
          <w:sz w:val="28"/>
          <w:szCs w:val="28"/>
          <w:lang w:val="kk-KZ"/>
        </w:rPr>
        <w:t>3</w:t>
      </w:r>
      <w:r w:rsidR="001601F7">
        <w:rPr>
          <w:rFonts w:ascii="Times New Roman" w:eastAsia="Times New Roman" w:hAnsi="Times New Roman"/>
          <w:sz w:val="28"/>
          <w:szCs w:val="28"/>
          <w:lang w:val="kk-KZ"/>
        </w:rPr>
        <w:t>1</w:t>
      </w:r>
      <w:r w:rsidR="005A6E3E">
        <w:rPr>
          <w:rFonts w:ascii="Times New Roman" w:eastAsia="Times New Roman" w:hAnsi="Times New Roman"/>
          <w:sz w:val="28"/>
          <w:szCs w:val="28"/>
          <w:lang w:val="kk-KZ"/>
        </w:rPr>
        <w:t xml:space="preserve"> -</w:t>
      </w:r>
      <w:r w:rsidRPr="00495D19">
        <w:rPr>
          <w:rFonts w:ascii="Times New Roman" w:eastAsia="Times New Roman" w:hAnsi="Times New Roman"/>
          <w:sz w:val="28"/>
          <w:szCs w:val="28"/>
          <w:lang w:val="kk-KZ"/>
        </w:rPr>
        <w:t xml:space="preserve"> </w:t>
      </w:r>
      <w:r w:rsidR="00495D19" w:rsidRPr="00495D19">
        <w:rPr>
          <w:rFonts w:ascii="Times New Roman" w:eastAsia="Times New Roman" w:hAnsi="Times New Roman"/>
          <w:sz w:val="28"/>
          <w:szCs w:val="28"/>
          <w:lang w:val="kk-KZ"/>
        </w:rPr>
        <w:t>«Денсаулық»</w:t>
      </w:r>
      <w:r w:rsidR="001C7421">
        <w:rPr>
          <w:rFonts w:ascii="Times New Roman" w:eastAsia="Times New Roman" w:hAnsi="Times New Roman"/>
          <w:sz w:val="28"/>
          <w:szCs w:val="28"/>
          <w:lang w:val="kk-KZ"/>
        </w:rPr>
        <w:t xml:space="preserve"> тұтас дәнді бидай</w:t>
      </w:r>
      <w:r w:rsidR="00495D19" w:rsidRPr="00495D19">
        <w:rPr>
          <w:rFonts w:ascii="Times New Roman" w:eastAsia="Times New Roman" w:hAnsi="Times New Roman"/>
          <w:sz w:val="28"/>
          <w:szCs w:val="28"/>
          <w:lang w:val="kk-KZ"/>
        </w:rPr>
        <w:t xml:space="preserve"> н</w:t>
      </w:r>
      <w:r w:rsidRPr="00495D19">
        <w:rPr>
          <w:rFonts w:ascii="Times New Roman" w:eastAsia="Times New Roman" w:hAnsi="Times New Roman"/>
          <w:sz w:val="28"/>
          <w:szCs w:val="28"/>
          <w:lang w:val="kk-KZ"/>
        </w:rPr>
        <w:t>ан</w:t>
      </w:r>
      <w:r w:rsidR="00495D19" w:rsidRPr="00495D19">
        <w:rPr>
          <w:rFonts w:ascii="Times New Roman" w:eastAsia="Times New Roman" w:hAnsi="Times New Roman"/>
          <w:sz w:val="28"/>
          <w:szCs w:val="28"/>
          <w:lang w:val="kk-KZ"/>
        </w:rPr>
        <w:t>ының</w:t>
      </w:r>
      <w:r w:rsidRPr="00495D19">
        <w:rPr>
          <w:rFonts w:ascii="Times New Roman" w:eastAsia="Times New Roman" w:hAnsi="Times New Roman"/>
          <w:sz w:val="28"/>
          <w:szCs w:val="28"/>
          <w:lang w:val="kk-KZ"/>
        </w:rPr>
        <w:t xml:space="preserve"> </w:t>
      </w:r>
      <w:r w:rsidR="00495D19" w:rsidRPr="00495D19">
        <w:rPr>
          <w:rFonts w:ascii="Times New Roman" w:eastAsia="Times New Roman" w:hAnsi="Times New Roman"/>
          <w:sz w:val="28"/>
          <w:szCs w:val="28"/>
          <w:lang w:val="kk-KZ"/>
        </w:rPr>
        <w:t>т</w:t>
      </w:r>
      <w:r w:rsidRPr="00495D19">
        <w:rPr>
          <w:rFonts w:ascii="Times New Roman" w:eastAsia="Times New Roman" w:hAnsi="Times New Roman"/>
          <w:sz w:val="28"/>
          <w:szCs w:val="28"/>
          <w:lang w:val="kk-KZ"/>
        </w:rPr>
        <w:t xml:space="preserve">ехнологиялық </w:t>
      </w:r>
      <w:r w:rsidR="005B0089">
        <w:rPr>
          <w:rFonts w:ascii="Times New Roman" w:eastAsia="Times New Roman" w:hAnsi="Times New Roman"/>
          <w:sz w:val="28"/>
          <w:szCs w:val="28"/>
          <w:lang w:val="kk-KZ"/>
        </w:rPr>
        <w:t>сызбасы</w:t>
      </w:r>
    </w:p>
    <w:p w:rsidR="00EB5529" w:rsidRDefault="00EB5529" w:rsidP="00EB5529">
      <w:pPr>
        <w:spacing w:after="0" w:line="240" w:lineRule="auto"/>
        <w:ind w:firstLine="709"/>
        <w:jc w:val="both"/>
        <w:rPr>
          <w:rFonts w:ascii="Times New Roman" w:hAnsi="Times New Roman"/>
          <w:sz w:val="28"/>
          <w:szCs w:val="28"/>
          <w:lang w:val="kk-KZ"/>
        </w:rPr>
      </w:pPr>
      <w:r w:rsidRPr="00D674F4">
        <w:rPr>
          <w:rFonts w:ascii="Times New Roman" w:eastAsia="Times New Roman" w:hAnsi="Times New Roman"/>
          <w:sz w:val="28"/>
          <w:szCs w:val="28"/>
          <w:lang w:val="kk-KZ"/>
        </w:rPr>
        <w:lastRenderedPageBreak/>
        <w:t>Қамыр илеу –</w:t>
      </w:r>
      <w:r>
        <w:rPr>
          <w:rFonts w:ascii="Times New Roman" w:eastAsia="Times New Roman" w:hAnsi="Times New Roman"/>
          <w:sz w:val="28"/>
          <w:szCs w:val="28"/>
          <w:lang w:val="kk-KZ"/>
        </w:rPr>
        <w:t xml:space="preserve"> </w:t>
      </w:r>
      <w:r w:rsidRPr="00D674F4">
        <w:rPr>
          <w:rFonts w:ascii="Times New Roman" w:eastAsia="Times New Roman" w:hAnsi="Times New Roman"/>
          <w:sz w:val="28"/>
          <w:szCs w:val="28"/>
          <w:lang w:val="kk-KZ"/>
        </w:rPr>
        <w:t xml:space="preserve">бұл рецептураға қарап, белгілі бір реологиялық қасиеті бар, шикізаттарды араластырғанда біркелкі массаның түзілуін айтады. Қамыр </w:t>
      </w:r>
      <w:r>
        <w:rPr>
          <w:rFonts w:ascii="Times New Roman" w:eastAsia="Times New Roman" w:hAnsi="Times New Roman"/>
          <w:sz w:val="28"/>
          <w:szCs w:val="28"/>
          <w:lang w:val="kk-KZ"/>
        </w:rPr>
        <w:t>ашытпасыз</w:t>
      </w:r>
      <w:r w:rsidRPr="00D674F4">
        <w:rPr>
          <w:rFonts w:ascii="Times New Roman" w:eastAsia="Times New Roman" w:hAnsi="Times New Roman"/>
          <w:sz w:val="28"/>
          <w:szCs w:val="28"/>
          <w:lang w:val="kk-KZ"/>
        </w:rPr>
        <w:t xml:space="preserve"> әдіспен дайындалды</w:t>
      </w:r>
      <w:r>
        <w:rPr>
          <w:rFonts w:ascii="Times New Roman" w:eastAsia="Times New Roman" w:hAnsi="Times New Roman"/>
          <w:sz w:val="28"/>
          <w:szCs w:val="28"/>
          <w:lang w:val="kk-KZ"/>
        </w:rPr>
        <w:t>.</w:t>
      </w:r>
    </w:p>
    <w:p w:rsidR="006E36B3" w:rsidRDefault="006E36B3" w:rsidP="006E36B3">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Негізгі (</w:t>
      </w:r>
      <w:r w:rsidRPr="004D504A">
        <w:rPr>
          <w:rFonts w:ascii="Times New Roman" w:eastAsia="Times New Roman" w:hAnsi="Times New Roman"/>
          <w:sz w:val="28"/>
          <w:szCs w:val="28"/>
          <w:lang w:val="kk-KZ" w:eastAsia="ru-RU"/>
        </w:rPr>
        <w:t>ашытқы суспензиясы, астұзы ерітіндісі</w:t>
      </w:r>
      <w:r>
        <w:rPr>
          <w:rFonts w:ascii="Times New Roman" w:eastAsia="Times New Roman" w:hAnsi="Times New Roman"/>
          <w:sz w:val="28"/>
          <w:szCs w:val="28"/>
          <w:lang w:val="kk-KZ" w:eastAsia="ru-RU"/>
        </w:rPr>
        <w:t>)</w:t>
      </w:r>
      <w:r w:rsidRPr="004D504A">
        <w:rPr>
          <w:rFonts w:ascii="Times New Roman" w:eastAsia="Times New Roman" w:hAnsi="Times New Roman"/>
          <w:sz w:val="28"/>
          <w:szCs w:val="28"/>
          <w:lang w:val="kk-KZ" w:eastAsia="ru-RU"/>
        </w:rPr>
        <w:t xml:space="preserve"> және</w:t>
      </w:r>
      <w:r>
        <w:rPr>
          <w:rFonts w:ascii="Times New Roman" w:eastAsia="Times New Roman" w:hAnsi="Times New Roman"/>
          <w:sz w:val="28"/>
          <w:szCs w:val="28"/>
          <w:lang w:val="kk-KZ" w:eastAsia="ru-RU"/>
        </w:rPr>
        <w:t xml:space="preserve"> қосымша (кунжут, чиа) шикізаттар өлшенеді, қалған 20</w:t>
      </w:r>
      <w:r w:rsidRPr="00BD5C2A">
        <w:rPr>
          <w:rFonts w:ascii="Times New Roman" w:eastAsia="Times New Roman" w:hAnsi="Times New Roman"/>
          <w:sz w:val="28"/>
          <w:szCs w:val="28"/>
          <w:lang w:val="kk-KZ" w:eastAsia="ru-RU"/>
        </w:rPr>
        <w:t xml:space="preserve"> </w:t>
      </w:r>
      <w:r w:rsidRPr="00D674F4">
        <w:rPr>
          <w:rFonts w:ascii="Times New Roman" w:eastAsia="Times New Roman" w:hAnsi="Times New Roman"/>
          <w:sz w:val="28"/>
          <w:szCs w:val="28"/>
          <w:lang w:val="kk-KZ"/>
        </w:rPr>
        <w:t>%</w:t>
      </w:r>
      <w:r>
        <w:rPr>
          <w:rFonts w:ascii="Times New Roman" w:eastAsia="Times New Roman" w:hAnsi="Times New Roman"/>
          <w:sz w:val="28"/>
          <w:szCs w:val="28"/>
          <w:lang w:val="kk-KZ"/>
        </w:rPr>
        <w:t xml:space="preserve"> сумен араластырылады.</w:t>
      </w:r>
      <w:r>
        <w:rPr>
          <w:rFonts w:ascii="Times New Roman" w:eastAsia="Times New Roman" w:hAnsi="Times New Roman"/>
          <w:sz w:val="28"/>
          <w:szCs w:val="28"/>
          <w:lang w:val="kk-KZ" w:eastAsia="ru-RU"/>
        </w:rPr>
        <w:t xml:space="preserve"> Бастапқыда иленген қамырға қосып, 7-8 минут қамыр илегіш қондырғыда қайта иленеді. Қамырдың ашу ұзақтығы 180-210 мин құрайды.</w:t>
      </w:r>
    </w:p>
    <w:p w:rsidR="007D5C20" w:rsidRPr="00D674F4" w:rsidRDefault="007D5C20" w:rsidP="007D5C20">
      <w:pPr>
        <w:spacing w:after="0" w:line="240" w:lineRule="auto"/>
        <w:ind w:firstLine="709"/>
        <w:jc w:val="both"/>
        <w:rPr>
          <w:rFonts w:ascii="Times New Roman" w:eastAsia="Times New Roman" w:hAnsi="Times New Roman"/>
          <w:sz w:val="28"/>
          <w:szCs w:val="28"/>
          <w:lang w:val="kk-KZ"/>
        </w:rPr>
      </w:pPr>
      <w:r w:rsidRPr="00D674F4">
        <w:rPr>
          <w:rFonts w:ascii="Times New Roman" w:hAnsi="Times New Roman"/>
          <w:sz w:val="28"/>
          <w:szCs w:val="28"/>
          <w:lang w:val="kk-KZ"/>
        </w:rPr>
        <w:t>Шығымы жоғары ұн құрамында, мысалы қарапайым ұнда, судың байланысуында суды адсорбциялық байланыстыратын дәннің қабықтық бөлігі айтарлықтай роль атқарады. Сондықтан жоғары шығымды ұнның сусиымдылығы да жоғары болады, яғни, сұрыпты ұндарға қарағанда суды көп қажет етеді.</w:t>
      </w:r>
      <w:r w:rsidRPr="00D674F4">
        <w:rPr>
          <w:rFonts w:ascii="Times New Roman" w:eastAsia="Times New Roman" w:hAnsi="Times New Roman"/>
          <w:sz w:val="28"/>
          <w:szCs w:val="28"/>
          <w:lang w:val="kk-KZ"/>
        </w:rPr>
        <w:t xml:space="preserve"> </w:t>
      </w:r>
      <w:r w:rsidRPr="00D674F4">
        <w:rPr>
          <w:rFonts w:ascii="Times New Roman" w:hAnsi="Times New Roman"/>
          <w:sz w:val="28"/>
          <w:szCs w:val="28"/>
          <w:lang w:val="kk-KZ" w:eastAsia="kk-KZ"/>
        </w:rPr>
        <w:t>Тұз ферменттің белсенділігін тежейтіндіктен және фермент ашытқы белсенділігіне әсер ету болжамына сүйене отырып, ашытқы мен тұз компоненттері қамырға 30 мин кейін қосылады.</w:t>
      </w:r>
      <w:r w:rsidRPr="00D674F4">
        <w:rPr>
          <w:rFonts w:ascii="Times New Roman" w:eastAsia="Times New Roman" w:hAnsi="Times New Roman"/>
          <w:sz w:val="28"/>
          <w:szCs w:val="28"/>
          <w:lang w:val="kk-KZ"/>
        </w:rPr>
        <w:t xml:space="preserve"> Дайын қамыр </w:t>
      </w:r>
      <w:r w:rsidR="00200F87">
        <w:rPr>
          <w:rFonts w:ascii="Times New Roman" w:eastAsia="Times New Roman" w:hAnsi="Times New Roman"/>
          <w:sz w:val="28"/>
          <w:szCs w:val="28"/>
          <w:lang w:val="kk-KZ"/>
        </w:rPr>
        <w:t>180-21</w:t>
      </w:r>
      <w:r>
        <w:rPr>
          <w:rFonts w:ascii="Times New Roman" w:eastAsia="Times New Roman" w:hAnsi="Times New Roman"/>
          <w:sz w:val="28"/>
          <w:szCs w:val="28"/>
          <w:lang w:val="kk-KZ"/>
        </w:rPr>
        <w:t xml:space="preserve">0 </w:t>
      </w:r>
      <w:r w:rsidRPr="00D674F4">
        <w:rPr>
          <w:rFonts w:ascii="Times New Roman" w:eastAsia="Times New Roman" w:hAnsi="Times New Roman"/>
          <w:sz w:val="28"/>
          <w:szCs w:val="28"/>
          <w:lang w:val="kk-KZ"/>
        </w:rPr>
        <w:t>мин ашытуға қалдырылады. Бақылаумен салыстырғанда өсімдік шикізаты ретінде қосылған күнжіт пен чианың әсерінен қамырдың ашу ұзақтығы 9,5</w:t>
      </w:r>
      <w:r w:rsidR="00290534">
        <w:rPr>
          <w:rFonts w:ascii="Times New Roman" w:eastAsia="Times New Roman" w:hAnsi="Times New Roman"/>
          <w:sz w:val="28"/>
          <w:szCs w:val="28"/>
          <w:lang w:val="kk-KZ"/>
        </w:rPr>
        <w:t xml:space="preserve"> </w:t>
      </w:r>
      <w:r w:rsidRPr="00D674F4">
        <w:rPr>
          <w:rFonts w:ascii="Times New Roman" w:eastAsia="Times New Roman" w:hAnsi="Times New Roman"/>
          <w:sz w:val="28"/>
          <w:szCs w:val="28"/>
          <w:lang w:val="kk-KZ"/>
        </w:rPr>
        <w:t>% -ға төмендеді. Қамырдың бастапқы температурасы 29-31 °</w:t>
      </w:r>
      <w:r>
        <w:rPr>
          <w:rFonts w:ascii="Times New Roman" w:eastAsia="Times New Roman" w:hAnsi="Times New Roman"/>
          <w:sz w:val="28"/>
          <w:szCs w:val="28"/>
          <w:lang w:val="kk-KZ"/>
        </w:rPr>
        <w:t>C құрайды. Жалпы ашу барысында 1</w:t>
      </w:r>
      <w:r w:rsidRPr="00D674F4">
        <w:rPr>
          <w:rFonts w:ascii="Times New Roman" w:eastAsia="Times New Roman" w:hAnsi="Times New Roman"/>
          <w:sz w:val="28"/>
          <w:szCs w:val="28"/>
          <w:lang w:val="kk-KZ"/>
        </w:rPr>
        <w:t xml:space="preserve"> </w:t>
      </w:r>
      <w:r w:rsidRPr="0044753D">
        <w:rPr>
          <w:rFonts w:ascii="Times New Roman" w:eastAsia="Times New Roman" w:hAnsi="Times New Roman"/>
          <w:sz w:val="28"/>
          <w:szCs w:val="28"/>
          <w:lang w:val="kk-KZ"/>
        </w:rPr>
        <w:t>рет доғаланады. Қамырды дайындау кезінде оны доғалаудың технологиялы</w:t>
      </w:r>
      <w:r w:rsidRPr="00D674F4">
        <w:rPr>
          <w:rFonts w:ascii="Times New Roman" w:eastAsia="Times New Roman" w:hAnsi="Times New Roman"/>
          <w:sz w:val="28"/>
          <w:szCs w:val="28"/>
          <w:lang w:val="kk-KZ"/>
        </w:rPr>
        <w:t>қ маңызы өте зор. Қамыр тұтас дәнді бидай ұн</w:t>
      </w:r>
      <w:r>
        <w:rPr>
          <w:rFonts w:ascii="Times New Roman" w:eastAsia="Times New Roman" w:hAnsi="Times New Roman"/>
          <w:sz w:val="28"/>
          <w:szCs w:val="28"/>
          <w:lang w:val="kk-KZ"/>
        </w:rPr>
        <w:t>ын</w:t>
      </w:r>
      <w:r w:rsidRPr="00D674F4">
        <w:rPr>
          <w:rFonts w:ascii="Times New Roman" w:eastAsia="Times New Roman" w:hAnsi="Times New Roman"/>
          <w:sz w:val="28"/>
          <w:szCs w:val="28"/>
          <w:lang w:val="kk-KZ"/>
        </w:rPr>
        <w:t xml:space="preserve">ан </w:t>
      </w:r>
      <w:r>
        <w:rPr>
          <w:rFonts w:ascii="Times New Roman" w:eastAsia="Times New Roman" w:hAnsi="Times New Roman"/>
          <w:sz w:val="28"/>
          <w:szCs w:val="28"/>
          <w:lang w:val="kk-KZ"/>
        </w:rPr>
        <w:t>ашытпасыз әдіспен</w:t>
      </w:r>
      <w:r w:rsidRPr="00FB1828">
        <w:rPr>
          <w:rFonts w:ascii="Times New Roman" w:eastAsia="Times New Roman" w:hAnsi="Times New Roman"/>
          <w:sz w:val="28"/>
          <w:szCs w:val="28"/>
          <w:lang w:val="kk-KZ"/>
        </w:rPr>
        <w:t xml:space="preserve"> </w:t>
      </w:r>
      <w:r w:rsidRPr="00D674F4">
        <w:rPr>
          <w:rFonts w:ascii="Times New Roman" w:eastAsia="Times New Roman" w:hAnsi="Times New Roman"/>
          <w:sz w:val="28"/>
          <w:szCs w:val="28"/>
          <w:lang w:val="kk-KZ"/>
        </w:rPr>
        <w:t xml:space="preserve">дайындалғандықтан, коллоидтық, биохимиялық және ашу процестері </w:t>
      </w:r>
      <w:r>
        <w:rPr>
          <w:rFonts w:ascii="Times New Roman" w:eastAsia="Times New Roman" w:hAnsi="Times New Roman"/>
          <w:sz w:val="28"/>
          <w:szCs w:val="28"/>
          <w:lang w:val="kk-KZ"/>
        </w:rPr>
        <w:t>ұн құрамындағы</w:t>
      </w:r>
      <w:r w:rsidRPr="00D674F4">
        <w:rPr>
          <w:rFonts w:ascii="Times New Roman" w:eastAsia="Times New Roman" w:hAnsi="Times New Roman"/>
          <w:sz w:val="28"/>
          <w:szCs w:val="28"/>
          <w:lang w:val="kk-KZ"/>
        </w:rPr>
        <w:t xml:space="preserve"> бос қанттардың мөлшерінің көптігіне қарай, қарқынды жүреді. Сондықтан да қамырдың температурасы 28-30 </w:t>
      </w:r>
      <w:r w:rsidRPr="00D674F4">
        <w:rPr>
          <w:rFonts w:ascii="Times New Roman" w:eastAsia="Times New Roman" w:hAnsi="Times New Roman"/>
          <w:sz w:val="28"/>
          <w:szCs w:val="28"/>
          <w:vertAlign w:val="superscript"/>
          <w:lang w:val="kk-KZ"/>
        </w:rPr>
        <w:t>0</w:t>
      </w:r>
      <w:r w:rsidRPr="00D674F4">
        <w:rPr>
          <w:rFonts w:ascii="Times New Roman" w:eastAsia="Times New Roman" w:hAnsi="Times New Roman"/>
          <w:sz w:val="28"/>
          <w:szCs w:val="28"/>
          <w:lang w:val="kk-KZ"/>
        </w:rPr>
        <w:t xml:space="preserve">С құрайды.  </w:t>
      </w:r>
    </w:p>
    <w:p w:rsidR="007D5C20" w:rsidRPr="00495D19" w:rsidRDefault="007D5C20" w:rsidP="007D5C20">
      <w:pPr>
        <w:spacing w:after="0" w:line="240" w:lineRule="auto"/>
        <w:ind w:firstLine="709"/>
        <w:jc w:val="both"/>
        <w:rPr>
          <w:rFonts w:ascii="Times New Roman" w:eastAsia="Times New Roman" w:hAnsi="Times New Roman"/>
          <w:sz w:val="28"/>
          <w:szCs w:val="28"/>
          <w:lang w:val="kk-KZ"/>
        </w:rPr>
      </w:pPr>
      <w:r w:rsidRPr="00D674F4">
        <w:rPr>
          <w:rFonts w:ascii="Times New Roman" w:hAnsi="Times New Roman"/>
          <w:sz w:val="28"/>
          <w:szCs w:val="28"/>
          <w:lang w:val="kk-KZ"/>
        </w:rPr>
        <w:t xml:space="preserve">Дайын қамыр арнайы кесу үстелдеріне кесуге жіберіледі. </w:t>
      </w:r>
      <w:r w:rsidRPr="007D5C20">
        <w:rPr>
          <w:rFonts w:ascii="Times New Roman" w:hAnsi="Times New Roman"/>
          <w:sz w:val="28"/>
          <w:szCs w:val="28"/>
          <w:lang w:val="kk-KZ"/>
        </w:rPr>
        <w:t>Қамыр бөлігінің массасы өнімнің белгілі бір массасына қарай, пісіру (орау) кезінде қамырдың және салқындату және сақтау кезінде (шөгу) кезінде бір кесек массаның жоғалуын ескере отырып белгіленеді. Осы мақсаттар үшін қамыр түзетін машина қолданылады. Қамыр бөліктеріне дөңгелектеу машинасының көмегімен белгілі бір пішіндер беріледі және арнайы парақтарға салынады және 30-32</w:t>
      </w:r>
      <w:r w:rsidRPr="00D674F4">
        <w:rPr>
          <w:rFonts w:ascii="Times New Roman" w:hAnsi="Times New Roman"/>
          <w:sz w:val="28"/>
          <w:szCs w:val="28"/>
          <w:vertAlign w:val="superscript"/>
          <w:lang w:val="kk-KZ"/>
        </w:rPr>
        <w:t>0</w:t>
      </w:r>
      <w:r w:rsidRPr="007D5C20">
        <w:rPr>
          <w:rFonts w:ascii="Times New Roman" w:hAnsi="Times New Roman"/>
          <w:sz w:val="28"/>
          <w:szCs w:val="28"/>
          <w:lang w:val="kk-KZ"/>
        </w:rPr>
        <w:t xml:space="preserve"> температурада және салыстырмалы ылғалдылықта 50-60</w:t>
      </w:r>
      <w:r w:rsidR="00290534">
        <w:rPr>
          <w:rFonts w:ascii="Times New Roman" w:hAnsi="Times New Roman"/>
          <w:sz w:val="28"/>
          <w:szCs w:val="28"/>
          <w:lang w:val="kk-KZ"/>
        </w:rPr>
        <w:t xml:space="preserve"> </w:t>
      </w:r>
      <w:r w:rsidRPr="007D5C20">
        <w:rPr>
          <w:rFonts w:ascii="Times New Roman" w:hAnsi="Times New Roman"/>
          <w:sz w:val="28"/>
          <w:szCs w:val="28"/>
          <w:lang w:val="kk-KZ"/>
        </w:rPr>
        <w:t>% формада толық қалыптасқанға дейін 40 минут камерада тексеруге қалдырылады. Содан кейін қамырды</w:t>
      </w:r>
      <w:r w:rsidRPr="00D674F4">
        <w:rPr>
          <w:rFonts w:ascii="Times New Roman" w:hAnsi="Times New Roman"/>
          <w:sz w:val="28"/>
          <w:szCs w:val="28"/>
          <w:lang w:val="kk-KZ"/>
        </w:rPr>
        <w:t xml:space="preserve"> белгілі пішінді</w:t>
      </w:r>
      <w:r w:rsidR="00441D41">
        <w:rPr>
          <w:rFonts w:ascii="Times New Roman" w:hAnsi="Times New Roman"/>
          <w:sz w:val="28"/>
          <w:szCs w:val="28"/>
          <w:lang w:val="kk-KZ"/>
        </w:rPr>
        <w:t xml:space="preserve"> нан өнімдерінің беті 200-210</w:t>
      </w:r>
      <w:r w:rsidR="00290534">
        <w:rPr>
          <w:rFonts w:ascii="Times New Roman" w:hAnsi="Times New Roman"/>
          <w:sz w:val="28"/>
          <w:szCs w:val="28"/>
          <w:lang w:val="kk-KZ"/>
        </w:rPr>
        <w:t xml:space="preserve"> </w:t>
      </w:r>
      <w:r w:rsidR="00441D41">
        <w:rPr>
          <w:rFonts w:ascii="Times New Roman" w:hAnsi="Times New Roman"/>
          <w:sz w:val="28"/>
          <w:szCs w:val="28"/>
          <w:lang w:val="kk-KZ"/>
        </w:rPr>
        <w:t>°</w:t>
      </w:r>
      <w:r w:rsidRPr="007D5C20">
        <w:rPr>
          <w:rFonts w:ascii="Times New Roman" w:hAnsi="Times New Roman"/>
          <w:sz w:val="28"/>
          <w:szCs w:val="28"/>
          <w:lang w:val="kk-KZ"/>
        </w:rPr>
        <w:t>C температурада 25</w:t>
      </w:r>
      <w:r w:rsidRPr="00D674F4">
        <w:rPr>
          <w:rFonts w:ascii="Times New Roman" w:hAnsi="Times New Roman"/>
          <w:sz w:val="28"/>
          <w:szCs w:val="28"/>
          <w:lang w:val="kk-KZ"/>
        </w:rPr>
        <w:t>-</w:t>
      </w:r>
      <w:r>
        <w:rPr>
          <w:rFonts w:ascii="Times New Roman" w:hAnsi="Times New Roman"/>
          <w:sz w:val="28"/>
          <w:szCs w:val="28"/>
          <w:lang w:val="kk-KZ"/>
        </w:rPr>
        <w:t>30</w:t>
      </w:r>
      <w:r w:rsidRPr="007D5C20">
        <w:rPr>
          <w:rFonts w:ascii="Times New Roman" w:hAnsi="Times New Roman"/>
          <w:sz w:val="28"/>
          <w:szCs w:val="28"/>
          <w:lang w:val="kk-KZ"/>
        </w:rPr>
        <w:t xml:space="preserve"> минут қызарғанша пісіреді. Бұл жағдайда пісірудің соңындағы қамыр кесегінің температурасы 94-97</w:t>
      </w:r>
      <w:r w:rsidR="00290534">
        <w:rPr>
          <w:rFonts w:ascii="Times New Roman" w:hAnsi="Times New Roman"/>
          <w:sz w:val="28"/>
          <w:szCs w:val="28"/>
          <w:lang w:val="kk-KZ"/>
        </w:rPr>
        <w:t xml:space="preserve"> </w:t>
      </w:r>
      <w:r w:rsidRPr="007D5C20">
        <w:rPr>
          <w:rFonts w:ascii="Times New Roman" w:hAnsi="Times New Roman"/>
          <w:sz w:val="28"/>
          <w:szCs w:val="28"/>
          <w:vertAlign w:val="superscript"/>
          <w:lang w:val="kk-KZ"/>
        </w:rPr>
        <w:t>0</w:t>
      </w:r>
      <w:r w:rsidRPr="007D5C20">
        <w:rPr>
          <w:rFonts w:ascii="Times New Roman" w:hAnsi="Times New Roman"/>
          <w:sz w:val="28"/>
          <w:szCs w:val="28"/>
          <w:lang w:val="kk-KZ"/>
        </w:rPr>
        <w:t>С болуы керек. Дайын нан-тоқаш өнімдерін пештен шығарып, оларды суығанша үстелдерде қалдырылды. Берілген технологиялық параметрлер шикізат сапасына байланысты</w:t>
      </w:r>
      <w:r w:rsidRPr="00D674F4">
        <w:rPr>
          <w:rFonts w:ascii="Times New Roman" w:hAnsi="Times New Roman"/>
          <w:sz w:val="28"/>
          <w:szCs w:val="28"/>
          <w:lang w:val="kk-KZ"/>
        </w:rPr>
        <w:t xml:space="preserve"> тұжырымдалды</w:t>
      </w:r>
      <w:r w:rsidRPr="007D5C20">
        <w:rPr>
          <w:rFonts w:ascii="Times New Roman" w:hAnsi="Times New Roman"/>
          <w:sz w:val="28"/>
          <w:szCs w:val="28"/>
          <w:lang w:val="kk-KZ"/>
        </w:rPr>
        <w:t>.</w:t>
      </w:r>
      <w:r>
        <w:rPr>
          <w:rFonts w:ascii="Times New Roman" w:hAnsi="Times New Roman"/>
          <w:sz w:val="28"/>
          <w:szCs w:val="28"/>
          <w:lang w:val="kk-KZ"/>
        </w:rPr>
        <w:t xml:space="preserve"> </w:t>
      </w:r>
      <w:r w:rsidRPr="00495D19">
        <w:rPr>
          <w:rFonts w:ascii="Times New Roman" w:eastAsia="Times New Roman" w:hAnsi="Times New Roman"/>
          <w:sz w:val="28"/>
          <w:szCs w:val="28"/>
          <w:lang w:val="kk-KZ"/>
        </w:rPr>
        <w:t>«Денсаулық»</w:t>
      </w:r>
      <w:r>
        <w:rPr>
          <w:rFonts w:ascii="Times New Roman" w:eastAsia="Times New Roman" w:hAnsi="Times New Roman"/>
          <w:sz w:val="28"/>
          <w:szCs w:val="28"/>
          <w:lang w:val="kk-KZ"/>
        </w:rPr>
        <w:t xml:space="preserve"> тұтас дәнді бидай</w:t>
      </w:r>
      <w:r w:rsidRPr="00495D19">
        <w:rPr>
          <w:rFonts w:ascii="Times New Roman" w:eastAsia="Times New Roman" w:hAnsi="Times New Roman"/>
          <w:sz w:val="28"/>
          <w:szCs w:val="28"/>
          <w:lang w:val="kk-KZ"/>
        </w:rPr>
        <w:t xml:space="preserve"> нанының технологиялық </w:t>
      </w:r>
      <w:r>
        <w:rPr>
          <w:rFonts w:ascii="Times New Roman" w:eastAsia="Times New Roman" w:hAnsi="Times New Roman"/>
          <w:sz w:val="28"/>
          <w:szCs w:val="28"/>
          <w:lang w:val="kk-KZ"/>
        </w:rPr>
        <w:t>параметрлары төмендегі 31</w:t>
      </w:r>
      <w:r w:rsidR="00290534">
        <w:rPr>
          <w:rFonts w:ascii="Times New Roman" w:eastAsia="Times New Roman" w:hAnsi="Times New Roman"/>
          <w:sz w:val="28"/>
          <w:szCs w:val="28"/>
          <w:lang w:val="kk-KZ"/>
        </w:rPr>
        <w:t>-ші</w:t>
      </w:r>
      <w:r>
        <w:rPr>
          <w:rFonts w:ascii="Times New Roman" w:eastAsia="Times New Roman" w:hAnsi="Times New Roman"/>
          <w:sz w:val="28"/>
          <w:szCs w:val="28"/>
          <w:lang w:val="kk-KZ"/>
        </w:rPr>
        <w:t xml:space="preserve"> суретте көрсетілген.</w:t>
      </w:r>
    </w:p>
    <w:p w:rsidR="00DE0329" w:rsidRDefault="002E3D18" w:rsidP="002E3D18">
      <w:pPr>
        <w:spacing w:after="0" w:line="240" w:lineRule="auto"/>
        <w:ind w:firstLine="709"/>
        <w:jc w:val="both"/>
        <w:rPr>
          <w:rFonts w:ascii="Times New Roman" w:eastAsia="Times New Roman" w:hAnsi="Times New Roman"/>
          <w:color w:val="000000"/>
          <w:sz w:val="28"/>
          <w:szCs w:val="28"/>
          <w:lang w:val="kk-KZ"/>
        </w:rPr>
      </w:pPr>
      <w:r w:rsidRPr="00F24AEA">
        <w:rPr>
          <w:rFonts w:ascii="Times New Roman" w:eastAsia="Times New Roman" w:hAnsi="Times New Roman"/>
          <w:color w:val="000000"/>
          <w:sz w:val="28"/>
          <w:szCs w:val="28"/>
          <w:lang w:val="kk-KZ"/>
        </w:rPr>
        <w:t xml:space="preserve">Шикізатты </w:t>
      </w:r>
      <w:r w:rsidR="00F24AEA" w:rsidRPr="00F24AEA">
        <w:rPr>
          <w:rFonts w:ascii="Times New Roman" w:eastAsia="Times New Roman" w:hAnsi="Times New Roman"/>
          <w:color w:val="000000"/>
          <w:sz w:val="28"/>
          <w:szCs w:val="28"/>
          <w:lang w:val="kk-KZ"/>
        </w:rPr>
        <w:t xml:space="preserve">алғашқы </w:t>
      </w:r>
      <w:r w:rsidR="00DE0329">
        <w:rPr>
          <w:rFonts w:ascii="Times New Roman" w:eastAsia="Times New Roman" w:hAnsi="Times New Roman"/>
          <w:color w:val="000000"/>
          <w:sz w:val="28"/>
          <w:szCs w:val="28"/>
          <w:lang w:val="kk-KZ"/>
        </w:rPr>
        <w:t xml:space="preserve">өңдеу мен дайындаудан өткізу, қамырдың дайындалу және пісірілу технологиясы  </w:t>
      </w:r>
      <w:r w:rsidR="00DE0329" w:rsidRPr="00F24AEA">
        <w:rPr>
          <w:rFonts w:ascii="Times New Roman" w:eastAsia="Times New Roman" w:hAnsi="Times New Roman"/>
          <w:color w:val="000000"/>
          <w:sz w:val="28"/>
          <w:szCs w:val="28"/>
          <w:lang w:val="kk-KZ"/>
        </w:rPr>
        <w:t>5.</w:t>
      </w:r>
      <w:r w:rsidR="00DE0329">
        <w:rPr>
          <w:rFonts w:ascii="Times New Roman" w:eastAsia="Times New Roman" w:hAnsi="Times New Roman"/>
          <w:color w:val="000000"/>
          <w:sz w:val="28"/>
          <w:szCs w:val="28"/>
          <w:lang w:val="kk-KZ"/>
        </w:rPr>
        <w:t>1 тарауда келтірілген жоба бойынша жүргізіледі. Тек рецептура бойынша, қамырдың ашу ұзақтығы, нанды пісіру ұзақт</w:t>
      </w:r>
      <w:r w:rsidR="002F4D46">
        <w:rPr>
          <w:rFonts w:ascii="Times New Roman" w:eastAsia="Times New Roman" w:hAnsi="Times New Roman"/>
          <w:color w:val="000000"/>
          <w:sz w:val="28"/>
          <w:szCs w:val="28"/>
          <w:lang w:val="kk-KZ"/>
        </w:rPr>
        <w:t>ығы бойынша айырмашылықтар бар.</w:t>
      </w:r>
    </w:p>
    <w:p w:rsidR="00334032" w:rsidRDefault="00334032" w:rsidP="00B76667">
      <w:pPr>
        <w:spacing w:after="0" w:line="240" w:lineRule="auto"/>
        <w:ind w:firstLine="709"/>
        <w:jc w:val="both"/>
        <w:rPr>
          <w:rFonts w:ascii="Times New Roman" w:eastAsia="Times New Roman" w:hAnsi="Times New Roman"/>
          <w:b/>
          <w:color w:val="000000"/>
          <w:sz w:val="28"/>
          <w:szCs w:val="28"/>
          <w:lang w:val="kk-KZ"/>
        </w:rPr>
      </w:pPr>
      <w:bookmarkStart w:id="5" w:name="_Toc198541599"/>
    </w:p>
    <w:p w:rsidR="00EB5529" w:rsidRDefault="00EB5529" w:rsidP="00B76667">
      <w:pPr>
        <w:spacing w:after="0" w:line="240" w:lineRule="auto"/>
        <w:ind w:firstLine="709"/>
        <w:jc w:val="both"/>
        <w:rPr>
          <w:rFonts w:ascii="Times New Roman" w:eastAsia="Times New Roman" w:hAnsi="Times New Roman"/>
          <w:b/>
          <w:color w:val="000000"/>
          <w:sz w:val="28"/>
          <w:szCs w:val="28"/>
          <w:lang w:val="kk-KZ"/>
        </w:rPr>
      </w:pPr>
    </w:p>
    <w:p w:rsidR="00EB5529" w:rsidRDefault="00EB5529" w:rsidP="00B76667">
      <w:pPr>
        <w:spacing w:after="0" w:line="240" w:lineRule="auto"/>
        <w:ind w:firstLine="709"/>
        <w:jc w:val="both"/>
        <w:rPr>
          <w:rFonts w:ascii="Times New Roman" w:eastAsia="Times New Roman" w:hAnsi="Times New Roman"/>
          <w:b/>
          <w:color w:val="000000"/>
          <w:sz w:val="28"/>
          <w:szCs w:val="28"/>
          <w:lang w:val="kk-KZ"/>
        </w:rPr>
      </w:pPr>
    </w:p>
    <w:p w:rsidR="00B76667" w:rsidRDefault="00290534" w:rsidP="00B76667">
      <w:pPr>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b/>
          <w:color w:val="000000"/>
          <w:sz w:val="28"/>
          <w:szCs w:val="28"/>
          <w:lang w:val="kk-KZ"/>
        </w:rPr>
        <w:lastRenderedPageBreak/>
        <w:t>Бесінші б</w:t>
      </w:r>
      <w:r w:rsidR="00334032" w:rsidRPr="00334032">
        <w:rPr>
          <w:rFonts w:ascii="Times New Roman" w:eastAsia="Times New Roman" w:hAnsi="Times New Roman"/>
          <w:b/>
          <w:color w:val="000000"/>
          <w:sz w:val="28"/>
          <w:szCs w:val="28"/>
          <w:lang w:val="kk-KZ"/>
        </w:rPr>
        <w:t>өлім бойынша қорытынды</w:t>
      </w:r>
    </w:p>
    <w:p w:rsidR="00E335FA" w:rsidRPr="00E335FA" w:rsidRDefault="00E335FA" w:rsidP="009C5C2D">
      <w:pPr>
        <w:numPr>
          <w:ilvl w:val="0"/>
          <w:numId w:val="14"/>
        </w:numPr>
        <w:tabs>
          <w:tab w:val="left" w:pos="1134"/>
        </w:tabs>
        <w:spacing w:after="0" w:line="240" w:lineRule="auto"/>
        <w:ind w:left="0" w:firstLine="709"/>
        <w:jc w:val="both"/>
        <w:rPr>
          <w:rFonts w:ascii="Times New Roman" w:eastAsia="Times New Roman" w:hAnsi="Times New Roman"/>
          <w:color w:val="000000"/>
          <w:sz w:val="28"/>
          <w:szCs w:val="28"/>
          <w:lang w:val="kk-KZ"/>
        </w:rPr>
      </w:pPr>
      <w:r w:rsidRPr="00E335FA">
        <w:rPr>
          <w:rFonts w:ascii="Times New Roman" w:eastAsia="Times New Roman" w:hAnsi="Times New Roman"/>
          <w:color w:val="000000"/>
          <w:sz w:val="28"/>
          <w:szCs w:val="28"/>
          <w:lang w:val="kk-KZ"/>
        </w:rPr>
        <w:t xml:space="preserve">Математикалық моделдеу арқылы тұтас дәнді бидай нанының көлеміне және кеуектілігіне биологиялық белсенді қоспа мен өсімдік шикізаттарының үйлесімді әсерінің өзгерісін сипаттайтын регрессиялық модельдер құрылды. Графикалық талдау бойынша қамырдағы бидай ұнының массасының пайызға шаққандағы үлесі «Денсаулық» наны үшін келесі мөлшерлер  оңтайлы болып табылады: лизоцимі бар биологиялық кешен – 0,25 %, итмұрын – 2,86 % күнжіт – 7,13 %, чиа – 6,9 %. Биологиялық белсенді қоспа мен өсімдік шикізаттарының үйлесімді әсерінен дайындалған функционалды бағыттағы жаңа нан өнімдерінің технологиясы әзірленді. </w:t>
      </w:r>
    </w:p>
    <w:p w:rsidR="00E335FA" w:rsidRPr="00E335FA" w:rsidRDefault="00E335FA" w:rsidP="009C5C2D">
      <w:pPr>
        <w:numPr>
          <w:ilvl w:val="0"/>
          <w:numId w:val="14"/>
        </w:numPr>
        <w:tabs>
          <w:tab w:val="left" w:pos="1134"/>
        </w:tabs>
        <w:spacing w:after="0" w:line="240" w:lineRule="auto"/>
        <w:ind w:left="0" w:firstLine="709"/>
        <w:jc w:val="both"/>
        <w:rPr>
          <w:rFonts w:ascii="Times New Roman" w:eastAsia="Times New Roman" w:hAnsi="Times New Roman"/>
          <w:color w:val="000000"/>
          <w:sz w:val="28"/>
          <w:szCs w:val="28"/>
          <w:lang w:val="kk-KZ"/>
        </w:rPr>
      </w:pPr>
      <w:r w:rsidRPr="00E335FA">
        <w:rPr>
          <w:rFonts w:ascii="Times New Roman" w:eastAsia="Times New Roman" w:hAnsi="Times New Roman"/>
          <w:color w:val="000000"/>
          <w:sz w:val="28"/>
          <w:szCs w:val="28"/>
          <w:lang w:val="kk-KZ"/>
        </w:rPr>
        <w:t xml:space="preserve">Итмұрын ұнтағы, күнжіт және чиа дәндерінің қолдану негізінде, тағамдық құндылығы мен сапа көрсеткіші жоғарылаған және лизоцимі бар биологиялық кешенді (ЛБК) препараттын қолдану арқылы микробиологиялық зақымға тұрақты «Денсаулық» тұтас дәнді бидай нан өнімінің технологиясы әзірленді. </w:t>
      </w:r>
    </w:p>
    <w:p w:rsidR="00E335FA" w:rsidRPr="00E335FA" w:rsidRDefault="00E335FA" w:rsidP="009C5C2D">
      <w:pPr>
        <w:numPr>
          <w:ilvl w:val="0"/>
          <w:numId w:val="14"/>
        </w:numPr>
        <w:tabs>
          <w:tab w:val="left" w:pos="1134"/>
        </w:tabs>
        <w:spacing w:after="0" w:line="240" w:lineRule="auto"/>
        <w:ind w:left="0" w:firstLine="709"/>
        <w:jc w:val="both"/>
        <w:rPr>
          <w:rFonts w:ascii="Times New Roman" w:eastAsia="Times New Roman" w:hAnsi="Times New Roman"/>
          <w:color w:val="000000"/>
          <w:sz w:val="28"/>
          <w:szCs w:val="28"/>
          <w:lang w:val="kk-KZ"/>
        </w:rPr>
      </w:pPr>
      <w:r w:rsidRPr="00E335FA">
        <w:rPr>
          <w:rFonts w:ascii="Times New Roman" w:eastAsia="Times New Roman" w:hAnsi="Times New Roman"/>
          <w:color w:val="000000"/>
          <w:sz w:val="28"/>
          <w:szCs w:val="28"/>
          <w:lang w:val="kk-KZ"/>
        </w:rPr>
        <w:t>Нан сапасын бағалау кезінде бақылау нұсқасымен салыстырғанда "Денсаулық" нанының қышқылдығы өзгерген жоқ. "Денсаулық" нанының кеуектілігі 21,8 %, көлемі 42 % өсті, меншікті көлемі тиісінше 38,8 % артты,</w:t>
      </w:r>
      <w:r w:rsidR="00290534">
        <w:rPr>
          <w:rFonts w:ascii="Times New Roman" w:eastAsia="Times New Roman" w:hAnsi="Times New Roman"/>
          <w:color w:val="000000"/>
          <w:sz w:val="28"/>
          <w:szCs w:val="28"/>
          <w:lang w:val="kk-KZ"/>
        </w:rPr>
        <w:t xml:space="preserve"> ал қамырдың ылғалдылығы 3,75 %</w:t>
      </w:r>
      <w:r w:rsidRPr="00E335FA">
        <w:rPr>
          <w:rFonts w:ascii="Times New Roman" w:eastAsia="Times New Roman" w:hAnsi="Times New Roman"/>
          <w:color w:val="000000"/>
          <w:sz w:val="28"/>
          <w:szCs w:val="28"/>
          <w:lang w:val="kk-KZ"/>
        </w:rPr>
        <w:t>-ға азайды. Бақылау үлгісімен салыстырғанда жаңа өнімнің сыртқы түрі, дәмі мен иісі жақсарды.</w:t>
      </w:r>
    </w:p>
    <w:p w:rsidR="00751484" w:rsidRDefault="00751484" w:rsidP="00EB5529">
      <w:pPr>
        <w:spacing w:after="0" w:line="240" w:lineRule="auto"/>
        <w:ind w:firstLine="709"/>
        <w:jc w:val="both"/>
        <w:rPr>
          <w:rFonts w:ascii="Times New Roman" w:eastAsia="Times New Roman" w:hAnsi="Times New Roman"/>
          <w:color w:val="000000"/>
          <w:sz w:val="28"/>
          <w:szCs w:val="28"/>
          <w:lang w:val="kk-KZ"/>
        </w:rPr>
      </w:pPr>
    </w:p>
    <w:p w:rsidR="00751484" w:rsidRDefault="00751484" w:rsidP="00EB5529">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22F7E" w:rsidRDefault="00E22F7E" w:rsidP="00B76667">
      <w:pPr>
        <w:spacing w:after="0" w:line="240" w:lineRule="auto"/>
        <w:ind w:firstLine="709"/>
        <w:jc w:val="both"/>
        <w:rPr>
          <w:rFonts w:ascii="Times New Roman" w:eastAsia="Times New Roman" w:hAnsi="Times New Roman"/>
          <w:color w:val="000000"/>
          <w:sz w:val="28"/>
          <w:szCs w:val="28"/>
          <w:lang w:val="kk-KZ"/>
        </w:rPr>
      </w:pPr>
    </w:p>
    <w:p w:rsidR="00E90F2F" w:rsidRDefault="00751484" w:rsidP="00EB5529">
      <w:pPr>
        <w:pStyle w:val="9"/>
        <w:tabs>
          <w:tab w:val="left" w:pos="993"/>
          <w:tab w:val="left" w:pos="1276"/>
        </w:tabs>
        <w:spacing w:before="0" w:line="240" w:lineRule="auto"/>
        <w:ind w:firstLine="709"/>
        <w:jc w:val="both"/>
        <w:rPr>
          <w:rFonts w:ascii="Times New Roman" w:hAnsi="Times New Roman"/>
          <w:b/>
          <w:iCs w:val="0"/>
          <w:color w:val="000000"/>
          <w:sz w:val="28"/>
          <w:szCs w:val="28"/>
          <w:lang w:val="kk-KZ"/>
        </w:rPr>
      </w:pPr>
      <w:r>
        <w:rPr>
          <w:rFonts w:ascii="Times New Roman" w:hAnsi="Times New Roman"/>
          <w:b/>
          <w:i w:val="0"/>
          <w:iCs w:val="0"/>
          <w:color w:val="000000"/>
          <w:sz w:val="28"/>
          <w:szCs w:val="28"/>
          <w:lang w:val="kk-KZ"/>
        </w:rPr>
        <w:lastRenderedPageBreak/>
        <w:t xml:space="preserve">6. </w:t>
      </w:r>
      <w:r w:rsidR="00E90F2F" w:rsidRPr="00E90F2F">
        <w:rPr>
          <w:rFonts w:ascii="Times New Roman" w:hAnsi="Times New Roman"/>
          <w:b/>
          <w:i w:val="0"/>
          <w:iCs w:val="0"/>
          <w:color w:val="000000"/>
          <w:sz w:val="28"/>
          <w:szCs w:val="28"/>
          <w:lang w:val="kk-KZ"/>
        </w:rPr>
        <w:t>МИКРОБИОЛОГИЯЛЫҚ ЗАҚЫМҒ</w:t>
      </w:r>
      <w:r>
        <w:rPr>
          <w:rFonts w:ascii="Times New Roman" w:hAnsi="Times New Roman"/>
          <w:b/>
          <w:i w:val="0"/>
          <w:iCs w:val="0"/>
          <w:color w:val="000000"/>
          <w:sz w:val="28"/>
          <w:szCs w:val="28"/>
          <w:lang w:val="kk-KZ"/>
        </w:rPr>
        <w:t>А ТҰРАҚТЫ ФУНКЦИОНАЛДЫ БАҒЫТТАҒЫ</w:t>
      </w:r>
      <w:r w:rsidR="00E90F2F" w:rsidRPr="00E90F2F">
        <w:rPr>
          <w:rFonts w:ascii="Times New Roman" w:hAnsi="Times New Roman"/>
          <w:b/>
          <w:i w:val="0"/>
          <w:iCs w:val="0"/>
          <w:color w:val="000000"/>
          <w:sz w:val="28"/>
          <w:szCs w:val="28"/>
          <w:lang w:val="kk-KZ"/>
        </w:rPr>
        <w:t xml:space="preserve"> НАН-ТОҚАШ ӨНІМ</w:t>
      </w:r>
      <w:r w:rsidR="004F0A41">
        <w:rPr>
          <w:rFonts w:ascii="Times New Roman" w:hAnsi="Times New Roman"/>
          <w:b/>
          <w:i w:val="0"/>
          <w:iCs w:val="0"/>
          <w:color w:val="000000"/>
          <w:sz w:val="28"/>
          <w:szCs w:val="28"/>
          <w:lang w:val="kk-KZ"/>
        </w:rPr>
        <w:t xml:space="preserve">ІНІҢ </w:t>
      </w:r>
      <w:r w:rsidR="00E90F2F" w:rsidRPr="00E90F2F">
        <w:rPr>
          <w:rFonts w:ascii="Times New Roman" w:hAnsi="Times New Roman"/>
          <w:b/>
          <w:i w:val="0"/>
          <w:iCs w:val="0"/>
          <w:color w:val="000000"/>
          <w:sz w:val="28"/>
          <w:szCs w:val="28"/>
          <w:lang w:val="kk-KZ"/>
        </w:rPr>
        <w:t>ҚАСИЕТТЕРІН ЗЕРТТЕУ</w:t>
      </w:r>
    </w:p>
    <w:p w:rsidR="00751484" w:rsidRPr="00751484" w:rsidRDefault="00751484" w:rsidP="00751484">
      <w:pPr>
        <w:spacing w:after="0" w:line="240" w:lineRule="auto"/>
        <w:rPr>
          <w:lang w:val="kk-KZ"/>
        </w:rPr>
      </w:pPr>
    </w:p>
    <w:bookmarkEnd w:id="5"/>
    <w:p w:rsidR="008E6D7E" w:rsidRPr="008E6D7E" w:rsidRDefault="00F75955" w:rsidP="008E6D7E">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6.1</w:t>
      </w:r>
      <w:r w:rsidR="004B68C7" w:rsidRPr="008E6D7E">
        <w:rPr>
          <w:rFonts w:ascii="Times New Roman" w:hAnsi="Times New Roman"/>
          <w:b/>
          <w:sz w:val="28"/>
          <w:szCs w:val="28"/>
          <w:lang w:val="kk-KZ"/>
        </w:rPr>
        <w:t xml:space="preserve"> </w:t>
      </w:r>
      <w:r w:rsidR="00ED6EC8" w:rsidRPr="008E6D7E">
        <w:rPr>
          <w:rFonts w:ascii="Times New Roman" w:hAnsi="Times New Roman"/>
          <w:b/>
          <w:sz w:val="28"/>
          <w:szCs w:val="28"/>
          <w:lang w:val="kk-KZ"/>
        </w:rPr>
        <w:t>Тұтас дән</w:t>
      </w:r>
      <w:r w:rsidR="004F0A41">
        <w:rPr>
          <w:rFonts w:ascii="Times New Roman" w:hAnsi="Times New Roman"/>
          <w:b/>
          <w:sz w:val="28"/>
          <w:szCs w:val="28"/>
          <w:lang w:val="kk-KZ"/>
        </w:rPr>
        <w:t>ді бидай нанының тағамдық құнды</w:t>
      </w:r>
      <w:r w:rsidR="00ED6EC8" w:rsidRPr="008E6D7E">
        <w:rPr>
          <w:rFonts w:ascii="Times New Roman" w:hAnsi="Times New Roman"/>
          <w:b/>
          <w:sz w:val="28"/>
          <w:szCs w:val="28"/>
          <w:lang w:val="kk-KZ"/>
        </w:rPr>
        <w:t>лығына биологиялық белсенді қоспа мен өсімдік шикізат</w:t>
      </w:r>
      <w:r w:rsidR="004F0A41">
        <w:rPr>
          <w:rFonts w:ascii="Times New Roman" w:hAnsi="Times New Roman"/>
          <w:b/>
          <w:sz w:val="28"/>
          <w:szCs w:val="28"/>
          <w:lang w:val="kk-KZ"/>
        </w:rPr>
        <w:t>тар</w:t>
      </w:r>
      <w:r w:rsidR="00ED6EC8" w:rsidRPr="008E6D7E">
        <w:rPr>
          <w:rFonts w:ascii="Times New Roman" w:hAnsi="Times New Roman"/>
          <w:b/>
          <w:sz w:val="28"/>
          <w:szCs w:val="28"/>
          <w:lang w:val="kk-KZ"/>
        </w:rPr>
        <w:t>ының әсері</w:t>
      </w:r>
    </w:p>
    <w:p w:rsidR="00FC3A5C" w:rsidRDefault="00B00FAA" w:rsidP="00ED6EC8">
      <w:pPr>
        <w:spacing w:after="0" w:line="240" w:lineRule="auto"/>
        <w:ind w:firstLine="709"/>
        <w:jc w:val="both"/>
        <w:rPr>
          <w:rFonts w:ascii="Times New Roman" w:eastAsia="Times New Roman" w:hAnsi="Times New Roman"/>
          <w:sz w:val="28"/>
          <w:szCs w:val="28"/>
          <w:lang w:val="kk-KZ" w:eastAsia="ru-RU"/>
        </w:rPr>
      </w:pPr>
      <w:r w:rsidRPr="008E6D7E">
        <w:rPr>
          <w:rFonts w:ascii="Times New Roman" w:eastAsia="Times New Roman" w:hAnsi="Times New Roman"/>
          <w:sz w:val="28"/>
          <w:szCs w:val="28"/>
          <w:lang w:val="kk-KZ" w:eastAsia="ru-RU"/>
        </w:rPr>
        <w:t>Нанның тағамдық құндылығы құрамындағы жеке құрамдас бөліктермен және олардың сіңімділік коэфицентін есепке ала отырып энергетикалық құндылығымен анықталады. Ағзаның ақуызға деген қажеттілігінің үштен бірін және көмірсулар мен В тобының дәрумендеріне деген қажеттіліктің едәуір бөлігін нан-тоқаш өнімдері қамтамасыз етеді. Нанның тағамдық құндылығы неғұрлым жоғары болса, соғұрлым оның химиялық құрамы теңестірілген тамақтану формуласына сәйкес келеді. Бұл зерттеудің негізгі міндеттерінің бірі болып, құрамында тағамдық нутриенттері бар фитоқоспа қосылған 100 грамм нанды есептеу болып табылады және ересек адамның ақуыздарға, майларға, көмірсуларға, минералдық заттар мен дәрумендерге деген тәуліктік қажеттілігін қанағаттандыру дәрежесін, сондай-ақ энергетикалық құндылығын қоса отырып есептеледі</w:t>
      </w:r>
      <w:r w:rsidR="00437867">
        <w:rPr>
          <w:rFonts w:ascii="Times New Roman" w:eastAsia="Times New Roman" w:hAnsi="Times New Roman"/>
          <w:sz w:val="28"/>
          <w:szCs w:val="28"/>
          <w:lang w:val="kk-KZ" w:eastAsia="ru-RU"/>
        </w:rPr>
        <w:t xml:space="preserve"> </w:t>
      </w:r>
      <w:r w:rsidR="00437867" w:rsidRPr="00437867">
        <w:rPr>
          <w:rFonts w:ascii="Times New Roman" w:eastAsia="Times New Roman" w:hAnsi="Times New Roman"/>
          <w:sz w:val="28"/>
          <w:szCs w:val="28"/>
          <w:lang w:val="kk-KZ" w:eastAsia="ru-RU"/>
        </w:rPr>
        <w:t>[170]</w:t>
      </w:r>
      <w:r w:rsidRPr="008E6D7E">
        <w:rPr>
          <w:rFonts w:ascii="Times New Roman" w:eastAsia="Times New Roman" w:hAnsi="Times New Roman"/>
          <w:sz w:val="28"/>
          <w:szCs w:val="28"/>
          <w:lang w:val="kk-KZ" w:eastAsia="ru-RU"/>
        </w:rPr>
        <w:t>.</w:t>
      </w:r>
    </w:p>
    <w:p w:rsidR="00020CE7" w:rsidRDefault="00FC3A5C" w:rsidP="001C4C48">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Азық –</w:t>
      </w:r>
      <w:r w:rsidR="009F310C">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түлік және биологиялық құндылығын, сондай-ақ нан өнімдерінің жаңа түрлерінің қауіпсіздігін зерттеу үшін,</w:t>
      </w:r>
      <w:r w:rsidR="00020CE7">
        <w:rPr>
          <w:rFonts w:ascii="Times New Roman" w:eastAsia="Times New Roman" w:hAnsi="Times New Roman"/>
          <w:sz w:val="28"/>
          <w:szCs w:val="28"/>
          <w:lang w:val="kk-KZ" w:eastAsia="ru-RU"/>
        </w:rPr>
        <w:t xml:space="preserve"> зерттеуге алынған сынама түрлері ретінде,</w:t>
      </w:r>
      <w:r>
        <w:rPr>
          <w:rFonts w:ascii="Times New Roman" w:eastAsia="Times New Roman" w:hAnsi="Times New Roman"/>
          <w:sz w:val="28"/>
          <w:szCs w:val="28"/>
          <w:lang w:val="kk-KZ" w:eastAsia="ru-RU"/>
        </w:rPr>
        <w:t xml:space="preserve"> </w:t>
      </w:r>
      <w:r w:rsidR="00020CE7">
        <w:rPr>
          <w:rFonts w:ascii="Times New Roman" w:eastAsia="Times New Roman" w:hAnsi="Times New Roman"/>
          <w:sz w:val="28"/>
          <w:szCs w:val="28"/>
          <w:lang w:val="kk-KZ" w:eastAsia="ru-RU"/>
        </w:rPr>
        <w:t>зертханалық жағдайда екі бағыт бойынша биологиялық белсенді қоспа мен өсімдік шикізаттары қосылып дайындалған сынама нан үлгілері пісірілді.</w:t>
      </w:r>
      <w:r w:rsidR="001C4C48">
        <w:rPr>
          <w:rFonts w:ascii="Times New Roman" w:eastAsia="Times New Roman" w:hAnsi="Times New Roman"/>
          <w:sz w:val="28"/>
          <w:szCs w:val="28"/>
          <w:lang w:val="kk-KZ" w:eastAsia="ru-RU"/>
        </w:rPr>
        <w:t xml:space="preserve"> </w:t>
      </w:r>
      <w:r w:rsidR="00020CE7">
        <w:rPr>
          <w:rFonts w:ascii="Times New Roman" w:eastAsia="Times New Roman" w:hAnsi="Times New Roman"/>
          <w:sz w:val="28"/>
          <w:szCs w:val="28"/>
          <w:lang w:val="kk-KZ" w:eastAsia="ru-RU"/>
        </w:rPr>
        <w:t xml:space="preserve">Бақылау нұсқалары ретінде бірінші сұрыпты бидай наны мен тұтас дәнді бидай наны алынды. </w:t>
      </w:r>
    </w:p>
    <w:p w:rsidR="001C4C48" w:rsidRDefault="001C4C48" w:rsidP="001C4C48">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Дайын сынама нан үлгілерінде ақуыз, көмірсулар, дәрумендер, микро</w:t>
      </w:r>
      <w:r w:rsidR="000024F2">
        <w:rPr>
          <w:rFonts w:ascii="Times New Roman" w:eastAsia="Times New Roman" w:hAnsi="Times New Roman"/>
          <w:sz w:val="28"/>
          <w:szCs w:val="28"/>
          <w:lang w:val="kk-KZ" w:eastAsia="ru-RU"/>
        </w:rPr>
        <w:t xml:space="preserve">элементтер, пестицидтер, микотоксиндер және т.б. анықталынды. </w:t>
      </w:r>
    </w:p>
    <w:p w:rsidR="00B00FAA" w:rsidRDefault="00FC3A5C" w:rsidP="00B00FAA">
      <w:pPr>
        <w:spacing w:after="0" w:line="240" w:lineRule="auto"/>
        <w:ind w:firstLine="709"/>
        <w:jc w:val="both"/>
        <w:rPr>
          <w:rFonts w:ascii="Times New Roman" w:hAnsi="Times New Roman"/>
          <w:noProof/>
          <w:sz w:val="28"/>
          <w:szCs w:val="28"/>
          <w:lang w:val="kk-KZ" w:eastAsia="ru-RU"/>
        </w:rPr>
      </w:pPr>
      <w:r w:rsidRPr="008E6D7E">
        <w:rPr>
          <w:rFonts w:ascii="Times New Roman" w:eastAsia="Times New Roman" w:hAnsi="Times New Roman"/>
          <w:sz w:val="28"/>
          <w:szCs w:val="28"/>
          <w:lang w:val="kk-KZ" w:eastAsia="ru-RU"/>
        </w:rPr>
        <w:t>Бұл үшін шикізаттың негізгі тағамдық заттарының құрамына, нанның шығуына және есептік жолмен жылумен өңдеу кезіндегі шығынға негізделе отырып, фитоэкстрактары</w:t>
      </w:r>
      <w:r w:rsidRPr="00F06781">
        <w:rPr>
          <w:rFonts w:ascii="Times New Roman" w:eastAsia="Times New Roman" w:hAnsi="Times New Roman"/>
          <w:sz w:val="28"/>
          <w:szCs w:val="28"/>
          <w:lang w:val="kk-KZ" w:eastAsia="ru-RU"/>
        </w:rPr>
        <w:t xml:space="preserve"> бар 100 г нанның құр</w:t>
      </w:r>
      <w:r w:rsidR="008A0195">
        <w:rPr>
          <w:rFonts w:ascii="Times New Roman" w:eastAsia="Times New Roman" w:hAnsi="Times New Roman"/>
          <w:sz w:val="28"/>
          <w:szCs w:val="28"/>
          <w:lang w:val="kk-KZ" w:eastAsia="ru-RU"/>
        </w:rPr>
        <w:t>амындағы тағамдық заттар алынды</w:t>
      </w:r>
      <w:r w:rsidRPr="00F06781">
        <w:rPr>
          <w:rFonts w:ascii="Times New Roman" w:eastAsia="Times New Roman" w:hAnsi="Times New Roman"/>
          <w:sz w:val="28"/>
          <w:szCs w:val="28"/>
          <w:lang w:val="kk-KZ" w:eastAsia="ru-RU"/>
        </w:rPr>
        <w:t>.</w:t>
      </w:r>
      <w:r w:rsidR="008A0195" w:rsidRPr="008A0195">
        <w:rPr>
          <w:rFonts w:ascii="Times New Roman" w:eastAsia="Times New Roman" w:hAnsi="Times New Roman"/>
          <w:sz w:val="28"/>
          <w:szCs w:val="28"/>
          <w:lang w:val="kk-KZ" w:eastAsia="ru-RU"/>
        </w:rPr>
        <w:t xml:space="preserve"> </w:t>
      </w:r>
      <w:r w:rsidR="008A0195">
        <w:rPr>
          <w:rFonts w:ascii="Times New Roman" w:eastAsia="Times New Roman" w:hAnsi="Times New Roman"/>
          <w:sz w:val="28"/>
          <w:szCs w:val="28"/>
          <w:lang w:val="kk-KZ" w:eastAsia="ru-RU"/>
        </w:rPr>
        <w:t>Толық</w:t>
      </w:r>
      <w:r w:rsidR="004725F6">
        <w:rPr>
          <w:rFonts w:ascii="Times New Roman" w:eastAsia="Times New Roman" w:hAnsi="Times New Roman"/>
          <w:sz w:val="28"/>
          <w:szCs w:val="28"/>
          <w:lang w:val="kk-KZ" w:eastAsia="ru-RU"/>
        </w:rPr>
        <w:t xml:space="preserve"> факторлы тәжірибе нәтижелері 27</w:t>
      </w:r>
      <w:r w:rsidR="00290534">
        <w:rPr>
          <w:rFonts w:ascii="Times New Roman" w:eastAsia="Times New Roman" w:hAnsi="Times New Roman"/>
          <w:sz w:val="28"/>
          <w:szCs w:val="28"/>
          <w:lang w:val="kk-KZ" w:eastAsia="ru-RU"/>
        </w:rPr>
        <w:t>-ші</w:t>
      </w:r>
      <w:r w:rsidR="008A0195">
        <w:rPr>
          <w:rFonts w:ascii="Times New Roman" w:eastAsia="Times New Roman" w:hAnsi="Times New Roman"/>
          <w:sz w:val="28"/>
          <w:szCs w:val="28"/>
          <w:lang w:val="kk-KZ" w:eastAsia="ru-RU"/>
        </w:rPr>
        <w:t xml:space="preserve"> кестеде келтірілген.</w:t>
      </w:r>
    </w:p>
    <w:p w:rsidR="00E335FA" w:rsidRDefault="00E335FA" w:rsidP="00567D9C">
      <w:pPr>
        <w:spacing w:after="0" w:line="240" w:lineRule="auto"/>
        <w:jc w:val="both"/>
        <w:rPr>
          <w:rFonts w:ascii="Times New Roman" w:hAnsi="Times New Roman"/>
          <w:sz w:val="28"/>
          <w:szCs w:val="28"/>
          <w:lang w:val="kk-KZ"/>
        </w:rPr>
      </w:pPr>
    </w:p>
    <w:p w:rsidR="00B00FAA" w:rsidRDefault="00E24ADF" w:rsidP="00567D9C">
      <w:pPr>
        <w:spacing w:after="0" w:line="240" w:lineRule="auto"/>
        <w:jc w:val="both"/>
        <w:rPr>
          <w:rFonts w:ascii="Times New Roman" w:eastAsia="Times New Roman" w:hAnsi="Times New Roman"/>
          <w:color w:val="000000"/>
          <w:sz w:val="28"/>
          <w:szCs w:val="28"/>
          <w:lang w:val="kk-KZ"/>
        </w:rPr>
      </w:pPr>
      <w:r>
        <w:rPr>
          <w:rFonts w:ascii="Times New Roman" w:hAnsi="Times New Roman"/>
          <w:sz w:val="28"/>
          <w:szCs w:val="28"/>
          <w:lang w:val="kk-KZ"/>
        </w:rPr>
        <w:t>Кесте 27</w:t>
      </w:r>
      <w:r w:rsidR="009D328F">
        <w:rPr>
          <w:rFonts w:ascii="Times New Roman" w:hAnsi="Times New Roman"/>
          <w:sz w:val="28"/>
          <w:szCs w:val="28"/>
          <w:lang w:val="kk-KZ"/>
        </w:rPr>
        <w:t xml:space="preserve"> – Б</w:t>
      </w:r>
      <w:r w:rsidR="00B00FAA" w:rsidRPr="005A5DAA">
        <w:rPr>
          <w:rFonts w:ascii="Times New Roman" w:hAnsi="Times New Roman"/>
          <w:sz w:val="28"/>
          <w:szCs w:val="28"/>
          <w:lang w:val="kk-KZ"/>
        </w:rPr>
        <w:t xml:space="preserve">иологиялық белсенді қоспа қосылған </w:t>
      </w:r>
      <w:r w:rsidR="00EA45E0">
        <w:rPr>
          <w:rFonts w:ascii="Times New Roman" w:hAnsi="Times New Roman"/>
          <w:sz w:val="28"/>
          <w:szCs w:val="28"/>
          <w:lang w:val="kk-KZ"/>
        </w:rPr>
        <w:t>н</w:t>
      </w:r>
      <w:r w:rsidR="00B00FAA" w:rsidRPr="005A5DAA">
        <w:rPr>
          <w:rFonts w:ascii="Times New Roman" w:hAnsi="Times New Roman"/>
          <w:sz w:val="28"/>
          <w:szCs w:val="28"/>
          <w:lang w:val="kk-KZ"/>
        </w:rPr>
        <w:t xml:space="preserve">ан </w:t>
      </w:r>
      <w:r w:rsidR="008A39CA">
        <w:rPr>
          <w:rFonts w:ascii="Times New Roman" w:hAnsi="Times New Roman"/>
          <w:sz w:val="28"/>
          <w:szCs w:val="28"/>
          <w:lang w:val="kk-KZ"/>
        </w:rPr>
        <w:t xml:space="preserve">өнімдерінің </w:t>
      </w:r>
      <w:r w:rsidR="008A0195">
        <w:rPr>
          <w:rFonts w:ascii="Times New Roman" w:hAnsi="Times New Roman"/>
          <w:sz w:val="28"/>
          <w:szCs w:val="28"/>
          <w:lang w:val="kk-KZ"/>
        </w:rPr>
        <w:t>химиялық құрамы</w:t>
      </w:r>
    </w:p>
    <w:p w:rsidR="0031061C" w:rsidRDefault="0031061C" w:rsidP="00567D9C">
      <w:pPr>
        <w:spacing w:after="0" w:line="240" w:lineRule="auto"/>
        <w:jc w:val="both"/>
        <w:rPr>
          <w:rFonts w:ascii="Times New Roman" w:eastAsia="Times New Roman" w:hAnsi="Times New Roman"/>
          <w:color w:val="000000"/>
          <w:sz w:val="28"/>
          <w:szCs w:val="28"/>
          <w:lang w:val="kk-KZ"/>
        </w:rPr>
      </w:pP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51"/>
        <w:gridCol w:w="2693"/>
        <w:gridCol w:w="2268"/>
        <w:gridCol w:w="2268"/>
      </w:tblGrid>
      <w:tr w:rsidR="00B64026" w:rsidRPr="008A0195" w:rsidTr="00B64026">
        <w:trPr>
          <w:trHeight w:val="315"/>
        </w:trPr>
        <w:tc>
          <w:tcPr>
            <w:tcW w:w="1951" w:type="dxa"/>
            <w:vMerge w:val="restart"/>
            <w:shd w:val="clear" w:color="auto" w:fill="FFFFFF"/>
          </w:tcPr>
          <w:p w:rsidR="00B64026" w:rsidRPr="008A0195" w:rsidRDefault="00B64026" w:rsidP="00346558">
            <w:pPr>
              <w:spacing w:after="0" w:line="240" w:lineRule="auto"/>
              <w:ind w:right="-108"/>
              <w:rPr>
                <w:rFonts w:ascii="Times New Roman" w:hAnsi="Times New Roman"/>
                <w:sz w:val="28"/>
                <w:szCs w:val="28"/>
                <w:lang w:val="kk-KZ"/>
              </w:rPr>
            </w:pPr>
            <w:r w:rsidRPr="008A0195">
              <w:rPr>
                <w:rFonts w:ascii="Times New Roman" w:hAnsi="Times New Roman"/>
                <w:sz w:val="28"/>
                <w:szCs w:val="28"/>
                <w:lang w:val="kk-KZ"/>
              </w:rPr>
              <w:t xml:space="preserve">Элементтер </w:t>
            </w:r>
          </w:p>
        </w:tc>
        <w:tc>
          <w:tcPr>
            <w:tcW w:w="7229" w:type="dxa"/>
            <w:gridSpan w:val="3"/>
            <w:tcBorders>
              <w:bottom w:val="single" w:sz="4" w:space="0" w:color="auto"/>
              <w:right w:val="single" w:sz="4" w:space="0" w:color="auto"/>
            </w:tcBorders>
            <w:shd w:val="clear" w:color="auto" w:fill="FFFFFF"/>
          </w:tcPr>
          <w:p w:rsidR="00B64026" w:rsidRPr="008A0195" w:rsidRDefault="00B64026" w:rsidP="00346558">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100 г нан құрамындағы компоненттер:</w:t>
            </w:r>
          </w:p>
        </w:tc>
      </w:tr>
      <w:tr w:rsidR="00B64026" w:rsidRPr="008A0195" w:rsidTr="00B64026">
        <w:trPr>
          <w:trHeight w:val="330"/>
        </w:trPr>
        <w:tc>
          <w:tcPr>
            <w:tcW w:w="1951" w:type="dxa"/>
            <w:vMerge/>
            <w:shd w:val="clear" w:color="auto" w:fill="FFFFFF"/>
          </w:tcPr>
          <w:p w:rsidR="00B64026" w:rsidRPr="008A0195" w:rsidRDefault="00B64026" w:rsidP="00B64026">
            <w:pPr>
              <w:spacing w:after="0" w:line="240" w:lineRule="auto"/>
              <w:rPr>
                <w:rFonts w:ascii="Times New Roman" w:hAnsi="Times New Roman"/>
                <w:sz w:val="28"/>
                <w:szCs w:val="28"/>
                <w:lang w:val="kk-KZ"/>
              </w:rPr>
            </w:pPr>
          </w:p>
        </w:tc>
        <w:tc>
          <w:tcPr>
            <w:tcW w:w="2693" w:type="dxa"/>
            <w:tcBorders>
              <w:top w:val="single" w:sz="4" w:space="0" w:color="auto"/>
            </w:tcBorders>
            <w:shd w:val="clear" w:color="auto" w:fill="FFFFFF"/>
          </w:tcPr>
          <w:p w:rsidR="00B64026" w:rsidRPr="008A0195" w:rsidRDefault="00B64026" w:rsidP="00B64026">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1 сұрыпты бидай наны</w:t>
            </w:r>
          </w:p>
        </w:tc>
        <w:tc>
          <w:tcPr>
            <w:tcW w:w="2268" w:type="dxa"/>
            <w:tcBorders>
              <w:top w:val="single" w:sz="4" w:space="0" w:color="auto"/>
            </w:tcBorders>
            <w:shd w:val="clear" w:color="auto" w:fill="FFFFFF"/>
          </w:tcPr>
          <w:p w:rsidR="00B64026" w:rsidRPr="008A0195" w:rsidRDefault="00B64026" w:rsidP="00B64026">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Тұтас дәнді бидай наны</w:t>
            </w:r>
          </w:p>
        </w:tc>
        <w:tc>
          <w:tcPr>
            <w:tcW w:w="2268" w:type="dxa"/>
            <w:tcBorders>
              <w:top w:val="single" w:sz="4" w:space="0" w:color="auto"/>
              <w:right w:val="single" w:sz="4" w:space="0" w:color="auto"/>
            </w:tcBorders>
            <w:shd w:val="clear" w:color="auto" w:fill="FFFFFF"/>
          </w:tcPr>
          <w:p w:rsidR="00B64026" w:rsidRPr="008A0195" w:rsidRDefault="00B64026" w:rsidP="00B64026">
            <w:pPr>
              <w:spacing w:after="0" w:line="240" w:lineRule="auto"/>
              <w:ind w:left="-108" w:right="-108"/>
              <w:jc w:val="center"/>
              <w:rPr>
                <w:rFonts w:ascii="Times New Roman" w:hAnsi="Times New Roman"/>
                <w:sz w:val="28"/>
                <w:szCs w:val="28"/>
                <w:lang w:val="kk-KZ"/>
              </w:rPr>
            </w:pPr>
            <w:r w:rsidRPr="008A0195">
              <w:rPr>
                <w:rFonts w:ascii="Times New Roman" w:hAnsi="Times New Roman"/>
                <w:sz w:val="28"/>
                <w:szCs w:val="28"/>
                <w:lang w:val="kk-KZ"/>
              </w:rPr>
              <w:t>«Денсаулық» наны</w:t>
            </w:r>
          </w:p>
        </w:tc>
      </w:tr>
      <w:tr w:rsidR="00B64026" w:rsidRPr="008A0195" w:rsidTr="00B64026">
        <w:trPr>
          <w:trHeight w:val="330"/>
        </w:trPr>
        <w:tc>
          <w:tcPr>
            <w:tcW w:w="1951" w:type="dxa"/>
            <w:shd w:val="clear" w:color="auto" w:fill="FFFFFF"/>
          </w:tcPr>
          <w:p w:rsidR="00B64026" w:rsidRPr="008A0195" w:rsidRDefault="00B64026" w:rsidP="00B64026">
            <w:pPr>
              <w:spacing w:after="0" w:line="240" w:lineRule="auto"/>
              <w:rPr>
                <w:rFonts w:ascii="Times New Roman" w:hAnsi="Times New Roman"/>
                <w:sz w:val="28"/>
                <w:szCs w:val="28"/>
                <w:lang w:val="kk-KZ"/>
              </w:rPr>
            </w:pPr>
            <w:r>
              <w:rPr>
                <w:rFonts w:ascii="Times New Roman" w:hAnsi="Times New Roman"/>
                <w:sz w:val="28"/>
                <w:szCs w:val="28"/>
                <w:lang w:val="kk-KZ"/>
              </w:rPr>
              <w:t>1</w:t>
            </w:r>
          </w:p>
        </w:tc>
        <w:tc>
          <w:tcPr>
            <w:tcW w:w="2693" w:type="dxa"/>
            <w:tcBorders>
              <w:top w:val="single" w:sz="4" w:space="0" w:color="auto"/>
            </w:tcBorders>
            <w:shd w:val="clear" w:color="auto" w:fill="FFFFFF"/>
          </w:tcPr>
          <w:p w:rsidR="00B64026" w:rsidRPr="008A0195" w:rsidRDefault="00B64026" w:rsidP="00B64026">
            <w:pPr>
              <w:spacing w:after="0" w:line="240" w:lineRule="auto"/>
              <w:rPr>
                <w:rFonts w:ascii="Times New Roman" w:hAnsi="Times New Roman"/>
                <w:sz w:val="28"/>
                <w:szCs w:val="28"/>
                <w:lang w:val="kk-KZ"/>
              </w:rPr>
            </w:pPr>
            <w:r>
              <w:rPr>
                <w:rFonts w:ascii="Times New Roman" w:hAnsi="Times New Roman"/>
                <w:sz w:val="28"/>
                <w:szCs w:val="28"/>
                <w:lang w:val="kk-KZ"/>
              </w:rPr>
              <w:t>2</w:t>
            </w:r>
          </w:p>
        </w:tc>
        <w:tc>
          <w:tcPr>
            <w:tcW w:w="2268" w:type="dxa"/>
            <w:tcBorders>
              <w:top w:val="single" w:sz="4" w:space="0" w:color="auto"/>
            </w:tcBorders>
            <w:shd w:val="clear" w:color="auto" w:fill="FFFFFF"/>
          </w:tcPr>
          <w:p w:rsidR="00B64026" w:rsidRPr="00B64026" w:rsidRDefault="00B64026" w:rsidP="00B64026">
            <w:pPr>
              <w:spacing w:after="0" w:line="240" w:lineRule="auto"/>
              <w:rPr>
                <w:rFonts w:ascii="Times New Roman" w:hAnsi="Times New Roman"/>
                <w:sz w:val="28"/>
                <w:szCs w:val="28"/>
                <w:lang w:val="kk-KZ"/>
              </w:rPr>
            </w:pPr>
            <w:r w:rsidRPr="00B64026">
              <w:rPr>
                <w:rFonts w:ascii="Times New Roman" w:hAnsi="Times New Roman"/>
                <w:sz w:val="28"/>
                <w:szCs w:val="28"/>
                <w:lang w:val="kk-KZ"/>
              </w:rPr>
              <w:t>3</w:t>
            </w:r>
          </w:p>
        </w:tc>
        <w:tc>
          <w:tcPr>
            <w:tcW w:w="2268" w:type="dxa"/>
            <w:tcBorders>
              <w:top w:val="single" w:sz="4" w:space="0" w:color="auto"/>
              <w:right w:val="single" w:sz="4" w:space="0" w:color="auto"/>
            </w:tcBorders>
            <w:shd w:val="clear" w:color="auto" w:fill="FFFFFF"/>
          </w:tcPr>
          <w:p w:rsidR="00B64026" w:rsidRPr="00B64026" w:rsidRDefault="00B64026" w:rsidP="00B64026">
            <w:pPr>
              <w:spacing w:after="0" w:line="240" w:lineRule="auto"/>
              <w:ind w:right="-108"/>
              <w:rPr>
                <w:rFonts w:ascii="Times New Roman" w:hAnsi="Times New Roman"/>
                <w:sz w:val="28"/>
                <w:szCs w:val="28"/>
                <w:lang w:val="kk-KZ"/>
              </w:rPr>
            </w:pPr>
            <w:r w:rsidRPr="00B64026">
              <w:rPr>
                <w:rFonts w:ascii="Times New Roman" w:hAnsi="Times New Roman"/>
                <w:sz w:val="28"/>
                <w:szCs w:val="28"/>
                <w:lang w:val="kk-KZ"/>
              </w:rPr>
              <w:t>4</w:t>
            </w:r>
          </w:p>
        </w:tc>
      </w:tr>
      <w:tr w:rsidR="00B64026" w:rsidRPr="008A0195" w:rsidTr="00B64026">
        <w:tc>
          <w:tcPr>
            <w:tcW w:w="1951" w:type="dxa"/>
            <w:shd w:val="clear" w:color="auto" w:fill="FBE4D5"/>
          </w:tcPr>
          <w:p w:rsidR="00B64026" w:rsidRDefault="00B64026" w:rsidP="00B64026">
            <w:pPr>
              <w:spacing w:after="0" w:line="240" w:lineRule="auto"/>
              <w:rPr>
                <w:rFonts w:ascii="Times New Roman" w:hAnsi="Times New Roman"/>
                <w:sz w:val="28"/>
                <w:szCs w:val="28"/>
                <w:lang w:val="kk-KZ"/>
              </w:rPr>
            </w:pPr>
            <w:r w:rsidRPr="008A0195">
              <w:rPr>
                <w:rFonts w:ascii="Times New Roman" w:hAnsi="Times New Roman"/>
                <w:sz w:val="28"/>
                <w:szCs w:val="28"/>
                <w:lang w:val="kk-KZ"/>
              </w:rPr>
              <w:t>Ақуыз, г/100г</w:t>
            </w:r>
          </w:p>
          <w:p w:rsidR="00B64026" w:rsidRPr="008A0195" w:rsidRDefault="00B64026" w:rsidP="00B64026">
            <w:pPr>
              <w:spacing w:after="0" w:line="240" w:lineRule="auto"/>
              <w:rPr>
                <w:rFonts w:ascii="Times New Roman" w:hAnsi="Times New Roman"/>
                <w:sz w:val="28"/>
                <w:szCs w:val="28"/>
                <w:lang w:val="kk-KZ"/>
              </w:rPr>
            </w:pPr>
          </w:p>
        </w:tc>
        <w:tc>
          <w:tcPr>
            <w:tcW w:w="2693" w:type="dxa"/>
            <w:shd w:val="clear" w:color="auto" w:fill="FBE4D5"/>
            <w:vAlign w:val="center"/>
          </w:tcPr>
          <w:p w:rsidR="00B64026" w:rsidRPr="008A0195" w:rsidRDefault="00B64026" w:rsidP="00B64026">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7,64</w:t>
            </w:r>
          </w:p>
        </w:tc>
        <w:tc>
          <w:tcPr>
            <w:tcW w:w="2268" w:type="dxa"/>
            <w:shd w:val="clear" w:color="auto" w:fill="FBE4D5"/>
            <w:vAlign w:val="center"/>
          </w:tcPr>
          <w:p w:rsidR="00B64026" w:rsidRPr="008A0195" w:rsidRDefault="00D96A4C"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r w:rsidR="00B64026" w:rsidRPr="008A0195">
              <w:rPr>
                <w:rFonts w:ascii="Times New Roman" w:hAnsi="Times New Roman"/>
                <w:sz w:val="28"/>
                <w:szCs w:val="28"/>
                <w:lang w:val="kk-KZ"/>
              </w:rPr>
              <w:t>,19</w:t>
            </w:r>
          </w:p>
        </w:tc>
        <w:tc>
          <w:tcPr>
            <w:tcW w:w="2268" w:type="dxa"/>
            <w:shd w:val="clear" w:color="auto" w:fill="FBE4D5"/>
            <w:vAlign w:val="center"/>
          </w:tcPr>
          <w:p w:rsidR="00B64026" w:rsidRPr="008A0195" w:rsidRDefault="00D96A4C"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r w:rsidR="00BF2BE7">
              <w:rPr>
                <w:rFonts w:ascii="Times New Roman" w:hAnsi="Times New Roman"/>
                <w:sz w:val="28"/>
                <w:szCs w:val="28"/>
                <w:lang w:val="kk-KZ"/>
              </w:rPr>
              <w:t>,97</w:t>
            </w:r>
          </w:p>
        </w:tc>
      </w:tr>
      <w:tr w:rsidR="00B64026" w:rsidRPr="008A0195" w:rsidTr="00B64026">
        <w:tc>
          <w:tcPr>
            <w:tcW w:w="1951" w:type="dxa"/>
            <w:shd w:val="clear" w:color="auto" w:fill="FBE4D5"/>
          </w:tcPr>
          <w:p w:rsidR="00B64026" w:rsidRDefault="00B64026" w:rsidP="00B64026">
            <w:pPr>
              <w:spacing w:after="0" w:line="240" w:lineRule="auto"/>
              <w:rPr>
                <w:rFonts w:ascii="Times New Roman" w:hAnsi="Times New Roman"/>
                <w:sz w:val="28"/>
                <w:szCs w:val="28"/>
                <w:lang w:val="kk-KZ"/>
              </w:rPr>
            </w:pPr>
            <w:r w:rsidRPr="008A0195">
              <w:rPr>
                <w:rFonts w:ascii="Times New Roman" w:hAnsi="Times New Roman"/>
                <w:sz w:val="28"/>
                <w:szCs w:val="28"/>
                <w:lang w:val="kk-KZ"/>
              </w:rPr>
              <w:t>Май, г/100г</w:t>
            </w:r>
          </w:p>
          <w:p w:rsidR="006C0760" w:rsidRPr="008A0195" w:rsidRDefault="006C0760" w:rsidP="00B64026">
            <w:pPr>
              <w:spacing w:after="0" w:line="240" w:lineRule="auto"/>
              <w:rPr>
                <w:rFonts w:ascii="Times New Roman" w:hAnsi="Times New Roman"/>
                <w:sz w:val="28"/>
                <w:szCs w:val="28"/>
                <w:lang w:val="kk-KZ"/>
              </w:rPr>
            </w:pPr>
          </w:p>
        </w:tc>
        <w:tc>
          <w:tcPr>
            <w:tcW w:w="2693" w:type="dxa"/>
            <w:shd w:val="clear" w:color="auto" w:fill="FBE4D5"/>
            <w:vAlign w:val="center"/>
          </w:tcPr>
          <w:p w:rsidR="00B64026" w:rsidRPr="008A0195" w:rsidRDefault="00B64026" w:rsidP="00B64026">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0,94</w:t>
            </w:r>
          </w:p>
        </w:tc>
        <w:tc>
          <w:tcPr>
            <w:tcW w:w="2268" w:type="dxa"/>
            <w:shd w:val="clear" w:color="auto" w:fill="FBE4D5"/>
            <w:vAlign w:val="center"/>
          </w:tcPr>
          <w:p w:rsidR="00B64026" w:rsidRPr="008A0195" w:rsidRDefault="00B64026" w:rsidP="00B64026">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1,2</w:t>
            </w:r>
          </w:p>
        </w:tc>
        <w:tc>
          <w:tcPr>
            <w:tcW w:w="2268" w:type="dxa"/>
            <w:shd w:val="clear" w:color="auto" w:fill="FBE4D5"/>
            <w:vAlign w:val="center"/>
          </w:tcPr>
          <w:p w:rsidR="00B64026" w:rsidRPr="008A0195" w:rsidRDefault="00B64026" w:rsidP="00B64026">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1,31</w:t>
            </w:r>
          </w:p>
        </w:tc>
      </w:tr>
      <w:tr w:rsidR="00B64026" w:rsidRPr="008A0195" w:rsidTr="00B64026">
        <w:trPr>
          <w:trHeight w:val="398"/>
        </w:trPr>
        <w:tc>
          <w:tcPr>
            <w:tcW w:w="1951" w:type="dxa"/>
            <w:tcBorders>
              <w:bottom w:val="nil"/>
            </w:tcBorders>
            <w:shd w:val="clear" w:color="auto" w:fill="FBE4D5"/>
          </w:tcPr>
          <w:p w:rsidR="00B64026" w:rsidRPr="008A0195" w:rsidRDefault="00B64026" w:rsidP="00B64026">
            <w:pPr>
              <w:spacing w:after="0" w:line="240" w:lineRule="auto"/>
              <w:rPr>
                <w:rFonts w:ascii="Times New Roman" w:hAnsi="Times New Roman"/>
                <w:sz w:val="28"/>
                <w:szCs w:val="28"/>
                <w:lang w:val="kk-KZ"/>
              </w:rPr>
            </w:pPr>
            <w:r w:rsidRPr="008A0195">
              <w:rPr>
                <w:rFonts w:ascii="Times New Roman" w:hAnsi="Times New Roman"/>
                <w:sz w:val="28"/>
                <w:szCs w:val="28"/>
                <w:lang w:val="kk-KZ"/>
              </w:rPr>
              <w:t>Көмірсу, г/100г</w:t>
            </w:r>
          </w:p>
        </w:tc>
        <w:tc>
          <w:tcPr>
            <w:tcW w:w="2693" w:type="dxa"/>
            <w:tcBorders>
              <w:bottom w:val="nil"/>
            </w:tcBorders>
            <w:shd w:val="clear" w:color="auto" w:fill="FBE4D5"/>
            <w:vAlign w:val="center"/>
          </w:tcPr>
          <w:p w:rsidR="00B64026" w:rsidRPr="008A0195" w:rsidRDefault="00B64026"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41</w:t>
            </w:r>
            <w:r w:rsidRPr="008A0195">
              <w:rPr>
                <w:rFonts w:ascii="Times New Roman" w:hAnsi="Times New Roman"/>
                <w:sz w:val="28"/>
                <w:szCs w:val="28"/>
                <w:lang w:val="kk-KZ"/>
              </w:rPr>
              <w:t>,13</w:t>
            </w:r>
          </w:p>
        </w:tc>
        <w:tc>
          <w:tcPr>
            <w:tcW w:w="2268" w:type="dxa"/>
            <w:tcBorders>
              <w:bottom w:val="nil"/>
            </w:tcBorders>
            <w:shd w:val="clear" w:color="auto" w:fill="FBE4D5"/>
            <w:vAlign w:val="center"/>
          </w:tcPr>
          <w:p w:rsidR="00B64026" w:rsidRPr="008A0195" w:rsidRDefault="00B64026"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r w:rsidRPr="008A0195">
              <w:rPr>
                <w:rFonts w:ascii="Times New Roman" w:hAnsi="Times New Roman"/>
                <w:sz w:val="28"/>
                <w:szCs w:val="28"/>
                <w:lang w:val="kk-KZ"/>
              </w:rPr>
              <w:t>7,9</w:t>
            </w:r>
          </w:p>
        </w:tc>
        <w:tc>
          <w:tcPr>
            <w:tcW w:w="2268" w:type="dxa"/>
            <w:tcBorders>
              <w:bottom w:val="nil"/>
            </w:tcBorders>
            <w:shd w:val="clear" w:color="auto" w:fill="FBE4D5"/>
            <w:vAlign w:val="center"/>
          </w:tcPr>
          <w:p w:rsidR="00B64026" w:rsidRPr="008A0195" w:rsidRDefault="00BF2BE7"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58,2</w:t>
            </w:r>
            <w:r w:rsidR="00B64026">
              <w:rPr>
                <w:rFonts w:ascii="Times New Roman" w:hAnsi="Times New Roman"/>
                <w:sz w:val="28"/>
                <w:szCs w:val="28"/>
                <w:lang w:val="kk-KZ"/>
              </w:rPr>
              <w:t>1</w:t>
            </w:r>
          </w:p>
        </w:tc>
      </w:tr>
      <w:tr w:rsidR="00B64026" w:rsidRPr="008A0195" w:rsidTr="008169E3">
        <w:trPr>
          <w:trHeight w:val="398"/>
        </w:trPr>
        <w:tc>
          <w:tcPr>
            <w:tcW w:w="9180" w:type="dxa"/>
            <w:gridSpan w:val="4"/>
            <w:tcBorders>
              <w:top w:val="nil"/>
              <w:left w:val="nil"/>
              <w:right w:val="nil"/>
            </w:tcBorders>
            <w:shd w:val="clear" w:color="auto" w:fill="FFFFFF"/>
          </w:tcPr>
          <w:p w:rsidR="00B64026" w:rsidRDefault="00B64026" w:rsidP="00B64026">
            <w:pPr>
              <w:spacing w:after="0" w:line="240" w:lineRule="auto"/>
              <w:rPr>
                <w:rFonts w:ascii="Times New Roman" w:hAnsi="Times New Roman"/>
                <w:sz w:val="28"/>
                <w:szCs w:val="28"/>
                <w:lang w:val="kk-KZ"/>
              </w:rPr>
            </w:pPr>
            <w:r>
              <w:rPr>
                <w:rFonts w:ascii="Times New Roman" w:hAnsi="Times New Roman"/>
                <w:sz w:val="28"/>
                <w:szCs w:val="28"/>
                <w:lang w:val="kk-KZ"/>
              </w:rPr>
              <w:lastRenderedPageBreak/>
              <w:t>32</w:t>
            </w:r>
            <w:r w:rsidR="00D90255">
              <w:rPr>
                <w:rFonts w:ascii="Times New Roman" w:hAnsi="Times New Roman"/>
                <w:sz w:val="28"/>
                <w:szCs w:val="28"/>
                <w:lang w:val="kk-KZ"/>
              </w:rPr>
              <w:t xml:space="preserve"> -</w:t>
            </w:r>
            <w:r>
              <w:rPr>
                <w:rFonts w:ascii="Times New Roman" w:hAnsi="Times New Roman"/>
                <w:sz w:val="28"/>
                <w:szCs w:val="28"/>
                <w:lang w:val="kk-KZ"/>
              </w:rPr>
              <w:t xml:space="preserve"> кестенің жалғасы</w:t>
            </w:r>
          </w:p>
        </w:tc>
      </w:tr>
      <w:tr w:rsidR="00B64026" w:rsidRPr="008A0195" w:rsidTr="00B64026">
        <w:trPr>
          <w:trHeight w:val="398"/>
        </w:trPr>
        <w:tc>
          <w:tcPr>
            <w:tcW w:w="1951" w:type="dxa"/>
            <w:shd w:val="clear" w:color="auto" w:fill="FBE4D5"/>
          </w:tcPr>
          <w:p w:rsidR="00B64026" w:rsidRPr="008A0195" w:rsidRDefault="00B64026" w:rsidP="00B64026">
            <w:pPr>
              <w:spacing w:after="0" w:line="240" w:lineRule="auto"/>
              <w:rPr>
                <w:rFonts w:ascii="Times New Roman" w:hAnsi="Times New Roman"/>
                <w:sz w:val="28"/>
                <w:szCs w:val="28"/>
                <w:lang w:val="kk-KZ"/>
              </w:rPr>
            </w:pPr>
            <w:r>
              <w:rPr>
                <w:rFonts w:ascii="Times New Roman" w:hAnsi="Times New Roman"/>
                <w:sz w:val="28"/>
                <w:szCs w:val="28"/>
                <w:lang w:val="kk-KZ"/>
              </w:rPr>
              <w:t>1</w:t>
            </w:r>
          </w:p>
        </w:tc>
        <w:tc>
          <w:tcPr>
            <w:tcW w:w="2693" w:type="dxa"/>
            <w:shd w:val="clear" w:color="auto" w:fill="FBE4D5"/>
            <w:vAlign w:val="center"/>
          </w:tcPr>
          <w:p w:rsidR="00B64026" w:rsidRDefault="00B64026" w:rsidP="00B64026">
            <w:pPr>
              <w:spacing w:after="0" w:line="240" w:lineRule="auto"/>
              <w:rPr>
                <w:rFonts w:ascii="Times New Roman" w:hAnsi="Times New Roman"/>
                <w:sz w:val="28"/>
                <w:szCs w:val="28"/>
                <w:lang w:val="kk-KZ"/>
              </w:rPr>
            </w:pPr>
            <w:r>
              <w:rPr>
                <w:rFonts w:ascii="Times New Roman" w:hAnsi="Times New Roman"/>
                <w:sz w:val="28"/>
                <w:szCs w:val="28"/>
                <w:lang w:val="kk-KZ"/>
              </w:rPr>
              <w:t>2</w:t>
            </w:r>
          </w:p>
        </w:tc>
        <w:tc>
          <w:tcPr>
            <w:tcW w:w="2268" w:type="dxa"/>
            <w:shd w:val="clear" w:color="auto" w:fill="FBE4D5"/>
            <w:vAlign w:val="center"/>
          </w:tcPr>
          <w:p w:rsidR="00B64026" w:rsidRDefault="00B64026" w:rsidP="00B64026">
            <w:pPr>
              <w:spacing w:after="0" w:line="240" w:lineRule="auto"/>
              <w:rPr>
                <w:rFonts w:ascii="Times New Roman" w:hAnsi="Times New Roman"/>
                <w:sz w:val="28"/>
                <w:szCs w:val="28"/>
                <w:lang w:val="kk-KZ"/>
              </w:rPr>
            </w:pPr>
            <w:r>
              <w:rPr>
                <w:rFonts w:ascii="Times New Roman" w:hAnsi="Times New Roman"/>
                <w:sz w:val="28"/>
                <w:szCs w:val="28"/>
                <w:lang w:val="kk-KZ"/>
              </w:rPr>
              <w:t>3</w:t>
            </w:r>
          </w:p>
        </w:tc>
        <w:tc>
          <w:tcPr>
            <w:tcW w:w="2268" w:type="dxa"/>
            <w:shd w:val="clear" w:color="auto" w:fill="FBE4D5"/>
            <w:vAlign w:val="center"/>
          </w:tcPr>
          <w:p w:rsidR="00B64026" w:rsidRDefault="00B64026" w:rsidP="00B64026">
            <w:pPr>
              <w:spacing w:after="0" w:line="240" w:lineRule="auto"/>
              <w:rPr>
                <w:rFonts w:ascii="Times New Roman" w:hAnsi="Times New Roman"/>
                <w:sz w:val="28"/>
                <w:szCs w:val="28"/>
                <w:lang w:val="kk-KZ"/>
              </w:rPr>
            </w:pPr>
            <w:r>
              <w:rPr>
                <w:rFonts w:ascii="Times New Roman" w:hAnsi="Times New Roman"/>
                <w:sz w:val="28"/>
                <w:szCs w:val="28"/>
                <w:lang w:val="kk-KZ"/>
              </w:rPr>
              <w:t>4</w:t>
            </w:r>
          </w:p>
        </w:tc>
      </w:tr>
      <w:tr w:rsidR="00B64026" w:rsidRPr="008A0195" w:rsidTr="00B64026">
        <w:tc>
          <w:tcPr>
            <w:tcW w:w="1951" w:type="dxa"/>
            <w:shd w:val="clear" w:color="auto" w:fill="FBE4D5"/>
          </w:tcPr>
          <w:p w:rsidR="00B64026" w:rsidRPr="008A0195" w:rsidRDefault="00B64026" w:rsidP="00B64026">
            <w:pPr>
              <w:spacing w:after="0" w:line="240" w:lineRule="auto"/>
              <w:rPr>
                <w:rFonts w:ascii="Times New Roman" w:hAnsi="Times New Roman"/>
                <w:sz w:val="28"/>
                <w:szCs w:val="28"/>
                <w:lang w:val="kk-KZ"/>
              </w:rPr>
            </w:pPr>
            <w:r w:rsidRPr="008A0195">
              <w:rPr>
                <w:rFonts w:ascii="Times New Roman" w:hAnsi="Times New Roman"/>
                <w:sz w:val="28"/>
                <w:szCs w:val="28"/>
                <w:lang w:val="kk-KZ"/>
              </w:rPr>
              <w:t>Тағамдық талшықтар, г/100г</w:t>
            </w:r>
          </w:p>
        </w:tc>
        <w:tc>
          <w:tcPr>
            <w:tcW w:w="2693" w:type="dxa"/>
            <w:shd w:val="clear" w:color="auto" w:fill="FBE4D5"/>
            <w:vAlign w:val="center"/>
          </w:tcPr>
          <w:p w:rsidR="00B64026" w:rsidRPr="008A0195" w:rsidRDefault="00B64026" w:rsidP="00B64026">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0,2</w:t>
            </w:r>
          </w:p>
        </w:tc>
        <w:tc>
          <w:tcPr>
            <w:tcW w:w="2268" w:type="dxa"/>
            <w:shd w:val="clear" w:color="auto" w:fill="FBE4D5"/>
            <w:vAlign w:val="center"/>
          </w:tcPr>
          <w:p w:rsidR="00B64026" w:rsidRPr="008A0195" w:rsidRDefault="00B64026"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3,6</w:t>
            </w:r>
          </w:p>
        </w:tc>
        <w:tc>
          <w:tcPr>
            <w:tcW w:w="2268" w:type="dxa"/>
            <w:shd w:val="clear" w:color="auto" w:fill="FBE4D5"/>
            <w:vAlign w:val="center"/>
          </w:tcPr>
          <w:p w:rsidR="00B64026" w:rsidRPr="008A0195" w:rsidRDefault="00BF2BE7" w:rsidP="00BF2BE7">
            <w:pPr>
              <w:spacing w:after="0" w:line="240" w:lineRule="auto"/>
              <w:jc w:val="center"/>
              <w:rPr>
                <w:rFonts w:ascii="Times New Roman" w:hAnsi="Times New Roman"/>
                <w:sz w:val="28"/>
                <w:szCs w:val="28"/>
                <w:lang w:val="kk-KZ"/>
              </w:rPr>
            </w:pPr>
            <w:r>
              <w:rPr>
                <w:rFonts w:ascii="Times New Roman" w:hAnsi="Times New Roman"/>
                <w:sz w:val="28"/>
                <w:szCs w:val="28"/>
                <w:lang w:val="kk-KZ"/>
              </w:rPr>
              <w:t>3,6</w:t>
            </w:r>
          </w:p>
        </w:tc>
      </w:tr>
      <w:tr w:rsidR="00B64026" w:rsidRPr="008A0195" w:rsidTr="00B64026">
        <w:tc>
          <w:tcPr>
            <w:tcW w:w="1951" w:type="dxa"/>
            <w:shd w:val="clear" w:color="auto" w:fill="DEEAF6"/>
          </w:tcPr>
          <w:p w:rsidR="00B64026" w:rsidRPr="008A0195" w:rsidRDefault="00B64026" w:rsidP="00B64026">
            <w:pPr>
              <w:spacing w:after="0" w:line="240" w:lineRule="auto"/>
              <w:rPr>
                <w:rFonts w:ascii="Times New Roman" w:hAnsi="Times New Roman"/>
                <w:sz w:val="28"/>
                <w:szCs w:val="28"/>
                <w:lang w:val="kk-KZ"/>
              </w:rPr>
            </w:pPr>
            <w:r w:rsidRPr="008A0195">
              <w:rPr>
                <w:rFonts w:ascii="Times New Roman" w:hAnsi="Times New Roman"/>
                <w:sz w:val="28"/>
                <w:szCs w:val="28"/>
                <w:lang w:val="en-US"/>
              </w:rPr>
              <w:t>Na,</w:t>
            </w:r>
            <w:r w:rsidRPr="008A0195">
              <w:rPr>
                <w:rFonts w:ascii="Times New Roman" w:hAnsi="Times New Roman"/>
                <w:sz w:val="28"/>
                <w:szCs w:val="28"/>
                <w:lang w:val="kk-KZ"/>
              </w:rPr>
              <w:t xml:space="preserve"> мг</w:t>
            </w:r>
          </w:p>
        </w:tc>
        <w:tc>
          <w:tcPr>
            <w:tcW w:w="2693" w:type="dxa"/>
            <w:shd w:val="clear" w:color="auto" w:fill="DEEAF6"/>
            <w:vAlign w:val="center"/>
          </w:tcPr>
          <w:p w:rsidR="00B64026" w:rsidRPr="0081662D" w:rsidRDefault="00B64026" w:rsidP="00B64026">
            <w:pPr>
              <w:spacing w:after="0" w:line="240" w:lineRule="auto"/>
              <w:jc w:val="center"/>
              <w:rPr>
                <w:rFonts w:ascii="Times New Roman" w:hAnsi="Times New Roman"/>
                <w:color w:val="000000"/>
                <w:sz w:val="28"/>
                <w:szCs w:val="28"/>
                <w:lang w:val="kk-KZ"/>
              </w:rPr>
            </w:pPr>
            <w:r w:rsidRPr="0081662D">
              <w:rPr>
                <w:rFonts w:ascii="Times New Roman" w:hAnsi="Times New Roman"/>
                <w:color w:val="000000"/>
                <w:sz w:val="28"/>
                <w:szCs w:val="28"/>
                <w:lang w:val="kk-KZ"/>
              </w:rPr>
              <w:t>378,2</w:t>
            </w:r>
          </w:p>
        </w:tc>
        <w:tc>
          <w:tcPr>
            <w:tcW w:w="2268" w:type="dxa"/>
            <w:shd w:val="clear" w:color="auto" w:fill="DEEAF6"/>
            <w:vAlign w:val="center"/>
          </w:tcPr>
          <w:p w:rsidR="00B64026" w:rsidRPr="008A0195" w:rsidRDefault="00B64026"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386,0</w:t>
            </w:r>
          </w:p>
        </w:tc>
        <w:tc>
          <w:tcPr>
            <w:tcW w:w="2268" w:type="dxa"/>
            <w:shd w:val="clear" w:color="auto" w:fill="DEEAF6"/>
            <w:vAlign w:val="center"/>
          </w:tcPr>
          <w:p w:rsidR="00B64026" w:rsidRPr="008A0195" w:rsidRDefault="00B64026"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387,0</w:t>
            </w:r>
          </w:p>
        </w:tc>
      </w:tr>
      <w:tr w:rsidR="00B64026" w:rsidRPr="00E77A39" w:rsidTr="00B64026">
        <w:tc>
          <w:tcPr>
            <w:tcW w:w="1951" w:type="dxa"/>
            <w:shd w:val="clear" w:color="auto" w:fill="DEEAF6"/>
          </w:tcPr>
          <w:p w:rsidR="00B64026" w:rsidRPr="0081662D" w:rsidRDefault="00B64026" w:rsidP="00B64026">
            <w:pPr>
              <w:spacing w:after="0" w:line="240" w:lineRule="auto"/>
              <w:rPr>
                <w:rFonts w:ascii="Times New Roman" w:hAnsi="Times New Roman"/>
                <w:color w:val="000000"/>
                <w:sz w:val="28"/>
                <w:szCs w:val="28"/>
                <w:lang w:val="kk-KZ"/>
              </w:rPr>
            </w:pPr>
            <w:r w:rsidRPr="0081662D">
              <w:rPr>
                <w:rFonts w:ascii="Times New Roman" w:hAnsi="Times New Roman"/>
                <w:color w:val="000000"/>
                <w:sz w:val="28"/>
                <w:szCs w:val="28"/>
                <w:lang w:val="en-US"/>
              </w:rPr>
              <w:t>K</w:t>
            </w:r>
            <w:r w:rsidRPr="0081662D">
              <w:rPr>
                <w:rFonts w:ascii="Times New Roman" w:hAnsi="Times New Roman"/>
                <w:color w:val="000000"/>
                <w:sz w:val="28"/>
                <w:szCs w:val="28"/>
                <w:lang w:val="kk-KZ"/>
              </w:rPr>
              <w:t>, мг</w:t>
            </w:r>
          </w:p>
        </w:tc>
        <w:tc>
          <w:tcPr>
            <w:tcW w:w="2693" w:type="dxa"/>
            <w:shd w:val="clear" w:color="auto" w:fill="DEEAF6"/>
            <w:vAlign w:val="center"/>
          </w:tcPr>
          <w:p w:rsidR="00B64026" w:rsidRPr="0081662D" w:rsidRDefault="00B64026" w:rsidP="00B64026">
            <w:pPr>
              <w:spacing w:after="0" w:line="240" w:lineRule="auto"/>
              <w:jc w:val="center"/>
              <w:rPr>
                <w:rFonts w:ascii="Times New Roman" w:hAnsi="Times New Roman"/>
                <w:color w:val="000000"/>
                <w:sz w:val="28"/>
                <w:szCs w:val="28"/>
                <w:lang w:val="kk-KZ"/>
              </w:rPr>
            </w:pPr>
            <w:r w:rsidRPr="0081662D">
              <w:rPr>
                <w:rFonts w:ascii="Times New Roman" w:hAnsi="Times New Roman"/>
                <w:color w:val="000000"/>
                <w:sz w:val="28"/>
                <w:szCs w:val="28"/>
                <w:lang w:val="kk-KZ"/>
              </w:rPr>
              <w:t>96,3</w:t>
            </w:r>
          </w:p>
        </w:tc>
        <w:tc>
          <w:tcPr>
            <w:tcW w:w="2268" w:type="dxa"/>
            <w:shd w:val="clear" w:color="auto" w:fill="DEEAF6"/>
            <w:vAlign w:val="center"/>
          </w:tcPr>
          <w:p w:rsidR="00B64026" w:rsidRPr="0081662D" w:rsidRDefault="00B64026" w:rsidP="00B64026">
            <w:pPr>
              <w:spacing w:after="0" w:line="240" w:lineRule="auto"/>
              <w:jc w:val="center"/>
              <w:rPr>
                <w:rFonts w:ascii="Times New Roman" w:hAnsi="Times New Roman"/>
                <w:color w:val="000000"/>
                <w:sz w:val="28"/>
                <w:szCs w:val="28"/>
                <w:lang w:val="kk-KZ"/>
              </w:rPr>
            </w:pPr>
            <w:r w:rsidRPr="0081662D">
              <w:rPr>
                <w:rFonts w:ascii="Times New Roman" w:hAnsi="Times New Roman"/>
                <w:color w:val="000000"/>
                <w:sz w:val="28"/>
                <w:szCs w:val="28"/>
                <w:lang w:val="kk-KZ"/>
              </w:rPr>
              <w:t>263,0</w:t>
            </w:r>
          </w:p>
        </w:tc>
        <w:tc>
          <w:tcPr>
            <w:tcW w:w="2268" w:type="dxa"/>
            <w:shd w:val="clear" w:color="auto" w:fill="DEEAF6"/>
            <w:vAlign w:val="center"/>
          </w:tcPr>
          <w:p w:rsidR="00B64026" w:rsidRPr="0081662D" w:rsidRDefault="00B64026" w:rsidP="00B64026">
            <w:pPr>
              <w:spacing w:after="0" w:line="240" w:lineRule="auto"/>
              <w:jc w:val="center"/>
              <w:rPr>
                <w:rFonts w:ascii="Times New Roman" w:hAnsi="Times New Roman"/>
                <w:color w:val="000000"/>
                <w:sz w:val="28"/>
                <w:szCs w:val="28"/>
                <w:lang w:val="kk-KZ"/>
              </w:rPr>
            </w:pPr>
            <w:r w:rsidRPr="0081662D">
              <w:rPr>
                <w:rFonts w:ascii="Times New Roman" w:hAnsi="Times New Roman"/>
                <w:color w:val="000000"/>
                <w:sz w:val="28"/>
                <w:szCs w:val="28"/>
                <w:lang w:val="kk-KZ"/>
              </w:rPr>
              <w:t>262,9</w:t>
            </w:r>
          </w:p>
        </w:tc>
      </w:tr>
      <w:tr w:rsidR="00B64026" w:rsidRPr="008A0195" w:rsidTr="00B64026">
        <w:tc>
          <w:tcPr>
            <w:tcW w:w="1951" w:type="dxa"/>
            <w:shd w:val="clear" w:color="auto" w:fill="DEEAF6"/>
          </w:tcPr>
          <w:p w:rsidR="00B64026" w:rsidRPr="0081662D" w:rsidRDefault="00B64026" w:rsidP="00B64026">
            <w:pPr>
              <w:spacing w:after="0" w:line="240" w:lineRule="auto"/>
              <w:rPr>
                <w:rFonts w:ascii="Times New Roman" w:hAnsi="Times New Roman"/>
                <w:color w:val="000000"/>
                <w:sz w:val="28"/>
                <w:szCs w:val="28"/>
                <w:lang w:val="kk-KZ"/>
              </w:rPr>
            </w:pPr>
            <w:r w:rsidRPr="0081662D">
              <w:rPr>
                <w:rFonts w:ascii="Times New Roman" w:hAnsi="Times New Roman"/>
                <w:color w:val="000000"/>
                <w:sz w:val="28"/>
                <w:szCs w:val="28"/>
                <w:lang w:val="en-US"/>
              </w:rPr>
              <w:t>Ca</w:t>
            </w:r>
            <w:r w:rsidRPr="0081662D">
              <w:rPr>
                <w:rFonts w:ascii="Times New Roman" w:hAnsi="Times New Roman"/>
                <w:color w:val="000000"/>
                <w:sz w:val="28"/>
                <w:szCs w:val="28"/>
                <w:lang w:val="kk-KZ"/>
              </w:rPr>
              <w:t>, мг</w:t>
            </w:r>
          </w:p>
        </w:tc>
        <w:tc>
          <w:tcPr>
            <w:tcW w:w="2693" w:type="dxa"/>
            <w:shd w:val="clear" w:color="auto" w:fill="DEEAF6"/>
            <w:vAlign w:val="center"/>
          </w:tcPr>
          <w:p w:rsidR="00B64026" w:rsidRPr="0081662D" w:rsidRDefault="00B64026" w:rsidP="00B64026">
            <w:pPr>
              <w:spacing w:after="0" w:line="240" w:lineRule="auto"/>
              <w:jc w:val="center"/>
              <w:rPr>
                <w:rFonts w:ascii="Times New Roman" w:hAnsi="Times New Roman"/>
                <w:color w:val="000000"/>
                <w:sz w:val="28"/>
                <w:szCs w:val="28"/>
                <w:lang w:val="kk-KZ"/>
              </w:rPr>
            </w:pPr>
            <w:r w:rsidRPr="0081662D">
              <w:rPr>
                <w:rFonts w:ascii="Times New Roman" w:hAnsi="Times New Roman"/>
                <w:color w:val="000000"/>
                <w:sz w:val="28"/>
                <w:szCs w:val="28"/>
                <w:lang w:val="kk-KZ"/>
              </w:rPr>
              <w:t>21,9</w:t>
            </w:r>
          </w:p>
        </w:tc>
        <w:tc>
          <w:tcPr>
            <w:tcW w:w="2268" w:type="dxa"/>
            <w:shd w:val="clear" w:color="auto" w:fill="DEEAF6"/>
            <w:vAlign w:val="center"/>
          </w:tcPr>
          <w:p w:rsidR="00B64026" w:rsidRPr="0081662D" w:rsidRDefault="00B64026" w:rsidP="00B64026">
            <w:pPr>
              <w:spacing w:after="0" w:line="240" w:lineRule="auto"/>
              <w:jc w:val="center"/>
              <w:rPr>
                <w:rFonts w:ascii="Times New Roman" w:hAnsi="Times New Roman"/>
                <w:color w:val="000000"/>
                <w:sz w:val="28"/>
                <w:szCs w:val="28"/>
                <w:lang w:val="kk-KZ"/>
              </w:rPr>
            </w:pPr>
            <w:r w:rsidRPr="0081662D">
              <w:rPr>
                <w:rFonts w:ascii="Times New Roman" w:hAnsi="Times New Roman"/>
                <w:color w:val="000000"/>
                <w:sz w:val="28"/>
                <w:szCs w:val="28"/>
                <w:lang w:val="kk-KZ"/>
              </w:rPr>
              <w:t>45,1</w:t>
            </w:r>
          </w:p>
        </w:tc>
        <w:tc>
          <w:tcPr>
            <w:tcW w:w="2268" w:type="dxa"/>
            <w:shd w:val="clear" w:color="auto" w:fill="DEEAF6"/>
            <w:vAlign w:val="center"/>
          </w:tcPr>
          <w:p w:rsidR="00B64026" w:rsidRPr="0081662D" w:rsidRDefault="00B64026" w:rsidP="00B64026">
            <w:pPr>
              <w:spacing w:after="0" w:line="240" w:lineRule="auto"/>
              <w:jc w:val="center"/>
              <w:rPr>
                <w:rFonts w:ascii="Times New Roman" w:hAnsi="Times New Roman"/>
                <w:color w:val="000000"/>
                <w:sz w:val="28"/>
                <w:szCs w:val="28"/>
                <w:lang w:val="kk-KZ"/>
              </w:rPr>
            </w:pPr>
            <w:r w:rsidRPr="0081662D">
              <w:rPr>
                <w:rFonts w:ascii="Times New Roman" w:hAnsi="Times New Roman"/>
                <w:color w:val="000000"/>
                <w:sz w:val="28"/>
                <w:szCs w:val="28"/>
                <w:lang w:val="kk-KZ"/>
              </w:rPr>
              <w:t>50,2</w:t>
            </w:r>
          </w:p>
        </w:tc>
      </w:tr>
      <w:tr w:rsidR="00B64026" w:rsidRPr="00E77A39" w:rsidTr="00B64026">
        <w:tc>
          <w:tcPr>
            <w:tcW w:w="1951" w:type="dxa"/>
            <w:shd w:val="clear" w:color="auto" w:fill="DEEAF6"/>
          </w:tcPr>
          <w:p w:rsidR="00B64026" w:rsidRPr="0081662D" w:rsidRDefault="00B64026" w:rsidP="00B64026">
            <w:pPr>
              <w:spacing w:after="0" w:line="240" w:lineRule="auto"/>
              <w:rPr>
                <w:rFonts w:ascii="Times New Roman" w:hAnsi="Times New Roman"/>
                <w:color w:val="000000"/>
                <w:sz w:val="28"/>
                <w:szCs w:val="28"/>
                <w:lang w:val="kk-KZ"/>
              </w:rPr>
            </w:pPr>
            <w:r w:rsidRPr="0081662D">
              <w:rPr>
                <w:rFonts w:ascii="Times New Roman" w:hAnsi="Times New Roman"/>
                <w:color w:val="000000"/>
                <w:sz w:val="28"/>
                <w:szCs w:val="28"/>
                <w:lang w:val="en-US"/>
              </w:rPr>
              <w:t>Mg</w:t>
            </w:r>
            <w:r w:rsidRPr="0081662D">
              <w:rPr>
                <w:rFonts w:ascii="Times New Roman" w:hAnsi="Times New Roman"/>
                <w:color w:val="000000"/>
                <w:sz w:val="28"/>
                <w:szCs w:val="28"/>
                <w:lang w:val="kk-KZ"/>
              </w:rPr>
              <w:t>, мг</w:t>
            </w:r>
          </w:p>
        </w:tc>
        <w:tc>
          <w:tcPr>
            <w:tcW w:w="2693" w:type="dxa"/>
            <w:shd w:val="clear" w:color="auto" w:fill="DEEAF6"/>
            <w:vAlign w:val="center"/>
          </w:tcPr>
          <w:p w:rsidR="00B64026" w:rsidRPr="0081662D" w:rsidRDefault="00B64026" w:rsidP="00B64026">
            <w:pPr>
              <w:spacing w:after="0" w:line="240" w:lineRule="auto"/>
              <w:jc w:val="center"/>
              <w:rPr>
                <w:rFonts w:ascii="Times New Roman" w:hAnsi="Times New Roman"/>
                <w:color w:val="000000"/>
                <w:sz w:val="28"/>
                <w:szCs w:val="28"/>
                <w:lang w:val="kk-KZ"/>
              </w:rPr>
            </w:pPr>
            <w:r w:rsidRPr="0081662D">
              <w:rPr>
                <w:rFonts w:ascii="Times New Roman" w:hAnsi="Times New Roman"/>
                <w:color w:val="000000"/>
                <w:sz w:val="28"/>
                <w:szCs w:val="28"/>
                <w:lang w:val="kk-KZ"/>
              </w:rPr>
              <w:t>33,0</w:t>
            </w:r>
          </w:p>
        </w:tc>
        <w:tc>
          <w:tcPr>
            <w:tcW w:w="2268" w:type="dxa"/>
            <w:shd w:val="clear" w:color="auto" w:fill="DEEAF6"/>
            <w:vAlign w:val="center"/>
          </w:tcPr>
          <w:p w:rsidR="00B64026" w:rsidRPr="0081662D" w:rsidRDefault="00B64026" w:rsidP="00B64026">
            <w:pPr>
              <w:spacing w:after="0" w:line="240" w:lineRule="auto"/>
              <w:jc w:val="center"/>
              <w:rPr>
                <w:rFonts w:ascii="Times New Roman" w:hAnsi="Times New Roman"/>
                <w:color w:val="000000"/>
                <w:sz w:val="28"/>
                <w:szCs w:val="28"/>
                <w:lang w:val="kk-KZ"/>
              </w:rPr>
            </w:pPr>
            <w:r w:rsidRPr="0081662D">
              <w:rPr>
                <w:rFonts w:ascii="Times New Roman" w:hAnsi="Times New Roman"/>
                <w:color w:val="000000"/>
                <w:sz w:val="28"/>
                <w:szCs w:val="28"/>
                <w:lang w:val="kk-KZ"/>
              </w:rPr>
              <w:t>75,0</w:t>
            </w:r>
          </w:p>
        </w:tc>
        <w:tc>
          <w:tcPr>
            <w:tcW w:w="2268" w:type="dxa"/>
            <w:shd w:val="clear" w:color="auto" w:fill="DEEAF6"/>
            <w:vAlign w:val="center"/>
          </w:tcPr>
          <w:p w:rsidR="00B64026" w:rsidRPr="0081662D" w:rsidRDefault="00B64026" w:rsidP="00B64026">
            <w:pPr>
              <w:spacing w:after="0" w:line="240" w:lineRule="auto"/>
              <w:jc w:val="center"/>
              <w:rPr>
                <w:rFonts w:ascii="Times New Roman" w:hAnsi="Times New Roman"/>
                <w:color w:val="000000"/>
                <w:sz w:val="28"/>
                <w:szCs w:val="28"/>
                <w:lang w:val="kk-KZ"/>
              </w:rPr>
            </w:pPr>
            <w:r w:rsidRPr="0081662D">
              <w:rPr>
                <w:rFonts w:ascii="Times New Roman" w:hAnsi="Times New Roman"/>
                <w:color w:val="000000"/>
                <w:sz w:val="28"/>
                <w:szCs w:val="28"/>
                <w:lang w:val="kk-KZ"/>
              </w:rPr>
              <w:t>77,3</w:t>
            </w:r>
          </w:p>
        </w:tc>
      </w:tr>
      <w:tr w:rsidR="00B64026" w:rsidRPr="00943300" w:rsidTr="00B64026">
        <w:tc>
          <w:tcPr>
            <w:tcW w:w="1951" w:type="dxa"/>
            <w:shd w:val="clear" w:color="auto" w:fill="DEEAF6"/>
          </w:tcPr>
          <w:p w:rsidR="00B64026" w:rsidRPr="008A0195" w:rsidRDefault="00B64026" w:rsidP="00B64026">
            <w:pPr>
              <w:spacing w:after="0" w:line="240" w:lineRule="auto"/>
              <w:rPr>
                <w:rFonts w:ascii="Times New Roman" w:hAnsi="Times New Roman"/>
                <w:sz w:val="28"/>
                <w:szCs w:val="28"/>
                <w:lang w:val="kk-KZ"/>
              </w:rPr>
            </w:pPr>
            <w:r w:rsidRPr="008A0195">
              <w:rPr>
                <w:rFonts w:ascii="Times New Roman" w:hAnsi="Times New Roman"/>
                <w:sz w:val="28"/>
                <w:szCs w:val="28"/>
                <w:lang w:val="en-US"/>
              </w:rPr>
              <w:t>Fe</w:t>
            </w:r>
            <w:r w:rsidRPr="008A0195">
              <w:rPr>
                <w:rFonts w:ascii="Times New Roman" w:hAnsi="Times New Roman"/>
                <w:sz w:val="28"/>
                <w:szCs w:val="28"/>
                <w:lang w:val="kk-KZ"/>
              </w:rPr>
              <w:t>, мг</w:t>
            </w:r>
          </w:p>
        </w:tc>
        <w:tc>
          <w:tcPr>
            <w:tcW w:w="2693" w:type="dxa"/>
            <w:shd w:val="clear" w:color="auto" w:fill="DEEAF6"/>
            <w:vAlign w:val="center"/>
          </w:tcPr>
          <w:p w:rsidR="00B64026" w:rsidRPr="0081662D" w:rsidRDefault="00B64026" w:rsidP="00B64026">
            <w:pPr>
              <w:spacing w:after="0" w:line="240" w:lineRule="auto"/>
              <w:jc w:val="center"/>
              <w:rPr>
                <w:rFonts w:ascii="Times New Roman" w:hAnsi="Times New Roman"/>
                <w:color w:val="000000"/>
                <w:sz w:val="28"/>
                <w:szCs w:val="28"/>
                <w:lang w:val="kk-KZ"/>
              </w:rPr>
            </w:pPr>
            <w:r w:rsidRPr="0081662D">
              <w:rPr>
                <w:rFonts w:ascii="Times New Roman" w:hAnsi="Times New Roman"/>
                <w:color w:val="000000"/>
                <w:sz w:val="28"/>
                <w:szCs w:val="28"/>
                <w:lang w:val="kk-KZ"/>
              </w:rPr>
              <w:t>1,4</w:t>
            </w:r>
          </w:p>
        </w:tc>
        <w:tc>
          <w:tcPr>
            <w:tcW w:w="2268" w:type="dxa"/>
            <w:shd w:val="clear" w:color="auto" w:fill="DEEAF6"/>
            <w:vAlign w:val="center"/>
          </w:tcPr>
          <w:p w:rsidR="00B64026" w:rsidRPr="008A0195" w:rsidRDefault="00B64026" w:rsidP="00B64026">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2,2</w:t>
            </w:r>
          </w:p>
        </w:tc>
        <w:tc>
          <w:tcPr>
            <w:tcW w:w="2268" w:type="dxa"/>
            <w:shd w:val="clear" w:color="auto" w:fill="DEEAF6"/>
            <w:vAlign w:val="center"/>
          </w:tcPr>
          <w:p w:rsidR="00B64026" w:rsidRPr="008A0195" w:rsidRDefault="00B64026"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2,5</w:t>
            </w:r>
          </w:p>
        </w:tc>
      </w:tr>
      <w:tr w:rsidR="00B64026" w:rsidRPr="008A0195" w:rsidTr="00B64026">
        <w:tc>
          <w:tcPr>
            <w:tcW w:w="1951" w:type="dxa"/>
            <w:shd w:val="clear" w:color="auto" w:fill="FFE599"/>
          </w:tcPr>
          <w:p w:rsidR="00B64026" w:rsidRPr="008A0195" w:rsidRDefault="00B64026" w:rsidP="00B64026">
            <w:pPr>
              <w:spacing w:after="0" w:line="240" w:lineRule="auto"/>
              <w:rPr>
                <w:rFonts w:ascii="Times New Roman" w:hAnsi="Times New Roman"/>
                <w:sz w:val="28"/>
                <w:szCs w:val="28"/>
                <w:lang w:val="kk-KZ"/>
              </w:rPr>
            </w:pPr>
            <w:r w:rsidRPr="008A0195">
              <w:rPr>
                <w:rFonts w:ascii="Times New Roman" w:hAnsi="Times New Roman"/>
                <w:sz w:val="28"/>
                <w:szCs w:val="28"/>
                <w:lang w:val="en-US"/>
              </w:rPr>
              <w:t>B1</w:t>
            </w:r>
            <w:r w:rsidRPr="008A0195">
              <w:rPr>
                <w:rFonts w:ascii="Times New Roman" w:hAnsi="Times New Roman"/>
                <w:sz w:val="28"/>
                <w:szCs w:val="28"/>
                <w:lang w:val="kk-KZ"/>
              </w:rPr>
              <w:t>, мг</w:t>
            </w:r>
          </w:p>
        </w:tc>
        <w:tc>
          <w:tcPr>
            <w:tcW w:w="2693" w:type="dxa"/>
            <w:shd w:val="clear" w:color="auto" w:fill="FFE599"/>
            <w:vAlign w:val="center"/>
          </w:tcPr>
          <w:p w:rsidR="00B64026" w:rsidRPr="008A0195" w:rsidRDefault="00B64026" w:rsidP="00B64026">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0</w:t>
            </w:r>
            <w:r>
              <w:rPr>
                <w:rFonts w:ascii="Times New Roman" w:hAnsi="Times New Roman"/>
                <w:sz w:val="28"/>
                <w:szCs w:val="28"/>
                <w:lang w:val="kk-KZ"/>
              </w:rPr>
              <w:t>,13</w:t>
            </w:r>
          </w:p>
        </w:tc>
        <w:tc>
          <w:tcPr>
            <w:tcW w:w="2268" w:type="dxa"/>
            <w:shd w:val="clear" w:color="auto" w:fill="FFE599"/>
            <w:vAlign w:val="center"/>
          </w:tcPr>
          <w:p w:rsidR="00B64026" w:rsidRPr="008A0195" w:rsidRDefault="00B64026"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0,22</w:t>
            </w:r>
          </w:p>
        </w:tc>
        <w:tc>
          <w:tcPr>
            <w:tcW w:w="2268" w:type="dxa"/>
            <w:shd w:val="clear" w:color="auto" w:fill="FFE599"/>
            <w:vAlign w:val="center"/>
          </w:tcPr>
          <w:p w:rsidR="00B64026" w:rsidRPr="008A0195" w:rsidRDefault="00B64026"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0,24</w:t>
            </w:r>
          </w:p>
        </w:tc>
      </w:tr>
      <w:tr w:rsidR="00B64026" w:rsidRPr="008A0195" w:rsidTr="00B64026">
        <w:tc>
          <w:tcPr>
            <w:tcW w:w="1951" w:type="dxa"/>
            <w:shd w:val="clear" w:color="auto" w:fill="FFE599"/>
          </w:tcPr>
          <w:p w:rsidR="00B64026" w:rsidRPr="008A0195" w:rsidRDefault="00B64026" w:rsidP="00B64026">
            <w:pPr>
              <w:spacing w:after="0" w:line="240" w:lineRule="auto"/>
              <w:rPr>
                <w:rFonts w:ascii="Times New Roman" w:hAnsi="Times New Roman"/>
                <w:sz w:val="28"/>
                <w:szCs w:val="28"/>
                <w:lang w:val="kk-KZ"/>
              </w:rPr>
            </w:pPr>
            <w:r w:rsidRPr="008A0195">
              <w:rPr>
                <w:rFonts w:ascii="Times New Roman" w:hAnsi="Times New Roman"/>
                <w:sz w:val="28"/>
                <w:szCs w:val="28"/>
                <w:lang w:val="kk-KZ"/>
              </w:rPr>
              <w:t>В2, мг</w:t>
            </w:r>
          </w:p>
        </w:tc>
        <w:tc>
          <w:tcPr>
            <w:tcW w:w="2693" w:type="dxa"/>
            <w:shd w:val="clear" w:color="auto" w:fill="FFE599"/>
            <w:vAlign w:val="center"/>
          </w:tcPr>
          <w:p w:rsidR="00B64026" w:rsidRPr="008A0195" w:rsidRDefault="00B64026" w:rsidP="00B64026">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0,04</w:t>
            </w:r>
          </w:p>
        </w:tc>
        <w:tc>
          <w:tcPr>
            <w:tcW w:w="2268" w:type="dxa"/>
            <w:shd w:val="clear" w:color="auto" w:fill="FFE599"/>
            <w:vAlign w:val="center"/>
          </w:tcPr>
          <w:p w:rsidR="00B64026" w:rsidRPr="008A0195" w:rsidRDefault="00B64026" w:rsidP="00B64026">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0,08</w:t>
            </w:r>
          </w:p>
        </w:tc>
        <w:tc>
          <w:tcPr>
            <w:tcW w:w="2268" w:type="dxa"/>
            <w:shd w:val="clear" w:color="auto" w:fill="FFE599"/>
            <w:vAlign w:val="center"/>
          </w:tcPr>
          <w:p w:rsidR="00B64026" w:rsidRPr="008A0195" w:rsidRDefault="00B64026" w:rsidP="00B64026">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0,08</w:t>
            </w:r>
          </w:p>
        </w:tc>
      </w:tr>
      <w:tr w:rsidR="00B64026" w:rsidRPr="008A0195" w:rsidTr="00B64026">
        <w:tc>
          <w:tcPr>
            <w:tcW w:w="1951" w:type="dxa"/>
            <w:shd w:val="clear" w:color="auto" w:fill="FFE599"/>
          </w:tcPr>
          <w:p w:rsidR="00B64026" w:rsidRPr="008A0195" w:rsidRDefault="00B64026" w:rsidP="00B64026">
            <w:pPr>
              <w:spacing w:after="0" w:line="240" w:lineRule="auto"/>
              <w:rPr>
                <w:rFonts w:ascii="Times New Roman" w:hAnsi="Times New Roman"/>
                <w:sz w:val="28"/>
                <w:szCs w:val="28"/>
                <w:lang w:val="kk-KZ"/>
              </w:rPr>
            </w:pPr>
            <w:r w:rsidRPr="008A0195">
              <w:rPr>
                <w:rFonts w:ascii="Times New Roman" w:hAnsi="Times New Roman"/>
                <w:sz w:val="28"/>
                <w:szCs w:val="28"/>
                <w:lang w:val="kk-KZ"/>
              </w:rPr>
              <w:t>РР, мг</w:t>
            </w:r>
          </w:p>
        </w:tc>
        <w:tc>
          <w:tcPr>
            <w:tcW w:w="2693" w:type="dxa"/>
            <w:shd w:val="clear" w:color="auto" w:fill="FFE599"/>
            <w:vAlign w:val="center"/>
          </w:tcPr>
          <w:p w:rsidR="00B64026" w:rsidRPr="008A0195" w:rsidRDefault="00B64026" w:rsidP="00B64026">
            <w:pPr>
              <w:spacing w:after="0" w:line="240" w:lineRule="auto"/>
              <w:jc w:val="center"/>
              <w:rPr>
                <w:rFonts w:ascii="Times New Roman" w:hAnsi="Times New Roman"/>
                <w:sz w:val="28"/>
                <w:szCs w:val="28"/>
                <w:lang w:val="kk-KZ"/>
              </w:rPr>
            </w:pPr>
            <w:r w:rsidRPr="008A0195">
              <w:rPr>
                <w:rFonts w:ascii="Times New Roman" w:hAnsi="Times New Roman"/>
                <w:sz w:val="28"/>
                <w:szCs w:val="28"/>
                <w:lang w:val="kk-KZ"/>
              </w:rPr>
              <w:t>0,95</w:t>
            </w:r>
          </w:p>
        </w:tc>
        <w:tc>
          <w:tcPr>
            <w:tcW w:w="2268" w:type="dxa"/>
            <w:shd w:val="clear" w:color="auto" w:fill="FFE599"/>
            <w:vAlign w:val="center"/>
          </w:tcPr>
          <w:p w:rsidR="00B64026" w:rsidRPr="008A0195" w:rsidRDefault="00B64026"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3,20</w:t>
            </w:r>
          </w:p>
        </w:tc>
        <w:tc>
          <w:tcPr>
            <w:tcW w:w="2268" w:type="dxa"/>
            <w:shd w:val="clear" w:color="auto" w:fill="FFE599"/>
            <w:vAlign w:val="center"/>
          </w:tcPr>
          <w:p w:rsidR="00B64026" w:rsidRPr="008A0195" w:rsidRDefault="00B64026"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3,31</w:t>
            </w:r>
          </w:p>
        </w:tc>
      </w:tr>
      <w:tr w:rsidR="00B64026" w:rsidRPr="008A0195" w:rsidTr="00B64026">
        <w:trPr>
          <w:trHeight w:val="120"/>
        </w:trPr>
        <w:tc>
          <w:tcPr>
            <w:tcW w:w="1951" w:type="dxa"/>
            <w:shd w:val="clear" w:color="auto" w:fill="FFFFFF"/>
          </w:tcPr>
          <w:p w:rsidR="00B64026" w:rsidRPr="008A0195" w:rsidRDefault="00B64026" w:rsidP="00B64026">
            <w:pPr>
              <w:spacing w:after="0" w:line="240" w:lineRule="auto"/>
              <w:rPr>
                <w:rFonts w:ascii="Times New Roman" w:hAnsi="Times New Roman"/>
                <w:sz w:val="28"/>
                <w:szCs w:val="28"/>
                <w:lang w:val="kk-KZ"/>
              </w:rPr>
            </w:pPr>
            <w:r w:rsidRPr="008A0195">
              <w:rPr>
                <w:rFonts w:ascii="Times New Roman" w:hAnsi="Times New Roman"/>
                <w:sz w:val="28"/>
                <w:szCs w:val="28"/>
                <w:lang w:val="kk-KZ"/>
              </w:rPr>
              <w:t>ЭҚ, ккал</w:t>
            </w:r>
          </w:p>
        </w:tc>
        <w:tc>
          <w:tcPr>
            <w:tcW w:w="2693" w:type="dxa"/>
            <w:shd w:val="clear" w:color="auto" w:fill="FFFFFF"/>
            <w:vAlign w:val="center"/>
          </w:tcPr>
          <w:p w:rsidR="00B64026" w:rsidRPr="008A0195" w:rsidRDefault="00B64026"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236</w:t>
            </w:r>
          </w:p>
        </w:tc>
        <w:tc>
          <w:tcPr>
            <w:tcW w:w="2268" w:type="dxa"/>
            <w:shd w:val="clear" w:color="auto" w:fill="FFFFFF"/>
            <w:vAlign w:val="center"/>
          </w:tcPr>
          <w:p w:rsidR="00B64026" w:rsidRPr="008A0195" w:rsidRDefault="00B64026"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279</w:t>
            </w:r>
          </w:p>
        </w:tc>
        <w:tc>
          <w:tcPr>
            <w:tcW w:w="2268" w:type="dxa"/>
            <w:shd w:val="clear" w:color="auto" w:fill="FFFFFF"/>
            <w:vAlign w:val="center"/>
          </w:tcPr>
          <w:p w:rsidR="00B64026" w:rsidRPr="008A0195" w:rsidRDefault="00B64026" w:rsidP="00B64026">
            <w:pPr>
              <w:spacing w:after="0" w:line="240" w:lineRule="auto"/>
              <w:jc w:val="center"/>
              <w:rPr>
                <w:rFonts w:ascii="Times New Roman" w:hAnsi="Times New Roman"/>
                <w:sz w:val="28"/>
                <w:szCs w:val="28"/>
                <w:lang w:val="kk-KZ"/>
              </w:rPr>
            </w:pPr>
            <w:r>
              <w:rPr>
                <w:rFonts w:ascii="Times New Roman" w:hAnsi="Times New Roman"/>
                <w:sz w:val="28"/>
                <w:szCs w:val="28"/>
                <w:lang w:val="kk-KZ"/>
              </w:rPr>
              <w:t>280</w:t>
            </w:r>
          </w:p>
        </w:tc>
      </w:tr>
    </w:tbl>
    <w:p w:rsidR="00FC3A5C" w:rsidRDefault="00FC3A5C" w:rsidP="00900D15">
      <w:pPr>
        <w:spacing w:after="0" w:line="240" w:lineRule="auto"/>
        <w:ind w:firstLine="709"/>
        <w:jc w:val="both"/>
        <w:rPr>
          <w:rFonts w:ascii="Times New Roman" w:eastAsia="Times New Roman" w:hAnsi="Times New Roman"/>
          <w:sz w:val="28"/>
          <w:szCs w:val="28"/>
          <w:lang w:eastAsia="ru-RU"/>
        </w:rPr>
      </w:pPr>
    </w:p>
    <w:p w:rsidR="009C0F97" w:rsidRDefault="00445B53" w:rsidP="00900D15">
      <w:pPr>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Жоғарғыда ғылыми зерттеуге берілген нұсқаулықпен дайындалған сынама нан өнімінің үлгілерінің салыстырмалы химиялық құрамының көрсеткіштері келтірілген. Бақылау сынамасы тұтас дәнді бидай ұнынан дайындалған</w:t>
      </w:r>
      <w:r w:rsidR="009C0F97">
        <w:rPr>
          <w:rFonts w:ascii="Times New Roman" w:eastAsia="Times New Roman" w:hAnsi="Times New Roman"/>
          <w:sz w:val="28"/>
          <w:szCs w:val="28"/>
          <w:lang w:val="kk-KZ" w:eastAsia="ru-RU"/>
        </w:rPr>
        <w:t xml:space="preserve">. Биологиялық белсенді қоспа мен өсімдік шикізатының тұтас дәнді бидай нанының реологиялық қасиетін жақсарта отырып химиялық қасиетіне де әсер ететіндігі көрініп тұр. </w:t>
      </w:r>
    </w:p>
    <w:p w:rsidR="005C7F19" w:rsidRDefault="005C7F19" w:rsidP="005C7F19">
      <w:pPr>
        <w:spacing w:after="0" w:line="240" w:lineRule="auto"/>
        <w:ind w:firstLine="709"/>
        <w:jc w:val="both"/>
        <w:rPr>
          <w:rFonts w:ascii="Times New Roman" w:eastAsia="Times New Roman" w:hAnsi="Times New Roman"/>
          <w:sz w:val="28"/>
          <w:szCs w:val="28"/>
          <w:lang w:val="kk-KZ"/>
        </w:rPr>
      </w:pPr>
      <w:r w:rsidRPr="00BF5850">
        <w:rPr>
          <w:rFonts w:ascii="Times New Roman" w:eastAsia="Times New Roman" w:hAnsi="Times New Roman"/>
          <w:sz w:val="28"/>
          <w:szCs w:val="28"/>
          <w:lang w:val="kk-KZ" w:eastAsia="ru-RU"/>
        </w:rPr>
        <w:t>Биологиялық белсенді заттармен енгізілген макро-, микроэлементтердің салыстырмалы үлкен мөлшері дәрумендермен бірге нанның биологиялық құндылығын арттырады. Нан-тоқаш өнімдерінің жоғары антиоксиданттық белсенділігін қамтамасыз ететін бай заттарды пайдалану көптеген ауруларға қарсы маңызды алдын алу шарасы болып табылады.</w:t>
      </w:r>
      <w:r>
        <w:rPr>
          <w:rFonts w:ascii="Times New Roman" w:eastAsia="Times New Roman" w:hAnsi="Times New Roman"/>
          <w:sz w:val="28"/>
          <w:szCs w:val="28"/>
          <w:lang w:val="kk-KZ" w:eastAsia="ru-RU"/>
        </w:rPr>
        <w:t xml:space="preserve"> </w:t>
      </w:r>
      <w:r w:rsidRPr="00D47DDB">
        <w:rPr>
          <w:rFonts w:ascii="Times New Roman" w:hAnsi="Times New Roman"/>
          <w:noProof/>
          <w:sz w:val="28"/>
          <w:szCs w:val="28"/>
          <w:lang w:val="kk-KZ" w:eastAsia="ru-RU"/>
        </w:rPr>
        <w:t>Биологиялық белсенді заттар нанның тағамдық құндылығының жоғарылауын қамтамасыз етеді.</w:t>
      </w:r>
      <w:r>
        <w:rPr>
          <w:rFonts w:ascii="Times New Roman" w:hAnsi="Times New Roman"/>
          <w:noProof/>
          <w:sz w:val="28"/>
          <w:szCs w:val="28"/>
          <w:lang w:val="kk-KZ" w:eastAsia="ru-RU"/>
        </w:rPr>
        <w:t xml:space="preserve"> Тұтас дәнді нандарды бірінші сұрыпты нанмен салыстырғанда ақуыз мөлшері жоғары</w:t>
      </w:r>
      <w:r w:rsidRPr="00900D15">
        <w:rPr>
          <w:rFonts w:ascii="Times New Roman" w:hAnsi="Times New Roman"/>
          <w:noProof/>
          <w:sz w:val="28"/>
          <w:szCs w:val="28"/>
          <w:lang w:val="kk-KZ" w:eastAsia="ru-RU"/>
        </w:rPr>
        <w:t xml:space="preserve">. </w:t>
      </w:r>
      <w:r w:rsidRPr="00900D15">
        <w:rPr>
          <w:rFonts w:ascii="Times New Roman" w:eastAsia="Times New Roman" w:hAnsi="Times New Roman"/>
          <w:sz w:val="28"/>
          <w:szCs w:val="28"/>
          <w:lang w:val="kk-KZ"/>
        </w:rPr>
        <w:t>Тағамның аса маңызды компоненті адам ағзасындағы негізгі қызметтерге қатысатын ақуыз болып табылады. Нандағы оның түріне және ұн сұрыбына байланысты 100</w:t>
      </w:r>
      <w:r w:rsidR="005F7434">
        <w:rPr>
          <w:rFonts w:ascii="Times New Roman" w:eastAsia="Times New Roman" w:hAnsi="Times New Roman"/>
          <w:sz w:val="28"/>
          <w:szCs w:val="28"/>
          <w:lang w:val="kk-KZ"/>
        </w:rPr>
        <w:t xml:space="preserve"> </w:t>
      </w:r>
      <w:r w:rsidRPr="00900D15">
        <w:rPr>
          <w:rFonts w:ascii="Times New Roman" w:eastAsia="Times New Roman" w:hAnsi="Times New Roman"/>
          <w:sz w:val="28"/>
          <w:szCs w:val="28"/>
          <w:lang w:val="kk-KZ"/>
        </w:rPr>
        <w:t>г</w:t>
      </w:r>
      <w:r w:rsidR="005F7434">
        <w:rPr>
          <w:rFonts w:ascii="Times New Roman" w:eastAsia="Times New Roman" w:hAnsi="Times New Roman"/>
          <w:sz w:val="28"/>
          <w:szCs w:val="28"/>
          <w:lang w:val="kk-KZ"/>
        </w:rPr>
        <w:t>-да</w:t>
      </w:r>
      <w:r w:rsidRPr="00900D15">
        <w:rPr>
          <w:rFonts w:ascii="Times New Roman" w:eastAsia="Times New Roman" w:hAnsi="Times New Roman"/>
          <w:sz w:val="28"/>
          <w:szCs w:val="28"/>
          <w:lang w:val="kk-KZ"/>
        </w:rPr>
        <w:t xml:space="preserve"> 5,6 –дан 9 г аралығында ауытқиды. Тағамдық ақуызың сапалы</w:t>
      </w:r>
      <w:r w:rsidR="0080618B">
        <w:rPr>
          <w:rFonts w:ascii="Times New Roman" w:eastAsia="Times New Roman" w:hAnsi="Times New Roman"/>
          <w:sz w:val="28"/>
          <w:szCs w:val="28"/>
          <w:lang w:val="kk-KZ"/>
        </w:rPr>
        <w:t>қ көрсеткіші ретінде, оның амин</w:t>
      </w:r>
      <w:r w:rsidRPr="00900D15">
        <w:rPr>
          <w:rFonts w:ascii="Times New Roman" w:eastAsia="Times New Roman" w:hAnsi="Times New Roman"/>
          <w:sz w:val="28"/>
          <w:szCs w:val="28"/>
          <w:lang w:val="kk-KZ"/>
        </w:rPr>
        <w:t>қышқылдық құрамына адам ағзасындағы ақу</w:t>
      </w:r>
      <w:r w:rsidR="0080618B">
        <w:rPr>
          <w:rFonts w:ascii="Times New Roman" w:eastAsia="Times New Roman" w:hAnsi="Times New Roman"/>
          <w:sz w:val="28"/>
          <w:szCs w:val="28"/>
          <w:lang w:val="kk-KZ"/>
        </w:rPr>
        <w:t>ыздың синтезі үшін қажетті амин</w:t>
      </w:r>
      <w:r w:rsidRPr="00900D15">
        <w:rPr>
          <w:rFonts w:ascii="Times New Roman" w:eastAsia="Times New Roman" w:hAnsi="Times New Roman"/>
          <w:sz w:val="28"/>
          <w:szCs w:val="28"/>
          <w:lang w:val="kk-KZ"/>
        </w:rPr>
        <w:t xml:space="preserve">қышқылдардың сәйкестілік деңгейіне байланысты болады. </w:t>
      </w:r>
      <w:r w:rsidR="005F7434">
        <w:rPr>
          <w:rFonts w:ascii="Times New Roman" w:eastAsia="Times New Roman" w:hAnsi="Times New Roman"/>
          <w:sz w:val="28"/>
          <w:szCs w:val="28"/>
          <w:lang w:val="kk-KZ"/>
        </w:rPr>
        <w:t>Бақылау нұсқасындағы ақуыз мөлшері 9,19</w:t>
      </w:r>
      <w:r w:rsidR="009F310C">
        <w:rPr>
          <w:rFonts w:ascii="Times New Roman" w:eastAsia="Times New Roman" w:hAnsi="Times New Roman"/>
          <w:sz w:val="28"/>
          <w:szCs w:val="28"/>
          <w:lang w:val="kk-KZ"/>
        </w:rPr>
        <w:t xml:space="preserve"> </w:t>
      </w:r>
      <w:r w:rsidR="005F7434" w:rsidRPr="005F7434">
        <w:rPr>
          <w:rFonts w:ascii="Times New Roman" w:eastAsia="Times New Roman" w:hAnsi="Times New Roman"/>
          <w:sz w:val="28"/>
          <w:szCs w:val="28"/>
          <w:lang w:val="kk-KZ"/>
        </w:rPr>
        <w:t>%</w:t>
      </w:r>
      <w:r w:rsidR="005F7434">
        <w:rPr>
          <w:rFonts w:ascii="Times New Roman" w:eastAsia="Times New Roman" w:hAnsi="Times New Roman"/>
          <w:sz w:val="28"/>
          <w:szCs w:val="28"/>
          <w:lang w:val="kk-KZ"/>
        </w:rPr>
        <w:t xml:space="preserve"> құраса, «Денсаулық» нанында 8,16</w:t>
      </w:r>
      <w:r w:rsidR="009F310C">
        <w:rPr>
          <w:rFonts w:ascii="Times New Roman" w:eastAsia="Times New Roman" w:hAnsi="Times New Roman"/>
          <w:sz w:val="28"/>
          <w:szCs w:val="28"/>
          <w:lang w:val="kk-KZ"/>
        </w:rPr>
        <w:t xml:space="preserve"> </w:t>
      </w:r>
      <w:r w:rsidR="005F7434" w:rsidRPr="005F7434">
        <w:rPr>
          <w:rFonts w:ascii="Times New Roman" w:eastAsia="Times New Roman" w:hAnsi="Times New Roman"/>
          <w:sz w:val="28"/>
          <w:szCs w:val="28"/>
          <w:lang w:val="kk-KZ"/>
        </w:rPr>
        <w:t>%</w:t>
      </w:r>
      <w:r w:rsidR="005F7434">
        <w:rPr>
          <w:rFonts w:ascii="Times New Roman" w:eastAsia="Times New Roman" w:hAnsi="Times New Roman"/>
          <w:sz w:val="28"/>
          <w:szCs w:val="28"/>
          <w:lang w:val="kk-KZ"/>
        </w:rPr>
        <w:t xml:space="preserve"> өседі, </w:t>
      </w:r>
      <w:r w:rsidR="00052945">
        <w:rPr>
          <w:rFonts w:ascii="Times New Roman" w:eastAsia="Times New Roman" w:hAnsi="Times New Roman"/>
          <w:sz w:val="28"/>
          <w:szCs w:val="28"/>
          <w:lang w:val="kk-KZ"/>
        </w:rPr>
        <w:t>себебі, өнім құрамына қосылған дәнді шикізаттардың құрамындағы ақуыз мөлшерінің жоғарылы</w:t>
      </w:r>
      <w:r w:rsidR="00BF2BE7">
        <w:rPr>
          <w:rFonts w:ascii="Times New Roman" w:eastAsia="Times New Roman" w:hAnsi="Times New Roman"/>
          <w:sz w:val="28"/>
          <w:szCs w:val="28"/>
          <w:lang w:val="kk-KZ"/>
        </w:rPr>
        <w:t>ғымен байланысты</w:t>
      </w:r>
      <w:r w:rsidR="00052945">
        <w:rPr>
          <w:rFonts w:ascii="Times New Roman" w:eastAsia="Times New Roman" w:hAnsi="Times New Roman"/>
          <w:sz w:val="28"/>
          <w:szCs w:val="28"/>
          <w:lang w:val="kk-KZ"/>
        </w:rPr>
        <w:t xml:space="preserve">. </w:t>
      </w:r>
    </w:p>
    <w:p w:rsidR="00052945" w:rsidRDefault="00052945" w:rsidP="005C7F19">
      <w:pPr>
        <w:spacing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Бақылау нұсқасындағы майдың мөлшері 1,2 г құрайды. «Денсаулық» нанын бақылау нұсқасымен салыстырғанда құрамындағы чиа және </w:t>
      </w:r>
      <w:r w:rsidR="003B652D">
        <w:rPr>
          <w:rFonts w:ascii="Times New Roman" w:eastAsia="Times New Roman" w:hAnsi="Times New Roman"/>
          <w:sz w:val="28"/>
          <w:szCs w:val="28"/>
          <w:lang w:val="kk-KZ"/>
        </w:rPr>
        <w:t xml:space="preserve">кунжут дәндерінің майлылығының жоғары болуы, өнім құрамындағы май мөлшерін 9,16 </w:t>
      </w:r>
      <w:r w:rsidR="003B652D" w:rsidRPr="00052945">
        <w:rPr>
          <w:rFonts w:ascii="Times New Roman" w:eastAsia="Times New Roman" w:hAnsi="Times New Roman"/>
          <w:sz w:val="28"/>
          <w:szCs w:val="28"/>
          <w:lang w:val="kk-KZ"/>
        </w:rPr>
        <w:t>%</w:t>
      </w:r>
      <w:r w:rsidR="003B652D">
        <w:rPr>
          <w:rFonts w:ascii="Times New Roman" w:eastAsia="Times New Roman" w:hAnsi="Times New Roman"/>
          <w:sz w:val="28"/>
          <w:szCs w:val="28"/>
          <w:lang w:val="kk-KZ"/>
        </w:rPr>
        <w:t xml:space="preserve"> жоғарылатады.</w:t>
      </w:r>
    </w:p>
    <w:p w:rsidR="008663B0" w:rsidRDefault="003B652D" w:rsidP="005C7F19">
      <w:pPr>
        <w:spacing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Көмірсу мөлшері бақылау үлгісінде 47,9 </w:t>
      </w:r>
      <w:r w:rsidRPr="00052945">
        <w:rPr>
          <w:rFonts w:ascii="Times New Roman" w:eastAsia="Times New Roman" w:hAnsi="Times New Roman"/>
          <w:sz w:val="28"/>
          <w:szCs w:val="28"/>
          <w:lang w:val="kk-KZ"/>
        </w:rPr>
        <w:t>%</w:t>
      </w:r>
      <w:r>
        <w:rPr>
          <w:rFonts w:ascii="Times New Roman" w:eastAsia="Times New Roman" w:hAnsi="Times New Roman"/>
          <w:sz w:val="28"/>
          <w:szCs w:val="28"/>
          <w:lang w:val="kk-KZ"/>
        </w:rPr>
        <w:t xml:space="preserve"> тең, </w:t>
      </w:r>
      <w:r w:rsidR="008663B0">
        <w:rPr>
          <w:rFonts w:ascii="Times New Roman" w:eastAsia="Times New Roman" w:hAnsi="Times New Roman"/>
          <w:sz w:val="28"/>
          <w:szCs w:val="28"/>
          <w:lang w:val="kk-KZ"/>
        </w:rPr>
        <w:t>«</w:t>
      </w:r>
      <w:r w:rsidR="00437867">
        <w:rPr>
          <w:rFonts w:ascii="Times New Roman" w:eastAsia="Times New Roman" w:hAnsi="Times New Roman"/>
          <w:sz w:val="28"/>
          <w:szCs w:val="28"/>
          <w:lang w:val="kk-KZ"/>
        </w:rPr>
        <w:t>Денсаулық</w:t>
      </w:r>
      <w:r w:rsidR="008663B0">
        <w:rPr>
          <w:rFonts w:ascii="Times New Roman" w:eastAsia="Times New Roman" w:hAnsi="Times New Roman"/>
          <w:sz w:val="28"/>
          <w:szCs w:val="28"/>
          <w:lang w:val="kk-KZ"/>
        </w:rPr>
        <w:t xml:space="preserve">» нан өнімінде 0,64 </w:t>
      </w:r>
      <w:r w:rsidR="008663B0" w:rsidRPr="00052945">
        <w:rPr>
          <w:rFonts w:ascii="Times New Roman" w:eastAsia="Times New Roman" w:hAnsi="Times New Roman"/>
          <w:sz w:val="28"/>
          <w:szCs w:val="28"/>
          <w:lang w:val="kk-KZ"/>
        </w:rPr>
        <w:t>%</w:t>
      </w:r>
      <w:r w:rsidR="008663B0">
        <w:rPr>
          <w:rFonts w:ascii="Times New Roman" w:eastAsia="Times New Roman" w:hAnsi="Times New Roman"/>
          <w:sz w:val="28"/>
          <w:szCs w:val="28"/>
          <w:lang w:val="kk-KZ"/>
        </w:rPr>
        <w:t xml:space="preserve"> өсті, себебі, тәжірибелік сынама нан құрамындағы итмұрынның құрамындағы көмірсулардың жоғарылығына байланысты. </w:t>
      </w:r>
    </w:p>
    <w:p w:rsidR="003B652D" w:rsidRDefault="008663B0" w:rsidP="005C7F19">
      <w:pPr>
        <w:spacing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lastRenderedPageBreak/>
        <w:t xml:space="preserve">Тағамдық талшықтарды кейде жасұнық деп те атайды. </w:t>
      </w:r>
      <w:r w:rsidR="00917693" w:rsidRPr="00917693">
        <w:rPr>
          <w:rFonts w:ascii="Times New Roman" w:eastAsia="Times New Roman" w:hAnsi="Times New Roman"/>
          <w:sz w:val="28"/>
          <w:szCs w:val="28"/>
          <w:lang w:val="kk-KZ"/>
        </w:rPr>
        <w:t xml:space="preserve">Тұтас дәнді бидай ұны тағамдық талшықтарға бай болып келеді. Олар ағзадан зиянды заттарды шығаруға және асқазан ішек жолдарының қалыпты жұмыс істеуіне әсер етеді. Тұтас дәнді бидай ұнын қолданатын адамдар, гипертония, диабет және жүрек-қан тамырларының ауруларымен сирек ауырады. </w:t>
      </w:r>
      <w:r w:rsidR="00620BE5">
        <w:rPr>
          <w:rFonts w:ascii="Times New Roman" w:eastAsia="Times New Roman" w:hAnsi="Times New Roman"/>
          <w:sz w:val="28"/>
          <w:szCs w:val="28"/>
          <w:lang w:val="kk-KZ"/>
        </w:rPr>
        <w:t xml:space="preserve">Сұрыпты ұнмен салыстырғанда тұтас </w:t>
      </w:r>
      <w:r w:rsidR="00D90255">
        <w:rPr>
          <w:rFonts w:ascii="Times New Roman" w:eastAsia="Times New Roman" w:hAnsi="Times New Roman"/>
          <w:sz w:val="28"/>
          <w:szCs w:val="28"/>
          <w:lang w:val="kk-KZ"/>
        </w:rPr>
        <w:t>дәнді бидай ұнында 18 есе</w:t>
      </w:r>
      <w:r w:rsidR="00620BE5">
        <w:rPr>
          <w:rFonts w:ascii="Times New Roman" w:eastAsia="Times New Roman" w:hAnsi="Times New Roman"/>
          <w:sz w:val="28"/>
          <w:szCs w:val="28"/>
          <w:lang w:val="kk-KZ"/>
        </w:rPr>
        <w:t xml:space="preserve"> жоғары</w:t>
      </w:r>
      <w:r w:rsidR="006D49F2">
        <w:rPr>
          <w:rFonts w:ascii="Times New Roman" w:eastAsia="Times New Roman" w:hAnsi="Times New Roman"/>
          <w:sz w:val="28"/>
          <w:szCs w:val="28"/>
          <w:lang w:val="kk-KZ"/>
        </w:rPr>
        <w:t xml:space="preserve">. </w:t>
      </w:r>
    </w:p>
    <w:p w:rsidR="00917693" w:rsidRDefault="00917693" w:rsidP="005C7F19">
      <w:pPr>
        <w:spacing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Дайын нан өнімінің құрамындағы минералдық құрамы мен дәрумендік үлесін анықтау жүзеге асырылды. Минералды натрий, калий, кальций, магний, темір, </w:t>
      </w:r>
      <w:r w:rsidR="00001333">
        <w:rPr>
          <w:rFonts w:ascii="Times New Roman" w:eastAsia="Times New Roman" w:hAnsi="Times New Roman"/>
          <w:sz w:val="28"/>
          <w:szCs w:val="28"/>
          <w:lang w:val="kk-KZ"/>
        </w:rPr>
        <w:t>фосфор элементтері анықталынды.</w:t>
      </w:r>
      <w:r>
        <w:rPr>
          <w:rFonts w:ascii="Times New Roman" w:eastAsia="Times New Roman" w:hAnsi="Times New Roman"/>
          <w:sz w:val="28"/>
          <w:szCs w:val="28"/>
          <w:lang w:val="kk-KZ"/>
        </w:rPr>
        <w:t xml:space="preserve"> Дәрумендерден тиамин (В</w:t>
      </w:r>
      <w:r>
        <w:rPr>
          <w:rFonts w:ascii="Times New Roman" w:eastAsia="Times New Roman" w:hAnsi="Times New Roman"/>
          <w:sz w:val="28"/>
          <w:szCs w:val="28"/>
          <w:vertAlign w:val="subscript"/>
          <w:lang w:val="kk-KZ"/>
        </w:rPr>
        <w:t>1</w:t>
      </w:r>
      <w:r>
        <w:rPr>
          <w:rFonts w:ascii="Times New Roman" w:eastAsia="Times New Roman" w:hAnsi="Times New Roman"/>
          <w:sz w:val="28"/>
          <w:szCs w:val="28"/>
          <w:lang w:val="kk-KZ"/>
        </w:rPr>
        <w:t>), рибофлабин (В</w:t>
      </w:r>
      <w:r>
        <w:rPr>
          <w:rFonts w:ascii="Times New Roman" w:eastAsia="Times New Roman" w:hAnsi="Times New Roman"/>
          <w:sz w:val="28"/>
          <w:szCs w:val="28"/>
          <w:vertAlign w:val="subscript"/>
          <w:lang w:val="kk-KZ"/>
        </w:rPr>
        <w:t>2</w:t>
      </w:r>
      <w:r>
        <w:rPr>
          <w:rFonts w:ascii="Times New Roman" w:eastAsia="Times New Roman" w:hAnsi="Times New Roman"/>
          <w:sz w:val="28"/>
          <w:szCs w:val="28"/>
          <w:lang w:val="kk-KZ"/>
        </w:rPr>
        <w:t>), токоферол (Е) және никатиноамид (РР) зерттелінді. 3 түрлі фактордың әсері арқылы анықталған сынама нан өнімдерінің минералдық және дәрумендік құрамы 32</w:t>
      </w:r>
      <w:r w:rsidR="00290534">
        <w:rPr>
          <w:rFonts w:ascii="Times New Roman" w:eastAsia="Times New Roman" w:hAnsi="Times New Roman"/>
          <w:sz w:val="28"/>
          <w:szCs w:val="28"/>
          <w:lang w:val="kk-KZ"/>
        </w:rPr>
        <w:t>-ші</w:t>
      </w:r>
      <w:r>
        <w:rPr>
          <w:rFonts w:ascii="Times New Roman" w:eastAsia="Times New Roman" w:hAnsi="Times New Roman"/>
          <w:sz w:val="28"/>
          <w:szCs w:val="28"/>
          <w:lang w:val="kk-KZ"/>
        </w:rPr>
        <w:t xml:space="preserve"> кестеден көруге болады. Бақылау ретінде тұтас дәнді бидай наны алынды. </w:t>
      </w:r>
    </w:p>
    <w:p w:rsidR="004440D9" w:rsidRDefault="00AB2455" w:rsidP="005C7F19">
      <w:pPr>
        <w:spacing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Дайын нан өнімдерінің минералдық құрамын салыстыра талдау бойынша натрий, калий элементтері бойынша айтарлықтай өзгеріс болмады. Бақылау нұсқасымен салыстырғанда «Денсаулы</w:t>
      </w:r>
      <w:r w:rsidR="00001333">
        <w:rPr>
          <w:rFonts w:ascii="Times New Roman" w:eastAsia="Times New Roman" w:hAnsi="Times New Roman"/>
          <w:sz w:val="28"/>
          <w:szCs w:val="28"/>
          <w:lang w:val="kk-KZ"/>
        </w:rPr>
        <w:t>қ» нанында кальцийдің мөлшері 11,3</w:t>
      </w:r>
      <w:r>
        <w:rPr>
          <w:rFonts w:ascii="Times New Roman" w:eastAsia="Times New Roman" w:hAnsi="Times New Roman"/>
          <w:sz w:val="28"/>
          <w:szCs w:val="28"/>
          <w:lang w:val="kk-KZ"/>
        </w:rPr>
        <w:t xml:space="preserve"> </w:t>
      </w:r>
      <w:r w:rsidRPr="00052945">
        <w:rPr>
          <w:rFonts w:ascii="Times New Roman" w:eastAsia="Times New Roman" w:hAnsi="Times New Roman"/>
          <w:sz w:val="28"/>
          <w:szCs w:val="28"/>
          <w:lang w:val="kk-KZ"/>
        </w:rPr>
        <w:t>%</w:t>
      </w:r>
      <w:r w:rsidR="00001333">
        <w:rPr>
          <w:rFonts w:ascii="Times New Roman" w:eastAsia="Times New Roman" w:hAnsi="Times New Roman"/>
          <w:sz w:val="28"/>
          <w:szCs w:val="28"/>
          <w:lang w:val="kk-KZ"/>
        </w:rPr>
        <w:t xml:space="preserve"> жоғарылады.</w:t>
      </w:r>
      <w:r w:rsidR="00745050">
        <w:rPr>
          <w:rFonts w:ascii="Times New Roman" w:eastAsia="Times New Roman" w:hAnsi="Times New Roman"/>
          <w:sz w:val="28"/>
          <w:szCs w:val="28"/>
          <w:lang w:val="kk-KZ"/>
        </w:rPr>
        <w:t xml:space="preserve"> Т</w:t>
      </w:r>
      <w:r>
        <w:rPr>
          <w:rFonts w:ascii="Times New Roman" w:eastAsia="Times New Roman" w:hAnsi="Times New Roman"/>
          <w:sz w:val="28"/>
          <w:szCs w:val="28"/>
          <w:lang w:val="kk-KZ"/>
        </w:rPr>
        <w:t xml:space="preserve">емір элементі бойынша 13,6 </w:t>
      </w:r>
      <w:r w:rsidRPr="00052945">
        <w:rPr>
          <w:rFonts w:ascii="Times New Roman" w:eastAsia="Times New Roman" w:hAnsi="Times New Roman"/>
          <w:sz w:val="28"/>
          <w:szCs w:val="28"/>
          <w:lang w:val="kk-KZ"/>
        </w:rPr>
        <w:t>%</w:t>
      </w:r>
      <w:r>
        <w:rPr>
          <w:rFonts w:ascii="Times New Roman" w:eastAsia="Times New Roman" w:hAnsi="Times New Roman"/>
          <w:sz w:val="28"/>
          <w:szCs w:val="28"/>
          <w:lang w:val="kk-KZ"/>
        </w:rPr>
        <w:t xml:space="preserve"> өсті. </w:t>
      </w:r>
    </w:p>
    <w:p w:rsidR="00602DB0" w:rsidRDefault="00AC4857" w:rsidP="005C7F19">
      <w:pPr>
        <w:spacing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Нан </w:t>
      </w:r>
      <w:r w:rsidR="002B16BF">
        <w:rPr>
          <w:rFonts w:ascii="Times New Roman" w:eastAsia="Times New Roman" w:hAnsi="Times New Roman"/>
          <w:sz w:val="28"/>
          <w:szCs w:val="28"/>
          <w:lang w:val="kk-KZ"/>
        </w:rPr>
        <w:t>д</w:t>
      </w:r>
      <w:r>
        <w:rPr>
          <w:rFonts w:ascii="Times New Roman" w:eastAsia="Times New Roman" w:hAnsi="Times New Roman"/>
          <w:sz w:val="28"/>
          <w:szCs w:val="28"/>
          <w:lang w:val="kk-KZ"/>
        </w:rPr>
        <w:t>әрумен</w:t>
      </w:r>
      <w:r w:rsidR="002B16BF">
        <w:rPr>
          <w:rFonts w:ascii="Times New Roman" w:eastAsia="Times New Roman" w:hAnsi="Times New Roman"/>
          <w:sz w:val="28"/>
          <w:szCs w:val="28"/>
          <w:lang w:val="kk-KZ"/>
        </w:rPr>
        <w:t xml:space="preserve">дері </w:t>
      </w:r>
      <w:r w:rsidR="00A31A9C">
        <w:rPr>
          <w:rFonts w:ascii="Times New Roman" w:eastAsia="Times New Roman" w:hAnsi="Times New Roman"/>
          <w:sz w:val="28"/>
          <w:szCs w:val="28"/>
          <w:lang w:val="kk-KZ"/>
        </w:rPr>
        <w:t>адам ағзасындағы зат алмасудың бір қалыпты болуы үшін қажетті бірден бір өнім болып табылады. Биологиялық белсенді қоспа ретінде В</w:t>
      </w:r>
      <w:r w:rsidR="00A31A9C">
        <w:rPr>
          <w:rFonts w:ascii="Times New Roman" w:eastAsia="Times New Roman" w:hAnsi="Times New Roman"/>
          <w:sz w:val="28"/>
          <w:szCs w:val="28"/>
          <w:vertAlign w:val="subscript"/>
          <w:lang w:val="kk-KZ"/>
        </w:rPr>
        <w:t xml:space="preserve">1 </w:t>
      </w:r>
      <w:r w:rsidR="00A31A9C">
        <w:rPr>
          <w:rFonts w:ascii="Times New Roman" w:eastAsia="Times New Roman" w:hAnsi="Times New Roman"/>
          <w:sz w:val="28"/>
          <w:szCs w:val="28"/>
          <w:lang w:val="kk-KZ"/>
        </w:rPr>
        <w:t>дәрумені ағзада зат алмасу үшін өте қажет. Сынама нандардағы В</w:t>
      </w:r>
      <w:r w:rsidR="00A31A9C">
        <w:rPr>
          <w:rFonts w:ascii="Times New Roman" w:eastAsia="Times New Roman" w:hAnsi="Times New Roman"/>
          <w:sz w:val="28"/>
          <w:szCs w:val="28"/>
          <w:vertAlign w:val="subscript"/>
          <w:lang w:val="kk-KZ"/>
        </w:rPr>
        <w:t>2</w:t>
      </w:r>
      <w:r w:rsidR="009F7A40">
        <w:rPr>
          <w:rFonts w:ascii="Times New Roman" w:eastAsia="Times New Roman" w:hAnsi="Times New Roman"/>
          <w:sz w:val="28"/>
          <w:szCs w:val="28"/>
          <w:lang w:val="kk-KZ"/>
        </w:rPr>
        <w:t xml:space="preserve">, Е </w:t>
      </w:r>
      <w:r w:rsidR="00A31A9C">
        <w:rPr>
          <w:rFonts w:ascii="Times New Roman" w:eastAsia="Times New Roman" w:hAnsi="Times New Roman"/>
          <w:sz w:val="28"/>
          <w:szCs w:val="28"/>
          <w:lang w:val="kk-KZ"/>
        </w:rPr>
        <w:t>дәруменіне қарағанда В</w:t>
      </w:r>
      <w:r w:rsidR="00A31A9C">
        <w:rPr>
          <w:rFonts w:ascii="Times New Roman" w:eastAsia="Times New Roman" w:hAnsi="Times New Roman"/>
          <w:sz w:val="28"/>
          <w:szCs w:val="28"/>
          <w:vertAlign w:val="subscript"/>
          <w:lang w:val="kk-KZ"/>
        </w:rPr>
        <w:t>1</w:t>
      </w:r>
      <w:r w:rsidR="00A31A9C">
        <w:rPr>
          <w:rFonts w:ascii="Times New Roman" w:eastAsia="Times New Roman" w:hAnsi="Times New Roman"/>
          <w:sz w:val="28"/>
          <w:szCs w:val="28"/>
          <w:lang w:val="kk-KZ"/>
        </w:rPr>
        <w:t xml:space="preserve"> дәруменіне қосылған чиа мен күнжіт дәндерінің әсері жақсы екені байқалады. «Денсаулық» нанында бақылаумен салыстырғанда 9 </w:t>
      </w:r>
      <w:r w:rsidR="00A31A9C" w:rsidRPr="00052945">
        <w:rPr>
          <w:rFonts w:ascii="Times New Roman" w:eastAsia="Times New Roman" w:hAnsi="Times New Roman"/>
          <w:sz w:val="28"/>
          <w:szCs w:val="28"/>
          <w:lang w:val="kk-KZ"/>
        </w:rPr>
        <w:t>%</w:t>
      </w:r>
      <w:r w:rsidR="00A31A9C">
        <w:rPr>
          <w:rFonts w:ascii="Times New Roman" w:eastAsia="Times New Roman" w:hAnsi="Times New Roman"/>
          <w:sz w:val="28"/>
          <w:szCs w:val="28"/>
          <w:lang w:val="kk-KZ"/>
        </w:rPr>
        <w:t xml:space="preserve"> артық. </w:t>
      </w:r>
      <w:r>
        <w:rPr>
          <w:rFonts w:ascii="Times New Roman" w:eastAsia="Times New Roman" w:hAnsi="Times New Roman"/>
          <w:sz w:val="28"/>
          <w:szCs w:val="28"/>
          <w:lang w:val="kk-KZ"/>
        </w:rPr>
        <w:t xml:space="preserve"> </w:t>
      </w:r>
      <w:r w:rsidR="00777FE6">
        <w:rPr>
          <w:rFonts w:ascii="Times New Roman" w:eastAsia="Times New Roman" w:hAnsi="Times New Roman"/>
          <w:sz w:val="28"/>
          <w:szCs w:val="28"/>
          <w:lang w:val="kk-KZ"/>
        </w:rPr>
        <w:t xml:space="preserve">Жалпы </w:t>
      </w:r>
      <w:r w:rsidR="00745050">
        <w:rPr>
          <w:rFonts w:ascii="Times New Roman" w:eastAsia="Times New Roman" w:hAnsi="Times New Roman"/>
          <w:sz w:val="28"/>
          <w:szCs w:val="28"/>
          <w:lang w:val="kk-KZ"/>
        </w:rPr>
        <w:t xml:space="preserve">сұрыпты ұнмен салыстырғанда 3, </w:t>
      </w:r>
      <w:r w:rsidR="00777FE6">
        <w:rPr>
          <w:rFonts w:ascii="Times New Roman" w:eastAsia="Times New Roman" w:hAnsi="Times New Roman"/>
          <w:sz w:val="28"/>
          <w:szCs w:val="28"/>
          <w:lang w:val="kk-KZ"/>
        </w:rPr>
        <w:t xml:space="preserve">4 есеге жоғары. </w:t>
      </w:r>
      <w:r w:rsidR="00777FE6">
        <w:rPr>
          <w:rFonts w:ascii="Times New Roman" w:hAnsi="Times New Roman"/>
          <w:noProof/>
          <w:sz w:val="28"/>
          <w:szCs w:val="28"/>
          <w:lang w:val="kk-KZ" w:eastAsia="ru-RU"/>
        </w:rPr>
        <w:t xml:space="preserve">Ол иммундық жүйенің клеткаларын өндіріуді белсендіреді, яғни, микробтармен қақтығысқа қажетті </w:t>
      </w:r>
      <w:r w:rsidR="00777FE6" w:rsidRPr="00DA7A33">
        <w:rPr>
          <w:rFonts w:ascii="Times New Roman" w:hAnsi="Times New Roman"/>
          <w:noProof/>
          <w:sz w:val="28"/>
          <w:szCs w:val="28"/>
          <w:lang w:val="kk-KZ" w:eastAsia="ru-RU"/>
        </w:rPr>
        <w:t>антиденелердің жылдам түзілуіне қажетті.</w:t>
      </w:r>
    </w:p>
    <w:p w:rsidR="00AB2455" w:rsidRDefault="009F7A40" w:rsidP="005C7F19">
      <w:pPr>
        <w:spacing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РР дәрумені – тірі ағзалардағы липид пен көмірсудың алмасуына және кейбір ферменттердің құрылуына қатысады. Бақылау нұсқасында 5,2 мг мөлшерінде кездессе, «Денсаулық» нанында 3,4 </w:t>
      </w:r>
      <w:r w:rsidRPr="00052945">
        <w:rPr>
          <w:rFonts w:ascii="Times New Roman" w:eastAsia="Times New Roman" w:hAnsi="Times New Roman"/>
          <w:sz w:val="28"/>
          <w:szCs w:val="28"/>
          <w:lang w:val="kk-KZ"/>
        </w:rPr>
        <w:t>%</w:t>
      </w:r>
      <w:r>
        <w:rPr>
          <w:rFonts w:ascii="Times New Roman" w:eastAsia="Times New Roman" w:hAnsi="Times New Roman"/>
          <w:sz w:val="28"/>
          <w:szCs w:val="28"/>
          <w:lang w:val="kk-KZ"/>
        </w:rPr>
        <w:t xml:space="preserve"> артқанын байқауға болады.</w:t>
      </w:r>
    </w:p>
    <w:p w:rsidR="00BF5850" w:rsidRDefault="00BF5850" w:rsidP="00D47DDB">
      <w:pPr>
        <w:spacing w:after="0" w:line="240" w:lineRule="auto"/>
        <w:ind w:firstLine="709"/>
        <w:jc w:val="both"/>
        <w:rPr>
          <w:rFonts w:ascii="Times New Roman" w:hAnsi="Times New Roman"/>
          <w:noProof/>
          <w:sz w:val="28"/>
          <w:szCs w:val="28"/>
          <w:lang w:val="kk-KZ" w:eastAsia="ru-RU"/>
        </w:rPr>
      </w:pPr>
      <w:r w:rsidRPr="00DA7A33">
        <w:rPr>
          <w:rFonts w:ascii="Times New Roman" w:hAnsi="Times New Roman"/>
          <w:noProof/>
          <w:sz w:val="28"/>
          <w:szCs w:val="28"/>
          <w:lang w:val="kk-KZ" w:eastAsia="ru-RU"/>
        </w:rPr>
        <w:t>«Денсаулық»</w:t>
      </w:r>
      <w:r w:rsidR="007F14CE" w:rsidRPr="00DA7A33">
        <w:rPr>
          <w:rFonts w:ascii="Times New Roman" w:hAnsi="Times New Roman"/>
          <w:noProof/>
          <w:sz w:val="28"/>
          <w:szCs w:val="28"/>
          <w:lang w:val="kk-KZ" w:eastAsia="ru-RU"/>
        </w:rPr>
        <w:t xml:space="preserve"> </w:t>
      </w:r>
      <w:r w:rsidRPr="00DA7A33">
        <w:rPr>
          <w:rFonts w:ascii="Times New Roman" w:hAnsi="Times New Roman"/>
          <w:noProof/>
          <w:sz w:val="28"/>
          <w:szCs w:val="28"/>
          <w:lang w:val="kk-KZ" w:eastAsia="ru-RU"/>
        </w:rPr>
        <w:t xml:space="preserve">нанының энергетикалық құндылығы тұтас дәнді бидай нанымен салыстырғанда </w:t>
      </w:r>
      <w:r w:rsidR="007F14CE">
        <w:rPr>
          <w:rFonts w:ascii="Times New Roman" w:hAnsi="Times New Roman"/>
          <w:noProof/>
          <w:sz w:val="28"/>
          <w:szCs w:val="28"/>
          <w:lang w:val="kk-KZ" w:eastAsia="ru-RU"/>
        </w:rPr>
        <w:t>0,36 %</w:t>
      </w:r>
      <w:r w:rsidRPr="00DA7A33">
        <w:rPr>
          <w:rFonts w:ascii="Times New Roman" w:hAnsi="Times New Roman"/>
          <w:noProof/>
          <w:sz w:val="28"/>
          <w:szCs w:val="28"/>
          <w:lang w:val="kk-KZ" w:eastAsia="ru-RU"/>
        </w:rPr>
        <w:t xml:space="preserve"> жоғары болды. Бұл нан құрамына биологиялық белсенді компоненттерге бай заттардың </w:t>
      </w:r>
      <w:r w:rsidRPr="00BF5850">
        <w:rPr>
          <w:rFonts w:ascii="Times New Roman" w:hAnsi="Times New Roman"/>
          <w:noProof/>
          <w:sz w:val="28"/>
          <w:szCs w:val="28"/>
          <w:lang w:val="kk-KZ" w:eastAsia="ru-RU"/>
        </w:rPr>
        <w:t>енгізілуімен түсіндіріледі</w:t>
      </w:r>
      <w:r>
        <w:rPr>
          <w:rFonts w:ascii="Times New Roman" w:hAnsi="Times New Roman"/>
          <w:noProof/>
          <w:sz w:val="28"/>
          <w:szCs w:val="28"/>
          <w:lang w:val="kk-KZ" w:eastAsia="ru-RU"/>
        </w:rPr>
        <w:t>.</w:t>
      </w:r>
      <w:r w:rsidR="007F14CE">
        <w:rPr>
          <w:rFonts w:ascii="Times New Roman" w:hAnsi="Times New Roman"/>
          <w:noProof/>
          <w:sz w:val="28"/>
          <w:szCs w:val="28"/>
          <w:lang w:val="kk-KZ" w:eastAsia="ru-RU"/>
        </w:rPr>
        <w:t xml:space="preserve"> </w:t>
      </w:r>
    </w:p>
    <w:p w:rsidR="00454369" w:rsidRDefault="00454369" w:rsidP="00D47DDB">
      <w:pPr>
        <w:spacing w:after="0" w:line="240" w:lineRule="auto"/>
        <w:ind w:firstLine="709"/>
        <w:jc w:val="both"/>
        <w:rPr>
          <w:rFonts w:ascii="Times New Roman" w:hAnsi="Times New Roman"/>
          <w:noProof/>
          <w:sz w:val="28"/>
          <w:szCs w:val="28"/>
          <w:lang w:val="kk-KZ" w:eastAsia="ru-RU"/>
        </w:rPr>
      </w:pPr>
    </w:p>
    <w:p w:rsidR="0021500F" w:rsidRDefault="00751484" w:rsidP="00454369">
      <w:pPr>
        <w:pStyle w:val="9"/>
        <w:spacing w:before="0" w:line="240" w:lineRule="auto"/>
        <w:ind w:firstLine="709"/>
        <w:jc w:val="both"/>
        <w:rPr>
          <w:rFonts w:ascii="Times New Roman" w:hAnsi="Times New Roman"/>
          <w:b/>
          <w:i w:val="0"/>
          <w:color w:val="auto"/>
          <w:sz w:val="28"/>
          <w:szCs w:val="28"/>
          <w:lang w:val="kk-KZ"/>
        </w:rPr>
      </w:pPr>
      <w:r>
        <w:rPr>
          <w:rFonts w:ascii="Times New Roman" w:hAnsi="Times New Roman"/>
          <w:b/>
          <w:i w:val="0"/>
          <w:color w:val="auto"/>
          <w:sz w:val="28"/>
          <w:szCs w:val="28"/>
          <w:lang w:val="kk-KZ"/>
        </w:rPr>
        <w:t>6</w:t>
      </w:r>
      <w:r w:rsidR="00B00FAA" w:rsidRPr="003D281D">
        <w:rPr>
          <w:rFonts w:ascii="Times New Roman" w:hAnsi="Times New Roman"/>
          <w:b/>
          <w:i w:val="0"/>
          <w:color w:val="auto"/>
          <w:sz w:val="28"/>
          <w:szCs w:val="28"/>
          <w:lang w:val="kk-KZ"/>
        </w:rPr>
        <w:t>.</w:t>
      </w:r>
      <w:r w:rsidR="006D6AC6">
        <w:rPr>
          <w:rFonts w:ascii="Times New Roman" w:hAnsi="Times New Roman"/>
          <w:b/>
          <w:i w:val="0"/>
          <w:color w:val="auto"/>
          <w:sz w:val="28"/>
          <w:szCs w:val="28"/>
          <w:lang w:val="kk-KZ"/>
        </w:rPr>
        <w:t>2</w:t>
      </w:r>
      <w:r w:rsidR="003D281D" w:rsidRPr="003D281D">
        <w:rPr>
          <w:rFonts w:ascii="Times New Roman" w:hAnsi="Times New Roman"/>
          <w:b/>
          <w:i w:val="0"/>
          <w:color w:val="auto"/>
          <w:sz w:val="28"/>
          <w:szCs w:val="28"/>
          <w:lang w:val="kk-KZ"/>
        </w:rPr>
        <w:t xml:space="preserve"> </w:t>
      </w:r>
      <w:r w:rsidR="00ED6EC8" w:rsidRPr="00ED6EC8">
        <w:rPr>
          <w:rFonts w:ascii="Times New Roman" w:hAnsi="Times New Roman"/>
          <w:b/>
          <w:i w:val="0"/>
          <w:color w:val="auto"/>
          <w:sz w:val="28"/>
          <w:szCs w:val="28"/>
          <w:lang w:val="kk-KZ"/>
        </w:rPr>
        <w:t>Биологиялық белсенді қоспа мен өсімдік шикізат</w:t>
      </w:r>
      <w:r w:rsidR="00745050">
        <w:rPr>
          <w:rFonts w:ascii="Times New Roman" w:hAnsi="Times New Roman"/>
          <w:b/>
          <w:i w:val="0"/>
          <w:color w:val="auto"/>
          <w:sz w:val="28"/>
          <w:szCs w:val="28"/>
          <w:lang w:val="kk-KZ"/>
        </w:rPr>
        <w:t>тары</w:t>
      </w:r>
      <w:r w:rsidR="00ED6EC8" w:rsidRPr="00ED6EC8">
        <w:rPr>
          <w:rFonts w:ascii="Times New Roman" w:hAnsi="Times New Roman"/>
          <w:b/>
          <w:i w:val="0"/>
          <w:color w:val="auto"/>
          <w:sz w:val="28"/>
          <w:szCs w:val="28"/>
          <w:lang w:val="kk-KZ"/>
        </w:rPr>
        <w:t xml:space="preserve"> қосылған тұтас дәнді бидай нанының микробиологиялық қауіпсіздігіне баға беру</w:t>
      </w:r>
    </w:p>
    <w:p w:rsidR="00A0542C" w:rsidRPr="00A0542C" w:rsidRDefault="00A0542C" w:rsidP="00454369">
      <w:pPr>
        <w:widowControl w:val="0"/>
        <w:spacing w:after="0" w:line="240" w:lineRule="auto"/>
        <w:ind w:firstLine="454"/>
        <w:jc w:val="both"/>
        <w:rPr>
          <w:rFonts w:ascii="Times New Roman" w:hAnsi="Times New Roman"/>
          <w:sz w:val="28"/>
          <w:szCs w:val="28"/>
          <w:lang w:val="kk-KZ"/>
        </w:rPr>
      </w:pPr>
      <w:r>
        <w:rPr>
          <w:rFonts w:ascii="Times New Roman" w:hAnsi="Times New Roman"/>
          <w:sz w:val="28"/>
          <w:szCs w:val="28"/>
          <w:lang w:val="kk-KZ"/>
        </w:rPr>
        <w:t xml:space="preserve">Тұтас дәнді бидай ұнының микробиологиялық зақымын тежейтін лизоцимі бар биологиялық кешен, сонымен қатар антиоксиданттық белсенділік көрсететін биологиялық белсенді қоспаларды қосу арқылы екі түрлі бағыт бойынша функционалды нандарды алу нан-тоқаш өнімінің жаңа түрі болып табылады. </w:t>
      </w:r>
      <w:r w:rsidR="00BA43AC">
        <w:rPr>
          <w:rFonts w:ascii="Times New Roman" w:hAnsi="Times New Roman"/>
          <w:sz w:val="28"/>
          <w:szCs w:val="28"/>
          <w:lang w:val="kk-KZ"/>
        </w:rPr>
        <w:t>Осыған орай кальцимен байытылған және иммундық жүйені күшейтетін жаңа нан - тоқаш өнімдеріне микробиологиялық зерттеулер жүргізілді, о</w:t>
      </w:r>
      <w:r w:rsidR="004725F6">
        <w:rPr>
          <w:rFonts w:ascii="Times New Roman" w:hAnsi="Times New Roman"/>
          <w:sz w:val="28"/>
          <w:szCs w:val="28"/>
          <w:lang w:val="kk-KZ"/>
        </w:rPr>
        <w:t>ның нәтижелері төмендегі 28</w:t>
      </w:r>
      <w:r w:rsidR="0031061C">
        <w:rPr>
          <w:rFonts w:ascii="Times New Roman" w:hAnsi="Times New Roman"/>
          <w:sz w:val="28"/>
          <w:szCs w:val="28"/>
          <w:lang w:val="kk-KZ"/>
        </w:rPr>
        <w:t xml:space="preserve">-ші </w:t>
      </w:r>
      <w:r w:rsidR="00BA43AC">
        <w:rPr>
          <w:rFonts w:ascii="Times New Roman" w:hAnsi="Times New Roman"/>
          <w:sz w:val="28"/>
          <w:szCs w:val="28"/>
          <w:lang w:val="kk-KZ"/>
        </w:rPr>
        <w:t xml:space="preserve">кестеде көрсетілген. </w:t>
      </w:r>
    </w:p>
    <w:p w:rsidR="002F4D46" w:rsidRDefault="002F4D46" w:rsidP="002F4D46">
      <w:pPr>
        <w:widowControl w:val="0"/>
        <w:spacing w:after="0" w:line="240" w:lineRule="auto"/>
        <w:ind w:firstLine="709"/>
        <w:jc w:val="both"/>
        <w:rPr>
          <w:rFonts w:ascii="Times New Roman" w:hAnsi="Times New Roman"/>
          <w:sz w:val="28"/>
          <w:szCs w:val="28"/>
          <w:shd w:val="clear" w:color="auto" w:fill="FFFFFF"/>
          <w:lang w:val="kk-KZ"/>
        </w:rPr>
      </w:pPr>
      <w:r>
        <w:rPr>
          <w:rFonts w:ascii="Times New Roman" w:hAnsi="Times New Roman"/>
          <w:sz w:val="28"/>
          <w:szCs w:val="28"/>
          <w:lang w:val="kk-KZ"/>
        </w:rPr>
        <w:t>Нан өнімдеріне микробиологиялық зерттеу нәтжелері бойынша функционалд</w:t>
      </w:r>
      <w:r w:rsidR="00717525">
        <w:rPr>
          <w:rFonts w:ascii="Times New Roman" w:hAnsi="Times New Roman"/>
          <w:sz w:val="28"/>
          <w:szCs w:val="28"/>
          <w:lang w:val="kk-KZ"/>
        </w:rPr>
        <w:t>ы нанға жататын «Денсаулық»</w:t>
      </w:r>
      <w:r>
        <w:rPr>
          <w:rFonts w:ascii="Times New Roman" w:hAnsi="Times New Roman"/>
          <w:sz w:val="28"/>
          <w:szCs w:val="28"/>
          <w:lang w:val="kk-KZ"/>
        </w:rPr>
        <w:t xml:space="preserve"> </w:t>
      </w:r>
      <w:r w:rsidR="00717525">
        <w:rPr>
          <w:rFonts w:ascii="Times New Roman" w:hAnsi="Times New Roman"/>
          <w:sz w:val="28"/>
          <w:szCs w:val="28"/>
          <w:lang w:val="kk-KZ"/>
        </w:rPr>
        <w:t>нанын</w:t>
      </w:r>
      <w:r>
        <w:rPr>
          <w:rFonts w:ascii="Times New Roman" w:hAnsi="Times New Roman"/>
          <w:sz w:val="28"/>
          <w:szCs w:val="28"/>
          <w:lang w:val="kk-KZ"/>
        </w:rPr>
        <w:t xml:space="preserve">да </w:t>
      </w:r>
      <w:r>
        <w:rPr>
          <w:rFonts w:ascii="Times New Roman" w:hAnsi="Times New Roman"/>
          <w:sz w:val="28"/>
          <w:szCs w:val="28"/>
          <w:shd w:val="clear" w:color="auto" w:fill="FFFFFF"/>
          <w:lang w:val="kk-KZ"/>
        </w:rPr>
        <w:t>мезофильдік</w:t>
      </w:r>
      <w:r w:rsidRPr="00BA43AC">
        <w:rPr>
          <w:rFonts w:ascii="Times New Roman" w:hAnsi="Times New Roman"/>
          <w:sz w:val="28"/>
          <w:szCs w:val="28"/>
          <w:shd w:val="clear" w:color="auto" w:fill="FFFFFF"/>
          <w:lang w:val="kk-KZ"/>
        </w:rPr>
        <w:t xml:space="preserve"> аэробты </w:t>
      </w:r>
      <w:r w:rsidRPr="00BA43AC">
        <w:rPr>
          <w:rFonts w:ascii="Times New Roman" w:hAnsi="Times New Roman"/>
          <w:sz w:val="28"/>
          <w:szCs w:val="28"/>
          <w:shd w:val="clear" w:color="auto" w:fill="FFFFFF"/>
          <w:lang w:val="kk-KZ"/>
        </w:rPr>
        <w:lastRenderedPageBreak/>
        <w:t>және факультаттивтік түрдегі анаэробты микроорганизмдердің санын</w:t>
      </w:r>
      <w:r>
        <w:rPr>
          <w:rFonts w:ascii="Times New Roman" w:hAnsi="Times New Roman"/>
          <w:sz w:val="28"/>
          <w:szCs w:val="28"/>
          <w:shd w:val="clear" w:color="auto" w:fill="FFFFFF"/>
          <w:lang w:val="kk-KZ"/>
        </w:rPr>
        <w:t>, ішек таяқшасы тобының бактерияларын</w:t>
      </w:r>
      <w:r w:rsidRPr="00983BC2">
        <w:rPr>
          <w:rFonts w:ascii="Times New Roman" w:hAnsi="Times New Roman"/>
          <w:sz w:val="28"/>
          <w:szCs w:val="28"/>
          <w:shd w:val="clear" w:color="auto" w:fill="FFFFFF"/>
          <w:lang w:val="kk-KZ"/>
        </w:rPr>
        <w:t xml:space="preserve">, </w:t>
      </w:r>
      <w:r w:rsidRPr="00983BC2">
        <w:rPr>
          <w:rFonts w:ascii="Times New Roman" w:hAnsi="Times New Roman"/>
          <w:i/>
          <w:sz w:val="28"/>
          <w:szCs w:val="28"/>
          <w:lang w:val="kk-KZ"/>
        </w:rPr>
        <w:t>St.</w:t>
      </w:r>
      <w:r w:rsidR="008B3438">
        <w:rPr>
          <w:rFonts w:ascii="Times New Roman" w:hAnsi="Times New Roman"/>
          <w:i/>
          <w:sz w:val="28"/>
          <w:szCs w:val="28"/>
          <w:lang w:val="kk-KZ"/>
        </w:rPr>
        <w:t xml:space="preserve"> </w:t>
      </w:r>
      <w:r w:rsidRPr="00983BC2">
        <w:rPr>
          <w:rFonts w:ascii="Times New Roman" w:hAnsi="Times New Roman"/>
          <w:i/>
          <w:sz w:val="28"/>
          <w:szCs w:val="28"/>
          <w:lang w:val="kk-KZ"/>
        </w:rPr>
        <w:t>aureus</w:t>
      </w:r>
      <w:r>
        <w:rPr>
          <w:rFonts w:ascii="Times New Roman" w:hAnsi="Times New Roman"/>
          <w:sz w:val="28"/>
          <w:szCs w:val="28"/>
          <w:lang w:val="kk-KZ"/>
        </w:rPr>
        <w:t xml:space="preserve"> бактериясын</w:t>
      </w:r>
      <w:r>
        <w:rPr>
          <w:rFonts w:ascii="Times New Roman" w:hAnsi="Times New Roman"/>
          <w:sz w:val="28"/>
          <w:szCs w:val="28"/>
          <w:shd w:val="clear" w:color="auto" w:fill="FFFFFF"/>
          <w:lang w:val="kk-KZ"/>
        </w:rPr>
        <w:t xml:space="preserve">, </w:t>
      </w:r>
      <w:r>
        <w:rPr>
          <w:rFonts w:ascii="Times New Roman" w:hAnsi="Times New Roman"/>
          <w:sz w:val="28"/>
          <w:szCs w:val="28"/>
          <w:lang w:val="kk-KZ"/>
        </w:rPr>
        <w:t>п</w:t>
      </w:r>
      <w:r w:rsidRPr="00983BC2">
        <w:rPr>
          <w:rFonts w:ascii="Times New Roman" w:hAnsi="Times New Roman"/>
          <w:sz w:val="28"/>
          <w:szCs w:val="28"/>
          <w:lang w:val="kk-KZ"/>
        </w:rPr>
        <w:t>атогенді микроорганизмдер, сальмонеллалар</w:t>
      </w:r>
      <w:r>
        <w:rPr>
          <w:rFonts w:ascii="Times New Roman" w:hAnsi="Times New Roman"/>
          <w:sz w:val="28"/>
          <w:szCs w:val="28"/>
          <w:lang w:val="kk-KZ"/>
        </w:rPr>
        <w:t>ды зерттеу</w:t>
      </w:r>
      <w:r>
        <w:rPr>
          <w:rFonts w:ascii="Times New Roman" w:hAnsi="Times New Roman"/>
          <w:sz w:val="28"/>
          <w:szCs w:val="28"/>
          <w:shd w:val="clear" w:color="auto" w:fill="FFFFFF"/>
          <w:lang w:val="kk-KZ"/>
        </w:rPr>
        <w:t xml:space="preserve"> барысында анықталмады. </w:t>
      </w:r>
    </w:p>
    <w:p w:rsidR="006432E1" w:rsidRDefault="006432E1" w:rsidP="002F4D46">
      <w:pPr>
        <w:widowControl w:val="0"/>
        <w:spacing w:after="0" w:line="240" w:lineRule="auto"/>
        <w:ind w:firstLine="709"/>
        <w:jc w:val="both"/>
        <w:rPr>
          <w:rFonts w:ascii="Times New Roman" w:hAnsi="Times New Roman"/>
          <w:sz w:val="28"/>
          <w:szCs w:val="28"/>
          <w:shd w:val="clear" w:color="auto" w:fill="FFFFFF"/>
          <w:lang w:val="kk-KZ"/>
        </w:rPr>
      </w:pPr>
    </w:p>
    <w:p w:rsidR="003C66A1" w:rsidRDefault="004116FA" w:rsidP="003C66A1">
      <w:pPr>
        <w:widowControl w:val="0"/>
        <w:suppressAutoHyphens/>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E24ADF" w:rsidRPr="00E24ADF">
        <w:rPr>
          <w:rFonts w:ascii="Times New Roman" w:hAnsi="Times New Roman"/>
          <w:sz w:val="28"/>
          <w:szCs w:val="28"/>
        </w:rPr>
        <w:t>28</w:t>
      </w:r>
      <w:r w:rsidR="003C66A1" w:rsidRPr="00BA43AC">
        <w:rPr>
          <w:rFonts w:ascii="Times New Roman" w:hAnsi="Times New Roman"/>
          <w:sz w:val="28"/>
          <w:szCs w:val="28"/>
          <w:lang w:val="kk-KZ"/>
        </w:rPr>
        <w:t xml:space="preserve"> – </w:t>
      </w:r>
      <w:r w:rsidR="00BF5E7F">
        <w:rPr>
          <w:rFonts w:ascii="Times New Roman" w:hAnsi="Times New Roman"/>
          <w:sz w:val="28"/>
          <w:szCs w:val="28"/>
          <w:lang w:val="kk-KZ"/>
        </w:rPr>
        <w:t>Сынама нандард</w:t>
      </w:r>
      <w:r w:rsidR="003C66A1" w:rsidRPr="00BA43AC">
        <w:rPr>
          <w:rFonts w:ascii="Times New Roman" w:hAnsi="Times New Roman"/>
          <w:sz w:val="28"/>
          <w:szCs w:val="28"/>
          <w:lang w:val="kk-KZ"/>
        </w:rPr>
        <w:t xml:space="preserve">ың микробиологиялық көрсеткіштері </w:t>
      </w:r>
    </w:p>
    <w:p w:rsidR="0031061C" w:rsidRPr="00BA43AC" w:rsidRDefault="0031061C" w:rsidP="003C66A1">
      <w:pPr>
        <w:widowControl w:val="0"/>
        <w:suppressAutoHyphens/>
        <w:spacing w:after="0" w:line="240" w:lineRule="auto"/>
        <w:jc w:val="both"/>
        <w:rPr>
          <w:rFonts w:ascii="Times New Roman" w:hAnsi="Times New Roman"/>
          <w:sz w:val="28"/>
          <w:szCs w:val="28"/>
          <w:lang w:val="kk-KZ"/>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18"/>
        <w:gridCol w:w="1560"/>
        <w:gridCol w:w="1842"/>
        <w:gridCol w:w="1701"/>
        <w:gridCol w:w="1985"/>
      </w:tblGrid>
      <w:tr w:rsidR="00745050" w:rsidRPr="00346558" w:rsidTr="00745050">
        <w:tc>
          <w:tcPr>
            <w:tcW w:w="2518" w:type="dxa"/>
            <w:vMerge w:val="restart"/>
            <w:shd w:val="clear" w:color="auto" w:fill="auto"/>
            <w:vAlign w:val="center"/>
          </w:tcPr>
          <w:p w:rsidR="00745050" w:rsidRPr="002F4D46" w:rsidRDefault="00745050" w:rsidP="00745050">
            <w:pPr>
              <w:widowControl w:val="0"/>
              <w:suppressAutoHyphens/>
              <w:spacing w:after="0" w:line="240" w:lineRule="auto"/>
              <w:ind w:right="-108"/>
              <w:jc w:val="center"/>
              <w:rPr>
                <w:rFonts w:ascii="Times New Roman" w:hAnsi="Times New Roman"/>
                <w:sz w:val="28"/>
                <w:szCs w:val="28"/>
                <w:lang w:val="kk-KZ"/>
              </w:rPr>
            </w:pPr>
            <w:r w:rsidRPr="002F4D46">
              <w:rPr>
                <w:rFonts w:ascii="Times New Roman" w:hAnsi="Times New Roman"/>
                <w:sz w:val="28"/>
                <w:szCs w:val="28"/>
                <w:lang w:val="kk-KZ"/>
              </w:rPr>
              <w:t>Көрсеткіштердің атауы</w:t>
            </w:r>
          </w:p>
        </w:tc>
        <w:tc>
          <w:tcPr>
            <w:tcW w:w="7088" w:type="dxa"/>
            <w:gridSpan w:val="4"/>
            <w:tcBorders>
              <w:right w:val="single" w:sz="4" w:space="0" w:color="auto"/>
            </w:tcBorders>
            <w:shd w:val="clear" w:color="auto" w:fill="auto"/>
          </w:tcPr>
          <w:p w:rsidR="00745050" w:rsidRPr="002F4D46" w:rsidRDefault="00745050" w:rsidP="00346558">
            <w:pPr>
              <w:widowControl w:val="0"/>
              <w:suppressAutoHyphens/>
              <w:spacing w:after="0" w:line="240" w:lineRule="auto"/>
              <w:jc w:val="center"/>
              <w:rPr>
                <w:rFonts w:ascii="Times New Roman" w:hAnsi="Times New Roman"/>
                <w:sz w:val="28"/>
                <w:szCs w:val="28"/>
                <w:lang w:val="kk-KZ"/>
              </w:rPr>
            </w:pPr>
            <w:r w:rsidRPr="002F4D46">
              <w:rPr>
                <w:rFonts w:ascii="Times New Roman" w:hAnsi="Times New Roman"/>
                <w:sz w:val="28"/>
                <w:szCs w:val="28"/>
                <w:lang w:val="kk-KZ"/>
              </w:rPr>
              <w:t>Микробиологиялық көрсеткіштер</w:t>
            </w:r>
          </w:p>
        </w:tc>
      </w:tr>
      <w:tr w:rsidR="00745050" w:rsidRPr="00346558" w:rsidTr="00745050">
        <w:trPr>
          <w:trHeight w:val="480"/>
        </w:trPr>
        <w:tc>
          <w:tcPr>
            <w:tcW w:w="2518" w:type="dxa"/>
            <w:vMerge/>
            <w:shd w:val="clear" w:color="auto" w:fill="auto"/>
          </w:tcPr>
          <w:p w:rsidR="00745050" w:rsidRPr="002F4D46" w:rsidRDefault="00745050" w:rsidP="00B97E6C">
            <w:pPr>
              <w:widowControl w:val="0"/>
              <w:suppressAutoHyphens/>
              <w:spacing w:after="0" w:line="240" w:lineRule="auto"/>
              <w:ind w:right="-108"/>
              <w:jc w:val="both"/>
              <w:rPr>
                <w:rFonts w:ascii="Times New Roman" w:hAnsi="Times New Roman"/>
                <w:sz w:val="28"/>
                <w:szCs w:val="28"/>
                <w:lang w:val="kk-KZ"/>
              </w:rPr>
            </w:pPr>
          </w:p>
        </w:tc>
        <w:tc>
          <w:tcPr>
            <w:tcW w:w="1560" w:type="dxa"/>
            <w:vMerge w:val="restart"/>
            <w:shd w:val="clear" w:color="auto" w:fill="auto"/>
          </w:tcPr>
          <w:p w:rsidR="00745050" w:rsidRPr="002F4D46" w:rsidRDefault="00745050" w:rsidP="00B97E6C">
            <w:pPr>
              <w:widowControl w:val="0"/>
              <w:suppressAutoHyphens/>
              <w:spacing w:after="0" w:line="240" w:lineRule="auto"/>
              <w:ind w:right="-108"/>
              <w:jc w:val="both"/>
              <w:rPr>
                <w:rFonts w:ascii="Times New Roman" w:hAnsi="Times New Roman"/>
                <w:sz w:val="28"/>
                <w:szCs w:val="28"/>
                <w:lang w:val="kk-KZ"/>
              </w:rPr>
            </w:pPr>
            <w:r w:rsidRPr="002F4D46">
              <w:rPr>
                <w:rFonts w:ascii="Times New Roman" w:hAnsi="Times New Roman"/>
                <w:sz w:val="28"/>
                <w:szCs w:val="28"/>
                <w:lang w:val="kk-KZ"/>
              </w:rPr>
              <w:t>Рұқсат етілген деңгейлер</w:t>
            </w:r>
          </w:p>
        </w:tc>
        <w:tc>
          <w:tcPr>
            <w:tcW w:w="3543" w:type="dxa"/>
            <w:gridSpan w:val="2"/>
            <w:tcBorders>
              <w:bottom w:val="single" w:sz="4" w:space="0" w:color="auto"/>
            </w:tcBorders>
            <w:shd w:val="clear" w:color="auto" w:fill="auto"/>
          </w:tcPr>
          <w:p w:rsidR="00745050" w:rsidRPr="002F4D46" w:rsidRDefault="00745050" w:rsidP="00346558">
            <w:pPr>
              <w:widowControl w:val="0"/>
              <w:suppressAutoHyphens/>
              <w:spacing w:after="0" w:line="240" w:lineRule="auto"/>
              <w:jc w:val="center"/>
              <w:rPr>
                <w:rFonts w:ascii="Times New Roman" w:hAnsi="Times New Roman"/>
                <w:sz w:val="28"/>
                <w:szCs w:val="28"/>
                <w:lang w:val="kk-KZ"/>
              </w:rPr>
            </w:pPr>
            <w:r w:rsidRPr="002F4D46">
              <w:rPr>
                <w:rFonts w:ascii="Times New Roman" w:hAnsi="Times New Roman"/>
                <w:sz w:val="28"/>
                <w:szCs w:val="28"/>
                <w:lang w:val="kk-KZ"/>
              </w:rPr>
              <w:t>Бақылау нұсқалары</w:t>
            </w:r>
          </w:p>
          <w:p w:rsidR="00745050" w:rsidRPr="002F4D46" w:rsidRDefault="00745050" w:rsidP="00346558">
            <w:pPr>
              <w:widowControl w:val="0"/>
              <w:suppressAutoHyphens/>
              <w:spacing w:after="0" w:line="240" w:lineRule="auto"/>
              <w:jc w:val="both"/>
              <w:rPr>
                <w:rFonts w:ascii="Times New Roman" w:hAnsi="Times New Roman"/>
                <w:sz w:val="28"/>
                <w:szCs w:val="28"/>
                <w:lang w:val="kk-KZ"/>
              </w:rPr>
            </w:pPr>
          </w:p>
        </w:tc>
        <w:tc>
          <w:tcPr>
            <w:tcW w:w="1985" w:type="dxa"/>
            <w:tcBorders>
              <w:bottom w:val="single" w:sz="4" w:space="0" w:color="auto"/>
              <w:right w:val="single" w:sz="4" w:space="0" w:color="auto"/>
            </w:tcBorders>
            <w:shd w:val="clear" w:color="auto" w:fill="auto"/>
          </w:tcPr>
          <w:p w:rsidR="00745050" w:rsidRPr="002F4D46" w:rsidRDefault="00745050" w:rsidP="00745050">
            <w:pPr>
              <w:widowControl w:val="0"/>
              <w:suppressAutoHyphens/>
              <w:spacing w:after="0" w:line="240" w:lineRule="auto"/>
              <w:ind w:left="-108" w:right="-108"/>
              <w:jc w:val="center"/>
              <w:rPr>
                <w:rFonts w:ascii="Times New Roman" w:hAnsi="Times New Roman"/>
                <w:sz w:val="28"/>
                <w:szCs w:val="28"/>
                <w:lang w:val="kk-KZ"/>
              </w:rPr>
            </w:pPr>
            <w:r w:rsidRPr="002F4D46">
              <w:rPr>
                <w:rFonts w:ascii="Times New Roman" w:hAnsi="Times New Roman"/>
                <w:sz w:val="28"/>
                <w:szCs w:val="28"/>
                <w:lang w:val="kk-KZ"/>
              </w:rPr>
              <w:t>Функционалды нандар</w:t>
            </w:r>
          </w:p>
        </w:tc>
      </w:tr>
      <w:tr w:rsidR="00745050" w:rsidRPr="00346558" w:rsidTr="00745050">
        <w:trPr>
          <w:trHeight w:val="345"/>
        </w:trPr>
        <w:tc>
          <w:tcPr>
            <w:tcW w:w="2518" w:type="dxa"/>
            <w:vMerge/>
            <w:shd w:val="clear" w:color="auto" w:fill="auto"/>
          </w:tcPr>
          <w:p w:rsidR="00745050" w:rsidRPr="002F4D46" w:rsidRDefault="00745050" w:rsidP="00B97E6C">
            <w:pPr>
              <w:widowControl w:val="0"/>
              <w:suppressAutoHyphens/>
              <w:spacing w:after="0" w:line="240" w:lineRule="auto"/>
              <w:ind w:right="-108"/>
              <w:jc w:val="both"/>
              <w:rPr>
                <w:rFonts w:ascii="Times New Roman" w:hAnsi="Times New Roman"/>
                <w:sz w:val="28"/>
                <w:szCs w:val="28"/>
                <w:lang w:val="kk-KZ"/>
              </w:rPr>
            </w:pPr>
          </w:p>
        </w:tc>
        <w:tc>
          <w:tcPr>
            <w:tcW w:w="1560" w:type="dxa"/>
            <w:vMerge/>
            <w:shd w:val="clear" w:color="auto" w:fill="auto"/>
          </w:tcPr>
          <w:p w:rsidR="00745050" w:rsidRPr="002F4D46" w:rsidRDefault="00745050" w:rsidP="00346558">
            <w:pPr>
              <w:widowControl w:val="0"/>
              <w:suppressAutoHyphens/>
              <w:spacing w:after="0" w:line="240" w:lineRule="auto"/>
              <w:jc w:val="both"/>
              <w:rPr>
                <w:rFonts w:ascii="Times New Roman" w:hAnsi="Times New Roman"/>
                <w:sz w:val="28"/>
                <w:szCs w:val="28"/>
                <w:lang w:val="kk-KZ"/>
              </w:rPr>
            </w:pPr>
          </w:p>
        </w:tc>
        <w:tc>
          <w:tcPr>
            <w:tcW w:w="1842" w:type="dxa"/>
            <w:tcBorders>
              <w:top w:val="single" w:sz="4" w:space="0" w:color="auto"/>
            </w:tcBorders>
            <w:shd w:val="clear" w:color="auto" w:fill="auto"/>
          </w:tcPr>
          <w:p w:rsidR="00745050" w:rsidRPr="002F4D46" w:rsidRDefault="00745050" w:rsidP="00745050">
            <w:pPr>
              <w:widowControl w:val="0"/>
              <w:suppressAutoHyphens/>
              <w:spacing w:after="0" w:line="240" w:lineRule="auto"/>
              <w:ind w:left="-108" w:right="-38"/>
              <w:jc w:val="center"/>
              <w:rPr>
                <w:rFonts w:ascii="Times New Roman" w:hAnsi="Times New Roman"/>
                <w:sz w:val="28"/>
                <w:szCs w:val="28"/>
                <w:lang w:val="kk-KZ"/>
              </w:rPr>
            </w:pPr>
            <w:r w:rsidRPr="002F4D46">
              <w:rPr>
                <w:rFonts w:ascii="Times New Roman" w:hAnsi="Times New Roman"/>
                <w:sz w:val="28"/>
                <w:szCs w:val="28"/>
                <w:lang w:val="kk-KZ"/>
              </w:rPr>
              <w:t>Тұтас дәнді бидай наны</w:t>
            </w:r>
          </w:p>
        </w:tc>
        <w:tc>
          <w:tcPr>
            <w:tcW w:w="1701" w:type="dxa"/>
            <w:tcBorders>
              <w:top w:val="single" w:sz="4" w:space="0" w:color="auto"/>
            </w:tcBorders>
            <w:shd w:val="clear" w:color="auto" w:fill="auto"/>
          </w:tcPr>
          <w:p w:rsidR="00745050" w:rsidRPr="002F4D46" w:rsidRDefault="00745050" w:rsidP="00745050">
            <w:pPr>
              <w:widowControl w:val="0"/>
              <w:suppressAutoHyphens/>
              <w:spacing w:after="0" w:line="240" w:lineRule="auto"/>
              <w:jc w:val="center"/>
              <w:rPr>
                <w:rFonts w:ascii="Times New Roman" w:hAnsi="Times New Roman"/>
                <w:sz w:val="28"/>
                <w:szCs w:val="28"/>
                <w:lang w:val="kk-KZ"/>
              </w:rPr>
            </w:pPr>
            <w:r w:rsidRPr="002F4D46">
              <w:rPr>
                <w:rFonts w:ascii="Times New Roman" w:hAnsi="Times New Roman"/>
                <w:sz w:val="28"/>
                <w:szCs w:val="28"/>
                <w:lang w:val="kk-KZ"/>
              </w:rPr>
              <w:t>1 сұрыпты нан</w:t>
            </w:r>
          </w:p>
        </w:tc>
        <w:tc>
          <w:tcPr>
            <w:tcW w:w="1985" w:type="dxa"/>
            <w:tcBorders>
              <w:top w:val="single" w:sz="4" w:space="0" w:color="auto"/>
              <w:right w:val="single" w:sz="4" w:space="0" w:color="auto"/>
            </w:tcBorders>
            <w:shd w:val="clear" w:color="auto" w:fill="auto"/>
            <w:vAlign w:val="center"/>
          </w:tcPr>
          <w:p w:rsidR="00745050" w:rsidRPr="002F4D46" w:rsidRDefault="00745050" w:rsidP="00745050">
            <w:pPr>
              <w:widowControl w:val="0"/>
              <w:suppressAutoHyphens/>
              <w:spacing w:after="0" w:line="240" w:lineRule="auto"/>
              <w:ind w:left="-105" w:right="-108"/>
              <w:jc w:val="center"/>
              <w:rPr>
                <w:rFonts w:ascii="Times New Roman" w:hAnsi="Times New Roman"/>
                <w:sz w:val="28"/>
                <w:szCs w:val="28"/>
                <w:lang w:val="kk-KZ"/>
              </w:rPr>
            </w:pPr>
            <w:r w:rsidRPr="002F4D46">
              <w:rPr>
                <w:rFonts w:ascii="Times New Roman" w:hAnsi="Times New Roman"/>
                <w:sz w:val="28"/>
                <w:szCs w:val="28"/>
                <w:lang w:val="kk-KZ"/>
              </w:rPr>
              <w:t>«Денсаулық» наны</w:t>
            </w:r>
          </w:p>
        </w:tc>
      </w:tr>
      <w:tr w:rsidR="00745050" w:rsidRPr="00346558" w:rsidTr="00745050">
        <w:tc>
          <w:tcPr>
            <w:tcW w:w="2518" w:type="dxa"/>
            <w:shd w:val="clear" w:color="auto" w:fill="auto"/>
          </w:tcPr>
          <w:p w:rsidR="00745050" w:rsidRPr="002F4D46" w:rsidRDefault="00745050" w:rsidP="00B97E6C">
            <w:pPr>
              <w:widowControl w:val="0"/>
              <w:suppressAutoHyphens/>
              <w:spacing w:after="0" w:line="240" w:lineRule="auto"/>
              <w:ind w:right="-108"/>
              <w:jc w:val="both"/>
              <w:rPr>
                <w:rFonts w:ascii="Times New Roman" w:hAnsi="Times New Roman"/>
                <w:sz w:val="28"/>
                <w:szCs w:val="28"/>
                <w:lang w:val="kk-KZ"/>
              </w:rPr>
            </w:pPr>
            <w:r w:rsidRPr="000D2B5B">
              <w:rPr>
                <w:rFonts w:ascii="Times New Roman" w:hAnsi="Times New Roman"/>
                <w:bCs/>
                <w:sz w:val="28"/>
                <w:szCs w:val="28"/>
                <w:lang w:val="kk-KZ"/>
              </w:rPr>
              <w:t>МАФАнМС</w:t>
            </w:r>
            <w:r w:rsidRPr="002F4D46">
              <w:rPr>
                <w:rFonts w:ascii="Times New Roman" w:hAnsi="Times New Roman"/>
                <w:sz w:val="28"/>
                <w:szCs w:val="28"/>
                <w:lang w:val="kk-KZ"/>
              </w:rPr>
              <w:t>, КТБ/г, жоғары емес</w:t>
            </w:r>
          </w:p>
        </w:tc>
        <w:tc>
          <w:tcPr>
            <w:tcW w:w="1560" w:type="dxa"/>
            <w:shd w:val="clear" w:color="auto" w:fill="auto"/>
            <w:vAlign w:val="center"/>
          </w:tcPr>
          <w:p w:rsidR="00745050" w:rsidRPr="002F4D46" w:rsidRDefault="00745050" w:rsidP="00B97E6C">
            <w:pPr>
              <w:widowControl w:val="0"/>
              <w:suppressAutoHyphens/>
              <w:spacing w:after="0" w:line="240" w:lineRule="auto"/>
              <w:jc w:val="center"/>
              <w:rPr>
                <w:rFonts w:ascii="Times New Roman" w:hAnsi="Times New Roman"/>
                <w:sz w:val="28"/>
                <w:szCs w:val="28"/>
                <w:vertAlign w:val="superscript"/>
                <w:lang w:val="kk-KZ"/>
              </w:rPr>
            </w:pPr>
            <w:r w:rsidRPr="002F4D46">
              <w:rPr>
                <w:rFonts w:ascii="Times New Roman" w:hAnsi="Times New Roman"/>
                <w:sz w:val="28"/>
                <w:szCs w:val="28"/>
                <w:lang w:val="kk-KZ"/>
              </w:rPr>
              <w:t>1×10</w:t>
            </w:r>
            <w:r w:rsidRPr="002F4D46">
              <w:rPr>
                <w:rFonts w:ascii="Times New Roman" w:hAnsi="Times New Roman"/>
                <w:sz w:val="28"/>
                <w:szCs w:val="28"/>
                <w:vertAlign w:val="superscript"/>
                <w:lang w:val="kk-KZ"/>
              </w:rPr>
              <w:t>3</w:t>
            </w:r>
          </w:p>
        </w:tc>
        <w:tc>
          <w:tcPr>
            <w:tcW w:w="1842" w:type="dxa"/>
            <w:shd w:val="clear" w:color="auto" w:fill="auto"/>
            <w:vAlign w:val="center"/>
          </w:tcPr>
          <w:p w:rsidR="00745050" w:rsidRPr="002F4D46" w:rsidRDefault="00745050" w:rsidP="008C71D1">
            <w:pPr>
              <w:widowControl w:val="0"/>
              <w:suppressAutoHyphens/>
              <w:spacing w:after="0" w:line="240" w:lineRule="auto"/>
              <w:jc w:val="center"/>
              <w:rPr>
                <w:rFonts w:ascii="Times New Roman" w:hAnsi="Times New Roman"/>
                <w:sz w:val="28"/>
                <w:szCs w:val="28"/>
                <w:vertAlign w:val="superscript"/>
                <w:lang w:val="kk-KZ"/>
              </w:rPr>
            </w:pPr>
            <w:r>
              <w:rPr>
                <w:rFonts w:ascii="Times New Roman" w:hAnsi="Times New Roman"/>
                <w:sz w:val="28"/>
                <w:szCs w:val="28"/>
                <w:lang w:val="kk-KZ"/>
              </w:rPr>
              <w:t>1,5</w:t>
            </w:r>
            <w:r w:rsidRPr="002F4D46">
              <w:rPr>
                <w:rFonts w:ascii="Times New Roman" w:hAnsi="Times New Roman"/>
                <w:sz w:val="28"/>
                <w:szCs w:val="28"/>
                <w:lang w:val="kk-KZ"/>
              </w:rPr>
              <w:t>×10</w:t>
            </w:r>
            <w:r>
              <w:rPr>
                <w:rFonts w:ascii="Times New Roman" w:hAnsi="Times New Roman"/>
                <w:sz w:val="28"/>
                <w:szCs w:val="28"/>
                <w:vertAlign w:val="superscript"/>
                <w:lang w:val="kk-KZ"/>
              </w:rPr>
              <w:t>4</w:t>
            </w:r>
          </w:p>
        </w:tc>
        <w:tc>
          <w:tcPr>
            <w:tcW w:w="1701" w:type="dxa"/>
            <w:shd w:val="clear" w:color="auto" w:fill="auto"/>
            <w:vAlign w:val="center"/>
          </w:tcPr>
          <w:p w:rsidR="00745050" w:rsidRPr="002F4D46" w:rsidRDefault="00745050" w:rsidP="00B97E6C">
            <w:pPr>
              <w:widowControl w:val="0"/>
              <w:suppressAutoHyphens/>
              <w:spacing w:after="0" w:line="240" w:lineRule="auto"/>
              <w:jc w:val="center"/>
              <w:rPr>
                <w:rFonts w:ascii="Times New Roman" w:hAnsi="Times New Roman"/>
                <w:sz w:val="28"/>
                <w:szCs w:val="28"/>
                <w:lang w:val="kk-KZ"/>
              </w:rPr>
            </w:pPr>
            <w:r w:rsidRPr="002F4D46">
              <w:rPr>
                <w:rFonts w:ascii="Times New Roman" w:hAnsi="Times New Roman"/>
                <w:sz w:val="28"/>
                <w:szCs w:val="28"/>
                <w:lang w:val="kk-KZ"/>
              </w:rPr>
              <w:t>2,8×10</w:t>
            </w:r>
            <w:r w:rsidRPr="008C71D1">
              <w:rPr>
                <w:rFonts w:ascii="Times New Roman" w:hAnsi="Times New Roman"/>
                <w:sz w:val="28"/>
                <w:szCs w:val="28"/>
                <w:vertAlign w:val="superscript"/>
                <w:lang w:val="kk-KZ"/>
              </w:rPr>
              <w:t>2</w:t>
            </w:r>
          </w:p>
        </w:tc>
        <w:tc>
          <w:tcPr>
            <w:tcW w:w="1985" w:type="dxa"/>
            <w:shd w:val="clear" w:color="auto" w:fill="auto"/>
            <w:vAlign w:val="center"/>
          </w:tcPr>
          <w:p w:rsidR="00745050" w:rsidRPr="002F4D46" w:rsidRDefault="00745050" w:rsidP="008C71D1">
            <w:pPr>
              <w:widowControl w:val="0"/>
              <w:suppressAutoHyphens/>
              <w:spacing w:after="0" w:line="240" w:lineRule="auto"/>
              <w:ind w:right="-55"/>
              <w:jc w:val="center"/>
              <w:rPr>
                <w:rFonts w:ascii="Times New Roman" w:hAnsi="Times New Roman"/>
                <w:sz w:val="28"/>
                <w:szCs w:val="28"/>
                <w:lang w:val="kk-KZ"/>
              </w:rPr>
            </w:pPr>
            <w:r>
              <w:rPr>
                <w:rFonts w:ascii="Times New Roman" w:hAnsi="Times New Roman"/>
                <w:sz w:val="28"/>
                <w:szCs w:val="28"/>
                <w:lang w:val="kk-KZ"/>
              </w:rPr>
              <w:t>0,5</w:t>
            </w:r>
            <w:r w:rsidRPr="002F4D46">
              <w:rPr>
                <w:rFonts w:ascii="Times New Roman" w:hAnsi="Times New Roman"/>
                <w:sz w:val="28"/>
                <w:szCs w:val="28"/>
                <w:lang w:val="kk-KZ"/>
              </w:rPr>
              <w:t>×10</w:t>
            </w:r>
            <w:r w:rsidRPr="008C71D1">
              <w:rPr>
                <w:rFonts w:ascii="Times New Roman" w:hAnsi="Times New Roman"/>
                <w:sz w:val="28"/>
                <w:szCs w:val="28"/>
                <w:vertAlign w:val="superscript"/>
                <w:lang w:val="kk-KZ"/>
              </w:rPr>
              <w:t>2</w:t>
            </w:r>
          </w:p>
        </w:tc>
      </w:tr>
      <w:tr w:rsidR="00745050" w:rsidRPr="00346558" w:rsidTr="00745050">
        <w:tc>
          <w:tcPr>
            <w:tcW w:w="2518" w:type="dxa"/>
            <w:shd w:val="clear" w:color="auto" w:fill="auto"/>
          </w:tcPr>
          <w:p w:rsidR="00745050" w:rsidRPr="002F4D46" w:rsidRDefault="007957C3" w:rsidP="007957C3">
            <w:pPr>
              <w:widowControl w:val="0"/>
              <w:suppressAutoHyphens/>
              <w:spacing w:after="0" w:line="240" w:lineRule="auto"/>
              <w:ind w:right="-108"/>
              <w:jc w:val="both"/>
              <w:rPr>
                <w:rFonts w:ascii="Times New Roman" w:hAnsi="Times New Roman"/>
                <w:sz w:val="28"/>
                <w:szCs w:val="28"/>
                <w:lang w:val="kk-KZ"/>
              </w:rPr>
            </w:pPr>
            <w:r>
              <w:rPr>
                <w:rFonts w:ascii="Times New Roman" w:hAnsi="Times New Roman"/>
                <w:sz w:val="28"/>
                <w:szCs w:val="28"/>
                <w:lang w:val="kk-KZ"/>
              </w:rPr>
              <w:t xml:space="preserve">ІТТБ </w:t>
            </w:r>
            <w:r w:rsidR="00745050" w:rsidRPr="002F4D46">
              <w:rPr>
                <w:rFonts w:ascii="Times New Roman" w:hAnsi="Times New Roman"/>
                <w:sz w:val="28"/>
                <w:szCs w:val="28"/>
                <w:lang w:val="kk-KZ"/>
              </w:rPr>
              <w:t>(колиформдар), 1,0г –да</w:t>
            </w:r>
          </w:p>
        </w:tc>
        <w:tc>
          <w:tcPr>
            <w:tcW w:w="1560" w:type="dxa"/>
            <w:shd w:val="clear" w:color="auto" w:fill="auto"/>
            <w:vAlign w:val="center"/>
          </w:tcPr>
          <w:p w:rsidR="00745050" w:rsidRPr="002F4D46" w:rsidRDefault="00745050" w:rsidP="00B97E6C">
            <w:pPr>
              <w:widowControl w:val="0"/>
              <w:suppressAutoHyphens/>
              <w:spacing w:after="0" w:line="240" w:lineRule="auto"/>
              <w:jc w:val="center"/>
              <w:rPr>
                <w:rFonts w:ascii="Times New Roman" w:hAnsi="Times New Roman"/>
                <w:sz w:val="28"/>
                <w:szCs w:val="28"/>
                <w:lang w:val="en-US"/>
              </w:rPr>
            </w:pPr>
            <w:r w:rsidRPr="002F4D46">
              <w:rPr>
                <w:rFonts w:ascii="Times New Roman" w:hAnsi="Times New Roman"/>
                <w:sz w:val="28"/>
                <w:szCs w:val="28"/>
                <w:lang w:val="en-US"/>
              </w:rPr>
              <w:t>Рұқсат етілмеген</w:t>
            </w:r>
          </w:p>
        </w:tc>
        <w:tc>
          <w:tcPr>
            <w:tcW w:w="1842" w:type="dxa"/>
            <w:shd w:val="clear" w:color="auto" w:fill="auto"/>
            <w:vAlign w:val="center"/>
          </w:tcPr>
          <w:p w:rsidR="00745050" w:rsidRPr="002F4D46" w:rsidRDefault="00745050" w:rsidP="008C71D1">
            <w:pPr>
              <w:spacing w:after="0" w:line="240" w:lineRule="auto"/>
              <w:ind w:left="-108" w:right="-180"/>
              <w:jc w:val="center"/>
              <w:rPr>
                <w:rFonts w:ascii="Times New Roman" w:hAnsi="Times New Roman"/>
                <w:sz w:val="28"/>
                <w:szCs w:val="28"/>
              </w:rPr>
            </w:pPr>
            <w:r w:rsidRPr="002F4D46">
              <w:rPr>
                <w:rFonts w:ascii="Times New Roman" w:hAnsi="Times New Roman"/>
                <w:sz w:val="28"/>
                <w:szCs w:val="28"/>
              </w:rPr>
              <w:t>Анықталған жоқ</w:t>
            </w:r>
          </w:p>
        </w:tc>
        <w:tc>
          <w:tcPr>
            <w:tcW w:w="1701" w:type="dxa"/>
            <w:shd w:val="clear" w:color="auto" w:fill="auto"/>
            <w:vAlign w:val="center"/>
          </w:tcPr>
          <w:p w:rsidR="00745050" w:rsidRPr="002F4D46" w:rsidRDefault="00745050" w:rsidP="008C71D1">
            <w:pPr>
              <w:spacing w:after="0" w:line="240" w:lineRule="auto"/>
              <w:ind w:left="-178" w:right="-111"/>
              <w:jc w:val="center"/>
              <w:rPr>
                <w:rFonts w:ascii="Times New Roman" w:hAnsi="Times New Roman"/>
                <w:sz w:val="28"/>
                <w:szCs w:val="28"/>
              </w:rPr>
            </w:pPr>
            <w:r w:rsidRPr="002F4D46">
              <w:rPr>
                <w:rFonts w:ascii="Times New Roman" w:hAnsi="Times New Roman"/>
                <w:sz w:val="28"/>
                <w:szCs w:val="28"/>
              </w:rPr>
              <w:t>Анықталған жоқ</w:t>
            </w:r>
          </w:p>
        </w:tc>
        <w:tc>
          <w:tcPr>
            <w:tcW w:w="1985" w:type="dxa"/>
            <w:shd w:val="clear" w:color="auto" w:fill="auto"/>
            <w:vAlign w:val="center"/>
          </w:tcPr>
          <w:p w:rsidR="00745050" w:rsidRPr="002F4D46" w:rsidRDefault="00745050" w:rsidP="00745050">
            <w:pPr>
              <w:spacing w:after="0" w:line="240" w:lineRule="auto"/>
              <w:ind w:left="-105"/>
              <w:jc w:val="center"/>
              <w:rPr>
                <w:sz w:val="28"/>
                <w:szCs w:val="28"/>
              </w:rPr>
            </w:pPr>
            <w:r w:rsidRPr="002F4D46">
              <w:rPr>
                <w:rFonts w:ascii="Times New Roman" w:hAnsi="Times New Roman"/>
                <w:sz w:val="28"/>
                <w:szCs w:val="28"/>
                <w:lang w:val="kk-KZ"/>
              </w:rPr>
              <w:t>Анықталған жоқ</w:t>
            </w:r>
          </w:p>
        </w:tc>
      </w:tr>
      <w:tr w:rsidR="00745050" w:rsidRPr="00346558" w:rsidTr="00745050">
        <w:tc>
          <w:tcPr>
            <w:tcW w:w="2518" w:type="dxa"/>
            <w:shd w:val="clear" w:color="auto" w:fill="auto"/>
          </w:tcPr>
          <w:p w:rsidR="00745050" w:rsidRPr="002F4D46" w:rsidRDefault="00745050" w:rsidP="00B97E6C">
            <w:pPr>
              <w:widowControl w:val="0"/>
              <w:suppressAutoHyphens/>
              <w:spacing w:after="0" w:line="240" w:lineRule="auto"/>
              <w:ind w:right="-108"/>
              <w:jc w:val="both"/>
              <w:rPr>
                <w:rFonts w:ascii="Times New Roman" w:hAnsi="Times New Roman"/>
                <w:sz w:val="28"/>
                <w:szCs w:val="28"/>
                <w:lang w:val="kk-KZ"/>
              </w:rPr>
            </w:pPr>
            <w:r w:rsidRPr="002F4D46">
              <w:rPr>
                <w:rFonts w:ascii="Times New Roman" w:hAnsi="Times New Roman"/>
                <w:i/>
                <w:sz w:val="28"/>
                <w:szCs w:val="28"/>
                <w:lang w:val="en-US"/>
              </w:rPr>
              <w:t>St.aureus</w:t>
            </w:r>
            <w:r w:rsidRPr="002F4D46">
              <w:rPr>
                <w:rFonts w:ascii="Times New Roman" w:hAnsi="Times New Roman"/>
                <w:sz w:val="28"/>
                <w:szCs w:val="28"/>
                <w:lang w:val="en-US"/>
              </w:rPr>
              <w:t xml:space="preserve">, 1,0 </w:t>
            </w:r>
            <w:r w:rsidRPr="002F4D46">
              <w:rPr>
                <w:rFonts w:ascii="Times New Roman" w:hAnsi="Times New Roman"/>
                <w:sz w:val="28"/>
                <w:szCs w:val="28"/>
                <w:lang w:val="kk-KZ"/>
              </w:rPr>
              <w:t>г</w:t>
            </w:r>
          </w:p>
          <w:p w:rsidR="00745050" w:rsidRPr="002F4D46" w:rsidRDefault="00745050" w:rsidP="00B97E6C">
            <w:pPr>
              <w:widowControl w:val="0"/>
              <w:suppressAutoHyphens/>
              <w:spacing w:after="0" w:line="240" w:lineRule="auto"/>
              <w:ind w:right="-108"/>
              <w:jc w:val="both"/>
              <w:rPr>
                <w:rFonts w:ascii="Times New Roman" w:hAnsi="Times New Roman"/>
                <w:sz w:val="28"/>
                <w:szCs w:val="28"/>
                <w:lang w:val="kk-KZ"/>
              </w:rPr>
            </w:pPr>
          </w:p>
        </w:tc>
        <w:tc>
          <w:tcPr>
            <w:tcW w:w="1560" w:type="dxa"/>
            <w:shd w:val="clear" w:color="auto" w:fill="auto"/>
            <w:vAlign w:val="center"/>
          </w:tcPr>
          <w:p w:rsidR="00745050" w:rsidRPr="002F4D46" w:rsidRDefault="00745050" w:rsidP="00B97E6C">
            <w:pPr>
              <w:spacing w:after="0" w:line="240" w:lineRule="auto"/>
              <w:jc w:val="center"/>
              <w:rPr>
                <w:sz w:val="28"/>
                <w:szCs w:val="28"/>
              </w:rPr>
            </w:pPr>
            <w:r w:rsidRPr="002F4D46">
              <w:rPr>
                <w:rFonts w:ascii="Times New Roman" w:hAnsi="Times New Roman"/>
                <w:sz w:val="28"/>
                <w:szCs w:val="28"/>
                <w:lang w:val="en-US"/>
              </w:rPr>
              <w:t>Рұқсат етілмеген</w:t>
            </w:r>
          </w:p>
        </w:tc>
        <w:tc>
          <w:tcPr>
            <w:tcW w:w="1842" w:type="dxa"/>
            <w:shd w:val="clear" w:color="auto" w:fill="auto"/>
            <w:vAlign w:val="center"/>
          </w:tcPr>
          <w:p w:rsidR="00745050" w:rsidRPr="002F4D46" w:rsidRDefault="00745050" w:rsidP="008C71D1">
            <w:pPr>
              <w:spacing w:after="0" w:line="240" w:lineRule="auto"/>
              <w:ind w:left="-108" w:right="-180"/>
              <w:jc w:val="center"/>
              <w:rPr>
                <w:rFonts w:ascii="Times New Roman" w:hAnsi="Times New Roman"/>
                <w:sz w:val="28"/>
                <w:szCs w:val="28"/>
              </w:rPr>
            </w:pPr>
            <w:r w:rsidRPr="002F4D46">
              <w:rPr>
                <w:rFonts w:ascii="Times New Roman" w:hAnsi="Times New Roman"/>
                <w:sz w:val="28"/>
                <w:szCs w:val="28"/>
              </w:rPr>
              <w:t>Анықталған жоқ</w:t>
            </w:r>
          </w:p>
        </w:tc>
        <w:tc>
          <w:tcPr>
            <w:tcW w:w="1701" w:type="dxa"/>
            <w:shd w:val="clear" w:color="auto" w:fill="auto"/>
            <w:vAlign w:val="center"/>
          </w:tcPr>
          <w:p w:rsidR="00745050" w:rsidRPr="002F4D46" w:rsidRDefault="00745050" w:rsidP="008C71D1">
            <w:pPr>
              <w:spacing w:after="0" w:line="240" w:lineRule="auto"/>
              <w:ind w:left="-178" w:right="-111"/>
              <w:jc w:val="center"/>
              <w:rPr>
                <w:rFonts w:ascii="Times New Roman" w:hAnsi="Times New Roman"/>
                <w:sz w:val="28"/>
                <w:szCs w:val="28"/>
              </w:rPr>
            </w:pPr>
            <w:r w:rsidRPr="002F4D46">
              <w:rPr>
                <w:rFonts w:ascii="Times New Roman" w:hAnsi="Times New Roman"/>
                <w:sz w:val="28"/>
                <w:szCs w:val="28"/>
              </w:rPr>
              <w:t>Анықталған жоқ</w:t>
            </w:r>
          </w:p>
        </w:tc>
        <w:tc>
          <w:tcPr>
            <w:tcW w:w="1985" w:type="dxa"/>
            <w:shd w:val="clear" w:color="auto" w:fill="auto"/>
            <w:vAlign w:val="center"/>
          </w:tcPr>
          <w:p w:rsidR="00745050" w:rsidRPr="002F4D46" w:rsidRDefault="00745050" w:rsidP="00745050">
            <w:pPr>
              <w:spacing w:after="0" w:line="240" w:lineRule="auto"/>
              <w:ind w:left="-105"/>
              <w:jc w:val="center"/>
              <w:rPr>
                <w:sz w:val="28"/>
                <w:szCs w:val="28"/>
              </w:rPr>
            </w:pPr>
            <w:r w:rsidRPr="002F4D46">
              <w:rPr>
                <w:rFonts w:ascii="Times New Roman" w:hAnsi="Times New Roman"/>
                <w:sz w:val="28"/>
                <w:szCs w:val="28"/>
                <w:lang w:val="kk-KZ"/>
              </w:rPr>
              <w:t>Анықталған жоқ</w:t>
            </w:r>
          </w:p>
        </w:tc>
      </w:tr>
      <w:tr w:rsidR="00745050" w:rsidRPr="00346558" w:rsidTr="00745050">
        <w:tc>
          <w:tcPr>
            <w:tcW w:w="2518" w:type="dxa"/>
            <w:shd w:val="clear" w:color="auto" w:fill="auto"/>
          </w:tcPr>
          <w:p w:rsidR="00745050" w:rsidRPr="002F4D46" w:rsidRDefault="00745050" w:rsidP="00745050">
            <w:pPr>
              <w:widowControl w:val="0"/>
              <w:suppressAutoHyphens/>
              <w:spacing w:after="0" w:line="240" w:lineRule="auto"/>
              <w:ind w:right="-108"/>
              <w:jc w:val="both"/>
              <w:rPr>
                <w:rFonts w:ascii="Times New Roman" w:hAnsi="Times New Roman"/>
                <w:sz w:val="28"/>
                <w:szCs w:val="28"/>
                <w:lang w:val="kk-KZ"/>
              </w:rPr>
            </w:pPr>
            <w:r w:rsidRPr="002F4D46">
              <w:rPr>
                <w:rFonts w:ascii="Times New Roman" w:hAnsi="Times New Roman"/>
                <w:sz w:val="28"/>
                <w:szCs w:val="28"/>
                <w:lang w:val="kk-KZ"/>
              </w:rPr>
              <w:t>Патогенді микроорганизмдер, сальмонеллалар, 25г</w:t>
            </w:r>
          </w:p>
        </w:tc>
        <w:tc>
          <w:tcPr>
            <w:tcW w:w="1560" w:type="dxa"/>
            <w:shd w:val="clear" w:color="auto" w:fill="auto"/>
            <w:vAlign w:val="center"/>
          </w:tcPr>
          <w:p w:rsidR="00745050" w:rsidRPr="002F4D46" w:rsidRDefault="00745050" w:rsidP="00B97E6C">
            <w:pPr>
              <w:spacing w:after="0" w:line="240" w:lineRule="auto"/>
              <w:jc w:val="center"/>
              <w:rPr>
                <w:sz w:val="28"/>
                <w:szCs w:val="28"/>
              </w:rPr>
            </w:pPr>
            <w:r w:rsidRPr="002F4D46">
              <w:rPr>
                <w:rFonts w:ascii="Times New Roman" w:hAnsi="Times New Roman"/>
                <w:sz w:val="28"/>
                <w:szCs w:val="28"/>
                <w:lang w:val="en-US"/>
              </w:rPr>
              <w:t>Рұқсат етілмеген</w:t>
            </w:r>
          </w:p>
        </w:tc>
        <w:tc>
          <w:tcPr>
            <w:tcW w:w="1842" w:type="dxa"/>
            <w:shd w:val="clear" w:color="auto" w:fill="auto"/>
            <w:vAlign w:val="center"/>
          </w:tcPr>
          <w:p w:rsidR="00745050" w:rsidRPr="002F4D46" w:rsidRDefault="00745050" w:rsidP="008C71D1">
            <w:pPr>
              <w:spacing w:after="0" w:line="240" w:lineRule="auto"/>
              <w:ind w:left="-108" w:right="-180"/>
              <w:jc w:val="center"/>
              <w:rPr>
                <w:rFonts w:ascii="Times New Roman" w:hAnsi="Times New Roman"/>
                <w:sz w:val="28"/>
                <w:szCs w:val="28"/>
              </w:rPr>
            </w:pPr>
            <w:r w:rsidRPr="002F4D46">
              <w:rPr>
                <w:rFonts w:ascii="Times New Roman" w:hAnsi="Times New Roman"/>
                <w:sz w:val="28"/>
                <w:szCs w:val="28"/>
              </w:rPr>
              <w:t>Анықталған жоқ</w:t>
            </w:r>
          </w:p>
        </w:tc>
        <w:tc>
          <w:tcPr>
            <w:tcW w:w="1701" w:type="dxa"/>
            <w:shd w:val="clear" w:color="auto" w:fill="auto"/>
            <w:vAlign w:val="center"/>
          </w:tcPr>
          <w:p w:rsidR="00745050" w:rsidRPr="002F4D46" w:rsidRDefault="00745050" w:rsidP="008C71D1">
            <w:pPr>
              <w:spacing w:after="0" w:line="240" w:lineRule="auto"/>
              <w:ind w:left="-178" w:right="-111"/>
              <w:jc w:val="center"/>
              <w:rPr>
                <w:rFonts w:ascii="Times New Roman" w:hAnsi="Times New Roman"/>
                <w:sz w:val="28"/>
                <w:szCs w:val="28"/>
              </w:rPr>
            </w:pPr>
            <w:r w:rsidRPr="002F4D46">
              <w:rPr>
                <w:rFonts w:ascii="Times New Roman" w:hAnsi="Times New Roman"/>
                <w:sz w:val="28"/>
                <w:szCs w:val="28"/>
              </w:rPr>
              <w:t>Анықталған жоқ</w:t>
            </w:r>
          </w:p>
        </w:tc>
        <w:tc>
          <w:tcPr>
            <w:tcW w:w="1985" w:type="dxa"/>
            <w:shd w:val="clear" w:color="auto" w:fill="auto"/>
            <w:vAlign w:val="center"/>
          </w:tcPr>
          <w:p w:rsidR="00745050" w:rsidRPr="002F4D46" w:rsidRDefault="00745050" w:rsidP="00745050">
            <w:pPr>
              <w:spacing w:after="0" w:line="240" w:lineRule="auto"/>
              <w:ind w:left="-105"/>
              <w:jc w:val="center"/>
              <w:rPr>
                <w:sz w:val="28"/>
                <w:szCs w:val="28"/>
              </w:rPr>
            </w:pPr>
            <w:r w:rsidRPr="002F4D46">
              <w:rPr>
                <w:rFonts w:ascii="Times New Roman" w:hAnsi="Times New Roman"/>
                <w:sz w:val="28"/>
                <w:szCs w:val="28"/>
                <w:lang w:val="kk-KZ"/>
              </w:rPr>
              <w:t>Анықталған жоқ</w:t>
            </w:r>
          </w:p>
        </w:tc>
      </w:tr>
      <w:tr w:rsidR="00745050" w:rsidRPr="00346558" w:rsidTr="00745050">
        <w:tc>
          <w:tcPr>
            <w:tcW w:w="2518" w:type="dxa"/>
            <w:shd w:val="clear" w:color="auto" w:fill="auto"/>
          </w:tcPr>
          <w:p w:rsidR="00745050" w:rsidRPr="002F4D46" w:rsidRDefault="00745050" w:rsidP="00B97E6C">
            <w:pPr>
              <w:widowControl w:val="0"/>
              <w:suppressAutoHyphens/>
              <w:spacing w:after="0" w:line="240" w:lineRule="auto"/>
              <w:ind w:right="-108"/>
              <w:jc w:val="both"/>
              <w:rPr>
                <w:rFonts w:ascii="Times New Roman" w:hAnsi="Times New Roman"/>
                <w:sz w:val="28"/>
                <w:szCs w:val="28"/>
                <w:lang w:val="kk-KZ"/>
              </w:rPr>
            </w:pPr>
            <w:r w:rsidRPr="002F4D46">
              <w:rPr>
                <w:rFonts w:ascii="Times New Roman" w:hAnsi="Times New Roman"/>
                <w:sz w:val="28"/>
                <w:szCs w:val="28"/>
                <w:lang w:val="kk-KZ"/>
              </w:rPr>
              <w:t>Зеңдер саңырауқұлағы, КТБ/г жоғары емес</w:t>
            </w:r>
          </w:p>
        </w:tc>
        <w:tc>
          <w:tcPr>
            <w:tcW w:w="1560" w:type="dxa"/>
            <w:shd w:val="clear" w:color="auto" w:fill="auto"/>
            <w:vAlign w:val="center"/>
          </w:tcPr>
          <w:p w:rsidR="00745050" w:rsidRPr="002F4D46" w:rsidRDefault="00745050" w:rsidP="00B97E6C">
            <w:pPr>
              <w:widowControl w:val="0"/>
              <w:suppressAutoHyphens/>
              <w:spacing w:after="0" w:line="240" w:lineRule="auto"/>
              <w:jc w:val="center"/>
              <w:rPr>
                <w:rFonts w:ascii="Times New Roman" w:hAnsi="Times New Roman"/>
                <w:sz w:val="28"/>
                <w:szCs w:val="28"/>
                <w:lang w:val="kk-KZ"/>
              </w:rPr>
            </w:pPr>
            <w:r w:rsidRPr="002F4D46">
              <w:rPr>
                <w:rFonts w:ascii="Times New Roman" w:hAnsi="Times New Roman"/>
                <w:sz w:val="28"/>
                <w:szCs w:val="28"/>
                <w:lang w:val="kk-KZ"/>
              </w:rPr>
              <w:t>50</w:t>
            </w:r>
          </w:p>
        </w:tc>
        <w:tc>
          <w:tcPr>
            <w:tcW w:w="1842" w:type="dxa"/>
            <w:shd w:val="clear" w:color="auto" w:fill="auto"/>
            <w:vAlign w:val="center"/>
          </w:tcPr>
          <w:p w:rsidR="00745050" w:rsidRPr="002F4D46" w:rsidRDefault="00745050" w:rsidP="00B97E6C">
            <w:pPr>
              <w:widowControl w:val="0"/>
              <w:suppressAutoHyphens/>
              <w:spacing w:after="0" w:line="240" w:lineRule="auto"/>
              <w:jc w:val="center"/>
              <w:rPr>
                <w:rFonts w:ascii="Times New Roman" w:hAnsi="Times New Roman"/>
                <w:sz w:val="28"/>
                <w:szCs w:val="28"/>
                <w:lang w:val="kk-KZ"/>
              </w:rPr>
            </w:pPr>
            <w:r w:rsidRPr="002F4D46">
              <w:rPr>
                <w:rFonts w:ascii="Times New Roman" w:hAnsi="Times New Roman"/>
                <w:sz w:val="28"/>
                <w:szCs w:val="28"/>
                <w:lang w:val="en-US"/>
              </w:rPr>
              <w:t>&lt;</w:t>
            </w:r>
            <w:r w:rsidRPr="002F4D46">
              <w:rPr>
                <w:rFonts w:ascii="Times New Roman" w:hAnsi="Times New Roman"/>
                <w:sz w:val="28"/>
                <w:szCs w:val="28"/>
                <w:lang w:val="kk-KZ"/>
              </w:rPr>
              <w:t>50</w:t>
            </w:r>
          </w:p>
        </w:tc>
        <w:tc>
          <w:tcPr>
            <w:tcW w:w="1701" w:type="dxa"/>
            <w:shd w:val="clear" w:color="auto" w:fill="auto"/>
            <w:vAlign w:val="center"/>
          </w:tcPr>
          <w:p w:rsidR="00745050" w:rsidRPr="002F4D46" w:rsidRDefault="00745050" w:rsidP="00B97E6C">
            <w:pPr>
              <w:widowControl w:val="0"/>
              <w:suppressAutoHyphens/>
              <w:spacing w:after="0" w:line="240" w:lineRule="auto"/>
              <w:jc w:val="center"/>
              <w:rPr>
                <w:rFonts w:ascii="Times New Roman" w:hAnsi="Times New Roman"/>
                <w:sz w:val="28"/>
                <w:szCs w:val="28"/>
                <w:lang w:val="kk-KZ"/>
              </w:rPr>
            </w:pPr>
            <w:r w:rsidRPr="002F4D46">
              <w:rPr>
                <w:rFonts w:ascii="Times New Roman" w:hAnsi="Times New Roman"/>
                <w:sz w:val="28"/>
                <w:szCs w:val="28"/>
                <w:lang w:val="en-US"/>
              </w:rPr>
              <w:t>&lt;</w:t>
            </w:r>
            <w:r w:rsidRPr="002F4D46">
              <w:rPr>
                <w:rFonts w:ascii="Times New Roman" w:hAnsi="Times New Roman"/>
                <w:sz w:val="28"/>
                <w:szCs w:val="28"/>
                <w:lang w:val="kk-KZ"/>
              </w:rPr>
              <w:t>50</w:t>
            </w:r>
          </w:p>
        </w:tc>
        <w:tc>
          <w:tcPr>
            <w:tcW w:w="1985" w:type="dxa"/>
            <w:shd w:val="clear" w:color="auto" w:fill="auto"/>
            <w:vAlign w:val="center"/>
          </w:tcPr>
          <w:p w:rsidR="00745050" w:rsidRPr="002F4D46" w:rsidRDefault="00745050" w:rsidP="00B97E6C">
            <w:pPr>
              <w:widowControl w:val="0"/>
              <w:suppressAutoHyphens/>
              <w:spacing w:after="0" w:line="240" w:lineRule="auto"/>
              <w:jc w:val="center"/>
              <w:rPr>
                <w:rFonts w:ascii="Times New Roman" w:hAnsi="Times New Roman"/>
                <w:sz w:val="28"/>
                <w:szCs w:val="28"/>
                <w:lang w:val="kk-KZ"/>
              </w:rPr>
            </w:pPr>
            <w:r w:rsidRPr="002F4D46">
              <w:rPr>
                <w:rFonts w:ascii="Times New Roman" w:hAnsi="Times New Roman"/>
                <w:sz w:val="28"/>
                <w:szCs w:val="28"/>
                <w:lang w:val="en-US"/>
              </w:rPr>
              <w:t>&lt;</w:t>
            </w:r>
            <w:r w:rsidRPr="002F4D46">
              <w:rPr>
                <w:rFonts w:ascii="Times New Roman" w:hAnsi="Times New Roman"/>
                <w:sz w:val="28"/>
                <w:szCs w:val="28"/>
                <w:lang w:val="kk-KZ"/>
              </w:rPr>
              <w:t>50</w:t>
            </w:r>
          </w:p>
        </w:tc>
      </w:tr>
    </w:tbl>
    <w:p w:rsidR="008E6D7E" w:rsidRDefault="008E6D7E" w:rsidP="00BF5E7F">
      <w:pPr>
        <w:widowControl w:val="0"/>
        <w:spacing w:after="0" w:line="240" w:lineRule="auto"/>
        <w:ind w:firstLine="709"/>
        <w:jc w:val="both"/>
        <w:rPr>
          <w:rFonts w:ascii="Times New Roman" w:hAnsi="Times New Roman"/>
          <w:sz w:val="28"/>
          <w:szCs w:val="28"/>
          <w:lang w:val="kk-KZ"/>
        </w:rPr>
      </w:pPr>
    </w:p>
    <w:p w:rsidR="00983BC2" w:rsidRDefault="00983BC2" w:rsidP="00BF5E7F">
      <w:pPr>
        <w:widowControl w:val="0"/>
        <w:spacing w:after="0" w:line="240" w:lineRule="auto"/>
        <w:ind w:firstLine="709"/>
        <w:jc w:val="both"/>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Нанды сақтау барысында микробиологиялық зақымдаудың кең таралған түрі зеңдену болып табылады. Нанның зеңденуі </w:t>
      </w:r>
      <w:r w:rsidRPr="00B97E6C">
        <w:rPr>
          <w:rFonts w:ascii="Times New Roman" w:hAnsi="Times New Roman"/>
          <w:i/>
          <w:sz w:val="28"/>
          <w:szCs w:val="28"/>
          <w:shd w:val="clear" w:color="auto" w:fill="FFFFFF"/>
          <w:lang w:val="kk-KZ"/>
        </w:rPr>
        <w:t>Aspergillus</w:t>
      </w:r>
      <w:r>
        <w:rPr>
          <w:rFonts w:ascii="Times New Roman" w:hAnsi="Times New Roman"/>
          <w:sz w:val="28"/>
          <w:szCs w:val="28"/>
          <w:shd w:val="clear" w:color="auto" w:fill="FFFFFF"/>
          <w:lang w:val="kk-KZ"/>
        </w:rPr>
        <w:t xml:space="preserve"> және</w:t>
      </w:r>
      <w:r w:rsidRPr="00983BC2">
        <w:rPr>
          <w:rFonts w:ascii="Times New Roman" w:hAnsi="Times New Roman"/>
          <w:sz w:val="28"/>
          <w:szCs w:val="28"/>
          <w:shd w:val="clear" w:color="auto" w:fill="FFFFFF"/>
          <w:lang w:val="kk-KZ"/>
        </w:rPr>
        <w:t xml:space="preserve"> </w:t>
      </w:r>
      <w:r w:rsidRPr="00B97E6C">
        <w:rPr>
          <w:rFonts w:ascii="Times New Roman" w:hAnsi="Times New Roman"/>
          <w:i/>
          <w:sz w:val="28"/>
          <w:szCs w:val="28"/>
          <w:shd w:val="clear" w:color="auto" w:fill="FFFFFF"/>
          <w:lang w:val="kk-KZ"/>
        </w:rPr>
        <w:t>Penicillium</w:t>
      </w:r>
      <w:r>
        <w:rPr>
          <w:rFonts w:ascii="Times New Roman" w:hAnsi="Times New Roman"/>
          <w:sz w:val="28"/>
          <w:szCs w:val="28"/>
          <w:shd w:val="clear" w:color="auto" w:fill="FFFFFF"/>
          <w:lang w:val="kk-KZ"/>
        </w:rPr>
        <w:t xml:space="preserve"> зең саңырауқұлақ түрлерінің даму нәтижесінде пайда болады. Нанда әдетте жасыл, көкшіл-жасыл, қара немесе нан зеңі дамиды. Дайын өнімде </w:t>
      </w:r>
      <w:r w:rsidR="00B40F71">
        <w:rPr>
          <w:rFonts w:ascii="Times New Roman" w:hAnsi="Times New Roman"/>
          <w:sz w:val="28"/>
          <w:szCs w:val="28"/>
          <w:shd w:val="clear" w:color="auto" w:fill="FFFFFF"/>
          <w:lang w:val="kk-KZ"/>
        </w:rPr>
        <w:t xml:space="preserve">зақымдануды анықтау үшін, сусло-агар қоректік ортаға егілді. Нәтижесінде сусло-агарлы ортада өсіп шыққан калония түзуші бірліктер саны 50-ден кем болды. </w:t>
      </w:r>
    </w:p>
    <w:p w:rsidR="00B40F71" w:rsidRDefault="00B40F71" w:rsidP="00B00FAA">
      <w:pPr>
        <w:spacing w:after="0" w:line="240" w:lineRule="auto"/>
        <w:ind w:firstLine="709"/>
        <w:jc w:val="both"/>
        <w:rPr>
          <w:rFonts w:ascii="Times New Roman" w:eastAsia="Times New Roman" w:hAnsi="Times New Roman"/>
          <w:color w:val="000000"/>
          <w:sz w:val="28"/>
          <w:szCs w:val="28"/>
          <w:lang w:val="kk-KZ"/>
        </w:rPr>
      </w:pPr>
      <w:r w:rsidRPr="00B40F71">
        <w:rPr>
          <w:rFonts w:ascii="Times New Roman" w:eastAsia="Times New Roman" w:hAnsi="Times New Roman"/>
          <w:color w:val="000000"/>
          <w:sz w:val="28"/>
          <w:szCs w:val="28"/>
          <w:lang w:val="kk-KZ"/>
        </w:rPr>
        <w:t xml:space="preserve">Әзірленген нан-тоқаш өнімдегі картоп ауруын түзетін спора түзуші бактерияларға микробиологиялық тұрақтылығы зерттелінді. </w:t>
      </w:r>
      <w:r>
        <w:rPr>
          <w:rFonts w:ascii="Times New Roman" w:eastAsia="Times New Roman" w:hAnsi="Times New Roman"/>
          <w:color w:val="000000"/>
          <w:sz w:val="28"/>
          <w:szCs w:val="28"/>
          <w:lang w:val="kk-KZ"/>
        </w:rPr>
        <w:t xml:space="preserve">ЛБК-ның </w:t>
      </w:r>
      <w:r w:rsidR="001A71F4">
        <w:rPr>
          <w:rFonts w:ascii="Times New Roman" w:eastAsia="Times New Roman" w:hAnsi="Times New Roman"/>
          <w:color w:val="000000"/>
          <w:sz w:val="28"/>
          <w:szCs w:val="28"/>
          <w:lang w:val="kk-KZ"/>
        </w:rPr>
        <w:t xml:space="preserve">нан ауруына ұшырататын микрофлорасын </w:t>
      </w:r>
      <w:r>
        <w:rPr>
          <w:rFonts w:ascii="Times New Roman" w:eastAsia="Times New Roman" w:hAnsi="Times New Roman"/>
          <w:color w:val="000000"/>
          <w:sz w:val="28"/>
          <w:szCs w:val="28"/>
          <w:lang w:val="kk-KZ"/>
        </w:rPr>
        <w:t xml:space="preserve">ингибирлеуші әсері </w:t>
      </w:r>
      <w:r w:rsidR="001A71F4">
        <w:rPr>
          <w:rFonts w:ascii="Times New Roman" w:eastAsia="Times New Roman" w:hAnsi="Times New Roman"/>
          <w:color w:val="000000"/>
          <w:sz w:val="28"/>
          <w:szCs w:val="28"/>
          <w:lang w:val="kk-KZ"/>
        </w:rPr>
        <w:t>наубайханалық ұн өндірісіне жарамсыз түріне сәйкес ұнда 10</w:t>
      </w:r>
      <w:r w:rsidR="001A71F4">
        <w:rPr>
          <w:rFonts w:ascii="Times New Roman" w:eastAsia="Times New Roman" w:hAnsi="Times New Roman"/>
          <w:color w:val="000000"/>
          <w:sz w:val="28"/>
          <w:szCs w:val="28"/>
          <w:vertAlign w:val="superscript"/>
          <w:lang w:val="kk-KZ"/>
        </w:rPr>
        <w:t>4</w:t>
      </w:r>
      <w:r w:rsidR="001A71F4">
        <w:rPr>
          <w:rFonts w:ascii="Times New Roman" w:eastAsia="Times New Roman" w:hAnsi="Times New Roman"/>
          <w:color w:val="000000"/>
          <w:sz w:val="28"/>
          <w:szCs w:val="28"/>
          <w:lang w:val="kk-KZ"/>
        </w:rPr>
        <w:t xml:space="preserve"> спора/г мөлшерде </w:t>
      </w:r>
      <w:r w:rsidR="00D93AF5">
        <w:rPr>
          <w:rFonts w:ascii="Times New Roman" w:eastAsia="Times New Roman" w:hAnsi="Times New Roman"/>
          <w:bCs/>
          <w:i/>
          <w:color w:val="000000"/>
          <w:sz w:val="28"/>
          <w:szCs w:val="28"/>
          <w:lang w:val="kk-KZ" w:eastAsia="ru-RU"/>
        </w:rPr>
        <w:t>Bacillus cearus</w:t>
      </w:r>
      <w:r w:rsidR="00D93AF5" w:rsidRPr="00D93AF5">
        <w:rPr>
          <w:rFonts w:ascii="Times New Roman" w:eastAsia="Times New Roman" w:hAnsi="Times New Roman"/>
          <w:bCs/>
          <w:color w:val="000000"/>
          <w:sz w:val="28"/>
          <w:szCs w:val="28"/>
          <w:lang w:val="kk-KZ" w:eastAsia="ru-RU"/>
        </w:rPr>
        <w:t xml:space="preserve"> </w:t>
      </w:r>
      <w:r w:rsidR="00D93AF5">
        <w:rPr>
          <w:rFonts w:ascii="Times New Roman" w:eastAsia="Times New Roman" w:hAnsi="Times New Roman"/>
          <w:bCs/>
          <w:color w:val="000000"/>
          <w:sz w:val="28"/>
          <w:szCs w:val="28"/>
          <w:lang w:val="kk-KZ" w:eastAsia="ru-RU"/>
        </w:rPr>
        <w:t>және</w:t>
      </w:r>
      <w:r w:rsidR="00D93AF5">
        <w:rPr>
          <w:rFonts w:ascii="Times New Roman" w:eastAsia="Times New Roman" w:hAnsi="Times New Roman"/>
          <w:bCs/>
          <w:i/>
          <w:color w:val="000000"/>
          <w:sz w:val="28"/>
          <w:szCs w:val="28"/>
          <w:lang w:val="kk-KZ" w:eastAsia="ru-RU"/>
        </w:rPr>
        <w:t xml:space="preserve"> </w:t>
      </w:r>
      <w:r w:rsidR="00D93AF5">
        <w:rPr>
          <w:rFonts w:ascii="Times New Roman" w:hAnsi="Times New Roman"/>
          <w:i/>
          <w:iCs/>
          <w:sz w:val="28"/>
          <w:szCs w:val="28"/>
          <w:lang w:val="kk-KZ"/>
        </w:rPr>
        <w:t xml:space="preserve">Bacillus mesentericus </w:t>
      </w:r>
      <w:r w:rsidR="001A71F4">
        <w:rPr>
          <w:rFonts w:ascii="Times New Roman" w:eastAsia="Times New Roman" w:hAnsi="Times New Roman"/>
          <w:color w:val="000000"/>
          <w:sz w:val="28"/>
          <w:szCs w:val="28"/>
          <w:lang w:val="kk-KZ"/>
        </w:rPr>
        <w:t xml:space="preserve">бактерияларымен жасанды жағдайда зақымдалған тұтас дәнді нанның зертханалық сынама пісірілім әдісімен анықталынды. Бақылау ретінде бактериялармен зақымдалмаған бірінші сұрыпты бидай ұнының сынамасы қолданылды.  </w:t>
      </w:r>
    </w:p>
    <w:p w:rsidR="001A71F4" w:rsidRPr="00A11700" w:rsidRDefault="001A71F4" w:rsidP="00B00FAA">
      <w:pPr>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Пісірілімнен кейін тұтас дәнді бидай наны ылғалды қағазбен орап 37 </w:t>
      </w:r>
      <w:r>
        <w:rPr>
          <w:rFonts w:ascii="Times New Roman" w:eastAsia="Times New Roman" w:hAnsi="Times New Roman"/>
          <w:color w:val="000000"/>
          <w:sz w:val="28"/>
          <w:szCs w:val="28"/>
          <w:vertAlign w:val="superscript"/>
          <w:lang w:val="kk-KZ"/>
        </w:rPr>
        <w:t>0</w:t>
      </w:r>
      <w:r w:rsidR="00290534">
        <w:rPr>
          <w:rFonts w:ascii="Times New Roman" w:eastAsia="Times New Roman" w:hAnsi="Times New Roman"/>
          <w:color w:val="000000"/>
          <w:sz w:val="28"/>
          <w:szCs w:val="28"/>
          <w:lang w:val="kk-KZ"/>
        </w:rPr>
        <w:t>С</w:t>
      </w:r>
      <w:r>
        <w:rPr>
          <w:rFonts w:ascii="Times New Roman" w:eastAsia="Times New Roman" w:hAnsi="Times New Roman"/>
          <w:color w:val="000000"/>
          <w:sz w:val="28"/>
          <w:szCs w:val="28"/>
          <w:lang w:val="kk-KZ"/>
        </w:rPr>
        <w:t xml:space="preserve"> </w:t>
      </w:r>
      <w:r w:rsidR="00A11700">
        <w:rPr>
          <w:rFonts w:ascii="Times New Roman" w:eastAsia="Times New Roman" w:hAnsi="Times New Roman"/>
          <w:color w:val="000000"/>
          <w:sz w:val="28"/>
          <w:szCs w:val="28"/>
          <w:lang w:val="kk-KZ"/>
        </w:rPr>
        <w:t xml:space="preserve">температуралы </w:t>
      </w:r>
      <w:r>
        <w:rPr>
          <w:rFonts w:ascii="Times New Roman" w:eastAsia="Times New Roman" w:hAnsi="Times New Roman"/>
          <w:color w:val="000000"/>
          <w:sz w:val="28"/>
          <w:szCs w:val="28"/>
          <w:lang w:val="kk-KZ"/>
        </w:rPr>
        <w:t xml:space="preserve">термастатқа 48 сағат бойы инкубирленді. Сосын </w:t>
      </w:r>
      <w:r w:rsidR="000D111E">
        <w:rPr>
          <w:rFonts w:ascii="Times New Roman" w:eastAsia="Times New Roman" w:hAnsi="Times New Roman"/>
          <w:color w:val="000000"/>
          <w:sz w:val="28"/>
          <w:szCs w:val="28"/>
          <w:lang w:val="kk-KZ"/>
        </w:rPr>
        <w:t>сынамаларда картоп ауруын о</w:t>
      </w:r>
      <w:r w:rsidR="004725F6">
        <w:rPr>
          <w:rFonts w:ascii="Times New Roman" w:eastAsia="Times New Roman" w:hAnsi="Times New Roman"/>
          <w:color w:val="000000"/>
          <w:sz w:val="28"/>
          <w:szCs w:val="28"/>
          <w:lang w:val="kk-KZ"/>
        </w:rPr>
        <w:t>рганолептика бойынша анықтады (29</w:t>
      </w:r>
      <w:r w:rsidR="00290534">
        <w:rPr>
          <w:rFonts w:ascii="Times New Roman" w:eastAsia="Times New Roman" w:hAnsi="Times New Roman"/>
          <w:color w:val="000000"/>
          <w:sz w:val="28"/>
          <w:szCs w:val="28"/>
          <w:lang w:val="kk-KZ"/>
        </w:rPr>
        <w:t>-шы</w:t>
      </w:r>
      <w:r w:rsidR="004725F6">
        <w:rPr>
          <w:rFonts w:ascii="Times New Roman" w:eastAsia="Times New Roman" w:hAnsi="Times New Roman"/>
          <w:color w:val="000000"/>
          <w:sz w:val="28"/>
          <w:szCs w:val="28"/>
          <w:lang w:val="kk-KZ"/>
        </w:rPr>
        <w:t xml:space="preserve"> кесте</w:t>
      </w:r>
      <w:r w:rsidR="000D111E">
        <w:rPr>
          <w:rFonts w:ascii="Times New Roman" w:eastAsia="Times New Roman" w:hAnsi="Times New Roman"/>
          <w:color w:val="000000"/>
          <w:sz w:val="28"/>
          <w:szCs w:val="28"/>
          <w:lang w:val="kk-KZ"/>
        </w:rPr>
        <w:t>).</w:t>
      </w:r>
      <w:r w:rsidR="00A11700">
        <w:rPr>
          <w:rFonts w:ascii="Times New Roman" w:eastAsia="Times New Roman" w:hAnsi="Times New Roman"/>
          <w:color w:val="000000"/>
          <w:sz w:val="28"/>
          <w:szCs w:val="28"/>
          <w:lang w:val="kk-KZ"/>
        </w:rPr>
        <w:t xml:space="preserve"> Себебі, </w:t>
      </w:r>
      <w:r w:rsidR="00A11700">
        <w:rPr>
          <w:rFonts w:ascii="Times New Roman" w:eastAsia="Times New Roman" w:hAnsi="Times New Roman"/>
          <w:color w:val="000000"/>
          <w:sz w:val="28"/>
          <w:szCs w:val="28"/>
          <w:lang w:val="kk-KZ"/>
        </w:rPr>
        <w:lastRenderedPageBreak/>
        <w:t>жоғарғы  75</w:t>
      </w:r>
      <w:r w:rsidR="00290534">
        <w:rPr>
          <w:rFonts w:ascii="Times New Roman" w:eastAsia="Times New Roman" w:hAnsi="Times New Roman"/>
          <w:color w:val="000000"/>
          <w:sz w:val="28"/>
          <w:szCs w:val="28"/>
          <w:lang w:val="kk-KZ"/>
        </w:rPr>
        <w:t xml:space="preserve"> </w:t>
      </w:r>
      <w:r w:rsidR="00A11700">
        <w:rPr>
          <w:rFonts w:ascii="Times New Roman" w:eastAsia="Times New Roman" w:hAnsi="Times New Roman"/>
          <w:color w:val="000000"/>
          <w:sz w:val="28"/>
          <w:szCs w:val="28"/>
          <w:lang w:val="kk-KZ"/>
        </w:rPr>
        <w:t>- 80</w:t>
      </w:r>
      <w:r w:rsidR="00A11700">
        <w:rPr>
          <w:rFonts w:ascii="Times New Roman" w:eastAsia="Times New Roman" w:hAnsi="Times New Roman"/>
          <w:color w:val="000000"/>
          <w:sz w:val="28"/>
          <w:szCs w:val="28"/>
          <w:vertAlign w:val="superscript"/>
          <w:lang w:val="kk-KZ"/>
        </w:rPr>
        <w:t>0</w:t>
      </w:r>
      <w:r w:rsidR="00290534">
        <w:rPr>
          <w:rFonts w:ascii="Times New Roman" w:eastAsia="Times New Roman" w:hAnsi="Times New Roman"/>
          <w:color w:val="000000"/>
          <w:sz w:val="28"/>
          <w:szCs w:val="28"/>
          <w:lang w:val="kk-KZ"/>
        </w:rPr>
        <w:t>С</w:t>
      </w:r>
      <w:r w:rsidR="00A11700">
        <w:rPr>
          <w:rFonts w:ascii="Times New Roman" w:eastAsia="Times New Roman" w:hAnsi="Times New Roman"/>
          <w:color w:val="000000"/>
          <w:sz w:val="28"/>
          <w:szCs w:val="28"/>
          <w:lang w:val="kk-KZ"/>
        </w:rPr>
        <w:t xml:space="preserve"> температурада </w:t>
      </w:r>
      <w:r w:rsidR="00D93AF5">
        <w:rPr>
          <w:rFonts w:ascii="Times New Roman" w:eastAsia="Times New Roman" w:hAnsi="Times New Roman"/>
          <w:bCs/>
          <w:i/>
          <w:color w:val="000000"/>
          <w:sz w:val="28"/>
          <w:szCs w:val="28"/>
          <w:lang w:val="kk-KZ" w:eastAsia="ru-RU"/>
        </w:rPr>
        <w:t>Bacillus cearus</w:t>
      </w:r>
      <w:r w:rsidR="00D93AF5" w:rsidRPr="00D93AF5">
        <w:rPr>
          <w:rFonts w:ascii="Times New Roman" w:eastAsia="Times New Roman" w:hAnsi="Times New Roman"/>
          <w:bCs/>
          <w:color w:val="000000"/>
          <w:sz w:val="28"/>
          <w:szCs w:val="28"/>
          <w:lang w:val="kk-KZ" w:eastAsia="ru-RU"/>
        </w:rPr>
        <w:t xml:space="preserve"> </w:t>
      </w:r>
      <w:r w:rsidR="00D93AF5">
        <w:rPr>
          <w:rFonts w:ascii="Times New Roman" w:eastAsia="Times New Roman" w:hAnsi="Times New Roman"/>
          <w:bCs/>
          <w:color w:val="000000"/>
          <w:sz w:val="28"/>
          <w:szCs w:val="28"/>
          <w:lang w:val="kk-KZ" w:eastAsia="ru-RU"/>
        </w:rPr>
        <w:t>және</w:t>
      </w:r>
      <w:r w:rsidR="00D93AF5">
        <w:rPr>
          <w:rFonts w:ascii="Times New Roman" w:eastAsia="Times New Roman" w:hAnsi="Times New Roman"/>
          <w:bCs/>
          <w:i/>
          <w:color w:val="000000"/>
          <w:sz w:val="28"/>
          <w:szCs w:val="28"/>
          <w:lang w:val="kk-KZ" w:eastAsia="ru-RU"/>
        </w:rPr>
        <w:t xml:space="preserve"> </w:t>
      </w:r>
      <w:r w:rsidR="00D93AF5">
        <w:rPr>
          <w:rFonts w:ascii="Times New Roman" w:hAnsi="Times New Roman"/>
          <w:i/>
          <w:iCs/>
          <w:sz w:val="28"/>
          <w:szCs w:val="28"/>
          <w:lang w:val="kk-KZ"/>
        </w:rPr>
        <w:t>Bacillus mesentericus</w:t>
      </w:r>
      <w:r w:rsidR="00A11700">
        <w:rPr>
          <w:rFonts w:ascii="Times New Roman" w:eastAsia="Times New Roman" w:hAnsi="Times New Roman"/>
          <w:color w:val="000000"/>
          <w:sz w:val="28"/>
          <w:szCs w:val="28"/>
          <w:lang w:val="kk-KZ"/>
        </w:rPr>
        <w:t xml:space="preserve"> вегетативті клеткалары өлгенімен, оның споралары 120</w:t>
      </w:r>
      <w:r w:rsidR="00290534">
        <w:rPr>
          <w:rFonts w:ascii="Times New Roman" w:eastAsia="Times New Roman" w:hAnsi="Times New Roman"/>
          <w:color w:val="000000"/>
          <w:sz w:val="28"/>
          <w:szCs w:val="28"/>
          <w:lang w:val="kk-KZ"/>
        </w:rPr>
        <w:t xml:space="preserve"> </w:t>
      </w:r>
      <w:r w:rsidR="00A11700">
        <w:rPr>
          <w:rFonts w:ascii="Times New Roman" w:eastAsia="Times New Roman" w:hAnsi="Times New Roman"/>
          <w:color w:val="000000"/>
          <w:sz w:val="28"/>
          <w:szCs w:val="28"/>
          <w:vertAlign w:val="superscript"/>
          <w:lang w:val="kk-KZ"/>
        </w:rPr>
        <w:t>0</w:t>
      </w:r>
      <w:r w:rsidR="00A11700">
        <w:rPr>
          <w:rFonts w:ascii="Times New Roman" w:eastAsia="Times New Roman" w:hAnsi="Times New Roman"/>
          <w:color w:val="000000"/>
          <w:sz w:val="28"/>
          <w:szCs w:val="28"/>
          <w:lang w:val="kk-KZ"/>
        </w:rPr>
        <w:t>С температураның өзінде тіршілігін сақтап қалады. Сондықтан да, нанды пісірілгеннен кейін де тіршілігін жалғастырады.</w:t>
      </w:r>
    </w:p>
    <w:p w:rsidR="000D111E" w:rsidRDefault="000D111E" w:rsidP="00B00FAA">
      <w:pPr>
        <w:spacing w:after="0" w:line="240" w:lineRule="auto"/>
        <w:ind w:firstLine="709"/>
        <w:jc w:val="both"/>
        <w:rPr>
          <w:rFonts w:ascii="Times New Roman" w:eastAsia="Times New Roman" w:hAnsi="Times New Roman"/>
          <w:color w:val="000000"/>
          <w:sz w:val="28"/>
          <w:szCs w:val="28"/>
          <w:lang w:val="kk-KZ"/>
        </w:rPr>
      </w:pPr>
    </w:p>
    <w:p w:rsidR="000D111E" w:rsidRDefault="004116FA" w:rsidP="00BF5E7F">
      <w:pPr>
        <w:spacing w:after="0" w:line="240" w:lineRule="auto"/>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 xml:space="preserve">Кесте </w:t>
      </w:r>
      <w:r w:rsidR="00E24ADF" w:rsidRPr="000F3F2A">
        <w:rPr>
          <w:rFonts w:ascii="Times New Roman" w:eastAsia="Times New Roman" w:hAnsi="Times New Roman"/>
          <w:color w:val="000000"/>
          <w:sz w:val="28"/>
          <w:szCs w:val="28"/>
          <w:lang w:val="kk-KZ"/>
        </w:rPr>
        <w:t>29</w:t>
      </w:r>
      <w:r w:rsidR="000D111E">
        <w:rPr>
          <w:rFonts w:ascii="Times New Roman" w:eastAsia="Times New Roman" w:hAnsi="Times New Roman"/>
          <w:color w:val="000000"/>
          <w:sz w:val="28"/>
          <w:szCs w:val="28"/>
          <w:lang w:val="kk-KZ"/>
        </w:rPr>
        <w:t xml:space="preserve"> – Нанның картоп ауруын анықтау</w:t>
      </w:r>
    </w:p>
    <w:p w:rsidR="0031061C" w:rsidRDefault="0031061C" w:rsidP="00BF5E7F">
      <w:pPr>
        <w:spacing w:after="0" w:line="240" w:lineRule="auto"/>
        <w:jc w:val="both"/>
        <w:rPr>
          <w:rFonts w:ascii="Times New Roman" w:eastAsia="Times New Roman" w:hAnsi="Times New Roman"/>
          <w:color w:val="000000"/>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08"/>
        <w:gridCol w:w="5028"/>
      </w:tblGrid>
      <w:tr w:rsidR="00A14AE1" w:rsidRPr="0031061C" w:rsidTr="00CA63D4">
        <w:tc>
          <w:tcPr>
            <w:tcW w:w="4253" w:type="dxa"/>
            <w:shd w:val="clear" w:color="auto" w:fill="auto"/>
          </w:tcPr>
          <w:p w:rsidR="000D111E" w:rsidRPr="00CA63D4" w:rsidRDefault="000D111E" w:rsidP="00346558">
            <w:pPr>
              <w:spacing w:after="0" w:line="240" w:lineRule="auto"/>
              <w:jc w:val="both"/>
              <w:rPr>
                <w:rFonts w:ascii="Times New Roman" w:eastAsia="Times New Roman" w:hAnsi="Times New Roman"/>
                <w:color w:val="000000"/>
                <w:sz w:val="28"/>
                <w:szCs w:val="28"/>
                <w:lang w:val="kk-KZ"/>
              </w:rPr>
            </w:pPr>
            <w:r w:rsidRPr="00CA63D4">
              <w:rPr>
                <w:rFonts w:ascii="Times New Roman" w:eastAsia="Times New Roman" w:hAnsi="Times New Roman"/>
                <w:color w:val="000000"/>
                <w:sz w:val="28"/>
                <w:szCs w:val="28"/>
                <w:lang w:val="kk-KZ"/>
              </w:rPr>
              <w:t>Бидай нанының сынамасы</w:t>
            </w:r>
          </w:p>
        </w:tc>
        <w:tc>
          <w:tcPr>
            <w:tcW w:w="5091" w:type="dxa"/>
            <w:shd w:val="clear" w:color="auto" w:fill="auto"/>
          </w:tcPr>
          <w:p w:rsidR="000D111E" w:rsidRPr="002F4D46" w:rsidRDefault="000D111E" w:rsidP="00346558">
            <w:pPr>
              <w:spacing w:after="0" w:line="240" w:lineRule="auto"/>
              <w:jc w:val="both"/>
              <w:rPr>
                <w:rFonts w:ascii="Times New Roman" w:eastAsia="Times New Roman" w:hAnsi="Times New Roman"/>
                <w:color w:val="000000"/>
                <w:sz w:val="28"/>
                <w:szCs w:val="28"/>
                <w:lang w:val="kk-KZ"/>
              </w:rPr>
            </w:pPr>
            <w:r w:rsidRPr="00CA63D4">
              <w:rPr>
                <w:rFonts w:ascii="Times New Roman" w:eastAsia="Times New Roman" w:hAnsi="Times New Roman"/>
                <w:color w:val="000000"/>
                <w:sz w:val="28"/>
                <w:szCs w:val="28"/>
                <w:lang w:val="kk-KZ"/>
              </w:rPr>
              <w:t>Картоп ауруының пайда болуы</w:t>
            </w:r>
          </w:p>
        </w:tc>
      </w:tr>
      <w:tr w:rsidR="000D111E" w:rsidRPr="00D775FB" w:rsidTr="006432E1">
        <w:tc>
          <w:tcPr>
            <w:tcW w:w="4253" w:type="dxa"/>
            <w:shd w:val="clear" w:color="auto" w:fill="auto"/>
          </w:tcPr>
          <w:p w:rsidR="000D111E" w:rsidRDefault="000D111E" w:rsidP="00346558">
            <w:pPr>
              <w:spacing w:after="0" w:line="240" w:lineRule="auto"/>
              <w:jc w:val="both"/>
              <w:rPr>
                <w:rFonts w:ascii="Times New Roman" w:eastAsia="Times New Roman" w:hAnsi="Times New Roman"/>
                <w:color w:val="000000"/>
                <w:sz w:val="28"/>
                <w:szCs w:val="28"/>
                <w:lang w:val="kk-KZ"/>
              </w:rPr>
            </w:pPr>
            <w:r w:rsidRPr="002F4D46">
              <w:rPr>
                <w:rFonts w:ascii="Times New Roman" w:eastAsia="Times New Roman" w:hAnsi="Times New Roman"/>
                <w:color w:val="000000"/>
                <w:sz w:val="28"/>
                <w:szCs w:val="28"/>
                <w:lang w:val="kk-KZ"/>
              </w:rPr>
              <w:t>1 сұрыпты бидай наны (бақылау)</w:t>
            </w:r>
          </w:p>
          <w:p w:rsidR="006C0760" w:rsidRDefault="006C0760" w:rsidP="00346558">
            <w:pPr>
              <w:spacing w:after="0" w:line="240" w:lineRule="auto"/>
              <w:jc w:val="both"/>
              <w:rPr>
                <w:rFonts w:ascii="Times New Roman" w:eastAsia="Times New Roman" w:hAnsi="Times New Roman"/>
                <w:color w:val="000000"/>
                <w:sz w:val="28"/>
                <w:szCs w:val="28"/>
                <w:lang w:val="kk-KZ"/>
              </w:rPr>
            </w:pPr>
          </w:p>
          <w:p w:rsidR="006C0760" w:rsidRPr="002F4D46" w:rsidRDefault="006C0760" w:rsidP="00346558">
            <w:pPr>
              <w:spacing w:after="0" w:line="240" w:lineRule="auto"/>
              <w:jc w:val="both"/>
              <w:rPr>
                <w:rFonts w:ascii="Times New Roman" w:eastAsia="Times New Roman" w:hAnsi="Times New Roman"/>
                <w:color w:val="000000"/>
                <w:sz w:val="28"/>
                <w:szCs w:val="28"/>
                <w:lang w:val="kk-KZ"/>
              </w:rPr>
            </w:pPr>
          </w:p>
        </w:tc>
        <w:tc>
          <w:tcPr>
            <w:tcW w:w="5091" w:type="dxa"/>
            <w:shd w:val="clear" w:color="auto" w:fill="auto"/>
          </w:tcPr>
          <w:p w:rsidR="0031061C" w:rsidRPr="002F4D46" w:rsidRDefault="0054549A" w:rsidP="00346558">
            <w:pPr>
              <w:spacing w:after="0" w:line="240" w:lineRule="auto"/>
              <w:jc w:val="both"/>
              <w:rPr>
                <w:rFonts w:ascii="Times New Roman" w:eastAsia="Times New Roman" w:hAnsi="Times New Roman"/>
                <w:color w:val="000000"/>
                <w:sz w:val="28"/>
                <w:szCs w:val="28"/>
                <w:lang w:val="kk-KZ"/>
              </w:rPr>
            </w:pPr>
            <w:r w:rsidRPr="002F4D46">
              <w:rPr>
                <w:rFonts w:ascii="Times New Roman" w:eastAsia="Times New Roman" w:hAnsi="Times New Roman"/>
                <w:color w:val="000000"/>
                <w:sz w:val="28"/>
                <w:szCs w:val="28"/>
                <w:lang w:val="kk-KZ"/>
              </w:rPr>
              <w:t xml:space="preserve">Иісі өнім түріне тән. Нан жұмсағында картоп ауруының белгілері байқалмады. </w:t>
            </w:r>
          </w:p>
        </w:tc>
      </w:tr>
      <w:tr w:rsidR="000D111E" w:rsidRPr="00D775FB" w:rsidTr="006432E1">
        <w:tc>
          <w:tcPr>
            <w:tcW w:w="4253" w:type="dxa"/>
            <w:shd w:val="clear" w:color="auto" w:fill="auto"/>
          </w:tcPr>
          <w:p w:rsidR="000D111E" w:rsidRDefault="000D111E" w:rsidP="000451F3">
            <w:pPr>
              <w:spacing w:after="0" w:line="240" w:lineRule="auto"/>
              <w:jc w:val="both"/>
              <w:rPr>
                <w:rFonts w:ascii="Times New Roman" w:eastAsia="Times New Roman" w:hAnsi="Times New Roman"/>
                <w:color w:val="000000"/>
                <w:sz w:val="28"/>
                <w:szCs w:val="28"/>
                <w:lang w:val="kk-KZ"/>
              </w:rPr>
            </w:pPr>
            <w:r w:rsidRPr="002F4D46">
              <w:rPr>
                <w:rFonts w:ascii="Times New Roman" w:eastAsia="Times New Roman" w:hAnsi="Times New Roman"/>
                <w:color w:val="000000"/>
                <w:sz w:val="28"/>
                <w:szCs w:val="28"/>
                <w:lang w:val="kk-KZ"/>
              </w:rPr>
              <w:t>Тұтас дәнді бидай наны</w:t>
            </w:r>
            <w:r w:rsidR="000451F3">
              <w:rPr>
                <w:rFonts w:ascii="Times New Roman" w:eastAsia="Times New Roman" w:hAnsi="Times New Roman"/>
                <w:color w:val="000000"/>
                <w:sz w:val="28"/>
                <w:szCs w:val="28"/>
                <w:lang w:val="kk-KZ"/>
              </w:rPr>
              <w:t>, 1,2-1,5*10</w:t>
            </w:r>
            <w:r w:rsidR="0054549A" w:rsidRPr="000451F3">
              <w:rPr>
                <w:rFonts w:ascii="Times New Roman" w:eastAsia="Times New Roman" w:hAnsi="Times New Roman"/>
                <w:color w:val="000000"/>
                <w:sz w:val="28"/>
                <w:szCs w:val="28"/>
                <w:vertAlign w:val="superscript"/>
                <w:lang w:val="kk-KZ"/>
              </w:rPr>
              <w:t>4</w:t>
            </w:r>
            <w:r w:rsidR="0054549A" w:rsidRPr="002F4D46">
              <w:rPr>
                <w:rFonts w:ascii="Times New Roman" w:eastAsia="Times New Roman" w:hAnsi="Times New Roman"/>
                <w:color w:val="000000"/>
                <w:sz w:val="28"/>
                <w:szCs w:val="28"/>
                <w:lang w:val="kk-KZ"/>
              </w:rPr>
              <w:t xml:space="preserve"> </w:t>
            </w:r>
            <w:r w:rsidR="000451F3">
              <w:rPr>
                <w:rFonts w:ascii="Times New Roman" w:eastAsia="Times New Roman" w:hAnsi="Times New Roman"/>
                <w:color w:val="000000"/>
                <w:sz w:val="28"/>
                <w:szCs w:val="28"/>
                <w:lang w:val="kk-KZ"/>
              </w:rPr>
              <w:t>КТБ</w:t>
            </w:r>
            <w:r w:rsidR="0054549A" w:rsidRPr="002F4D46">
              <w:rPr>
                <w:rFonts w:ascii="Times New Roman" w:eastAsia="Times New Roman" w:hAnsi="Times New Roman"/>
                <w:color w:val="000000"/>
                <w:sz w:val="28"/>
                <w:szCs w:val="28"/>
                <w:lang w:val="kk-KZ"/>
              </w:rPr>
              <w:t>/г ұнда</w:t>
            </w:r>
          </w:p>
          <w:p w:rsidR="006C0760" w:rsidRDefault="006C0760" w:rsidP="000451F3">
            <w:pPr>
              <w:spacing w:after="0" w:line="240" w:lineRule="auto"/>
              <w:jc w:val="both"/>
              <w:rPr>
                <w:rFonts w:ascii="Times New Roman" w:eastAsia="Times New Roman" w:hAnsi="Times New Roman"/>
                <w:color w:val="000000"/>
                <w:sz w:val="28"/>
                <w:szCs w:val="28"/>
                <w:lang w:val="kk-KZ"/>
              </w:rPr>
            </w:pPr>
          </w:p>
          <w:p w:rsidR="006C0760" w:rsidRPr="002F4D46" w:rsidRDefault="006C0760" w:rsidP="000451F3">
            <w:pPr>
              <w:spacing w:after="0" w:line="240" w:lineRule="auto"/>
              <w:jc w:val="both"/>
              <w:rPr>
                <w:rFonts w:ascii="Times New Roman" w:eastAsia="Times New Roman" w:hAnsi="Times New Roman"/>
                <w:color w:val="000000"/>
                <w:sz w:val="28"/>
                <w:szCs w:val="28"/>
                <w:lang w:val="kk-KZ"/>
              </w:rPr>
            </w:pPr>
          </w:p>
        </w:tc>
        <w:tc>
          <w:tcPr>
            <w:tcW w:w="5091" w:type="dxa"/>
            <w:shd w:val="clear" w:color="auto" w:fill="auto"/>
          </w:tcPr>
          <w:p w:rsidR="0031061C" w:rsidRPr="002F4D46" w:rsidRDefault="0054549A" w:rsidP="00346558">
            <w:pPr>
              <w:spacing w:after="0" w:line="240" w:lineRule="auto"/>
              <w:jc w:val="both"/>
              <w:rPr>
                <w:rFonts w:ascii="Times New Roman" w:eastAsia="Times New Roman" w:hAnsi="Times New Roman"/>
                <w:color w:val="000000"/>
                <w:sz w:val="28"/>
                <w:szCs w:val="28"/>
                <w:lang w:val="kk-KZ"/>
              </w:rPr>
            </w:pPr>
            <w:r w:rsidRPr="002F4D46">
              <w:rPr>
                <w:rFonts w:ascii="Times New Roman" w:eastAsia="Times New Roman" w:hAnsi="Times New Roman"/>
                <w:color w:val="000000"/>
                <w:sz w:val="28"/>
                <w:szCs w:val="28"/>
                <w:lang w:val="kk-KZ"/>
              </w:rPr>
              <w:t>Иісі өнім түріне тән емес. Жемісті иісті. Нан жұмсағы жабысқақ, бөлгенде созылмалы жіпшелер пайда болады.</w:t>
            </w:r>
          </w:p>
        </w:tc>
      </w:tr>
      <w:tr w:rsidR="0054549A" w:rsidRPr="00D775FB" w:rsidTr="006432E1">
        <w:tc>
          <w:tcPr>
            <w:tcW w:w="4253" w:type="dxa"/>
            <w:shd w:val="clear" w:color="auto" w:fill="auto"/>
          </w:tcPr>
          <w:p w:rsidR="0054549A" w:rsidRDefault="0054549A" w:rsidP="000451F3">
            <w:pPr>
              <w:spacing w:after="0" w:line="240" w:lineRule="auto"/>
              <w:jc w:val="both"/>
              <w:rPr>
                <w:rFonts w:ascii="Times New Roman" w:eastAsia="Times New Roman" w:hAnsi="Times New Roman"/>
                <w:color w:val="000000"/>
                <w:sz w:val="28"/>
                <w:szCs w:val="28"/>
                <w:lang w:val="kk-KZ"/>
              </w:rPr>
            </w:pPr>
            <w:r w:rsidRPr="002F4D46">
              <w:rPr>
                <w:rFonts w:ascii="Times New Roman" w:eastAsia="Times New Roman" w:hAnsi="Times New Roman"/>
                <w:color w:val="000000"/>
                <w:sz w:val="28"/>
                <w:szCs w:val="28"/>
                <w:lang w:val="kk-KZ"/>
              </w:rPr>
              <w:t>Тұтас дәнді бидай наны «Денсау</w:t>
            </w:r>
            <w:r w:rsidR="000451F3">
              <w:rPr>
                <w:rFonts w:ascii="Times New Roman" w:eastAsia="Times New Roman" w:hAnsi="Times New Roman"/>
                <w:color w:val="000000"/>
                <w:sz w:val="28"/>
                <w:szCs w:val="28"/>
                <w:lang w:val="kk-KZ"/>
              </w:rPr>
              <w:t>лық»</w:t>
            </w:r>
          </w:p>
          <w:p w:rsidR="006C0760" w:rsidRDefault="006C0760" w:rsidP="000451F3">
            <w:pPr>
              <w:spacing w:after="0" w:line="240" w:lineRule="auto"/>
              <w:jc w:val="both"/>
              <w:rPr>
                <w:rFonts w:ascii="Times New Roman" w:eastAsia="Times New Roman" w:hAnsi="Times New Roman"/>
                <w:color w:val="000000"/>
                <w:sz w:val="28"/>
                <w:szCs w:val="28"/>
                <w:lang w:val="kk-KZ"/>
              </w:rPr>
            </w:pPr>
          </w:p>
          <w:p w:rsidR="006C0760" w:rsidRPr="002F4D46" w:rsidRDefault="006C0760" w:rsidP="000451F3">
            <w:pPr>
              <w:spacing w:after="0" w:line="240" w:lineRule="auto"/>
              <w:jc w:val="both"/>
              <w:rPr>
                <w:rFonts w:ascii="Times New Roman" w:eastAsia="Times New Roman" w:hAnsi="Times New Roman"/>
                <w:color w:val="000000"/>
                <w:sz w:val="28"/>
                <w:szCs w:val="28"/>
                <w:lang w:val="kk-KZ"/>
              </w:rPr>
            </w:pPr>
          </w:p>
        </w:tc>
        <w:tc>
          <w:tcPr>
            <w:tcW w:w="5091" w:type="dxa"/>
            <w:shd w:val="clear" w:color="auto" w:fill="auto"/>
          </w:tcPr>
          <w:p w:rsidR="0031061C" w:rsidRPr="002F4D46" w:rsidRDefault="0054549A" w:rsidP="00346558">
            <w:pPr>
              <w:spacing w:after="0" w:line="240" w:lineRule="auto"/>
              <w:rPr>
                <w:rFonts w:ascii="Times New Roman" w:eastAsia="Times New Roman" w:hAnsi="Times New Roman"/>
                <w:color w:val="000000"/>
                <w:sz w:val="28"/>
                <w:szCs w:val="28"/>
                <w:lang w:val="kk-KZ"/>
              </w:rPr>
            </w:pPr>
            <w:r w:rsidRPr="002F4D46">
              <w:rPr>
                <w:rFonts w:ascii="Times New Roman" w:eastAsia="Times New Roman" w:hAnsi="Times New Roman"/>
                <w:color w:val="000000"/>
                <w:sz w:val="28"/>
                <w:szCs w:val="28"/>
                <w:lang w:val="kk-KZ"/>
              </w:rPr>
              <w:t>Иісі өнім түріне тән. Нан жұмсағында картоп ауруының белгілері байқалмады.</w:t>
            </w:r>
          </w:p>
        </w:tc>
      </w:tr>
    </w:tbl>
    <w:p w:rsidR="008E6D7E" w:rsidRDefault="008E6D7E" w:rsidP="00B00FAA">
      <w:pPr>
        <w:spacing w:after="0" w:line="240" w:lineRule="auto"/>
        <w:ind w:firstLine="709"/>
        <w:jc w:val="both"/>
        <w:rPr>
          <w:rFonts w:ascii="Times New Roman" w:eastAsia="Times New Roman" w:hAnsi="Times New Roman"/>
          <w:color w:val="000000"/>
          <w:sz w:val="28"/>
          <w:szCs w:val="28"/>
          <w:lang w:val="kk-KZ"/>
        </w:rPr>
      </w:pPr>
    </w:p>
    <w:p w:rsidR="00B40F71" w:rsidRDefault="00BF5E7F" w:rsidP="00B00FAA">
      <w:pPr>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3</w:t>
      </w:r>
      <w:r w:rsidR="004725F6">
        <w:rPr>
          <w:rFonts w:ascii="Times New Roman" w:eastAsia="Times New Roman" w:hAnsi="Times New Roman"/>
          <w:color w:val="000000"/>
          <w:sz w:val="28"/>
          <w:szCs w:val="28"/>
          <w:lang w:val="kk-KZ"/>
        </w:rPr>
        <w:t>0</w:t>
      </w:r>
      <w:r w:rsidR="0054549A" w:rsidRPr="0054549A">
        <w:rPr>
          <w:rFonts w:ascii="Times New Roman" w:eastAsia="Times New Roman" w:hAnsi="Times New Roman"/>
          <w:color w:val="000000"/>
          <w:sz w:val="28"/>
          <w:szCs w:val="28"/>
          <w:lang w:val="kk-KZ"/>
        </w:rPr>
        <w:t xml:space="preserve">-ші кестеде көрсетілгендей, тұтас дәнді бидай наны құрамындағы биологиялық белсенді қоспалар компазициясы, әсіресе құрамында лизоцимі бар биологиялық кешен  нандағы картоп ауруын түзетін </w:t>
      </w:r>
      <w:r w:rsidR="00D93AF5">
        <w:rPr>
          <w:rFonts w:ascii="Times New Roman" w:eastAsia="Times New Roman" w:hAnsi="Times New Roman"/>
          <w:bCs/>
          <w:i/>
          <w:color w:val="000000"/>
          <w:sz w:val="28"/>
          <w:szCs w:val="28"/>
          <w:lang w:val="kk-KZ" w:eastAsia="ru-RU"/>
        </w:rPr>
        <w:t>Bacillus cearus</w:t>
      </w:r>
      <w:r w:rsidR="00D93AF5">
        <w:rPr>
          <w:rFonts w:ascii="Times New Roman" w:eastAsia="Times New Roman" w:hAnsi="Times New Roman"/>
          <w:bCs/>
          <w:color w:val="000000"/>
          <w:sz w:val="28"/>
          <w:szCs w:val="28"/>
          <w:lang w:val="kk-KZ" w:eastAsia="ru-RU"/>
        </w:rPr>
        <w:t xml:space="preserve"> және</w:t>
      </w:r>
      <w:r w:rsidR="00D93AF5">
        <w:rPr>
          <w:rFonts w:ascii="Times New Roman" w:eastAsia="Times New Roman" w:hAnsi="Times New Roman"/>
          <w:bCs/>
          <w:i/>
          <w:color w:val="000000"/>
          <w:sz w:val="28"/>
          <w:szCs w:val="28"/>
          <w:lang w:val="kk-KZ" w:eastAsia="ru-RU"/>
        </w:rPr>
        <w:t xml:space="preserve"> </w:t>
      </w:r>
      <w:r w:rsidR="00D93AF5">
        <w:rPr>
          <w:rFonts w:ascii="Times New Roman" w:hAnsi="Times New Roman"/>
          <w:i/>
          <w:iCs/>
          <w:sz w:val="28"/>
          <w:szCs w:val="28"/>
          <w:lang w:val="kk-KZ"/>
        </w:rPr>
        <w:t>Bacillus mesentericus</w:t>
      </w:r>
      <w:r w:rsidR="0054549A" w:rsidRPr="0054549A">
        <w:rPr>
          <w:rFonts w:ascii="Times New Roman" w:eastAsia="Times New Roman" w:hAnsi="Times New Roman"/>
          <w:color w:val="FF0000"/>
          <w:sz w:val="28"/>
          <w:szCs w:val="28"/>
          <w:lang w:val="kk-KZ"/>
        </w:rPr>
        <w:t xml:space="preserve"> </w:t>
      </w:r>
      <w:r w:rsidR="0054549A" w:rsidRPr="0054549A">
        <w:rPr>
          <w:rFonts w:ascii="Times New Roman" w:eastAsia="Times New Roman" w:hAnsi="Times New Roman"/>
          <w:color w:val="000000"/>
          <w:sz w:val="28"/>
          <w:szCs w:val="28"/>
          <w:lang w:val="kk-KZ"/>
        </w:rPr>
        <w:t>спора түзетін бактерияларды ингибирлейтінін көруге болады.</w:t>
      </w:r>
      <w:r w:rsidR="0054549A">
        <w:rPr>
          <w:rFonts w:ascii="Times New Roman" w:eastAsia="Times New Roman" w:hAnsi="Times New Roman"/>
          <w:color w:val="000000"/>
          <w:sz w:val="28"/>
          <w:szCs w:val="28"/>
          <w:lang w:val="kk-KZ"/>
        </w:rPr>
        <w:t xml:space="preserve"> Бұл қоспалардағы антиоксиданттық заттардың және ЛБК құрамындағы лизоцимнің әсрінен тежеледі.</w:t>
      </w:r>
    </w:p>
    <w:p w:rsidR="001D5D48" w:rsidRPr="00D93AF5" w:rsidRDefault="001D5D48" w:rsidP="00B00FAA">
      <w:pPr>
        <w:spacing w:after="0" w:line="240" w:lineRule="auto"/>
        <w:ind w:firstLine="709"/>
        <w:jc w:val="both"/>
        <w:rPr>
          <w:noProof/>
          <w:lang w:val="kk-KZ" w:eastAsia="ru-RU"/>
        </w:rPr>
      </w:pPr>
    </w:p>
    <w:p w:rsidR="009322FC" w:rsidRDefault="00544106" w:rsidP="00BF5E7F">
      <w:pPr>
        <w:spacing w:after="0" w:line="240" w:lineRule="auto"/>
        <w:jc w:val="both"/>
        <w:rPr>
          <w:rFonts w:ascii="Times New Roman" w:eastAsia="Times New Roman" w:hAnsi="Times New Roman"/>
          <w:sz w:val="28"/>
          <w:szCs w:val="28"/>
          <w:lang w:val="kk-KZ"/>
        </w:rPr>
      </w:pPr>
      <w:r>
        <w:rPr>
          <w:rFonts w:ascii="Times New Roman" w:hAnsi="Times New Roman"/>
          <w:noProof/>
          <w:sz w:val="28"/>
          <w:szCs w:val="28"/>
          <w:lang w:val="kk-KZ" w:eastAsia="ru-RU"/>
        </w:rPr>
        <w:t>Кесте 3</w:t>
      </w:r>
      <w:r w:rsidR="00E24ADF">
        <w:rPr>
          <w:rFonts w:ascii="Times New Roman" w:hAnsi="Times New Roman"/>
          <w:noProof/>
          <w:sz w:val="28"/>
          <w:szCs w:val="28"/>
          <w:lang w:val="en-US" w:eastAsia="ru-RU"/>
        </w:rPr>
        <w:t>0</w:t>
      </w:r>
      <w:r w:rsidR="009322FC" w:rsidRPr="009322FC">
        <w:rPr>
          <w:rFonts w:ascii="Times New Roman" w:hAnsi="Times New Roman"/>
          <w:noProof/>
          <w:sz w:val="28"/>
          <w:szCs w:val="28"/>
          <w:lang w:val="kk-KZ" w:eastAsia="ru-RU"/>
        </w:rPr>
        <w:t xml:space="preserve"> </w:t>
      </w:r>
      <w:r w:rsidR="00CA63D4">
        <w:rPr>
          <w:rFonts w:ascii="Times New Roman" w:hAnsi="Times New Roman"/>
          <w:noProof/>
          <w:sz w:val="28"/>
          <w:szCs w:val="28"/>
          <w:lang w:val="kk-KZ" w:eastAsia="ru-RU"/>
        </w:rPr>
        <w:t>–</w:t>
      </w:r>
      <w:r w:rsidR="009322FC" w:rsidRPr="009322FC">
        <w:rPr>
          <w:rFonts w:ascii="Times New Roman" w:hAnsi="Times New Roman"/>
          <w:noProof/>
          <w:sz w:val="28"/>
          <w:szCs w:val="28"/>
          <w:lang w:val="kk-KZ" w:eastAsia="ru-RU"/>
        </w:rPr>
        <w:t xml:space="preserve"> </w:t>
      </w:r>
      <w:r w:rsidR="00D93AF5">
        <w:rPr>
          <w:rFonts w:ascii="Times New Roman" w:eastAsia="Times New Roman" w:hAnsi="Times New Roman"/>
          <w:bCs/>
          <w:i/>
          <w:color w:val="000000"/>
          <w:sz w:val="28"/>
          <w:szCs w:val="28"/>
          <w:lang w:val="kk-KZ" w:eastAsia="ru-RU"/>
        </w:rPr>
        <w:t>Bacillus cearus</w:t>
      </w:r>
      <w:r w:rsidR="00D93AF5">
        <w:rPr>
          <w:rFonts w:ascii="Times New Roman" w:eastAsia="Times New Roman" w:hAnsi="Times New Roman"/>
          <w:bCs/>
          <w:color w:val="000000"/>
          <w:sz w:val="28"/>
          <w:szCs w:val="28"/>
          <w:lang w:val="kk-KZ" w:eastAsia="ru-RU"/>
        </w:rPr>
        <w:t xml:space="preserve"> және</w:t>
      </w:r>
      <w:r w:rsidR="00D93AF5">
        <w:rPr>
          <w:rFonts w:ascii="Times New Roman" w:eastAsia="Times New Roman" w:hAnsi="Times New Roman"/>
          <w:bCs/>
          <w:i/>
          <w:color w:val="000000"/>
          <w:sz w:val="28"/>
          <w:szCs w:val="28"/>
          <w:lang w:val="kk-KZ" w:eastAsia="ru-RU"/>
        </w:rPr>
        <w:t xml:space="preserve"> </w:t>
      </w:r>
      <w:r w:rsidR="00D93AF5">
        <w:rPr>
          <w:rFonts w:ascii="Times New Roman" w:hAnsi="Times New Roman"/>
          <w:i/>
          <w:iCs/>
          <w:sz w:val="28"/>
          <w:szCs w:val="28"/>
          <w:lang w:val="kk-KZ"/>
        </w:rPr>
        <w:t>Bacillus mesentericus</w:t>
      </w:r>
      <w:r w:rsidR="009322FC" w:rsidRPr="009322FC">
        <w:rPr>
          <w:rFonts w:ascii="Times New Roman" w:eastAsia="Times New Roman" w:hAnsi="Times New Roman"/>
          <w:sz w:val="28"/>
          <w:szCs w:val="28"/>
          <w:lang w:val="kk-KZ"/>
        </w:rPr>
        <w:t xml:space="preserve"> колония сандары</w:t>
      </w:r>
    </w:p>
    <w:p w:rsidR="0031061C" w:rsidRDefault="0031061C" w:rsidP="00BF5E7F">
      <w:pPr>
        <w:spacing w:after="0" w:line="240" w:lineRule="auto"/>
        <w:jc w:val="both"/>
        <w:rPr>
          <w:rFonts w:ascii="Times New Roman" w:eastAsia="Times New Roman" w:hAnsi="Times New Roman"/>
          <w:sz w:val="28"/>
          <w:szCs w:val="28"/>
          <w:lang w:val="kk-KZ"/>
        </w:rPr>
      </w:pPr>
    </w:p>
    <w:tbl>
      <w:tblPr>
        <w:tblW w:w="9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84"/>
        <w:gridCol w:w="3119"/>
        <w:gridCol w:w="2518"/>
        <w:gridCol w:w="2552"/>
      </w:tblGrid>
      <w:tr w:rsidR="006432E1" w:rsidRPr="00A14AE1" w:rsidTr="006432E1">
        <w:tc>
          <w:tcPr>
            <w:tcW w:w="1384" w:type="dxa"/>
            <w:shd w:val="clear" w:color="auto" w:fill="auto"/>
          </w:tcPr>
          <w:p w:rsidR="006432E1" w:rsidRPr="002F4D46" w:rsidRDefault="006432E1" w:rsidP="00346558">
            <w:pPr>
              <w:spacing w:after="0" w:line="240" w:lineRule="auto"/>
              <w:jc w:val="both"/>
              <w:rPr>
                <w:rFonts w:ascii="Times New Roman" w:hAnsi="Times New Roman"/>
                <w:noProof/>
                <w:sz w:val="28"/>
                <w:szCs w:val="28"/>
                <w:lang w:val="kk-KZ" w:eastAsia="ru-RU"/>
              </w:rPr>
            </w:pPr>
            <w:r w:rsidRPr="002F4D46">
              <w:rPr>
                <w:rFonts w:ascii="Times New Roman" w:hAnsi="Times New Roman"/>
                <w:noProof/>
                <w:sz w:val="28"/>
                <w:szCs w:val="28"/>
                <w:lang w:val="kk-KZ" w:eastAsia="ru-RU"/>
              </w:rPr>
              <w:t xml:space="preserve">Сұйылту </w:t>
            </w:r>
          </w:p>
        </w:tc>
        <w:tc>
          <w:tcPr>
            <w:tcW w:w="3119" w:type="dxa"/>
            <w:shd w:val="clear" w:color="auto" w:fill="auto"/>
          </w:tcPr>
          <w:p w:rsidR="006432E1" w:rsidRPr="002F4D46" w:rsidRDefault="006432E1" w:rsidP="00346558">
            <w:pPr>
              <w:spacing w:after="0" w:line="240" w:lineRule="auto"/>
              <w:jc w:val="both"/>
              <w:rPr>
                <w:rFonts w:ascii="Times New Roman" w:hAnsi="Times New Roman"/>
                <w:noProof/>
                <w:sz w:val="28"/>
                <w:szCs w:val="28"/>
                <w:lang w:val="kk-KZ" w:eastAsia="ru-RU"/>
              </w:rPr>
            </w:pPr>
            <w:r w:rsidRPr="002F4D46">
              <w:rPr>
                <w:rFonts w:ascii="Times New Roman" w:hAnsi="Times New Roman"/>
                <w:noProof/>
                <w:sz w:val="28"/>
                <w:szCs w:val="28"/>
                <w:lang w:val="kk-KZ" w:eastAsia="ru-RU"/>
              </w:rPr>
              <w:t>1 сұрыпты бидай наны</w:t>
            </w:r>
            <w:r>
              <w:rPr>
                <w:rFonts w:ascii="Times New Roman" w:hAnsi="Times New Roman"/>
                <w:noProof/>
                <w:sz w:val="28"/>
                <w:szCs w:val="28"/>
                <w:lang w:val="kk-KZ" w:eastAsia="ru-RU"/>
              </w:rPr>
              <w:t>,</w:t>
            </w:r>
            <w:r w:rsidRPr="002F4D46">
              <w:rPr>
                <w:rFonts w:ascii="Times New Roman" w:hAnsi="Times New Roman"/>
                <w:noProof/>
                <w:sz w:val="28"/>
                <w:szCs w:val="28"/>
                <w:lang w:val="kk-KZ" w:eastAsia="ru-RU"/>
              </w:rPr>
              <w:t xml:space="preserve"> (бақылау</w:t>
            </w:r>
            <w:r>
              <w:rPr>
                <w:rFonts w:ascii="Times New Roman" w:hAnsi="Times New Roman"/>
                <w:noProof/>
                <w:sz w:val="28"/>
                <w:szCs w:val="28"/>
                <w:lang w:val="kk-KZ" w:eastAsia="ru-RU"/>
              </w:rPr>
              <w:t>-1</w:t>
            </w:r>
            <w:r w:rsidRPr="002F4D46">
              <w:rPr>
                <w:rFonts w:ascii="Times New Roman" w:hAnsi="Times New Roman"/>
                <w:noProof/>
                <w:sz w:val="28"/>
                <w:szCs w:val="28"/>
                <w:lang w:val="kk-KZ" w:eastAsia="ru-RU"/>
              </w:rPr>
              <w:t>)</w:t>
            </w:r>
          </w:p>
        </w:tc>
        <w:tc>
          <w:tcPr>
            <w:tcW w:w="2518" w:type="dxa"/>
            <w:shd w:val="clear" w:color="auto" w:fill="auto"/>
          </w:tcPr>
          <w:p w:rsidR="006432E1" w:rsidRPr="002F4D46" w:rsidRDefault="006432E1" w:rsidP="000451F3">
            <w:pPr>
              <w:spacing w:after="0" w:line="240" w:lineRule="auto"/>
              <w:jc w:val="both"/>
              <w:rPr>
                <w:rFonts w:ascii="Times New Roman" w:hAnsi="Times New Roman"/>
                <w:noProof/>
                <w:sz w:val="28"/>
                <w:szCs w:val="28"/>
                <w:lang w:val="kk-KZ" w:eastAsia="ru-RU"/>
              </w:rPr>
            </w:pPr>
            <w:r w:rsidRPr="002F4D46">
              <w:rPr>
                <w:rFonts w:ascii="Times New Roman" w:hAnsi="Times New Roman"/>
                <w:noProof/>
                <w:sz w:val="28"/>
                <w:szCs w:val="28"/>
                <w:lang w:val="kk-KZ" w:eastAsia="ru-RU"/>
              </w:rPr>
              <w:t xml:space="preserve">Тұтас дәнді бидай наны, </w:t>
            </w:r>
            <w:r>
              <w:rPr>
                <w:rFonts w:ascii="Times New Roman" w:hAnsi="Times New Roman"/>
                <w:noProof/>
                <w:sz w:val="28"/>
                <w:szCs w:val="28"/>
                <w:lang w:val="kk-KZ" w:eastAsia="ru-RU"/>
              </w:rPr>
              <w:t>(бақылау-2)</w:t>
            </w:r>
          </w:p>
        </w:tc>
        <w:tc>
          <w:tcPr>
            <w:tcW w:w="2552" w:type="dxa"/>
            <w:shd w:val="clear" w:color="auto" w:fill="auto"/>
          </w:tcPr>
          <w:p w:rsidR="006432E1" w:rsidRDefault="006432E1" w:rsidP="00346558">
            <w:pPr>
              <w:spacing w:after="0" w:line="240" w:lineRule="auto"/>
              <w:jc w:val="both"/>
              <w:rPr>
                <w:rFonts w:ascii="Times New Roman" w:hAnsi="Times New Roman"/>
                <w:noProof/>
                <w:sz w:val="28"/>
                <w:szCs w:val="28"/>
                <w:lang w:val="kk-KZ" w:eastAsia="ru-RU"/>
              </w:rPr>
            </w:pPr>
            <w:r>
              <w:rPr>
                <w:rFonts w:ascii="Times New Roman" w:hAnsi="Times New Roman"/>
                <w:noProof/>
                <w:sz w:val="28"/>
                <w:szCs w:val="28"/>
                <w:lang w:val="kk-KZ" w:eastAsia="ru-RU"/>
              </w:rPr>
              <w:t xml:space="preserve"> «Денсаулық» т</w:t>
            </w:r>
            <w:r w:rsidRPr="002F4D46">
              <w:rPr>
                <w:rFonts w:ascii="Times New Roman" w:hAnsi="Times New Roman"/>
                <w:noProof/>
                <w:sz w:val="28"/>
                <w:szCs w:val="28"/>
                <w:lang w:val="kk-KZ" w:eastAsia="ru-RU"/>
              </w:rPr>
              <w:t>ұтас дәнді бидай наны</w:t>
            </w:r>
          </w:p>
          <w:p w:rsidR="006432E1" w:rsidRPr="002F4D46" w:rsidRDefault="006432E1" w:rsidP="00346558">
            <w:pPr>
              <w:spacing w:after="0" w:line="240" w:lineRule="auto"/>
              <w:jc w:val="both"/>
              <w:rPr>
                <w:rFonts w:ascii="Times New Roman" w:hAnsi="Times New Roman"/>
                <w:noProof/>
                <w:sz w:val="28"/>
                <w:szCs w:val="28"/>
                <w:lang w:val="kk-KZ" w:eastAsia="ru-RU"/>
              </w:rPr>
            </w:pPr>
          </w:p>
        </w:tc>
      </w:tr>
      <w:tr w:rsidR="006432E1" w:rsidRPr="00346558" w:rsidTr="006432E1">
        <w:tc>
          <w:tcPr>
            <w:tcW w:w="1384" w:type="dxa"/>
            <w:shd w:val="clear" w:color="auto" w:fill="auto"/>
          </w:tcPr>
          <w:p w:rsidR="006432E1" w:rsidRPr="002F4D46" w:rsidRDefault="006432E1" w:rsidP="00346558">
            <w:pPr>
              <w:spacing w:after="0" w:line="240" w:lineRule="auto"/>
              <w:jc w:val="both"/>
              <w:rPr>
                <w:rFonts w:ascii="Times New Roman" w:hAnsi="Times New Roman"/>
                <w:noProof/>
                <w:sz w:val="28"/>
                <w:szCs w:val="28"/>
                <w:vertAlign w:val="superscript"/>
                <w:lang w:val="kk-KZ" w:eastAsia="ru-RU"/>
              </w:rPr>
            </w:pPr>
            <w:r w:rsidRPr="002F4D46">
              <w:rPr>
                <w:rFonts w:ascii="Times New Roman" w:hAnsi="Times New Roman"/>
                <w:noProof/>
                <w:sz w:val="28"/>
                <w:szCs w:val="28"/>
                <w:lang w:val="kk-KZ" w:eastAsia="ru-RU"/>
              </w:rPr>
              <w:t>10</w:t>
            </w:r>
            <w:r w:rsidRPr="002F4D46">
              <w:rPr>
                <w:rFonts w:ascii="Times New Roman" w:hAnsi="Times New Roman"/>
                <w:noProof/>
                <w:sz w:val="28"/>
                <w:szCs w:val="28"/>
                <w:vertAlign w:val="superscript"/>
                <w:lang w:val="kk-KZ" w:eastAsia="ru-RU"/>
              </w:rPr>
              <w:t>-1</w:t>
            </w:r>
          </w:p>
        </w:tc>
        <w:tc>
          <w:tcPr>
            <w:tcW w:w="3119" w:type="dxa"/>
            <w:shd w:val="clear" w:color="auto" w:fill="auto"/>
          </w:tcPr>
          <w:p w:rsidR="006432E1" w:rsidRPr="002F4D46" w:rsidRDefault="006432E1" w:rsidP="00346558">
            <w:pPr>
              <w:spacing w:after="0" w:line="240" w:lineRule="auto"/>
              <w:jc w:val="both"/>
              <w:rPr>
                <w:rFonts w:ascii="Times New Roman" w:hAnsi="Times New Roman"/>
                <w:noProof/>
                <w:sz w:val="28"/>
                <w:szCs w:val="28"/>
                <w:lang w:val="kk-KZ" w:eastAsia="ru-RU"/>
              </w:rPr>
            </w:pPr>
            <w:r w:rsidRPr="002F4D46">
              <w:rPr>
                <w:rFonts w:ascii="Times New Roman" w:hAnsi="Times New Roman"/>
                <w:noProof/>
                <w:sz w:val="28"/>
                <w:szCs w:val="28"/>
                <w:lang w:val="kk-KZ" w:eastAsia="ru-RU"/>
              </w:rPr>
              <w:t>Жаппай өсу</w:t>
            </w:r>
          </w:p>
        </w:tc>
        <w:tc>
          <w:tcPr>
            <w:tcW w:w="2518" w:type="dxa"/>
            <w:shd w:val="clear" w:color="auto" w:fill="auto"/>
          </w:tcPr>
          <w:p w:rsidR="006432E1" w:rsidRPr="002F4D46" w:rsidRDefault="006432E1" w:rsidP="00346558">
            <w:pPr>
              <w:spacing w:after="0" w:line="240" w:lineRule="auto"/>
              <w:rPr>
                <w:sz w:val="28"/>
                <w:szCs w:val="28"/>
              </w:rPr>
            </w:pPr>
            <w:r w:rsidRPr="002F4D46">
              <w:rPr>
                <w:rFonts w:ascii="Times New Roman" w:hAnsi="Times New Roman"/>
                <w:noProof/>
                <w:sz w:val="28"/>
                <w:szCs w:val="28"/>
                <w:lang w:val="kk-KZ" w:eastAsia="ru-RU"/>
              </w:rPr>
              <w:t>Жаппай өсу</w:t>
            </w:r>
          </w:p>
        </w:tc>
        <w:tc>
          <w:tcPr>
            <w:tcW w:w="2552" w:type="dxa"/>
            <w:shd w:val="clear" w:color="auto" w:fill="auto"/>
          </w:tcPr>
          <w:p w:rsidR="006432E1" w:rsidRPr="002F4D46" w:rsidRDefault="006432E1" w:rsidP="00346558">
            <w:pPr>
              <w:spacing w:after="0" w:line="240" w:lineRule="auto"/>
              <w:rPr>
                <w:rFonts w:ascii="Times New Roman" w:hAnsi="Times New Roman"/>
                <w:sz w:val="28"/>
                <w:szCs w:val="28"/>
              </w:rPr>
            </w:pPr>
            <w:r w:rsidRPr="002F4D46">
              <w:rPr>
                <w:rFonts w:ascii="Times New Roman" w:hAnsi="Times New Roman"/>
                <w:sz w:val="28"/>
                <w:szCs w:val="28"/>
              </w:rPr>
              <w:t>Жаппай өсу</w:t>
            </w:r>
          </w:p>
        </w:tc>
      </w:tr>
      <w:tr w:rsidR="006432E1" w:rsidRPr="00346558" w:rsidTr="006432E1">
        <w:tc>
          <w:tcPr>
            <w:tcW w:w="1384" w:type="dxa"/>
            <w:shd w:val="clear" w:color="auto" w:fill="auto"/>
          </w:tcPr>
          <w:p w:rsidR="006432E1" w:rsidRPr="002F4D46" w:rsidRDefault="006432E1" w:rsidP="00346558">
            <w:pPr>
              <w:spacing w:after="0" w:line="240" w:lineRule="auto"/>
              <w:jc w:val="both"/>
              <w:rPr>
                <w:rFonts w:ascii="Times New Roman" w:hAnsi="Times New Roman"/>
                <w:noProof/>
                <w:sz w:val="28"/>
                <w:szCs w:val="28"/>
                <w:lang w:val="kk-KZ" w:eastAsia="ru-RU"/>
              </w:rPr>
            </w:pPr>
            <w:r w:rsidRPr="002F4D46">
              <w:rPr>
                <w:rFonts w:ascii="Times New Roman" w:hAnsi="Times New Roman"/>
                <w:noProof/>
                <w:sz w:val="28"/>
                <w:szCs w:val="28"/>
                <w:lang w:val="kk-KZ" w:eastAsia="ru-RU"/>
              </w:rPr>
              <w:t>10</w:t>
            </w:r>
            <w:r w:rsidRPr="002F4D46">
              <w:rPr>
                <w:rFonts w:ascii="Times New Roman" w:hAnsi="Times New Roman"/>
                <w:noProof/>
                <w:sz w:val="28"/>
                <w:szCs w:val="28"/>
                <w:vertAlign w:val="superscript"/>
                <w:lang w:val="kk-KZ" w:eastAsia="ru-RU"/>
              </w:rPr>
              <w:t>-2</w:t>
            </w:r>
          </w:p>
        </w:tc>
        <w:tc>
          <w:tcPr>
            <w:tcW w:w="3119" w:type="dxa"/>
            <w:shd w:val="clear" w:color="auto" w:fill="auto"/>
          </w:tcPr>
          <w:p w:rsidR="006432E1" w:rsidRPr="002F4D46" w:rsidRDefault="006432E1" w:rsidP="00346558">
            <w:pPr>
              <w:spacing w:after="0" w:line="240" w:lineRule="auto"/>
              <w:jc w:val="both"/>
              <w:rPr>
                <w:rFonts w:ascii="Times New Roman" w:hAnsi="Times New Roman"/>
                <w:noProof/>
                <w:sz w:val="28"/>
                <w:szCs w:val="28"/>
                <w:lang w:val="kk-KZ" w:eastAsia="ru-RU"/>
              </w:rPr>
            </w:pPr>
            <w:r w:rsidRPr="002F4D46">
              <w:rPr>
                <w:rFonts w:ascii="Times New Roman" w:hAnsi="Times New Roman"/>
                <w:noProof/>
                <w:sz w:val="28"/>
                <w:szCs w:val="28"/>
                <w:lang w:val="kk-KZ" w:eastAsia="ru-RU"/>
              </w:rPr>
              <w:t>428</w:t>
            </w:r>
          </w:p>
        </w:tc>
        <w:tc>
          <w:tcPr>
            <w:tcW w:w="2518" w:type="dxa"/>
            <w:shd w:val="clear" w:color="auto" w:fill="auto"/>
          </w:tcPr>
          <w:p w:rsidR="006432E1" w:rsidRPr="002F4D46" w:rsidRDefault="006432E1" w:rsidP="00346558">
            <w:pPr>
              <w:spacing w:after="0" w:line="240" w:lineRule="auto"/>
              <w:rPr>
                <w:sz w:val="28"/>
                <w:szCs w:val="28"/>
              </w:rPr>
            </w:pPr>
            <w:r w:rsidRPr="002F4D46">
              <w:rPr>
                <w:rFonts w:ascii="Times New Roman" w:hAnsi="Times New Roman"/>
                <w:noProof/>
                <w:sz w:val="28"/>
                <w:szCs w:val="28"/>
                <w:lang w:val="kk-KZ" w:eastAsia="ru-RU"/>
              </w:rPr>
              <w:t>Жаппай өсу</w:t>
            </w:r>
          </w:p>
        </w:tc>
        <w:tc>
          <w:tcPr>
            <w:tcW w:w="2552" w:type="dxa"/>
            <w:shd w:val="clear" w:color="auto" w:fill="auto"/>
          </w:tcPr>
          <w:p w:rsidR="006432E1" w:rsidRPr="002F4D46" w:rsidRDefault="006432E1" w:rsidP="00346558">
            <w:pPr>
              <w:spacing w:after="0" w:line="240" w:lineRule="auto"/>
              <w:jc w:val="both"/>
              <w:rPr>
                <w:rFonts w:ascii="Times New Roman" w:hAnsi="Times New Roman"/>
                <w:noProof/>
                <w:sz w:val="28"/>
                <w:szCs w:val="28"/>
                <w:lang w:val="kk-KZ" w:eastAsia="ru-RU"/>
              </w:rPr>
            </w:pPr>
            <w:r>
              <w:rPr>
                <w:rFonts w:ascii="Times New Roman" w:hAnsi="Times New Roman"/>
                <w:noProof/>
                <w:sz w:val="28"/>
                <w:szCs w:val="28"/>
                <w:lang w:val="kk-KZ" w:eastAsia="ru-RU"/>
              </w:rPr>
              <w:t>3</w:t>
            </w:r>
            <w:r w:rsidRPr="002F4D46">
              <w:rPr>
                <w:rFonts w:ascii="Times New Roman" w:hAnsi="Times New Roman"/>
                <w:noProof/>
                <w:sz w:val="28"/>
                <w:szCs w:val="28"/>
                <w:lang w:val="kk-KZ" w:eastAsia="ru-RU"/>
              </w:rPr>
              <w:t>8</w:t>
            </w:r>
          </w:p>
        </w:tc>
      </w:tr>
      <w:tr w:rsidR="006432E1" w:rsidRPr="00346558" w:rsidTr="006432E1">
        <w:tc>
          <w:tcPr>
            <w:tcW w:w="1384" w:type="dxa"/>
            <w:shd w:val="clear" w:color="auto" w:fill="auto"/>
          </w:tcPr>
          <w:p w:rsidR="006432E1" w:rsidRPr="002F4D46" w:rsidRDefault="006432E1" w:rsidP="00346558">
            <w:pPr>
              <w:spacing w:after="0" w:line="240" w:lineRule="auto"/>
              <w:jc w:val="both"/>
              <w:rPr>
                <w:rFonts w:ascii="Times New Roman" w:hAnsi="Times New Roman"/>
                <w:noProof/>
                <w:sz w:val="28"/>
                <w:szCs w:val="28"/>
                <w:lang w:val="kk-KZ" w:eastAsia="ru-RU"/>
              </w:rPr>
            </w:pPr>
            <w:r w:rsidRPr="002F4D46">
              <w:rPr>
                <w:rFonts w:ascii="Times New Roman" w:hAnsi="Times New Roman"/>
                <w:noProof/>
                <w:sz w:val="28"/>
                <w:szCs w:val="28"/>
                <w:lang w:val="kk-KZ" w:eastAsia="ru-RU"/>
              </w:rPr>
              <w:t>10</w:t>
            </w:r>
            <w:r w:rsidRPr="002F4D46">
              <w:rPr>
                <w:rFonts w:ascii="Times New Roman" w:hAnsi="Times New Roman"/>
                <w:noProof/>
                <w:sz w:val="28"/>
                <w:szCs w:val="28"/>
                <w:vertAlign w:val="superscript"/>
                <w:lang w:val="kk-KZ" w:eastAsia="ru-RU"/>
              </w:rPr>
              <w:t>-3</w:t>
            </w:r>
          </w:p>
        </w:tc>
        <w:tc>
          <w:tcPr>
            <w:tcW w:w="3119" w:type="dxa"/>
            <w:shd w:val="clear" w:color="auto" w:fill="auto"/>
          </w:tcPr>
          <w:p w:rsidR="006432E1" w:rsidRPr="002F4D46" w:rsidRDefault="006432E1" w:rsidP="00346558">
            <w:pPr>
              <w:spacing w:after="0" w:line="240" w:lineRule="auto"/>
              <w:jc w:val="both"/>
              <w:rPr>
                <w:rFonts w:ascii="Times New Roman" w:hAnsi="Times New Roman"/>
                <w:noProof/>
                <w:sz w:val="28"/>
                <w:szCs w:val="28"/>
                <w:lang w:val="kk-KZ" w:eastAsia="ru-RU"/>
              </w:rPr>
            </w:pPr>
            <w:r w:rsidRPr="002F4D46">
              <w:rPr>
                <w:rFonts w:ascii="Times New Roman" w:hAnsi="Times New Roman"/>
                <w:noProof/>
                <w:sz w:val="28"/>
                <w:szCs w:val="28"/>
                <w:lang w:val="kk-KZ" w:eastAsia="ru-RU"/>
              </w:rPr>
              <w:t>250</w:t>
            </w:r>
          </w:p>
        </w:tc>
        <w:tc>
          <w:tcPr>
            <w:tcW w:w="2518" w:type="dxa"/>
            <w:shd w:val="clear" w:color="auto" w:fill="auto"/>
          </w:tcPr>
          <w:p w:rsidR="006432E1" w:rsidRPr="002F4D46" w:rsidRDefault="006432E1" w:rsidP="00346558">
            <w:pPr>
              <w:spacing w:after="0" w:line="240" w:lineRule="auto"/>
              <w:jc w:val="both"/>
              <w:rPr>
                <w:rFonts w:ascii="Times New Roman" w:hAnsi="Times New Roman"/>
                <w:noProof/>
                <w:sz w:val="28"/>
                <w:szCs w:val="28"/>
                <w:lang w:val="kk-KZ" w:eastAsia="ru-RU"/>
              </w:rPr>
            </w:pPr>
            <w:r w:rsidRPr="002F4D46">
              <w:rPr>
                <w:rFonts w:ascii="Times New Roman" w:hAnsi="Times New Roman"/>
                <w:noProof/>
                <w:sz w:val="28"/>
                <w:szCs w:val="28"/>
                <w:lang w:val="kk-KZ" w:eastAsia="ru-RU"/>
              </w:rPr>
              <w:t>Жаппай өсу</w:t>
            </w:r>
          </w:p>
        </w:tc>
        <w:tc>
          <w:tcPr>
            <w:tcW w:w="2552" w:type="dxa"/>
            <w:shd w:val="clear" w:color="auto" w:fill="auto"/>
          </w:tcPr>
          <w:p w:rsidR="006432E1" w:rsidRPr="002F4D46" w:rsidRDefault="006432E1" w:rsidP="00346558">
            <w:pPr>
              <w:spacing w:after="0" w:line="240" w:lineRule="auto"/>
              <w:jc w:val="both"/>
              <w:rPr>
                <w:rFonts w:ascii="Times New Roman" w:hAnsi="Times New Roman"/>
                <w:noProof/>
                <w:sz w:val="28"/>
                <w:szCs w:val="28"/>
                <w:lang w:val="kk-KZ" w:eastAsia="ru-RU"/>
              </w:rPr>
            </w:pPr>
            <w:r w:rsidRPr="002F4D46">
              <w:rPr>
                <w:rFonts w:ascii="Times New Roman" w:hAnsi="Times New Roman"/>
                <w:noProof/>
                <w:sz w:val="28"/>
                <w:szCs w:val="28"/>
                <w:lang w:val="kk-KZ" w:eastAsia="ru-RU"/>
              </w:rPr>
              <w:t>-</w:t>
            </w:r>
          </w:p>
        </w:tc>
      </w:tr>
    </w:tbl>
    <w:p w:rsidR="0081662D" w:rsidRDefault="0081662D" w:rsidP="0081662D">
      <w:pPr>
        <w:spacing w:after="0"/>
      </w:pPr>
    </w:p>
    <w:p w:rsidR="006432E1" w:rsidRPr="0054549A" w:rsidRDefault="006432E1" w:rsidP="006432E1">
      <w:pPr>
        <w:spacing w:after="0" w:line="240" w:lineRule="auto"/>
        <w:ind w:firstLine="709"/>
        <w:jc w:val="both"/>
        <w:rPr>
          <w:rFonts w:ascii="Times New Roman" w:eastAsia="Times New Roman" w:hAnsi="Times New Roman"/>
          <w:color w:val="000000"/>
          <w:sz w:val="28"/>
          <w:szCs w:val="28"/>
          <w:lang w:val="kk-KZ"/>
        </w:rPr>
      </w:pPr>
      <w:r>
        <w:rPr>
          <w:rFonts w:ascii="Times New Roman" w:eastAsia="Times New Roman" w:hAnsi="Times New Roman"/>
          <w:bCs/>
          <w:i/>
          <w:color w:val="000000"/>
          <w:sz w:val="28"/>
          <w:szCs w:val="28"/>
          <w:lang w:val="kk-KZ" w:eastAsia="ru-RU"/>
        </w:rPr>
        <w:t>Bacillus cearus</w:t>
      </w:r>
      <w:r>
        <w:rPr>
          <w:rFonts w:ascii="Times New Roman" w:eastAsia="Times New Roman" w:hAnsi="Times New Roman"/>
          <w:bCs/>
          <w:color w:val="000000"/>
          <w:sz w:val="28"/>
          <w:szCs w:val="28"/>
          <w:lang w:val="kk-KZ" w:eastAsia="ru-RU"/>
        </w:rPr>
        <w:t xml:space="preserve"> және</w:t>
      </w:r>
      <w:r>
        <w:rPr>
          <w:rFonts w:ascii="Times New Roman" w:eastAsia="Times New Roman" w:hAnsi="Times New Roman"/>
          <w:bCs/>
          <w:i/>
          <w:color w:val="000000"/>
          <w:sz w:val="28"/>
          <w:szCs w:val="28"/>
          <w:lang w:val="kk-KZ" w:eastAsia="ru-RU"/>
        </w:rPr>
        <w:t xml:space="preserve"> </w:t>
      </w:r>
      <w:r>
        <w:rPr>
          <w:rFonts w:ascii="Times New Roman" w:hAnsi="Times New Roman"/>
          <w:i/>
          <w:iCs/>
          <w:sz w:val="28"/>
          <w:szCs w:val="28"/>
          <w:lang w:val="kk-KZ"/>
        </w:rPr>
        <w:t>Bacillus mesentericus</w:t>
      </w:r>
      <w:r>
        <w:rPr>
          <w:rFonts w:ascii="Times New Roman" w:eastAsia="Times New Roman" w:hAnsi="Times New Roman"/>
          <w:color w:val="FF0000"/>
          <w:sz w:val="28"/>
          <w:szCs w:val="28"/>
          <w:lang w:val="kk-KZ"/>
        </w:rPr>
        <w:t xml:space="preserve"> </w:t>
      </w:r>
      <w:r w:rsidRPr="0054549A">
        <w:rPr>
          <w:rFonts w:ascii="Times New Roman" w:eastAsia="Times New Roman" w:hAnsi="Times New Roman"/>
          <w:sz w:val="28"/>
          <w:szCs w:val="28"/>
          <w:lang w:val="kk-KZ"/>
        </w:rPr>
        <w:t xml:space="preserve">құрамын биктериологиялық әдіспен анықтау </w:t>
      </w:r>
      <w:r>
        <w:rPr>
          <w:rFonts w:ascii="Times New Roman" w:eastAsia="Times New Roman" w:hAnsi="Times New Roman"/>
          <w:sz w:val="28"/>
          <w:szCs w:val="28"/>
          <w:lang w:val="kk-KZ"/>
        </w:rPr>
        <w:t>37</w:t>
      </w:r>
      <w:r w:rsidRPr="0054549A">
        <w:rPr>
          <w:rFonts w:ascii="Times New Roman" w:eastAsia="Times New Roman" w:hAnsi="Times New Roman"/>
          <w:sz w:val="28"/>
          <w:szCs w:val="28"/>
          <w:lang w:val="kk-KZ"/>
        </w:rPr>
        <w:t xml:space="preserve"> кестеде көрсетілген.</w:t>
      </w:r>
    </w:p>
    <w:p w:rsidR="006432E1" w:rsidRDefault="006432E1" w:rsidP="006432E1">
      <w:pPr>
        <w:spacing w:after="0" w:line="240" w:lineRule="auto"/>
        <w:ind w:firstLine="709"/>
        <w:jc w:val="both"/>
        <w:rPr>
          <w:rFonts w:ascii="Times New Roman" w:hAnsi="Times New Roman"/>
          <w:noProof/>
          <w:sz w:val="28"/>
          <w:szCs w:val="28"/>
          <w:lang w:val="kk-KZ" w:eastAsia="ru-RU"/>
        </w:rPr>
      </w:pPr>
      <w:r>
        <w:rPr>
          <w:rFonts w:ascii="Times New Roman" w:hAnsi="Times New Roman"/>
          <w:noProof/>
          <w:sz w:val="28"/>
          <w:szCs w:val="28"/>
          <w:lang w:val="kk-KZ" w:eastAsia="ru-RU"/>
        </w:rPr>
        <w:t>3</w:t>
      </w:r>
      <w:r w:rsidR="004725F6">
        <w:rPr>
          <w:rFonts w:ascii="Times New Roman" w:hAnsi="Times New Roman"/>
          <w:noProof/>
          <w:sz w:val="28"/>
          <w:szCs w:val="28"/>
          <w:lang w:val="kk-KZ" w:eastAsia="ru-RU"/>
        </w:rPr>
        <w:t>0</w:t>
      </w:r>
      <w:r w:rsidR="00290534">
        <w:rPr>
          <w:rFonts w:ascii="Times New Roman" w:hAnsi="Times New Roman"/>
          <w:noProof/>
          <w:sz w:val="28"/>
          <w:szCs w:val="28"/>
          <w:lang w:val="kk-KZ" w:eastAsia="ru-RU"/>
        </w:rPr>
        <w:t>-шы</w:t>
      </w:r>
      <w:r>
        <w:rPr>
          <w:rFonts w:ascii="Times New Roman" w:hAnsi="Times New Roman"/>
          <w:noProof/>
          <w:sz w:val="28"/>
          <w:szCs w:val="28"/>
          <w:lang w:val="kk-KZ" w:eastAsia="ru-RU"/>
        </w:rPr>
        <w:t xml:space="preserve"> кесте мен 3</w:t>
      </w:r>
      <w:r w:rsidR="004725F6">
        <w:rPr>
          <w:rFonts w:ascii="Times New Roman" w:hAnsi="Times New Roman"/>
          <w:noProof/>
          <w:sz w:val="28"/>
          <w:szCs w:val="28"/>
          <w:lang w:val="kk-KZ" w:eastAsia="ru-RU"/>
        </w:rPr>
        <w:t>2</w:t>
      </w:r>
      <w:r w:rsidR="00290534">
        <w:rPr>
          <w:rFonts w:ascii="Times New Roman" w:hAnsi="Times New Roman"/>
          <w:noProof/>
          <w:sz w:val="28"/>
          <w:szCs w:val="28"/>
          <w:lang w:val="kk-KZ" w:eastAsia="ru-RU"/>
        </w:rPr>
        <w:t>-ші</w:t>
      </w:r>
      <w:r>
        <w:rPr>
          <w:rFonts w:ascii="Times New Roman" w:hAnsi="Times New Roman"/>
          <w:noProof/>
          <w:sz w:val="28"/>
          <w:szCs w:val="28"/>
          <w:lang w:val="kk-KZ" w:eastAsia="ru-RU"/>
        </w:rPr>
        <w:t xml:space="preserve"> суреттен биологиялық белсенді қоспалар әсерінен нанның картоп ауруын тудыратын </w:t>
      </w:r>
      <w:r>
        <w:rPr>
          <w:rFonts w:ascii="Times New Roman" w:eastAsia="Times New Roman" w:hAnsi="Times New Roman"/>
          <w:bCs/>
          <w:i/>
          <w:color w:val="000000"/>
          <w:sz w:val="28"/>
          <w:szCs w:val="28"/>
          <w:lang w:val="kk-KZ" w:eastAsia="ru-RU"/>
        </w:rPr>
        <w:t>Bacillus cearus</w:t>
      </w:r>
      <w:r>
        <w:rPr>
          <w:rFonts w:ascii="Times New Roman" w:eastAsia="Times New Roman" w:hAnsi="Times New Roman"/>
          <w:bCs/>
          <w:color w:val="000000"/>
          <w:sz w:val="28"/>
          <w:szCs w:val="28"/>
          <w:lang w:val="kk-KZ" w:eastAsia="ru-RU"/>
        </w:rPr>
        <w:t xml:space="preserve"> және</w:t>
      </w:r>
      <w:r>
        <w:rPr>
          <w:rFonts w:ascii="Times New Roman" w:eastAsia="Times New Roman" w:hAnsi="Times New Roman"/>
          <w:bCs/>
          <w:i/>
          <w:color w:val="000000"/>
          <w:sz w:val="28"/>
          <w:szCs w:val="28"/>
          <w:lang w:val="kk-KZ" w:eastAsia="ru-RU"/>
        </w:rPr>
        <w:t xml:space="preserve"> </w:t>
      </w:r>
      <w:r>
        <w:rPr>
          <w:rFonts w:ascii="Times New Roman" w:hAnsi="Times New Roman"/>
          <w:i/>
          <w:iCs/>
          <w:sz w:val="28"/>
          <w:szCs w:val="28"/>
          <w:lang w:val="kk-KZ"/>
        </w:rPr>
        <w:t>Bacillus mesentericus</w:t>
      </w:r>
      <w:r>
        <w:rPr>
          <w:rFonts w:ascii="Times New Roman" w:hAnsi="Times New Roman"/>
          <w:noProof/>
          <w:sz w:val="28"/>
          <w:szCs w:val="28"/>
          <w:lang w:val="kk-KZ" w:eastAsia="ru-RU"/>
        </w:rPr>
        <w:t xml:space="preserve"> бактерияларын ингибирлейтінін көруге болады.</w:t>
      </w:r>
    </w:p>
    <w:p w:rsidR="00B97E6C" w:rsidRPr="006432E1" w:rsidRDefault="00B97E6C" w:rsidP="0081662D">
      <w:pPr>
        <w:spacing w:after="0"/>
        <w:rPr>
          <w:lang w:val="kk-KZ"/>
        </w:rPr>
      </w:pPr>
    </w:p>
    <w:p w:rsidR="000451F3" w:rsidRPr="0081662D" w:rsidRDefault="000451F3" w:rsidP="0081662D">
      <w:pPr>
        <w:spacing w:after="0"/>
        <w:rPr>
          <w:vanish/>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1"/>
        <w:gridCol w:w="2959"/>
        <w:gridCol w:w="2977"/>
        <w:gridCol w:w="2977"/>
      </w:tblGrid>
      <w:tr w:rsidR="006432E1" w:rsidRPr="0081662D" w:rsidTr="006432E1">
        <w:trPr>
          <w:cantSplit/>
          <w:trHeight w:val="890"/>
        </w:trPr>
        <w:tc>
          <w:tcPr>
            <w:tcW w:w="551" w:type="dxa"/>
            <w:shd w:val="clear" w:color="auto" w:fill="auto"/>
          </w:tcPr>
          <w:p w:rsidR="006432E1" w:rsidRPr="0081662D" w:rsidRDefault="006432E1" w:rsidP="0081662D">
            <w:pPr>
              <w:spacing w:after="0" w:line="240" w:lineRule="auto"/>
              <w:jc w:val="both"/>
              <w:rPr>
                <w:rFonts w:ascii="Times New Roman" w:hAnsi="Times New Roman"/>
                <w:noProof/>
                <w:sz w:val="24"/>
                <w:szCs w:val="24"/>
                <w:lang w:val="kk-KZ" w:eastAsia="ru-RU"/>
              </w:rPr>
            </w:pPr>
            <w:r w:rsidRPr="0081662D">
              <w:rPr>
                <w:rFonts w:ascii="Times New Roman" w:hAnsi="Times New Roman"/>
                <w:noProof/>
                <w:sz w:val="24"/>
                <w:szCs w:val="24"/>
                <w:lang w:val="kk-KZ" w:eastAsia="ru-RU"/>
              </w:rPr>
              <w:lastRenderedPageBreak/>
              <w:t>№</w:t>
            </w:r>
          </w:p>
        </w:tc>
        <w:tc>
          <w:tcPr>
            <w:tcW w:w="2959" w:type="dxa"/>
            <w:shd w:val="clear" w:color="auto" w:fill="auto"/>
          </w:tcPr>
          <w:p w:rsidR="006432E1" w:rsidRPr="0081662D" w:rsidRDefault="006432E1" w:rsidP="0081662D">
            <w:pPr>
              <w:spacing w:after="0" w:line="240" w:lineRule="auto"/>
              <w:jc w:val="center"/>
              <w:rPr>
                <w:rFonts w:ascii="Times New Roman" w:hAnsi="Times New Roman"/>
                <w:noProof/>
                <w:sz w:val="28"/>
                <w:szCs w:val="28"/>
                <w:lang w:val="kk-KZ" w:eastAsia="ru-RU"/>
              </w:rPr>
            </w:pPr>
            <w:r w:rsidRPr="0081662D">
              <w:rPr>
                <w:rFonts w:ascii="Times New Roman" w:hAnsi="Times New Roman"/>
                <w:noProof/>
                <w:sz w:val="28"/>
                <w:szCs w:val="28"/>
                <w:lang w:val="kk-KZ" w:eastAsia="ru-RU"/>
              </w:rPr>
              <w:t>1 сұрыпты бидай наны</w:t>
            </w:r>
          </w:p>
        </w:tc>
        <w:tc>
          <w:tcPr>
            <w:tcW w:w="2977" w:type="dxa"/>
            <w:shd w:val="clear" w:color="auto" w:fill="auto"/>
          </w:tcPr>
          <w:p w:rsidR="006432E1" w:rsidRPr="0081662D" w:rsidRDefault="006432E1" w:rsidP="0081662D">
            <w:pPr>
              <w:spacing w:after="0" w:line="240" w:lineRule="auto"/>
              <w:jc w:val="center"/>
              <w:rPr>
                <w:rFonts w:ascii="Times New Roman" w:hAnsi="Times New Roman"/>
                <w:noProof/>
                <w:sz w:val="28"/>
                <w:szCs w:val="28"/>
                <w:lang w:val="kk-KZ" w:eastAsia="ru-RU"/>
              </w:rPr>
            </w:pPr>
            <w:r w:rsidRPr="0081662D">
              <w:rPr>
                <w:rFonts w:ascii="Times New Roman" w:hAnsi="Times New Roman"/>
                <w:noProof/>
                <w:sz w:val="28"/>
                <w:szCs w:val="28"/>
                <w:lang w:val="kk-KZ" w:eastAsia="ru-RU"/>
              </w:rPr>
              <w:t>Тұтас дәнді бидай наны</w:t>
            </w:r>
          </w:p>
        </w:tc>
        <w:tc>
          <w:tcPr>
            <w:tcW w:w="2977" w:type="dxa"/>
            <w:shd w:val="clear" w:color="auto" w:fill="auto"/>
          </w:tcPr>
          <w:p w:rsidR="006432E1" w:rsidRPr="0081662D" w:rsidRDefault="006432E1" w:rsidP="0081662D">
            <w:pPr>
              <w:spacing w:after="0" w:line="240" w:lineRule="auto"/>
              <w:jc w:val="center"/>
              <w:rPr>
                <w:rFonts w:ascii="Times New Roman" w:hAnsi="Times New Roman"/>
                <w:noProof/>
                <w:sz w:val="28"/>
                <w:szCs w:val="28"/>
                <w:lang w:val="kk-KZ" w:eastAsia="ru-RU"/>
              </w:rPr>
            </w:pPr>
            <w:r w:rsidRPr="0081662D">
              <w:rPr>
                <w:rFonts w:ascii="Times New Roman" w:hAnsi="Times New Roman"/>
                <w:noProof/>
                <w:sz w:val="28"/>
                <w:szCs w:val="28"/>
                <w:lang w:val="kk-KZ" w:eastAsia="ru-RU"/>
              </w:rPr>
              <w:t>Тұтас дәнді бидай наны «Денсаулық»</w:t>
            </w:r>
          </w:p>
        </w:tc>
      </w:tr>
      <w:tr w:rsidR="006432E1" w:rsidRPr="0081662D" w:rsidTr="006432E1">
        <w:trPr>
          <w:cantSplit/>
          <w:trHeight w:val="2766"/>
        </w:trPr>
        <w:tc>
          <w:tcPr>
            <w:tcW w:w="551" w:type="dxa"/>
            <w:shd w:val="clear" w:color="auto" w:fill="auto"/>
            <w:textDirection w:val="btLr"/>
          </w:tcPr>
          <w:p w:rsidR="006432E1" w:rsidRPr="0081662D" w:rsidRDefault="006432E1" w:rsidP="0081662D">
            <w:pPr>
              <w:spacing w:after="0" w:line="240" w:lineRule="auto"/>
              <w:ind w:left="113" w:right="113"/>
              <w:jc w:val="both"/>
              <w:rPr>
                <w:rFonts w:ascii="Times New Roman" w:hAnsi="Times New Roman"/>
                <w:noProof/>
                <w:sz w:val="24"/>
                <w:szCs w:val="24"/>
                <w:lang w:val="kk-KZ" w:eastAsia="ru-RU"/>
              </w:rPr>
            </w:pPr>
            <w:r w:rsidRPr="0081662D">
              <w:rPr>
                <w:rFonts w:ascii="Times New Roman" w:hAnsi="Times New Roman"/>
                <w:noProof/>
                <w:sz w:val="24"/>
                <w:szCs w:val="24"/>
                <w:lang w:val="kk-KZ" w:eastAsia="ru-RU"/>
              </w:rPr>
              <w:t>1-сұйылту</w:t>
            </w:r>
          </w:p>
        </w:tc>
        <w:tc>
          <w:tcPr>
            <w:tcW w:w="2959" w:type="dxa"/>
            <w:shd w:val="clear" w:color="auto" w:fill="auto"/>
          </w:tcPr>
          <w:p w:rsidR="006432E1" w:rsidRPr="0081662D" w:rsidRDefault="008071DB" w:rsidP="0081662D">
            <w:pPr>
              <w:spacing w:after="0" w:line="240" w:lineRule="auto"/>
              <w:jc w:val="both"/>
              <w:rPr>
                <w:rFonts w:ascii="Times New Roman" w:hAnsi="Times New Roman"/>
                <w:noProof/>
                <w:sz w:val="28"/>
                <w:szCs w:val="28"/>
                <w:lang w:val="kk-KZ" w:eastAsia="ru-RU"/>
              </w:rPr>
            </w:pPr>
            <w:r w:rsidRPr="0081662D">
              <w:rPr>
                <w:rFonts w:ascii="Times New Roman" w:hAnsi="Times New Roman"/>
                <w:noProof/>
                <w:sz w:val="28"/>
                <w:szCs w:val="28"/>
                <w:lang w:eastAsia="ru-RU"/>
              </w:rPr>
              <w:drawing>
                <wp:inline distT="0" distB="0" distL="0" distR="0">
                  <wp:extent cx="1638300" cy="1743075"/>
                  <wp:effectExtent l="0" t="0" r="0" b="0"/>
                  <wp:docPr id="5" name="Рисунок 228" descr="D:\папка 2017-18 докторантура\дисертация\лизоцим\IMG_20180615_11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D:\папка 2017-18 докторантура\дисертация\лизоцим\IMG_20180615_115202.jpg"/>
                          <pic:cNvPicPr>
                            <a:picLocks noChangeAspect="1" noChangeArrowheads="1"/>
                          </pic:cNvPicPr>
                        </pic:nvPicPr>
                        <pic:blipFill>
                          <a:blip r:embed="rId151">
                            <a:extLst>
                              <a:ext uri="{28A0092B-C50C-407E-A947-70E740481C1C}">
                                <a14:useLocalDpi xmlns:a14="http://schemas.microsoft.com/office/drawing/2010/main" val="0"/>
                              </a:ext>
                            </a:extLst>
                          </a:blip>
                          <a:srcRect l="4361" r="22820"/>
                          <a:stretch>
                            <a:fillRect/>
                          </a:stretch>
                        </pic:blipFill>
                        <pic:spPr bwMode="auto">
                          <a:xfrm>
                            <a:off x="0" y="0"/>
                            <a:ext cx="1638300" cy="1743075"/>
                          </a:xfrm>
                          <a:prstGeom prst="rect">
                            <a:avLst/>
                          </a:prstGeom>
                          <a:noFill/>
                          <a:ln>
                            <a:noFill/>
                          </a:ln>
                        </pic:spPr>
                      </pic:pic>
                    </a:graphicData>
                  </a:graphic>
                </wp:inline>
              </w:drawing>
            </w:r>
          </w:p>
        </w:tc>
        <w:tc>
          <w:tcPr>
            <w:tcW w:w="2977" w:type="dxa"/>
            <w:shd w:val="clear" w:color="auto" w:fill="auto"/>
          </w:tcPr>
          <w:p w:rsidR="006432E1" w:rsidRPr="0081662D" w:rsidRDefault="008071DB" w:rsidP="0081662D">
            <w:pPr>
              <w:spacing w:after="0" w:line="240" w:lineRule="auto"/>
              <w:jc w:val="both"/>
              <w:rPr>
                <w:rFonts w:ascii="Times New Roman" w:hAnsi="Times New Roman"/>
                <w:noProof/>
                <w:sz w:val="28"/>
                <w:szCs w:val="28"/>
                <w:lang w:val="kk-KZ" w:eastAsia="ru-RU"/>
              </w:rPr>
            </w:pPr>
            <w:r w:rsidRPr="0081662D">
              <w:rPr>
                <w:rFonts w:ascii="Times New Roman" w:hAnsi="Times New Roman"/>
                <w:noProof/>
                <w:sz w:val="28"/>
                <w:szCs w:val="28"/>
                <w:lang w:eastAsia="ru-RU"/>
              </w:rPr>
              <w:drawing>
                <wp:inline distT="0" distB="0" distL="0" distR="0">
                  <wp:extent cx="1676400" cy="1733550"/>
                  <wp:effectExtent l="0" t="0" r="0" b="0"/>
                  <wp:docPr id="6" name="Рисунок 230" descr="D:\папка 2017-18 докторантура\дисертация\лизоцим\IMG_20180615_115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descr="D:\папка 2017-18 докторантура\дисертация\лизоцим\IMG_20180615_115330.jpg"/>
                          <pic:cNvPicPr>
                            <a:picLocks noChangeAspect="1" noChangeArrowheads="1"/>
                          </pic:cNvPicPr>
                        </pic:nvPicPr>
                        <pic:blipFill>
                          <a:blip r:embed="rId152">
                            <a:extLst>
                              <a:ext uri="{28A0092B-C50C-407E-A947-70E740481C1C}">
                                <a14:useLocalDpi xmlns:a14="http://schemas.microsoft.com/office/drawing/2010/main" val="0"/>
                              </a:ext>
                            </a:extLst>
                          </a:blip>
                          <a:srcRect l="6599" r="15038"/>
                          <a:stretch>
                            <a:fillRect/>
                          </a:stretch>
                        </pic:blipFill>
                        <pic:spPr bwMode="auto">
                          <a:xfrm>
                            <a:off x="0" y="0"/>
                            <a:ext cx="1676400" cy="1733550"/>
                          </a:xfrm>
                          <a:prstGeom prst="rect">
                            <a:avLst/>
                          </a:prstGeom>
                          <a:noFill/>
                          <a:ln>
                            <a:noFill/>
                          </a:ln>
                        </pic:spPr>
                      </pic:pic>
                    </a:graphicData>
                  </a:graphic>
                </wp:inline>
              </w:drawing>
            </w:r>
          </w:p>
        </w:tc>
        <w:tc>
          <w:tcPr>
            <w:tcW w:w="2977" w:type="dxa"/>
            <w:shd w:val="clear" w:color="auto" w:fill="auto"/>
          </w:tcPr>
          <w:p w:rsidR="006432E1" w:rsidRPr="0081662D" w:rsidRDefault="008071DB" w:rsidP="0081662D">
            <w:pPr>
              <w:spacing w:after="0" w:line="240" w:lineRule="auto"/>
              <w:jc w:val="both"/>
              <w:rPr>
                <w:rFonts w:ascii="Times New Roman" w:hAnsi="Times New Roman"/>
                <w:noProof/>
                <w:sz w:val="28"/>
                <w:szCs w:val="28"/>
                <w:lang w:val="kk-KZ" w:eastAsia="ru-RU"/>
              </w:rPr>
            </w:pPr>
            <w:r w:rsidRPr="007B6B96">
              <w:rPr>
                <w:noProof/>
                <w:lang w:eastAsia="ru-RU"/>
              </w:rPr>
              <w:drawing>
                <wp:inline distT="0" distB="0" distL="0" distR="0">
                  <wp:extent cx="1628775" cy="1724025"/>
                  <wp:effectExtent l="0" t="0" r="0" b="0"/>
                  <wp:docPr id="7" name="Рисунок 12" descr="https://lh3.googleusercontent.com/xPdvedEVmaH5wM6r-fFL9qjGuf8sJLfKCL-NOgYhhtteg1J1vvpEN-na28Mt0ZgyD5DlwzzRNQKopE7CHYNFSmHbqMlI6csTISYcuy_-aDp4C9aziaJ9ftTlyLS_Z6KeYy_Cllx70w693qnOPZ-n88EfI1K6mOveFzAsMK45_W4tQ1UYLoD0DV93nYzQEx3yBUhGIUrz8HBF-7IJlKJS_v2EMduQ0zBucf5T5WtlXKya8yBYzOJQYfw58nkoeMpu8vIFV3jFDq5AV_X7WDpZnhkgjmvJSxMYM1pbEXS_eDA8i5hBeNj1RiYWXvhgMsq-_gwaifx1Sc5bNVD-IPu4OC4V60KitwJDWCB2zDw3wWtZeLiZycTGecFDSMys8kWn_IoY0E9fRTOTrg2Q-SGClA3p_Oi9f5H4400a83ZA4fQrKFh7LnOz_DSFyLqBZ7UiU2xQISw0eaDBPZAWvnoTaNVZyQPa76e-IkX_rnycIYyud8Gg1c26rSmA1ElFnmY7mXb5UmgBbQDR2WCjo2jmQf3GP6bA0mlLErMSyApB9Ig4C8BbeIZE0xH3ncY-HjHqmQGQebQ89WIaYn8qWhIDxVGgq-t1-Fzk9sgn4bQ=w847-h635-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lh3.googleusercontent.com/xPdvedEVmaH5wM6r-fFL9qjGuf8sJLfKCL-NOgYhhtteg1J1vvpEN-na28Mt0ZgyD5DlwzzRNQKopE7CHYNFSmHbqMlI6csTISYcuy_-aDp4C9aziaJ9ftTlyLS_Z6KeYy_Cllx70w693qnOPZ-n88EfI1K6mOveFzAsMK45_W4tQ1UYLoD0DV93nYzQEx3yBUhGIUrz8HBF-7IJlKJS_v2EMduQ0zBucf5T5WtlXKya8yBYzOJQYfw58nkoeMpu8vIFV3jFDq5AV_X7WDpZnhkgjmvJSxMYM1pbEXS_eDA8i5hBeNj1RiYWXvhgMsq-_gwaifx1Sc5bNVD-IPu4OC4V60KitwJDWCB2zDw3wWtZeLiZycTGecFDSMys8kWn_IoY0E9fRTOTrg2Q-SGClA3p_Oi9f5H4400a83ZA4fQrKFh7LnOz_DSFyLqBZ7UiU2xQISw0eaDBPZAWvnoTaNVZyQPa76e-IkX_rnycIYyud8Gg1c26rSmA1ElFnmY7mXb5UmgBbQDR2WCjo2jmQf3GP6bA0mlLErMSyApB9Ig4C8BbeIZE0xH3ncY-HjHqmQGQebQ89WIaYn8qWhIDxVGgq-t1-Fzk9sgn4bQ=w847-h635-no"/>
                          <pic:cNvPicPr>
                            <a:picLocks noChangeAspect="1" noChangeArrowheads="1"/>
                          </pic:cNvPicPr>
                        </pic:nvPicPr>
                        <pic:blipFill>
                          <a:blip r:embed="rId153">
                            <a:extLst>
                              <a:ext uri="{28A0092B-C50C-407E-A947-70E740481C1C}">
                                <a14:useLocalDpi xmlns:a14="http://schemas.microsoft.com/office/drawing/2010/main" val="0"/>
                              </a:ext>
                            </a:extLst>
                          </a:blip>
                          <a:srcRect l="10811" t="6221" r="24246" b="4019"/>
                          <a:stretch>
                            <a:fillRect/>
                          </a:stretch>
                        </pic:blipFill>
                        <pic:spPr bwMode="auto">
                          <a:xfrm>
                            <a:off x="0" y="0"/>
                            <a:ext cx="1628775" cy="1724025"/>
                          </a:xfrm>
                          <a:prstGeom prst="rect">
                            <a:avLst/>
                          </a:prstGeom>
                          <a:noFill/>
                          <a:ln>
                            <a:noFill/>
                          </a:ln>
                        </pic:spPr>
                      </pic:pic>
                    </a:graphicData>
                  </a:graphic>
                </wp:inline>
              </w:drawing>
            </w:r>
          </w:p>
        </w:tc>
      </w:tr>
      <w:tr w:rsidR="006432E1" w:rsidRPr="0081662D" w:rsidTr="006432E1">
        <w:trPr>
          <w:cantSplit/>
          <w:trHeight w:val="2691"/>
        </w:trPr>
        <w:tc>
          <w:tcPr>
            <w:tcW w:w="551" w:type="dxa"/>
            <w:shd w:val="clear" w:color="auto" w:fill="auto"/>
            <w:textDirection w:val="btLr"/>
          </w:tcPr>
          <w:p w:rsidR="006432E1" w:rsidRPr="0081662D" w:rsidRDefault="006432E1" w:rsidP="0081662D">
            <w:pPr>
              <w:spacing w:after="0" w:line="240" w:lineRule="auto"/>
              <w:ind w:left="113" w:right="113"/>
              <w:jc w:val="both"/>
              <w:rPr>
                <w:rFonts w:ascii="Times New Roman" w:hAnsi="Times New Roman"/>
                <w:noProof/>
                <w:sz w:val="24"/>
                <w:szCs w:val="24"/>
                <w:lang w:val="kk-KZ" w:eastAsia="ru-RU"/>
              </w:rPr>
            </w:pPr>
            <w:r w:rsidRPr="0081662D">
              <w:rPr>
                <w:rFonts w:ascii="Times New Roman" w:hAnsi="Times New Roman"/>
                <w:noProof/>
                <w:sz w:val="24"/>
                <w:szCs w:val="24"/>
                <w:lang w:val="kk-KZ" w:eastAsia="ru-RU"/>
              </w:rPr>
              <w:t>2-сұйылту</w:t>
            </w:r>
          </w:p>
        </w:tc>
        <w:tc>
          <w:tcPr>
            <w:tcW w:w="2959" w:type="dxa"/>
            <w:shd w:val="clear" w:color="auto" w:fill="auto"/>
          </w:tcPr>
          <w:p w:rsidR="006432E1" w:rsidRPr="0081662D" w:rsidRDefault="008071DB" w:rsidP="0081662D">
            <w:pPr>
              <w:spacing w:after="0" w:line="240" w:lineRule="auto"/>
              <w:jc w:val="both"/>
              <w:rPr>
                <w:rFonts w:ascii="Times New Roman" w:hAnsi="Times New Roman"/>
                <w:noProof/>
                <w:sz w:val="28"/>
                <w:szCs w:val="28"/>
                <w:lang w:val="kk-KZ" w:eastAsia="ru-RU"/>
              </w:rPr>
            </w:pPr>
            <w:r w:rsidRPr="0081662D">
              <w:rPr>
                <w:rFonts w:ascii="Times New Roman" w:hAnsi="Times New Roman"/>
                <w:noProof/>
                <w:sz w:val="28"/>
                <w:szCs w:val="28"/>
                <w:lang w:eastAsia="ru-RU"/>
              </w:rPr>
              <w:drawing>
                <wp:inline distT="0" distB="0" distL="0" distR="0">
                  <wp:extent cx="1638300" cy="1638300"/>
                  <wp:effectExtent l="0" t="0" r="0" b="0"/>
                  <wp:docPr id="8" name="Рисунок 243" descr="D:\папка 2017-18 докторантура\дисертация\лизоцим\IMG_20180611_10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D:\папка 2017-18 докторантура\дисертация\лизоцим\IMG_20180611_102804.jpg"/>
                          <pic:cNvPicPr>
                            <a:picLocks noChangeAspect="1" noChangeArrowheads="1"/>
                          </pic:cNvPicPr>
                        </pic:nvPicPr>
                        <pic:blipFill>
                          <a:blip r:embed="rId154">
                            <a:extLst>
                              <a:ext uri="{28A0092B-C50C-407E-A947-70E740481C1C}">
                                <a14:useLocalDpi xmlns:a14="http://schemas.microsoft.com/office/drawing/2010/main" val="0"/>
                              </a:ext>
                            </a:extLst>
                          </a:blip>
                          <a:srcRect t="22031" r="8646" b="9949"/>
                          <a:stretch>
                            <a:fillRect/>
                          </a:stretch>
                        </pic:blipFill>
                        <pic:spPr bwMode="auto">
                          <a:xfrm>
                            <a:off x="0" y="0"/>
                            <a:ext cx="1638300" cy="1638300"/>
                          </a:xfrm>
                          <a:prstGeom prst="rect">
                            <a:avLst/>
                          </a:prstGeom>
                          <a:noFill/>
                          <a:ln>
                            <a:noFill/>
                          </a:ln>
                        </pic:spPr>
                      </pic:pic>
                    </a:graphicData>
                  </a:graphic>
                </wp:inline>
              </w:drawing>
            </w:r>
          </w:p>
        </w:tc>
        <w:tc>
          <w:tcPr>
            <w:tcW w:w="2977" w:type="dxa"/>
            <w:shd w:val="clear" w:color="auto" w:fill="auto"/>
          </w:tcPr>
          <w:p w:rsidR="006432E1" w:rsidRPr="0081662D" w:rsidRDefault="008071DB" w:rsidP="0081662D">
            <w:pPr>
              <w:spacing w:after="0" w:line="240" w:lineRule="auto"/>
              <w:jc w:val="both"/>
              <w:rPr>
                <w:rFonts w:ascii="Times New Roman" w:hAnsi="Times New Roman"/>
                <w:noProof/>
                <w:sz w:val="28"/>
                <w:szCs w:val="28"/>
                <w:lang w:val="kk-KZ" w:eastAsia="ru-RU"/>
              </w:rPr>
            </w:pPr>
            <w:r w:rsidRPr="0081662D">
              <w:rPr>
                <w:rFonts w:ascii="Times New Roman" w:hAnsi="Times New Roman"/>
                <w:noProof/>
                <w:sz w:val="28"/>
                <w:szCs w:val="28"/>
                <w:lang w:eastAsia="ru-RU"/>
              </w:rPr>
              <w:drawing>
                <wp:inline distT="0" distB="0" distL="0" distR="0">
                  <wp:extent cx="1638300" cy="1676400"/>
                  <wp:effectExtent l="0" t="0" r="0" b="0"/>
                  <wp:docPr id="9" name="Рисунок 12" descr="C:\Users\2019\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2019\Desktop\5.jpg"/>
                          <pic:cNvPicPr>
                            <a:picLocks noChangeAspect="1" noChangeArrowheads="1"/>
                          </pic:cNvPicPr>
                        </pic:nvPicPr>
                        <pic:blipFill>
                          <a:blip r:embed="rId155">
                            <a:extLst>
                              <a:ext uri="{28A0092B-C50C-407E-A947-70E740481C1C}">
                                <a14:useLocalDpi xmlns:a14="http://schemas.microsoft.com/office/drawing/2010/main" val="0"/>
                              </a:ext>
                            </a:extLst>
                          </a:blip>
                          <a:srcRect l="5878" r="12643"/>
                          <a:stretch>
                            <a:fillRect/>
                          </a:stretch>
                        </pic:blipFill>
                        <pic:spPr bwMode="auto">
                          <a:xfrm rot="-5400000">
                            <a:off x="0" y="0"/>
                            <a:ext cx="1638300" cy="1676400"/>
                          </a:xfrm>
                          <a:prstGeom prst="rect">
                            <a:avLst/>
                          </a:prstGeom>
                          <a:noFill/>
                          <a:ln>
                            <a:noFill/>
                          </a:ln>
                        </pic:spPr>
                      </pic:pic>
                    </a:graphicData>
                  </a:graphic>
                </wp:inline>
              </w:drawing>
            </w:r>
          </w:p>
        </w:tc>
        <w:tc>
          <w:tcPr>
            <w:tcW w:w="2977" w:type="dxa"/>
            <w:shd w:val="clear" w:color="auto" w:fill="auto"/>
          </w:tcPr>
          <w:p w:rsidR="006432E1" w:rsidRPr="0081662D" w:rsidRDefault="008071DB" w:rsidP="0081662D">
            <w:pPr>
              <w:spacing w:after="0" w:line="240" w:lineRule="auto"/>
              <w:jc w:val="both"/>
              <w:rPr>
                <w:rFonts w:ascii="Times New Roman" w:hAnsi="Times New Roman"/>
                <w:noProof/>
                <w:sz w:val="28"/>
                <w:szCs w:val="28"/>
                <w:lang w:val="kk-KZ" w:eastAsia="ru-RU"/>
              </w:rPr>
            </w:pPr>
            <w:r w:rsidRPr="0081662D">
              <w:rPr>
                <w:rFonts w:ascii="Times New Roman" w:hAnsi="Times New Roman"/>
                <w:noProof/>
                <w:sz w:val="28"/>
                <w:szCs w:val="28"/>
                <w:lang w:eastAsia="ru-RU"/>
              </w:rPr>
              <w:drawing>
                <wp:inline distT="0" distB="0" distL="0" distR="0">
                  <wp:extent cx="1638300" cy="1638300"/>
                  <wp:effectExtent l="0" t="0" r="0" b="0"/>
                  <wp:docPr id="10" name="Рисунок 9" descr="C:\Users\2019\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2019\Desktop\4.jpg"/>
                          <pic:cNvPicPr>
                            <a:picLocks noChangeAspect="1" noChangeArrowheads="1"/>
                          </pic:cNvPicPr>
                        </pic:nvPicPr>
                        <pic:blipFill>
                          <a:blip r:embed="rId156">
                            <a:extLst>
                              <a:ext uri="{28A0092B-C50C-407E-A947-70E740481C1C}">
                                <a14:useLocalDpi xmlns:a14="http://schemas.microsoft.com/office/drawing/2010/main" val="0"/>
                              </a:ext>
                            </a:extLst>
                          </a:blip>
                          <a:srcRect l="21288" t="4237" r="14642" b="10452"/>
                          <a:stretch>
                            <a:fillRect/>
                          </a:stretch>
                        </pic:blipFill>
                        <pic:spPr bwMode="auto">
                          <a:xfrm>
                            <a:off x="0" y="0"/>
                            <a:ext cx="1638300" cy="1638300"/>
                          </a:xfrm>
                          <a:prstGeom prst="rect">
                            <a:avLst/>
                          </a:prstGeom>
                          <a:noFill/>
                          <a:ln>
                            <a:noFill/>
                          </a:ln>
                        </pic:spPr>
                      </pic:pic>
                    </a:graphicData>
                  </a:graphic>
                </wp:inline>
              </w:drawing>
            </w:r>
          </w:p>
        </w:tc>
      </w:tr>
      <w:tr w:rsidR="006432E1" w:rsidRPr="0081662D" w:rsidTr="006432E1">
        <w:trPr>
          <w:cantSplit/>
          <w:trHeight w:val="2688"/>
        </w:trPr>
        <w:tc>
          <w:tcPr>
            <w:tcW w:w="551" w:type="dxa"/>
            <w:shd w:val="clear" w:color="auto" w:fill="auto"/>
            <w:textDirection w:val="btLr"/>
          </w:tcPr>
          <w:p w:rsidR="006432E1" w:rsidRPr="0081662D" w:rsidRDefault="006432E1" w:rsidP="0081662D">
            <w:pPr>
              <w:spacing w:after="0" w:line="240" w:lineRule="auto"/>
              <w:ind w:left="113" w:right="113"/>
              <w:jc w:val="both"/>
              <w:rPr>
                <w:rFonts w:ascii="Times New Roman" w:hAnsi="Times New Roman"/>
                <w:noProof/>
                <w:sz w:val="24"/>
                <w:szCs w:val="24"/>
                <w:lang w:val="kk-KZ" w:eastAsia="ru-RU"/>
              </w:rPr>
            </w:pPr>
            <w:r w:rsidRPr="0081662D">
              <w:rPr>
                <w:rFonts w:ascii="Times New Roman" w:hAnsi="Times New Roman"/>
                <w:noProof/>
                <w:sz w:val="24"/>
                <w:szCs w:val="24"/>
                <w:lang w:val="kk-KZ" w:eastAsia="ru-RU"/>
              </w:rPr>
              <w:t>3-сұйылту</w:t>
            </w:r>
          </w:p>
        </w:tc>
        <w:tc>
          <w:tcPr>
            <w:tcW w:w="2959" w:type="dxa"/>
            <w:shd w:val="clear" w:color="auto" w:fill="auto"/>
          </w:tcPr>
          <w:p w:rsidR="006432E1" w:rsidRPr="0081662D" w:rsidRDefault="008071DB" w:rsidP="0081662D">
            <w:pPr>
              <w:spacing w:after="0" w:line="240" w:lineRule="auto"/>
              <w:jc w:val="both"/>
              <w:rPr>
                <w:rFonts w:ascii="Times New Roman" w:hAnsi="Times New Roman"/>
                <w:noProof/>
                <w:sz w:val="28"/>
                <w:szCs w:val="28"/>
                <w:lang w:val="kk-KZ" w:eastAsia="ru-RU"/>
              </w:rPr>
            </w:pPr>
            <w:r w:rsidRPr="0081662D">
              <w:rPr>
                <w:rFonts w:ascii="Times New Roman" w:hAnsi="Times New Roman"/>
                <w:noProof/>
                <w:sz w:val="28"/>
                <w:szCs w:val="28"/>
                <w:lang w:eastAsia="ru-RU"/>
              </w:rPr>
              <w:drawing>
                <wp:inline distT="0" distB="0" distL="0" distR="0">
                  <wp:extent cx="1638300" cy="1638300"/>
                  <wp:effectExtent l="0" t="0" r="0" b="0"/>
                  <wp:docPr id="11"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tc>
        <w:tc>
          <w:tcPr>
            <w:tcW w:w="2977" w:type="dxa"/>
            <w:shd w:val="clear" w:color="auto" w:fill="auto"/>
          </w:tcPr>
          <w:p w:rsidR="006432E1" w:rsidRPr="0081662D" w:rsidRDefault="008071DB" w:rsidP="0081662D">
            <w:pPr>
              <w:spacing w:after="0" w:line="240" w:lineRule="auto"/>
              <w:jc w:val="both"/>
              <w:rPr>
                <w:rFonts w:ascii="Times New Roman" w:hAnsi="Times New Roman"/>
                <w:noProof/>
                <w:sz w:val="28"/>
                <w:szCs w:val="28"/>
                <w:lang w:val="kk-KZ" w:eastAsia="ru-RU"/>
              </w:rPr>
            </w:pPr>
            <w:r w:rsidRPr="0081662D">
              <w:rPr>
                <w:rFonts w:ascii="Times New Roman" w:hAnsi="Times New Roman"/>
                <w:noProof/>
                <w:sz w:val="28"/>
                <w:szCs w:val="28"/>
                <w:lang w:eastAsia="ru-RU"/>
              </w:rPr>
              <w:drawing>
                <wp:inline distT="0" distB="0" distL="0" distR="0">
                  <wp:extent cx="1676400" cy="1638300"/>
                  <wp:effectExtent l="0" t="0" r="0" b="0"/>
                  <wp:docPr id="12" name="Рисунок 240" descr="D:\папка 2017-18 докторантура\дисертация\лизоцим\IMG_20180611_10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descr="D:\папка 2017-18 докторантура\дисертация\лизоцим\IMG_20180611_102703.jpg"/>
                          <pic:cNvPicPr>
                            <a:picLocks noChangeAspect="1" noChangeArrowheads="1"/>
                          </pic:cNvPicPr>
                        </pic:nvPicPr>
                        <pic:blipFill>
                          <a:blip r:embed="rId158">
                            <a:extLst>
                              <a:ext uri="{28A0092B-C50C-407E-A947-70E740481C1C}">
                                <a14:useLocalDpi xmlns:a14="http://schemas.microsoft.com/office/drawing/2010/main" val="0"/>
                              </a:ext>
                            </a:extLst>
                          </a:blip>
                          <a:srcRect l="10345" t="20413" r="10164" b="19574"/>
                          <a:stretch>
                            <a:fillRect/>
                          </a:stretch>
                        </pic:blipFill>
                        <pic:spPr bwMode="auto">
                          <a:xfrm>
                            <a:off x="0" y="0"/>
                            <a:ext cx="1676400" cy="1638300"/>
                          </a:xfrm>
                          <a:prstGeom prst="rect">
                            <a:avLst/>
                          </a:prstGeom>
                          <a:noFill/>
                          <a:ln>
                            <a:noFill/>
                          </a:ln>
                        </pic:spPr>
                      </pic:pic>
                    </a:graphicData>
                  </a:graphic>
                </wp:inline>
              </w:drawing>
            </w:r>
          </w:p>
        </w:tc>
        <w:tc>
          <w:tcPr>
            <w:tcW w:w="2977" w:type="dxa"/>
            <w:shd w:val="clear" w:color="auto" w:fill="auto"/>
          </w:tcPr>
          <w:p w:rsidR="006432E1" w:rsidRPr="0081662D" w:rsidRDefault="008071DB" w:rsidP="0081662D">
            <w:pPr>
              <w:spacing w:after="0" w:line="240" w:lineRule="auto"/>
              <w:jc w:val="both"/>
              <w:rPr>
                <w:rFonts w:ascii="Times New Roman" w:hAnsi="Times New Roman"/>
                <w:noProof/>
                <w:sz w:val="28"/>
                <w:szCs w:val="28"/>
                <w:lang w:val="kk-KZ" w:eastAsia="ru-RU"/>
              </w:rPr>
            </w:pPr>
            <w:r w:rsidRPr="007B6B96">
              <w:rPr>
                <w:noProof/>
                <w:lang w:eastAsia="ru-RU"/>
              </w:rPr>
              <w:drawing>
                <wp:inline distT="0" distB="0" distL="0" distR="0">
                  <wp:extent cx="1638300" cy="1638300"/>
                  <wp:effectExtent l="0" t="0" r="0" b="0"/>
                  <wp:docPr id="1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59">
                            <a:extLst>
                              <a:ext uri="{28A0092B-C50C-407E-A947-70E740481C1C}">
                                <a14:useLocalDpi xmlns:a14="http://schemas.microsoft.com/office/drawing/2010/main" val="0"/>
                              </a:ext>
                            </a:extLst>
                          </a:blip>
                          <a:srcRect l="24643" t="12077" r="31305" b="8882"/>
                          <a:stretch>
                            <a:fillRect/>
                          </a:stretch>
                        </pic:blipFill>
                        <pic:spPr bwMode="auto">
                          <a:xfrm>
                            <a:off x="0" y="0"/>
                            <a:ext cx="1638300" cy="1638300"/>
                          </a:xfrm>
                          <a:prstGeom prst="rect">
                            <a:avLst/>
                          </a:prstGeom>
                          <a:noFill/>
                          <a:ln>
                            <a:noFill/>
                          </a:ln>
                        </pic:spPr>
                      </pic:pic>
                    </a:graphicData>
                  </a:graphic>
                </wp:inline>
              </w:drawing>
            </w:r>
          </w:p>
        </w:tc>
      </w:tr>
    </w:tbl>
    <w:p w:rsidR="000A2B3E" w:rsidRDefault="000A2B3E" w:rsidP="000A2B3E">
      <w:pPr>
        <w:spacing w:after="0" w:line="240" w:lineRule="auto"/>
        <w:ind w:firstLine="709"/>
        <w:jc w:val="center"/>
        <w:rPr>
          <w:rFonts w:ascii="Times New Roman" w:hAnsi="Times New Roman"/>
          <w:noProof/>
          <w:sz w:val="24"/>
          <w:szCs w:val="24"/>
          <w:lang w:val="kk-KZ" w:eastAsia="ru-RU"/>
        </w:rPr>
      </w:pPr>
    </w:p>
    <w:p w:rsidR="000A2B3E" w:rsidRDefault="000A2B3E" w:rsidP="000A2B3E">
      <w:pPr>
        <w:spacing w:after="0" w:line="240" w:lineRule="auto"/>
        <w:ind w:firstLine="709"/>
        <w:jc w:val="both"/>
        <w:rPr>
          <w:rFonts w:ascii="Times New Roman" w:hAnsi="Times New Roman"/>
          <w:noProof/>
          <w:sz w:val="28"/>
          <w:szCs w:val="28"/>
          <w:lang w:val="kk-KZ" w:eastAsia="ru-RU"/>
        </w:rPr>
      </w:pPr>
      <w:r w:rsidRPr="009322FC">
        <w:rPr>
          <w:rFonts w:ascii="Times New Roman" w:hAnsi="Times New Roman"/>
          <w:noProof/>
          <w:sz w:val="24"/>
          <w:szCs w:val="24"/>
          <w:lang w:val="kk-KZ" w:eastAsia="ru-RU"/>
        </w:rPr>
        <w:t>1</w:t>
      </w:r>
      <w:r w:rsidR="009D328F">
        <w:rPr>
          <w:rFonts w:ascii="Times New Roman" w:hAnsi="Times New Roman"/>
          <w:noProof/>
          <w:sz w:val="24"/>
          <w:szCs w:val="24"/>
          <w:lang w:val="kk-KZ" w:eastAsia="ru-RU"/>
        </w:rPr>
        <w:t xml:space="preserve"> –</w:t>
      </w:r>
      <w:r w:rsidRPr="009322FC">
        <w:rPr>
          <w:rFonts w:ascii="Times New Roman" w:hAnsi="Times New Roman"/>
          <w:noProof/>
          <w:sz w:val="24"/>
          <w:szCs w:val="24"/>
          <w:lang w:val="kk-KZ" w:eastAsia="ru-RU"/>
        </w:rPr>
        <w:t xml:space="preserve"> 1</w:t>
      </w:r>
      <w:r w:rsidR="009D328F">
        <w:rPr>
          <w:rFonts w:ascii="Times New Roman" w:hAnsi="Times New Roman"/>
          <w:noProof/>
          <w:sz w:val="24"/>
          <w:szCs w:val="24"/>
          <w:lang w:val="kk-KZ" w:eastAsia="ru-RU"/>
        </w:rPr>
        <w:t xml:space="preserve"> </w:t>
      </w:r>
      <w:r w:rsidRPr="009322FC">
        <w:rPr>
          <w:rFonts w:ascii="Times New Roman" w:hAnsi="Times New Roman"/>
          <w:noProof/>
          <w:sz w:val="24"/>
          <w:szCs w:val="24"/>
          <w:lang w:val="kk-KZ" w:eastAsia="ru-RU"/>
        </w:rPr>
        <w:t xml:space="preserve">сұрыпты бидай наны (бақылау); 2- Тұтас дәнді бидай наны, </w:t>
      </w:r>
      <w:r w:rsidR="009D328F">
        <w:rPr>
          <w:rFonts w:ascii="Times New Roman" w:hAnsi="Times New Roman"/>
          <w:noProof/>
          <w:sz w:val="24"/>
          <w:szCs w:val="24"/>
          <w:lang w:val="kk-KZ" w:eastAsia="ru-RU"/>
        </w:rPr>
        <w:t>104 КТБ/г</w:t>
      </w:r>
      <w:r w:rsidRPr="009322FC">
        <w:rPr>
          <w:rFonts w:ascii="Times New Roman" w:hAnsi="Times New Roman"/>
          <w:noProof/>
          <w:sz w:val="24"/>
          <w:szCs w:val="24"/>
          <w:lang w:val="kk-KZ" w:eastAsia="ru-RU"/>
        </w:rPr>
        <w:t>; 3- Тұтас дәнді бид</w:t>
      </w:r>
      <w:r w:rsidR="009D328F">
        <w:rPr>
          <w:rFonts w:ascii="Times New Roman" w:hAnsi="Times New Roman"/>
          <w:noProof/>
          <w:sz w:val="24"/>
          <w:szCs w:val="24"/>
          <w:lang w:val="kk-KZ" w:eastAsia="ru-RU"/>
        </w:rPr>
        <w:t>ай наны «Денсаулық»</w:t>
      </w:r>
      <w:r w:rsidRPr="009322FC">
        <w:rPr>
          <w:rFonts w:ascii="Times New Roman" w:hAnsi="Times New Roman"/>
          <w:noProof/>
          <w:sz w:val="24"/>
          <w:szCs w:val="24"/>
          <w:lang w:val="kk-KZ" w:eastAsia="ru-RU"/>
        </w:rPr>
        <w:t>.</w:t>
      </w:r>
    </w:p>
    <w:p w:rsidR="00037EAC" w:rsidRDefault="00037EAC" w:rsidP="000A2B3E">
      <w:pPr>
        <w:spacing w:after="0" w:line="240" w:lineRule="auto"/>
        <w:ind w:firstLine="709"/>
        <w:jc w:val="both"/>
        <w:rPr>
          <w:rFonts w:ascii="Times New Roman" w:hAnsi="Times New Roman"/>
          <w:noProof/>
          <w:sz w:val="28"/>
          <w:szCs w:val="28"/>
          <w:lang w:val="kk-KZ" w:eastAsia="ru-RU"/>
        </w:rPr>
      </w:pPr>
    </w:p>
    <w:p w:rsidR="000A2B3E" w:rsidRDefault="00E82DAB" w:rsidP="002F4D46">
      <w:pPr>
        <w:spacing w:after="0" w:line="240" w:lineRule="auto"/>
        <w:ind w:firstLine="709"/>
        <w:jc w:val="center"/>
        <w:rPr>
          <w:rFonts w:ascii="Times New Roman" w:hAnsi="Times New Roman"/>
          <w:noProof/>
          <w:sz w:val="28"/>
          <w:szCs w:val="28"/>
          <w:lang w:val="kk-KZ" w:eastAsia="ru-RU"/>
        </w:rPr>
      </w:pPr>
      <w:r>
        <w:rPr>
          <w:rFonts w:ascii="Times New Roman" w:hAnsi="Times New Roman"/>
          <w:noProof/>
          <w:sz w:val="28"/>
          <w:szCs w:val="28"/>
          <w:lang w:val="kk-KZ" w:eastAsia="ru-RU"/>
        </w:rPr>
        <w:t>Сурет 3</w:t>
      </w:r>
      <w:r w:rsidR="00A80ACB" w:rsidRPr="009D328F">
        <w:rPr>
          <w:rFonts w:ascii="Times New Roman" w:hAnsi="Times New Roman"/>
          <w:noProof/>
          <w:sz w:val="28"/>
          <w:szCs w:val="28"/>
          <w:lang w:val="kk-KZ" w:eastAsia="ru-RU"/>
        </w:rPr>
        <w:t>2</w:t>
      </w:r>
      <w:r w:rsidR="002F4D46">
        <w:rPr>
          <w:rFonts w:ascii="Times New Roman" w:hAnsi="Times New Roman"/>
          <w:noProof/>
          <w:sz w:val="28"/>
          <w:szCs w:val="28"/>
          <w:lang w:val="kk-KZ" w:eastAsia="ru-RU"/>
        </w:rPr>
        <w:t xml:space="preserve"> </w:t>
      </w:r>
      <w:r w:rsidR="00CA63D4">
        <w:rPr>
          <w:rFonts w:ascii="Times New Roman" w:hAnsi="Times New Roman"/>
          <w:noProof/>
          <w:sz w:val="28"/>
          <w:szCs w:val="28"/>
          <w:lang w:val="kk-KZ" w:eastAsia="ru-RU"/>
        </w:rPr>
        <w:t>–</w:t>
      </w:r>
      <w:r w:rsidR="002F4D46">
        <w:rPr>
          <w:rFonts w:ascii="Times New Roman" w:hAnsi="Times New Roman"/>
          <w:noProof/>
          <w:sz w:val="28"/>
          <w:szCs w:val="28"/>
          <w:lang w:val="kk-KZ" w:eastAsia="ru-RU"/>
        </w:rPr>
        <w:t xml:space="preserve"> </w:t>
      </w:r>
      <w:r w:rsidR="009D328F">
        <w:rPr>
          <w:rFonts w:ascii="Times New Roman" w:hAnsi="Times New Roman"/>
          <w:noProof/>
          <w:sz w:val="28"/>
          <w:szCs w:val="28"/>
          <w:lang w:val="kk-KZ" w:eastAsia="ru-RU"/>
        </w:rPr>
        <w:t xml:space="preserve">Сынама нандардағы </w:t>
      </w:r>
      <w:r w:rsidR="002F4D46">
        <w:rPr>
          <w:rFonts w:ascii="Times New Roman" w:eastAsia="Times New Roman" w:hAnsi="Times New Roman"/>
          <w:bCs/>
          <w:i/>
          <w:color w:val="000000"/>
          <w:sz w:val="28"/>
          <w:szCs w:val="28"/>
          <w:lang w:val="kk-KZ" w:eastAsia="ru-RU"/>
        </w:rPr>
        <w:t>Bacillus cearus</w:t>
      </w:r>
      <w:r w:rsidR="002F4D46">
        <w:rPr>
          <w:rFonts w:ascii="Times New Roman" w:eastAsia="Times New Roman" w:hAnsi="Times New Roman"/>
          <w:bCs/>
          <w:color w:val="000000"/>
          <w:sz w:val="28"/>
          <w:szCs w:val="28"/>
          <w:lang w:val="kk-KZ" w:eastAsia="ru-RU"/>
        </w:rPr>
        <w:t xml:space="preserve"> және</w:t>
      </w:r>
      <w:r w:rsidR="002F4D46">
        <w:rPr>
          <w:rFonts w:ascii="Times New Roman" w:eastAsia="Times New Roman" w:hAnsi="Times New Roman"/>
          <w:bCs/>
          <w:i/>
          <w:color w:val="000000"/>
          <w:sz w:val="28"/>
          <w:szCs w:val="28"/>
          <w:lang w:val="kk-KZ" w:eastAsia="ru-RU"/>
        </w:rPr>
        <w:t xml:space="preserve"> </w:t>
      </w:r>
      <w:r w:rsidR="002F4D46">
        <w:rPr>
          <w:rFonts w:ascii="Times New Roman" w:hAnsi="Times New Roman"/>
          <w:i/>
          <w:iCs/>
          <w:sz w:val="28"/>
          <w:szCs w:val="28"/>
          <w:lang w:val="kk-KZ"/>
        </w:rPr>
        <w:t>Bacillus mesentericus</w:t>
      </w:r>
      <w:r w:rsidR="000A2B3E">
        <w:rPr>
          <w:rFonts w:ascii="Times New Roman" w:hAnsi="Times New Roman"/>
          <w:noProof/>
          <w:sz w:val="28"/>
          <w:szCs w:val="28"/>
          <w:lang w:val="kk-KZ" w:eastAsia="ru-RU"/>
        </w:rPr>
        <w:t xml:space="preserve"> колониялары</w:t>
      </w:r>
      <w:r w:rsidR="002F4D46">
        <w:rPr>
          <w:rFonts w:ascii="Times New Roman" w:hAnsi="Times New Roman"/>
          <w:noProof/>
          <w:sz w:val="28"/>
          <w:szCs w:val="28"/>
          <w:lang w:val="kk-KZ" w:eastAsia="ru-RU"/>
        </w:rPr>
        <w:t xml:space="preserve"> </w:t>
      </w:r>
    </w:p>
    <w:p w:rsidR="002F4D46" w:rsidRDefault="002F4D46" w:rsidP="00BF5E7F">
      <w:pPr>
        <w:spacing w:after="0" w:line="240" w:lineRule="auto"/>
        <w:ind w:firstLine="709"/>
        <w:jc w:val="both"/>
        <w:rPr>
          <w:rFonts w:ascii="Times New Roman" w:eastAsia="Times New Roman" w:hAnsi="Times New Roman"/>
          <w:bCs/>
          <w:i/>
          <w:color w:val="000000"/>
          <w:sz w:val="28"/>
          <w:szCs w:val="28"/>
          <w:lang w:val="kk-KZ" w:eastAsia="ru-RU"/>
        </w:rPr>
      </w:pPr>
    </w:p>
    <w:p w:rsidR="00516965" w:rsidRDefault="006432E1" w:rsidP="00516965">
      <w:pPr>
        <w:spacing w:after="0" w:line="240" w:lineRule="auto"/>
        <w:ind w:firstLine="709"/>
        <w:jc w:val="both"/>
        <w:rPr>
          <w:rFonts w:ascii="Times New Roman" w:hAnsi="Times New Roman"/>
          <w:noProof/>
          <w:sz w:val="28"/>
          <w:szCs w:val="28"/>
          <w:lang w:val="kk-KZ" w:eastAsia="ru-RU"/>
        </w:rPr>
      </w:pPr>
      <w:r>
        <w:rPr>
          <w:rFonts w:ascii="Times New Roman" w:hAnsi="Times New Roman"/>
          <w:noProof/>
          <w:sz w:val="28"/>
          <w:szCs w:val="28"/>
          <w:lang w:val="kk-KZ" w:eastAsia="ru-RU"/>
        </w:rPr>
        <w:t xml:space="preserve"> </w:t>
      </w:r>
      <w:r w:rsidR="00516965">
        <w:rPr>
          <w:rFonts w:ascii="Times New Roman" w:hAnsi="Times New Roman"/>
          <w:noProof/>
          <w:sz w:val="28"/>
          <w:szCs w:val="28"/>
          <w:lang w:val="kk-KZ" w:eastAsia="ru-RU"/>
        </w:rPr>
        <w:t>«Денсаулық» тұтас дәнді бидай нан</w:t>
      </w:r>
      <w:r w:rsidR="004725F6">
        <w:rPr>
          <w:rFonts w:ascii="Times New Roman" w:hAnsi="Times New Roman"/>
          <w:noProof/>
          <w:sz w:val="28"/>
          <w:szCs w:val="28"/>
          <w:lang w:val="kk-KZ" w:eastAsia="ru-RU"/>
        </w:rPr>
        <w:t>ын</w:t>
      </w:r>
      <w:r w:rsidR="00516965">
        <w:rPr>
          <w:rFonts w:ascii="Times New Roman" w:hAnsi="Times New Roman"/>
          <w:noProof/>
          <w:sz w:val="28"/>
          <w:szCs w:val="28"/>
          <w:lang w:val="kk-KZ" w:eastAsia="ru-RU"/>
        </w:rPr>
        <w:t xml:space="preserve"> бірінші сұрыпты бидай ұнымен және тұтас дәнді бидай нанымен салыстырмалы тұрғыда микробиологиялық зақымдалуының сақтау мерзіміне әсері зерттелінді.</w:t>
      </w:r>
    </w:p>
    <w:p w:rsidR="00AE40EF" w:rsidRDefault="00815692" w:rsidP="00B00FAA">
      <w:pPr>
        <w:spacing w:after="0" w:line="240" w:lineRule="auto"/>
        <w:ind w:firstLine="709"/>
        <w:jc w:val="both"/>
        <w:rPr>
          <w:rFonts w:ascii="Times New Roman" w:hAnsi="Times New Roman"/>
          <w:noProof/>
          <w:sz w:val="28"/>
          <w:szCs w:val="28"/>
          <w:lang w:val="kk-KZ" w:eastAsia="ru-RU"/>
        </w:rPr>
      </w:pPr>
      <w:r>
        <w:rPr>
          <w:rFonts w:ascii="Times New Roman" w:hAnsi="Times New Roman"/>
          <w:noProof/>
          <w:sz w:val="28"/>
          <w:szCs w:val="28"/>
          <w:lang w:val="kk-KZ" w:eastAsia="ru-RU"/>
        </w:rPr>
        <w:t>Бө</w:t>
      </w:r>
      <w:r w:rsidR="00516965">
        <w:rPr>
          <w:rFonts w:ascii="Times New Roman" w:hAnsi="Times New Roman"/>
          <w:noProof/>
          <w:sz w:val="28"/>
          <w:szCs w:val="28"/>
          <w:lang w:val="kk-KZ" w:eastAsia="ru-RU"/>
        </w:rPr>
        <w:t>лме температурасын</w:t>
      </w:r>
      <w:r w:rsidR="00290534">
        <w:rPr>
          <w:rFonts w:ascii="Times New Roman" w:hAnsi="Times New Roman"/>
          <w:noProof/>
          <w:sz w:val="28"/>
          <w:szCs w:val="28"/>
          <w:lang w:val="kk-KZ" w:eastAsia="ru-RU"/>
        </w:rPr>
        <w:t>да нандарды сақтау барысында 1-</w:t>
      </w:r>
      <w:r w:rsidR="00516965">
        <w:rPr>
          <w:rFonts w:ascii="Times New Roman" w:hAnsi="Times New Roman"/>
          <w:noProof/>
          <w:sz w:val="28"/>
          <w:szCs w:val="28"/>
          <w:lang w:val="kk-KZ" w:eastAsia="ru-RU"/>
        </w:rPr>
        <w:t>ші сұрыпты бидай нанында 5-ші күні ғана әлсіз көгерудің пайда болғаны байқалды.  Ал, тұтас дәнді бидай нанында көгерумен қатар 4-ші күні әлс</w:t>
      </w:r>
      <w:r w:rsidR="004725F6">
        <w:rPr>
          <w:rFonts w:ascii="Times New Roman" w:hAnsi="Times New Roman"/>
          <w:noProof/>
          <w:sz w:val="28"/>
          <w:szCs w:val="28"/>
          <w:lang w:val="kk-KZ" w:eastAsia="ru-RU"/>
        </w:rPr>
        <w:t>і</w:t>
      </w:r>
      <w:r w:rsidR="00516965">
        <w:rPr>
          <w:rFonts w:ascii="Times New Roman" w:hAnsi="Times New Roman"/>
          <w:noProof/>
          <w:sz w:val="28"/>
          <w:szCs w:val="28"/>
          <w:lang w:val="kk-KZ" w:eastAsia="ru-RU"/>
        </w:rPr>
        <w:t>з нанның картоп ауруының белгілері байқалды. Себебі, бидай қабығы алынбағандықтан және нан жұмсағында ылғалдылықтың жоғары болуына</w:t>
      </w:r>
      <w:r>
        <w:rPr>
          <w:rFonts w:ascii="Times New Roman" w:hAnsi="Times New Roman"/>
          <w:noProof/>
          <w:sz w:val="28"/>
          <w:szCs w:val="28"/>
          <w:lang w:val="kk-KZ" w:eastAsia="ru-RU"/>
        </w:rPr>
        <w:t xml:space="preserve"> </w:t>
      </w:r>
      <w:r w:rsidR="00516965">
        <w:rPr>
          <w:rFonts w:ascii="Times New Roman" w:hAnsi="Times New Roman"/>
          <w:noProof/>
          <w:sz w:val="28"/>
          <w:szCs w:val="28"/>
          <w:lang w:val="kk-KZ" w:eastAsia="ru-RU"/>
        </w:rPr>
        <w:t>байланысты</w:t>
      </w:r>
      <w:r>
        <w:rPr>
          <w:rFonts w:ascii="Times New Roman" w:hAnsi="Times New Roman"/>
          <w:noProof/>
          <w:sz w:val="28"/>
          <w:szCs w:val="28"/>
          <w:lang w:val="kk-KZ" w:eastAsia="ru-RU"/>
        </w:rPr>
        <w:t xml:space="preserve"> микробиологиялық зақымға тез ұшырайды. Тәжірибелік нұсқадағы «Денсаулық» </w:t>
      </w:r>
      <w:r w:rsidR="004725F6">
        <w:rPr>
          <w:rFonts w:ascii="Times New Roman" w:hAnsi="Times New Roman"/>
          <w:noProof/>
          <w:sz w:val="28"/>
          <w:szCs w:val="28"/>
          <w:lang w:val="kk-KZ" w:eastAsia="ru-RU"/>
        </w:rPr>
        <w:t>наын</w:t>
      </w:r>
      <w:r>
        <w:rPr>
          <w:rFonts w:ascii="Times New Roman" w:hAnsi="Times New Roman"/>
          <w:noProof/>
          <w:sz w:val="28"/>
          <w:szCs w:val="28"/>
          <w:lang w:val="kk-KZ" w:eastAsia="ru-RU"/>
        </w:rPr>
        <w:t>да тек бесінші күні ғана көгерудің әлсіз болуы байқалды.</w:t>
      </w:r>
    </w:p>
    <w:p w:rsidR="008C284F" w:rsidRDefault="008C284F" w:rsidP="00B00FAA">
      <w:pPr>
        <w:spacing w:after="0" w:line="240" w:lineRule="auto"/>
        <w:ind w:firstLine="709"/>
        <w:jc w:val="both"/>
        <w:rPr>
          <w:rFonts w:ascii="Times New Roman" w:hAnsi="Times New Roman"/>
          <w:noProof/>
          <w:sz w:val="28"/>
          <w:szCs w:val="28"/>
          <w:lang w:val="kk-KZ" w:eastAsia="ru-RU"/>
        </w:rPr>
      </w:pPr>
    </w:p>
    <w:p w:rsidR="00AE40EF" w:rsidRDefault="008C284F" w:rsidP="00815692">
      <w:pPr>
        <w:spacing w:after="0" w:line="240" w:lineRule="auto"/>
        <w:jc w:val="both"/>
        <w:rPr>
          <w:rFonts w:ascii="Times New Roman" w:hAnsi="Times New Roman"/>
          <w:noProof/>
          <w:sz w:val="28"/>
          <w:szCs w:val="28"/>
          <w:lang w:val="kk-KZ" w:eastAsia="ru-RU"/>
        </w:rPr>
      </w:pPr>
      <w:r>
        <w:rPr>
          <w:rFonts w:ascii="Times New Roman" w:hAnsi="Times New Roman"/>
          <w:noProof/>
          <w:sz w:val="28"/>
          <w:szCs w:val="28"/>
          <w:lang w:val="kk-KZ" w:eastAsia="ru-RU"/>
        </w:rPr>
        <w:t xml:space="preserve">Кесте </w:t>
      </w:r>
      <w:r w:rsidR="00B36FBD">
        <w:rPr>
          <w:rFonts w:ascii="Times New Roman" w:hAnsi="Times New Roman"/>
          <w:noProof/>
          <w:sz w:val="28"/>
          <w:szCs w:val="28"/>
          <w:lang w:val="kk-KZ" w:eastAsia="ru-RU"/>
        </w:rPr>
        <w:t>3</w:t>
      </w:r>
      <w:r w:rsidR="00E24ADF" w:rsidRPr="00E24ADF">
        <w:rPr>
          <w:rFonts w:ascii="Times New Roman" w:hAnsi="Times New Roman"/>
          <w:noProof/>
          <w:sz w:val="28"/>
          <w:szCs w:val="28"/>
          <w:lang w:val="kk-KZ" w:eastAsia="ru-RU"/>
        </w:rPr>
        <w:t>1</w:t>
      </w:r>
      <w:r w:rsidR="00B36FBD">
        <w:rPr>
          <w:rFonts w:ascii="Times New Roman" w:hAnsi="Times New Roman"/>
          <w:noProof/>
          <w:sz w:val="28"/>
          <w:szCs w:val="28"/>
          <w:lang w:val="kk-KZ" w:eastAsia="ru-RU"/>
        </w:rPr>
        <w:t xml:space="preserve"> </w:t>
      </w:r>
      <w:r w:rsidR="00CA63D4">
        <w:rPr>
          <w:rFonts w:ascii="Times New Roman" w:hAnsi="Times New Roman"/>
          <w:noProof/>
          <w:sz w:val="28"/>
          <w:szCs w:val="28"/>
          <w:lang w:val="kk-KZ" w:eastAsia="ru-RU"/>
        </w:rPr>
        <w:t>–</w:t>
      </w:r>
      <w:r>
        <w:rPr>
          <w:rFonts w:ascii="Times New Roman" w:hAnsi="Times New Roman"/>
          <w:noProof/>
          <w:sz w:val="28"/>
          <w:szCs w:val="28"/>
          <w:lang w:val="kk-KZ" w:eastAsia="ru-RU"/>
        </w:rPr>
        <w:t xml:space="preserve"> Сақтау ұзақтығына байланысты нанның жағдайы</w:t>
      </w:r>
    </w:p>
    <w:p w:rsidR="008C284F" w:rsidRDefault="008C284F" w:rsidP="00B00FAA">
      <w:pPr>
        <w:spacing w:after="0" w:line="240" w:lineRule="auto"/>
        <w:ind w:firstLine="709"/>
        <w:jc w:val="both"/>
        <w:rPr>
          <w:rFonts w:ascii="Times New Roman" w:hAnsi="Times New Roman"/>
          <w:noProof/>
          <w:sz w:val="28"/>
          <w:szCs w:val="28"/>
          <w:lang w:val="kk-KZ"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276"/>
        <w:gridCol w:w="1275"/>
        <w:gridCol w:w="1560"/>
        <w:gridCol w:w="511"/>
        <w:gridCol w:w="1331"/>
        <w:gridCol w:w="1276"/>
        <w:gridCol w:w="1559"/>
      </w:tblGrid>
      <w:tr w:rsidR="006A4DA1" w:rsidRPr="00D775FB" w:rsidTr="006A4DA1">
        <w:tc>
          <w:tcPr>
            <w:tcW w:w="4645" w:type="dxa"/>
            <w:gridSpan w:val="4"/>
            <w:shd w:val="clear" w:color="auto" w:fill="auto"/>
          </w:tcPr>
          <w:p w:rsidR="00C1300D" w:rsidRPr="006A4DA1" w:rsidRDefault="00197B1E" w:rsidP="006A4DA1">
            <w:pPr>
              <w:spacing w:after="0" w:line="240" w:lineRule="auto"/>
              <w:ind w:right="-107"/>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Бөлме температурасында сақтау</w:t>
            </w:r>
            <w:r w:rsidRPr="006A4DA1">
              <w:rPr>
                <w:rFonts w:ascii="Times New Roman" w:hAnsi="Times New Roman"/>
                <w:noProof/>
                <w:sz w:val="24"/>
                <w:szCs w:val="24"/>
                <w:lang w:eastAsia="ru-RU"/>
              </w:rPr>
              <w:t xml:space="preserve"> </w:t>
            </w:r>
            <w:r w:rsidRPr="006A4DA1">
              <w:rPr>
                <w:rFonts w:ascii="Times New Roman" w:hAnsi="Times New Roman"/>
                <w:noProof/>
                <w:sz w:val="24"/>
                <w:szCs w:val="24"/>
                <w:lang w:val="kk-KZ" w:eastAsia="ru-RU"/>
              </w:rPr>
              <w:t>(</w:t>
            </w:r>
            <w:r w:rsidRPr="006A4DA1">
              <w:rPr>
                <w:rFonts w:ascii="Times New Roman" w:hAnsi="Times New Roman"/>
                <w:noProof/>
                <w:sz w:val="24"/>
                <w:szCs w:val="24"/>
                <w:lang w:val="en-US" w:eastAsia="ru-RU"/>
              </w:rPr>
              <w:t>t</w:t>
            </w:r>
            <w:r w:rsidRPr="006A4DA1">
              <w:rPr>
                <w:rFonts w:ascii="Times New Roman" w:hAnsi="Times New Roman"/>
                <w:noProof/>
                <w:sz w:val="24"/>
                <w:szCs w:val="24"/>
                <w:lang w:eastAsia="ru-RU"/>
              </w:rPr>
              <w:t>=</w:t>
            </w:r>
            <w:r w:rsidRPr="006A4DA1">
              <w:rPr>
                <w:rFonts w:ascii="Times New Roman" w:hAnsi="Times New Roman"/>
                <w:noProof/>
                <w:sz w:val="24"/>
                <w:szCs w:val="24"/>
                <w:lang w:val="kk-KZ" w:eastAsia="ru-RU"/>
              </w:rPr>
              <w:t>20±2</w:t>
            </w:r>
            <w:r w:rsidR="008C284F" w:rsidRPr="006A4DA1">
              <w:rPr>
                <w:rFonts w:ascii="Times New Roman" w:hAnsi="Times New Roman"/>
                <w:noProof/>
                <w:sz w:val="24"/>
                <w:szCs w:val="24"/>
                <w:lang w:val="kk-KZ" w:eastAsia="ru-RU"/>
              </w:rPr>
              <w:t xml:space="preserve"> С</w:t>
            </w:r>
            <w:r w:rsidRPr="006A4DA1">
              <w:rPr>
                <w:rFonts w:ascii="Times New Roman" w:hAnsi="Times New Roman"/>
                <w:noProof/>
                <w:sz w:val="24"/>
                <w:szCs w:val="24"/>
                <w:vertAlign w:val="superscript"/>
                <w:lang w:val="kk-KZ" w:eastAsia="ru-RU"/>
              </w:rPr>
              <w:t>0</w:t>
            </w:r>
            <w:r w:rsidRPr="006A4DA1">
              <w:rPr>
                <w:rFonts w:ascii="Times New Roman" w:hAnsi="Times New Roman"/>
                <w:noProof/>
                <w:sz w:val="24"/>
                <w:szCs w:val="24"/>
                <w:lang w:val="kk-KZ" w:eastAsia="ru-RU"/>
              </w:rPr>
              <w:t>)</w:t>
            </w:r>
          </w:p>
        </w:tc>
        <w:tc>
          <w:tcPr>
            <w:tcW w:w="4677" w:type="dxa"/>
            <w:gridSpan w:val="4"/>
            <w:shd w:val="clear" w:color="auto" w:fill="auto"/>
          </w:tcPr>
          <w:p w:rsidR="00197B1E" w:rsidRPr="006A4DA1" w:rsidRDefault="00197B1E"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Бактерия өсуіне қолайлы жағдайда сақтау (ылғалмен орау, t=37±1</w:t>
            </w:r>
            <w:r w:rsidR="008C284F" w:rsidRPr="006A4DA1">
              <w:rPr>
                <w:rFonts w:ascii="Times New Roman" w:hAnsi="Times New Roman"/>
                <w:noProof/>
                <w:sz w:val="24"/>
                <w:szCs w:val="24"/>
                <w:lang w:val="kk-KZ" w:eastAsia="ru-RU"/>
              </w:rPr>
              <w:t xml:space="preserve"> С</w:t>
            </w:r>
            <w:r w:rsidR="008C284F" w:rsidRPr="006A4DA1">
              <w:rPr>
                <w:rFonts w:ascii="Times New Roman" w:hAnsi="Times New Roman"/>
                <w:noProof/>
                <w:sz w:val="24"/>
                <w:szCs w:val="24"/>
                <w:vertAlign w:val="superscript"/>
                <w:lang w:val="kk-KZ" w:eastAsia="ru-RU"/>
              </w:rPr>
              <w:t>0</w:t>
            </w:r>
            <w:r w:rsidRPr="006A4DA1">
              <w:rPr>
                <w:rFonts w:ascii="Times New Roman" w:hAnsi="Times New Roman"/>
                <w:noProof/>
                <w:sz w:val="24"/>
                <w:szCs w:val="24"/>
                <w:lang w:val="kk-KZ" w:eastAsia="ru-RU"/>
              </w:rPr>
              <w:t xml:space="preserve"> )</w:t>
            </w:r>
          </w:p>
        </w:tc>
      </w:tr>
      <w:tr w:rsidR="006A4DA1" w:rsidRPr="006A4DA1" w:rsidTr="006A4DA1">
        <w:trPr>
          <w:cantSplit/>
          <w:trHeight w:val="303"/>
        </w:trPr>
        <w:tc>
          <w:tcPr>
            <w:tcW w:w="534" w:type="dxa"/>
            <w:vMerge w:val="restart"/>
            <w:shd w:val="clear" w:color="auto" w:fill="auto"/>
            <w:textDirection w:val="btLr"/>
          </w:tcPr>
          <w:p w:rsidR="00BF4138" w:rsidRPr="006A4DA1" w:rsidRDefault="00BF4138" w:rsidP="006A4DA1">
            <w:pPr>
              <w:spacing w:after="0" w:line="240" w:lineRule="auto"/>
              <w:ind w:left="113" w:right="113"/>
              <w:jc w:val="center"/>
              <w:rPr>
                <w:rFonts w:ascii="Times New Roman" w:hAnsi="Times New Roman"/>
                <w:noProof/>
                <w:sz w:val="20"/>
                <w:szCs w:val="20"/>
                <w:lang w:val="kk-KZ" w:eastAsia="ru-RU"/>
              </w:rPr>
            </w:pPr>
            <w:r w:rsidRPr="006A4DA1">
              <w:rPr>
                <w:rFonts w:ascii="Times New Roman" w:hAnsi="Times New Roman"/>
                <w:noProof/>
                <w:sz w:val="20"/>
                <w:szCs w:val="20"/>
                <w:lang w:val="kk-KZ" w:eastAsia="ru-RU"/>
              </w:rPr>
              <w:t>Сақтау ұзақтығы</w:t>
            </w:r>
            <w:r w:rsidR="008C284F" w:rsidRPr="006A4DA1">
              <w:rPr>
                <w:rFonts w:ascii="Times New Roman" w:hAnsi="Times New Roman"/>
                <w:noProof/>
                <w:sz w:val="20"/>
                <w:szCs w:val="20"/>
                <w:lang w:val="kk-KZ" w:eastAsia="ru-RU"/>
              </w:rPr>
              <w:t>,сағ</w:t>
            </w:r>
          </w:p>
        </w:tc>
        <w:tc>
          <w:tcPr>
            <w:tcW w:w="4111" w:type="dxa"/>
            <w:gridSpan w:val="3"/>
            <w:shd w:val="clear" w:color="auto" w:fill="auto"/>
          </w:tcPr>
          <w:p w:rsidR="00BF4138" w:rsidRPr="006A4DA1" w:rsidRDefault="00BF4138"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Күйі</w:t>
            </w:r>
            <w:r w:rsidR="008C284F" w:rsidRPr="006A4DA1">
              <w:rPr>
                <w:rFonts w:ascii="Times New Roman" w:hAnsi="Times New Roman"/>
                <w:noProof/>
                <w:sz w:val="24"/>
                <w:szCs w:val="24"/>
                <w:lang w:val="kk-KZ" w:eastAsia="ru-RU"/>
              </w:rPr>
              <w:t xml:space="preserve"> </w:t>
            </w:r>
          </w:p>
        </w:tc>
        <w:tc>
          <w:tcPr>
            <w:tcW w:w="511" w:type="dxa"/>
            <w:vMerge w:val="restart"/>
            <w:shd w:val="clear" w:color="auto" w:fill="auto"/>
            <w:textDirection w:val="btLr"/>
          </w:tcPr>
          <w:p w:rsidR="00BF4138" w:rsidRPr="006A4DA1" w:rsidRDefault="00BF4138" w:rsidP="006A4DA1">
            <w:pPr>
              <w:spacing w:after="0" w:line="240" w:lineRule="auto"/>
              <w:ind w:left="113" w:right="113"/>
              <w:jc w:val="center"/>
              <w:rPr>
                <w:rFonts w:ascii="Times New Roman" w:hAnsi="Times New Roman"/>
                <w:noProof/>
                <w:sz w:val="20"/>
                <w:szCs w:val="20"/>
                <w:lang w:val="kk-KZ" w:eastAsia="ru-RU"/>
              </w:rPr>
            </w:pPr>
            <w:r w:rsidRPr="006A4DA1">
              <w:rPr>
                <w:rFonts w:ascii="Times New Roman" w:hAnsi="Times New Roman"/>
                <w:noProof/>
                <w:sz w:val="20"/>
                <w:szCs w:val="20"/>
                <w:lang w:val="kk-KZ" w:eastAsia="ru-RU"/>
              </w:rPr>
              <w:t>Сақтау ұзақтығы</w:t>
            </w:r>
            <w:r w:rsidR="008C284F" w:rsidRPr="006A4DA1">
              <w:rPr>
                <w:rFonts w:ascii="Times New Roman" w:hAnsi="Times New Roman"/>
                <w:noProof/>
                <w:sz w:val="20"/>
                <w:szCs w:val="20"/>
                <w:lang w:val="kk-KZ" w:eastAsia="ru-RU"/>
              </w:rPr>
              <w:t>,сағ</w:t>
            </w:r>
          </w:p>
        </w:tc>
        <w:tc>
          <w:tcPr>
            <w:tcW w:w="4166" w:type="dxa"/>
            <w:gridSpan w:val="3"/>
            <w:shd w:val="clear" w:color="auto" w:fill="auto"/>
          </w:tcPr>
          <w:p w:rsidR="00BF4138" w:rsidRPr="006A4DA1" w:rsidRDefault="00BF4138"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Күйі</w:t>
            </w:r>
          </w:p>
        </w:tc>
      </w:tr>
      <w:tr w:rsidR="002D7A4A" w:rsidRPr="006A4DA1" w:rsidTr="00051966">
        <w:trPr>
          <w:trHeight w:val="1693"/>
        </w:trPr>
        <w:tc>
          <w:tcPr>
            <w:tcW w:w="534" w:type="dxa"/>
            <w:vMerge/>
            <w:shd w:val="clear" w:color="auto" w:fill="auto"/>
          </w:tcPr>
          <w:p w:rsidR="002D7A4A" w:rsidRPr="006A4DA1" w:rsidRDefault="002D7A4A" w:rsidP="006A4DA1">
            <w:pPr>
              <w:spacing w:after="0" w:line="240" w:lineRule="auto"/>
              <w:jc w:val="both"/>
              <w:rPr>
                <w:rFonts w:ascii="Times New Roman" w:hAnsi="Times New Roman"/>
                <w:noProof/>
                <w:sz w:val="28"/>
                <w:szCs w:val="28"/>
                <w:lang w:val="kk-KZ" w:eastAsia="ru-RU"/>
              </w:rPr>
            </w:pPr>
          </w:p>
        </w:tc>
        <w:tc>
          <w:tcPr>
            <w:tcW w:w="1276" w:type="dxa"/>
            <w:shd w:val="clear" w:color="auto" w:fill="auto"/>
          </w:tcPr>
          <w:p w:rsidR="002D7A4A" w:rsidRPr="006A4DA1" w:rsidRDefault="002D7A4A" w:rsidP="006A4DA1">
            <w:pPr>
              <w:spacing w:after="0" w:line="240" w:lineRule="auto"/>
              <w:ind w:left="-108" w:right="-108"/>
              <w:rPr>
                <w:rFonts w:ascii="Times New Roman" w:hAnsi="Times New Roman"/>
                <w:sz w:val="24"/>
                <w:szCs w:val="24"/>
                <w:lang w:val="kk-KZ"/>
              </w:rPr>
            </w:pPr>
            <w:r w:rsidRPr="006A4DA1">
              <w:rPr>
                <w:rFonts w:ascii="Times New Roman" w:hAnsi="Times New Roman"/>
                <w:sz w:val="24"/>
                <w:szCs w:val="24"/>
                <w:lang w:val="kk-KZ"/>
              </w:rPr>
              <w:t>1-ші сұрыпты бидай наны (бақылау 1)</w:t>
            </w:r>
          </w:p>
        </w:tc>
        <w:tc>
          <w:tcPr>
            <w:tcW w:w="1275" w:type="dxa"/>
            <w:shd w:val="clear" w:color="auto" w:fill="auto"/>
          </w:tcPr>
          <w:p w:rsidR="002D7A4A" w:rsidRPr="006A4DA1" w:rsidRDefault="002D7A4A" w:rsidP="006A4DA1">
            <w:pPr>
              <w:spacing w:after="0" w:line="240" w:lineRule="auto"/>
              <w:ind w:left="-108" w:right="-108"/>
              <w:rPr>
                <w:rFonts w:ascii="Times New Roman" w:hAnsi="Times New Roman"/>
                <w:sz w:val="24"/>
                <w:szCs w:val="24"/>
                <w:lang w:val="kk-KZ"/>
              </w:rPr>
            </w:pPr>
            <w:r w:rsidRPr="006A4DA1">
              <w:rPr>
                <w:rFonts w:ascii="Times New Roman" w:hAnsi="Times New Roman"/>
                <w:sz w:val="24"/>
                <w:szCs w:val="24"/>
                <w:lang w:val="kk-KZ"/>
              </w:rPr>
              <w:t>Тұтас дәнді бидай наны, (бақылау 2)</w:t>
            </w:r>
          </w:p>
        </w:tc>
        <w:tc>
          <w:tcPr>
            <w:tcW w:w="1560" w:type="dxa"/>
            <w:shd w:val="clear" w:color="auto" w:fill="auto"/>
          </w:tcPr>
          <w:p w:rsidR="002D7A4A" w:rsidRPr="006A4DA1" w:rsidRDefault="002D7A4A" w:rsidP="006A4DA1">
            <w:pPr>
              <w:spacing w:after="0" w:line="240" w:lineRule="auto"/>
              <w:jc w:val="both"/>
              <w:rPr>
                <w:rFonts w:ascii="Times New Roman" w:hAnsi="Times New Roman"/>
                <w:noProof/>
                <w:sz w:val="24"/>
                <w:szCs w:val="24"/>
                <w:lang w:val="kk-KZ" w:eastAsia="ru-RU"/>
              </w:rPr>
            </w:pPr>
            <w:r w:rsidRPr="006A4DA1">
              <w:rPr>
                <w:rFonts w:ascii="Times New Roman" w:hAnsi="Times New Roman"/>
                <w:noProof/>
                <w:sz w:val="24"/>
                <w:szCs w:val="24"/>
                <w:lang w:val="kk-KZ" w:eastAsia="ru-RU"/>
              </w:rPr>
              <w:t xml:space="preserve">«Денсаулық» наны, </w:t>
            </w:r>
          </w:p>
          <w:p w:rsidR="002D7A4A" w:rsidRPr="006A4DA1" w:rsidRDefault="002D7A4A" w:rsidP="006A4DA1">
            <w:pPr>
              <w:spacing w:after="0" w:line="240" w:lineRule="auto"/>
              <w:jc w:val="both"/>
              <w:rPr>
                <w:rFonts w:ascii="Times New Roman" w:hAnsi="Times New Roman"/>
                <w:noProof/>
                <w:sz w:val="24"/>
                <w:szCs w:val="24"/>
                <w:lang w:val="kk-KZ" w:eastAsia="ru-RU"/>
              </w:rPr>
            </w:pPr>
          </w:p>
        </w:tc>
        <w:tc>
          <w:tcPr>
            <w:tcW w:w="511" w:type="dxa"/>
            <w:vMerge/>
            <w:shd w:val="clear" w:color="auto" w:fill="auto"/>
          </w:tcPr>
          <w:p w:rsidR="002D7A4A" w:rsidRPr="006A4DA1" w:rsidRDefault="002D7A4A" w:rsidP="006A4DA1">
            <w:pPr>
              <w:spacing w:after="0" w:line="240" w:lineRule="auto"/>
              <w:jc w:val="both"/>
              <w:rPr>
                <w:rFonts w:ascii="Times New Roman" w:hAnsi="Times New Roman"/>
                <w:noProof/>
                <w:sz w:val="24"/>
                <w:szCs w:val="24"/>
                <w:lang w:val="kk-KZ" w:eastAsia="ru-RU"/>
              </w:rPr>
            </w:pPr>
          </w:p>
        </w:tc>
        <w:tc>
          <w:tcPr>
            <w:tcW w:w="1331" w:type="dxa"/>
            <w:shd w:val="clear" w:color="auto" w:fill="auto"/>
          </w:tcPr>
          <w:p w:rsidR="002D7A4A" w:rsidRPr="006A4DA1" w:rsidRDefault="002D7A4A" w:rsidP="006A4DA1">
            <w:pPr>
              <w:spacing w:after="0" w:line="240" w:lineRule="auto"/>
              <w:ind w:left="-52" w:right="-108"/>
              <w:rPr>
                <w:rFonts w:ascii="Times New Roman" w:hAnsi="Times New Roman"/>
                <w:sz w:val="24"/>
                <w:szCs w:val="24"/>
                <w:lang w:val="kk-KZ"/>
              </w:rPr>
            </w:pPr>
            <w:r w:rsidRPr="006A4DA1">
              <w:rPr>
                <w:rFonts w:ascii="Times New Roman" w:hAnsi="Times New Roman"/>
                <w:sz w:val="24"/>
                <w:szCs w:val="24"/>
                <w:lang w:val="kk-KZ"/>
              </w:rPr>
              <w:t>1-ші сұрыпты бидай наны (бақылау 1)</w:t>
            </w:r>
          </w:p>
        </w:tc>
        <w:tc>
          <w:tcPr>
            <w:tcW w:w="1276" w:type="dxa"/>
            <w:shd w:val="clear" w:color="auto" w:fill="auto"/>
          </w:tcPr>
          <w:p w:rsidR="002D7A4A" w:rsidRPr="006A4DA1" w:rsidRDefault="002D7A4A" w:rsidP="006A4DA1">
            <w:pPr>
              <w:spacing w:after="0" w:line="240" w:lineRule="auto"/>
              <w:ind w:left="-108" w:right="-108"/>
              <w:rPr>
                <w:rFonts w:ascii="Times New Roman" w:hAnsi="Times New Roman"/>
                <w:sz w:val="24"/>
                <w:szCs w:val="24"/>
                <w:lang w:val="kk-KZ"/>
              </w:rPr>
            </w:pPr>
            <w:r w:rsidRPr="006A4DA1">
              <w:rPr>
                <w:rFonts w:ascii="Times New Roman" w:hAnsi="Times New Roman"/>
                <w:sz w:val="24"/>
                <w:szCs w:val="24"/>
                <w:lang w:val="kk-KZ"/>
              </w:rPr>
              <w:t>Тұтас дәнді бидай наны, (бақылау 2)</w:t>
            </w:r>
          </w:p>
        </w:tc>
        <w:tc>
          <w:tcPr>
            <w:tcW w:w="1559" w:type="dxa"/>
            <w:shd w:val="clear" w:color="auto" w:fill="auto"/>
          </w:tcPr>
          <w:p w:rsidR="002D7A4A" w:rsidRPr="006A4DA1" w:rsidRDefault="002D7A4A" w:rsidP="002D7A4A">
            <w:pPr>
              <w:spacing w:after="0" w:line="240" w:lineRule="auto"/>
              <w:ind w:right="-108"/>
              <w:jc w:val="both"/>
              <w:rPr>
                <w:rFonts w:ascii="Times New Roman" w:hAnsi="Times New Roman"/>
                <w:noProof/>
                <w:sz w:val="24"/>
                <w:szCs w:val="24"/>
                <w:lang w:val="kk-KZ" w:eastAsia="ru-RU"/>
              </w:rPr>
            </w:pPr>
            <w:r w:rsidRPr="006A4DA1">
              <w:rPr>
                <w:rFonts w:ascii="Times New Roman" w:hAnsi="Times New Roman"/>
                <w:noProof/>
                <w:sz w:val="24"/>
                <w:szCs w:val="24"/>
                <w:lang w:val="kk-KZ" w:eastAsia="ru-RU"/>
              </w:rPr>
              <w:t xml:space="preserve">«Денсаулық» наны, </w:t>
            </w:r>
          </w:p>
          <w:p w:rsidR="002D7A4A" w:rsidRPr="006A4DA1" w:rsidRDefault="002D7A4A" w:rsidP="006A4DA1">
            <w:pPr>
              <w:spacing w:after="0" w:line="240" w:lineRule="auto"/>
              <w:jc w:val="both"/>
              <w:rPr>
                <w:rFonts w:ascii="Times New Roman" w:hAnsi="Times New Roman"/>
                <w:noProof/>
                <w:sz w:val="24"/>
                <w:szCs w:val="24"/>
                <w:lang w:val="kk-KZ" w:eastAsia="ru-RU"/>
              </w:rPr>
            </w:pPr>
          </w:p>
        </w:tc>
      </w:tr>
      <w:tr w:rsidR="002D7A4A" w:rsidRPr="006A4DA1" w:rsidTr="00051966">
        <w:tc>
          <w:tcPr>
            <w:tcW w:w="534" w:type="dxa"/>
            <w:shd w:val="clear" w:color="auto" w:fill="auto"/>
          </w:tcPr>
          <w:p w:rsidR="002D7A4A" w:rsidRPr="006A4DA1" w:rsidRDefault="002D7A4A" w:rsidP="006A4DA1">
            <w:pPr>
              <w:spacing w:after="0" w:line="240" w:lineRule="auto"/>
              <w:jc w:val="both"/>
              <w:rPr>
                <w:rFonts w:ascii="Times New Roman" w:hAnsi="Times New Roman"/>
                <w:noProof/>
                <w:sz w:val="24"/>
                <w:szCs w:val="24"/>
                <w:lang w:val="kk-KZ" w:eastAsia="ru-RU"/>
              </w:rPr>
            </w:pPr>
            <w:r w:rsidRPr="006A4DA1">
              <w:rPr>
                <w:rFonts w:ascii="Times New Roman" w:hAnsi="Times New Roman"/>
                <w:noProof/>
                <w:sz w:val="24"/>
                <w:szCs w:val="24"/>
                <w:lang w:val="kk-KZ" w:eastAsia="ru-RU"/>
              </w:rPr>
              <w:t>24</w:t>
            </w:r>
          </w:p>
        </w:tc>
        <w:tc>
          <w:tcPr>
            <w:tcW w:w="1276"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275"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560"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511" w:type="dxa"/>
            <w:shd w:val="clear" w:color="auto" w:fill="auto"/>
          </w:tcPr>
          <w:p w:rsidR="002D7A4A" w:rsidRPr="006A4DA1" w:rsidRDefault="002D7A4A" w:rsidP="006A4DA1">
            <w:pPr>
              <w:spacing w:after="0" w:line="240" w:lineRule="auto"/>
              <w:jc w:val="both"/>
              <w:rPr>
                <w:rFonts w:ascii="Times New Roman" w:hAnsi="Times New Roman"/>
                <w:noProof/>
                <w:sz w:val="24"/>
                <w:szCs w:val="24"/>
                <w:lang w:val="kk-KZ" w:eastAsia="ru-RU"/>
              </w:rPr>
            </w:pPr>
          </w:p>
        </w:tc>
        <w:tc>
          <w:tcPr>
            <w:tcW w:w="1331"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276"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559"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r>
      <w:tr w:rsidR="002D7A4A" w:rsidRPr="006A4DA1" w:rsidTr="00051966">
        <w:tc>
          <w:tcPr>
            <w:tcW w:w="534" w:type="dxa"/>
            <w:shd w:val="clear" w:color="auto" w:fill="auto"/>
          </w:tcPr>
          <w:p w:rsidR="002D7A4A" w:rsidRPr="006A4DA1" w:rsidRDefault="002D7A4A" w:rsidP="006A4DA1">
            <w:pPr>
              <w:spacing w:after="0" w:line="240" w:lineRule="auto"/>
              <w:jc w:val="both"/>
              <w:rPr>
                <w:rFonts w:ascii="Times New Roman" w:hAnsi="Times New Roman"/>
                <w:noProof/>
                <w:sz w:val="24"/>
                <w:szCs w:val="24"/>
                <w:lang w:val="kk-KZ" w:eastAsia="ru-RU"/>
              </w:rPr>
            </w:pPr>
            <w:r w:rsidRPr="006A4DA1">
              <w:rPr>
                <w:rFonts w:ascii="Times New Roman" w:hAnsi="Times New Roman"/>
                <w:noProof/>
                <w:sz w:val="24"/>
                <w:szCs w:val="24"/>
                <w:lang w:val="kk-KZ" w:eastAsia="ru-RU"/>
              </w:rPr>
              <w:t>48</w:t>
            </w:r>
          </w:p>
        </w:tc>
        <w:tc>
          <w:tcPr>
            <w:tcW w:w="1276"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275"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560"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511" w:type="dxa"/>
            <w:shd w:val="clear" w:color="auto" w:fill="auto"/>
          </w:tcPr>
          <w:p w:rsidR="002D7A4A" w:rsidRPr="006A4DA1" w:rsidRDefault="002D7A4A" w:rsidP="006A4DA1">
            <w:pPr>
              <w:spacing w:after="0" w:line="240" w:lineRule="auto"/>
              <w:jc w:val="both"/>
              <w:rPr>
                <w:rFonts w:ascii="Times New Roman" w:hAnsi="Times New Roman"/>
                <w:noProof/>
                <w:sz w:val="24"/>
                <w:szCs w:val="24"/>
                <w:lang w:val="kk-KZ" w:eastAsia="ru-RU"/>
              </w:rPr>
            </w:pPr>
          </w:p>
        </w:tc>
        <w:tc>
          <w:tcPr>
            <w:tcW w:w="1331"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276"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559"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r>
      <w:tr w:rsidR="002D7A4A" w:rsidRPr="006A4DA1" w:rsidTr="00051966">
        <w:tc>
          <w:tcPr>
            <w:tcW w:w="534" w:type="dxa"/>
            <w:shd w:val="clear" w:color="auto" w:fill="auto"/>
          </w:tcPr>
          <w:p w:rsidR="002D7A4A" w:rsidRPr="006A4DA1" w:rsidRDefault="002D7A4A" w:rsidP="006A4DA1">
            <w:pPr>
              <w:spacing w:after="0" w:line="240" w:lineRule="auto"/>
              <w:jc w:val="both"/>
              <w:rPr>
                <w:rFonts w:ascii="Times New Roman" w:hAnsi="Times New Roman"/>
                <w:noProof/>
                <w:sz w:val="24"/>
                <w:szCs w:val="24"/>
                <w:lang w:val="kk-KZ" w:eastAsia="ru-RU"/>
              </w:rPr>
            </w:pPr>
            <w:r w:rsidRPr="006A4DA1">
              <w:rPr>
                <w:rFonts w:ascii="Times New Roman" w:hAnsi="Times New Roman"/>
                <w:noProof/>
                <w:sz w:val="24"/>
                <w:szCs w:val="24"/>
                <w:lang w:val="kk-KZ" w:eastAsia="ru-RU"/>
              </w:rPr>
              <w:t>72</w:t>
            </w:r>
          </w:p>
        </w:tc>
        <w:tc>
          <w:tcPr>
            <w:tcW w:w="1276"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275"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560"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511" w:type="dxa"/>
            <w:shd w:val="clear" w:color="auto" w:fill="auto"/>
          </w:tcPr>
          <w:p w:rsidR="002D7A4A" w:rsidRPr="006A4DA1" w:rsidRDefault="002D7A4A" w:rsidP="006A4DA1">
            <w:pPr>
              <w:spacing w:after="0" w:line="240" w:lineRule="auto"/>
              <w:jc w:val="both"/>
              <w:rPr>
                <w:rFonts w:ascii="Times New Roman" w:hAnsi="Times New Roman"/>
                <w:noProof/>
                <w:sz w:val="24"/>
                <w:szCs w:val="24"/>
                <w:lang w:val="kk-KZ" w:eastAsia="ru-RU"/>
              </w:rPr>
            </w:pPr>
          </w:p>
        </w:tc>
        <w:tc>
          <w:tcPr>
            <w:tcW w:w="1331"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276"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559"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r>
      <w:tr w:rsidR="002D7A4A" w:rsidRPr="006A4DA1" w:rsidTr="00051966">
        <w:trPr>
          <w:trHeight w:val="231"/>
        </w:trPr>
        <w:tc>
          <w:tcPr>
            <w:tcW w:w="534" w:type="dxa"/>
            <w:shd w:val="clear" w:color="auto" w:fill="auto"/>
          </w:tcPr>
          <w:p w:rsidR="002D7A4A" w:rsidRPr="006A4DA1" w:rsidRDefault="002D7A4A" w:rsidP="006A4DA1">
            <w:pPr>
              <w:spacing w:after="0" w:line="240" w:lineRule="auto"/>
              <w:jc w:val="both"/>
              <w:rPr>
                <w:rFonts w:ascii="Times New Roman" w:hAnsi="Times New Roman"/>
                <w:noProof/>
                <w:sz w:val="24"/>
                <w:szCs w:val="24"/>
                <w:lang w:val="kk-KZ" w:eastAsia="ru-RU"/>
              </w:rPr>
            </w:pPr>
            <w:r w:rsidRPr="006A4DA1">
              <w:rPr>
                <w:rFonts w:ascii="Times New Roman" w:hAnsi="Times New Roman"/>
                <w:noProof/>
                <w:sz w:val="24"/>
                <w:szCs w:val="24"/>
                <w:lang w:val="kk-KZ" w:eastAsia="ru-RU"/>
              </w:rPr>
              <w:t>96</w:t>
            </w:r>
          </w:p>
        </w:tc>
        <w:tc>
          <w:tcPr>
            <w:tcW w:w="1276"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275"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560"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511" w:type="dxa"/>
            <w:shd w:val="clear" w:color="auto" w:fill="auto"/>
          </w:tcPr>
          <w:p w:rsidR="002D7A4A" w:rsidRPr="006A4DA1" w:rsidRDefault="002D7A4A" w:rsidP="006A4DA1">
            <w:pPr>
              <w:spacing w:after="0" w:line="240" w:lineRule="auto"/>
              <w:jc w:val="both"/>
              <w:rPr>
                <w:rFonts w:ascii="Times New Roman" w:hAnsi="Times New Roman"/>
                <w:noProof/>
                <w:sz w:val="24"/>
                <w:szCs w:val="24"/>
                <w:lang w:val="kk-KZ" w:eastAsia="ru-RU"/>
              </w:rPr>
            </w:pPr>
          </w:p>
        </w:tc>
        <w:tc>
          <w:tcPr>
            <w:tcW w:w="1331"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276"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559" w:type="dxa"/>
            <w:shd w:val="clear" w:color="auto" w:fill="auto"/>
          </w:tcPr>
          <w:p w:rsidR="002D7A4A" w:rsidRDefault="002D7A4A" w:rsidP="006A4DA1">
            <w:pPr>
              <w:spacing w:after="0" w:line="240" w:lineRule="auto"/>
              <w:jc w:val="center"/>
            </w:pPr>
            <w:r w:rsidRPr="006A4DA1">
              <w:rPr>
                <w:rFonts w:ascii="Times New Roman" w:hAnsi="Times New Roman"/>
                <w:noProof/>
                <w:sz w:val="24"/>
                <w:szCs w:val="24"/>
                <w:lang w:val="kk-KZ" w:eastAsia="ru-RU"/>
              </w:rPr>
              <w:t>-</w:t>
            </w:r>
          </w:p>
        </w:tc>
      </w:tr>
      <w:tr w:rsidR="002D7A4A" w:rsidRPr="006A4DA1" w:rsidTr="00051966">
        <w:trPr>
          <w:trHeight w:val="222"/>
        </w:trPr>
        <w:tc>
          <w:tcPr>
            <w:tcW w:w="534" w:type="dxa"/>
            <w:shd w:val="clear" w:color="auto" w:fill="auto"/>
          </w:tcPr>
          <w:p w:rsidR="002D7A4A" w:rsidRPr="006A4DA1" w:rsidRDefault="002D7A4A" w:rsidP="006A4DA1">
            <w:pPr>
              <w:spacing w:after="0" w:line="240" w:lineRule="auto"/>
              <w:ind w:right="-108"/>
              <w:jc w:val="both"/>
              <w:rPr>
                <w:rFonts w:ascii="Times New Roman" w:hAnsi="Times New Roman"/>
                <w:noProof/>
                <w:sz w:val="24"/>
                <w:szCs w:val="24"/>
                <w:lang w:val="kk-KZ" w:eastAsia="ru-RU"/>
              </w:rPr>
            </w:pPr>
            <w:r w:rsidRPr="006A4DA1">
              <w:rPr>
                <w:rFonts w:ascii="Times New Roman" w:hAnsi="Times New Roman"/>
                <w:noProof/>
                <w:sz w:val="24"/>
                <w:szCs w:val="24"/>
                <w:lang w:val="kk-KZ" w:eastAsia="ru-RU"/>
              </w:rPr>
              <w:t>120</w:t>
            </w:r>
          </w:p>
        </w:tc>
        <w:tc>
          <w:tcPr>
            <w:tcW w:w="1276"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275"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560"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511" w:type="dxa"/>
            <w:shd w:val="clear" w:color="auto" w:fill="auto"/>
          </w:tcPr>
          <w:p w:rsidR="002D7A4A" w:rsidRPr="006A4DA1" w:rsidRDefault="002D7A4A" w:rsidP="006A4DA1">
            <w:pPr>
              <w:spacing w:after="0" w:line="240" w:lineRule="auto"/>
              <w:jc w:val="both"/>
              <w:rPr>
                <w:rFonts w:ascii="Times New Roman" w:hAnsi="Times New Roman"/>
                <w:noProof/>
                <w:sz w:val="24"/>
                <w:szCs w:val="24"/>
                <w:lang w:val="kk-KZ" w:eastAsia="ru-RU"/>
              </w:rPr>
            </w:pPr>
          </w:p>
        </w:tc>
        <w:tc>
          <w:tcPr>
            <w:tcW w:w="1331"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276" w:type="dxa"/>
            <w:shd w:val="clear" w:color="auto" w:fill="auto"/>
          </w:tcPr>
          <w:p w:rsidR="002D7A4A" w:rsidRPr="006A4DA1" w:rsidRDefault="002D7A4A" w:rsidP="006A4DA1">
            <w:pPr>
              <w:spacing w:after="0" w:line="240" w:lineRule="auto"/>
              <w:jc w:val="center"/>
              <w:rPr>
                <w:rFonts w:ascii="Times New Roman" w:hAnsi="Times New Roman"/>
                <w:noProof/>
                <w:sz w:val="24"/>
                <w:szCs w:val="24"/>
                <w:lang w:val="kk-KZ" w:eastAsia="ru-RU"/>
              </w:rPr>
            </w:pPr>
            <w:r w:rsidRPr="006A4DA1">
              <w:rPr>
                <w:rFonts w:ascii="Times New Roman" w:hAnsi="Times New Roman"/>
                <w:noProof/>
                <w:sz w:val="24"/>
                <w:szCs w:val="24"/>
                <w:lang w:val="kk-KZ" w:eastAsia="ru-RU"/>
              </w:rPr>
              <w:t>╬</w:t>
            </w:r>
          </w:p>
        </w:tc>
        <w:tc>
          <w:tcPr>
            <w:tcW w:w="1559" w:type="dxa"/>
            <w:shd w:val="clear" w:color="auto" w:fill="auto"/>
          </w:tcPr>
          <w:p w:rsidR="002D7A4A" w:rsidRDefault="002D7A4A" w:rsidP="006A4DA1">
            <w:pPr>
              <w:spacing w:after="0" w:line="240" w:lineRule="auto"/>
              <w:jc w:val="center"/>
            </w:pPr>
            <w:r w:rsidRPr="006A4DA1">
              <w:rPr>
                <w:rFonts w:ascii="Times New Roman" w:hAnsi="Times New Roman"/>
                <w:noProof/>
                <w:sz w:val="24"/>
                <w:szCs w:val="24"/>
                <w:lang w:val="kk-KZ" w:eastAsia="ru-RU"/>
              </w:rPr>
              <w:t>┴</w:t>
            </w:r>
          </w:p>
        </w:tc>
      </w:tr>
    </w:tbl>
    <w:p w:rsidR="00AE40EF" w:rsidRPr="00815692" w:rsidRDefault="008C284F" w:rsidP="00B00FAA">
      <w:pPr>
        <w:spacing w:after="0" w:line="240" w:lineRule="auto"/>
        <w:ind w:firstLine="709"/>
        <w:jc w:val="both"/>
        <w:rPr>
          <w:rFonts w:ascii="Times New Roman" w:hAnsi="Times New Roman"/>
          <w:noProof/>
          <w:sz w:val="24"/>
          <w:szCs w:val="24"/>
          <w:lang w:val="kk-KZ" w:eastAsia="ru-RU"/>
        </w:rPr>
      </w:pPr>
      <w:r w:rsidRPr="00815692">
        <w:rPr>
          <w:rFonts w:ascii="Times New Roman" w:hAnsi="Times New Roman"/>
          <w:noProof/>
          <w:sz w:val="24"/>
          <w:szCs w:val="24"/>
          <w:lang w:val="kk-KZ" w:eastAsia="ru-RU"/>
        </w:rPr>
        <w:t>«</w:t>
      </w:r>
      <w:r w:rsidR="0081525B" w:rsidRPr="00815692">
        <w:rPr>
          <w:rFonts w:ascii="Times New Roman" w:hAnsi="Times New Roman"/>
          <w:noProof/>
          <w:sz w:val="24"/>
          <w:szCs w:val="24"/>
          <w:lang w:val="kk-KZ" w:eastAsia="ru-RU"/>
        </w:rPr>
        <w:t>-</w:t>
      </w:r>
      <w:r w:rsidRPr="00815692">
        <w:rPr>
          <w:rFonts w:ascii="Times New Roman" w:hAnsi="Times New Roman"/>
          <w:noProof/>
          <w:sz w:val="24"/>
          <w:szCs w:val="24"/>
          <w:lang w:val="kk-KZ" w:eastAsia="ru-RU"/>
        </w:rPr>
        <w:t>» - микробиологиялық зақым</w:t>
      </w:r>
      <w:r w:rsidR="0081525B" w:rsidRPr="00815692">
        <w:rPr>
          <w:rFonts w:ascii="Times New Roman" w:hAnsi="Times New Roman"/>
          <w:noProof/>
          <w:sz w:val="24"/>
          <w:szCs w:val="24"/>
          <w:lang w:val="kk-KZ" w:eastAsia="ru-RU"/>
        </w:rPr>
        <w:t xml:space="preserve"> белгілерінің</w:t>
      </w:r>
      <w:r w:rsidRPr="00815692">
        <w:rPr>
          <w:rFonts w:ascii="Times New Roman" w:hAnsi="Times New Roman"/>
          <w:noProof/>
          <w:sz w:val="24"/>
          <w:szCs w:val="24"/>
          <w:lang w:val="kk-KZ" w:eastAsia="ru-RU"/>
        </w:rPr>
        <w:t xml:space="preserve"> болмауы;</w:t>
      </w:r>
    </w:p>
    <w:p w:rsidR="0081525B" w:rsidRPr="00815692" w:rsidRDefault="0081525B" w:rsidP="00B00FAA">
      <w:pPr>
        <w:spacing w:after="0" w:line="240" w:lineRule="auto"/>
        <w:ind w:firstLine="709"/>
        <w:jc w:val="both"/>
        <w:rPr>
          <w:rFonts w:ascii="Times New Roman" w:hAnsi="Times New Roman"/>
          <w:noProof/>
          <w:sz w:val="24"/>
          <w:szCs w:val="24"/>
          <w:lang w:val="kk-KZ" w:eastAsia="ru-RU"/>
        </w:rPr>
      </w:pPr>
      <w:r w:rsidRPr="00815692">
        <w:rPr>
          <w:rFonts w:ascii="Times New Roman" w:hAnsi="Times New Roman"/>
          <w:noProof/>
          <w:sz w:val="24"/>
          <w:szCs w:val="24"/>
          <w:lang w:val="kk-KZ" w:eastAsia="ru-RU"/>
        </w:rPr>
        <w:t>«┴» - көгерудің әлсіз белгілерінің болуы;</w:t>
      </w:r>
    </w:p>
    <w:p w:rsidR="0081525B" w:rsidRPr="00815692" w:rsidRDefault="0081525B" w:rsidP="00B00FAA">
      <w:pPr>
        <w:spacing w:after="0" w:line="240" w:lineRule="auto"/>
        <w:ind w:firstLine="709"/>
        <w:jc w:val="both"/>
        <w:rPr>
          <w:rFonts w:ascii="Times New Roman" w:hAnsi="Times New Roman"/>
          <w:noProof/>
          <w:sz w:val="24"/>
          <w:szCs w:val="24"/>
          <w:lang w:val="kk-KZ" w:eastAsia="ru-RU"/>
        </w:rPr>
      </w:pPr>
      <w:r w:rsidRPr="00815692">
        <w:rPr>
          <w:rFonts w:ascii="Times New Roman" w:hAnsi="Times New Roman"/>
          <w:noProof/>
          <w:sz w:val="24"/>
          <w:szCs w:val="24"/>
          <w:lang w:val="kk-KZ" w:eastAsia="ru-RU"/>
        </w:rPr>
        <w:t>«┼» - көгерудің белгілерінің айқын болуы;</w:t>
      </w:r>
    </w:p>
    <w:p w:rsidR="0081525B" w:rsidRPr="00815692" w:rsidRDefault="0081525B" w:rsidP="00B00FAA">
      <w:pPr>
        <w:spacing w:after="0" w:line="240" w:lineRule="auto"/>
        <w:ind w:firstLine="709"/>
        <w:jc w:val="both"/>
        <w:rPr>
          <w:rFonts w:ascii="Times New Roman" w:hAnsi="Times New Roman"/>
          <w:noProof/>
          <w:sz w:val="24"/>
          <w:szCs w:val="24"/>
          <w:lang w:val="kk-KZ" w:eastAsia="ru-RU"/>
        </w:rPr>
      </w:pPr>
      <w:r w:rsidRPr="00815692">
        <w:rPr>
          <w:rFonts w:ascii="Times New Roman" w:hAnsi="Times New Roman"/>
          <w:noProof/>
          <w:sz w:val="24"/>
          <w:szCs w:val="24"/>
          <w:lang w:val="kk-KZ" w:eastAsia="ru-RU"/>
        </w:rPr>
        <w:t>«╩» - нанның картоп ауруының әлсіз белгілерінің болуы;</w:t>
      </w:r>
    </w:p>
    <w:p w:rsidR="0081525B" w:rsidRPr="00815692" w:rsidRDefault="0081525B" w:rsidP="00E51219">
      <w:pPr>
        <w:spacing w:after="0" w:line="240" w:lineRule="auto"/>
        <w:ind w:firstLine="709"/>
        <w:jc w:val="both"/>
        <w:rPr>
          <w:rFonts w:ascii="Times New Roman" w:hAnsi="Times New Roman"/>
          <w:noProof/>
          <w:sz w:val="24"/>
          <w:szCs w:val="24"/>
          <w:lang w:val="kk-KZ" w:eastAsia="ru-RU"/>
        </w:rPr>
      </w:pPr>
      <w:r w:rsidRPr="00815692">
        <w:rPr>
          <w:rFonts w:ascii="Times New Roman" w:hAnsi="Times New Roman"/>
          <w:noProof/>
          <w:sz w:val="24"/>
          <w:szCs w:val="24"/>
          <w:lang w:val="kk-KZ" w:eastAsia="ru-RU"/>
        </w:rPr>
        <w:t>«╬» - нанның картоп ауруының белгілерінің айқын болуы.</w:t>
      </w:r>
    </w:p>
    <w:p w:rsidR="00E51219" w:rsidRDefault="00E51219" w:rsidP="00E51219">
      <w:pPr>
        <w:pStyle w:val="9"/>
        <w:spacing w:before="0" w:line="240" w:lineRule="auto"/>
        <w:ind w:firstLine="709"/>
        <w:jc w:val="both"/>
        <w:rPr>
          <w:rFonts w:ascii="Times New Roman" w:hAnsi="Times New Roman"/>
          <w:i w:val="0"/>
          <w:color w:val="auto"/>
          <w:sz w:val="28"/>
          <w:szCs w:val="28"/>
          <w:lang w:val="kk-KZ"/>
        </w:rPr>
      </w:pPr>
    </w:p>
    <w:p w:rsidR="0081525B" w:rsidRPr="00815692" w:rsidRDefault="00815692" w:rsidP="00E51219">
      <w:pPr>
        <w:pStyle w:val="9"/>
        <w:spacing w:before="0" w:line="240" w:lineRule="auto"/>
        <w:ind w:firstLine="709"/>
        <w:jc w:val="both"/>
        <w:rPr>
          <w:rFonts w:ascii="Times New Roman" w:hAnsi="Times New Roman"/>
          <w:i w:val="0"/>
          <w:color w:val="auto"/>
          <w:sz w:val="28"/>
          <w:szCs w:val="28"/>
          <w:lang w:val="kk-KZ"/>
        </w:rPr>
      </w:pPr>
      <w:r w:rsidRPr="00815692">
        <w:rPr>
          <w:rFonts w:ascii="Times New Roman" w:hAnsi="Times New Roman"/>
          <w:i w:val="0"/>
          <w:color w:val="auto"/>
          <w:sz w:val="28"/>
          <w:szCs w:val="28"/>
          <w:lang w:val="kk-KZ"/>
        </w:rPr>
        <w:t>Бак</w:t>
      </w:r>
      <w:r>
        <w:rPr>
          <w:rFonts w:ascii="Times New Roman" w:hAnsi="Times New Roman"/>
          <w:i w:val="0"/>
          <w:color w:val="auto"/>
          <w:sz w:val="28"/>
          <w:szCs w:val="28"/>
          <w:lang w:val="kk-KZ"/>
        </w:rPr>
        <w:t>териялардың өсуіне қолайлы жағдайда сақталған тұтас дәнді бидай нанында екінші күні ақ көгерудің әлсіз басталғаны байқалды. Ал үшінші күні нанының картоп ауруы пайда болды. Бақылау нұсқаларымен салыстығранда «Денсаулық» тәжірибелік нұсқаларда көгерудің әлсіз белгілері тек 5</w:t>
      </w:r>
      <w:r w:rsidR="00290534">
        <w:rPr>
          <w:rFonts w:ascii="Times New Roman" w:hAnsi="Times New Roman"/>
          <w:i w:val="0"/>
          <w:color w:val="auto"/>
          <w:sz w:val="28"/>
          <w:szCs w:val="28"/>
          <w:lang w:val="kk-KZ"/>
        </w:rPr>
        <w:t>-ші</w:t>
      </w:r>
      <w:r>
        <w:rPr>
          <w:rFonts w:ascii="Times New Roman" w:hAnsi="Times New Roman"/>
          <w:i w:val="0"/>
          <w:color w:val="auto"/>
          <w:sz w:val="28"/>
          <w:szCs w:val="28"/>
          <w:lang w:val="kk-KZ"/>
        </w:rPr>
        <w:t xml:space="preserve"> күні байқалды. </w:t>
      </w:r>
    </w:p>
    <w:p w:rsidR="0081525B" w:rsidRDefault="00E51219" w:rsidP="00334032">
      <w:pPr>
        <w:pStyle w:val="9"/>
        <w:spacing w:before="0" w:line="240" w:lineRule="auto"/>
        <w:ind w:firstLine="709"/>
        <w:jc w:val="both"/>
        <w:rPr>
          <w:rFonts w:ascii="Times New Roman" w:hAnsi="Times New Roman"/>
          <w:i w:val="0"/>
          <w:color w:val="auto"/>
          <w:sz w:val="28"/>
          <w:szCs w:val="28"/>
          <w:lang w:val="kk-KZ"/>
        </w:rPr>
      </w:pPr>
      <w:r w:rsidRPr="00E51219">
        <w:rPr>
          <w:rFonts w:ascii="Times New Roman" w:hAnsi="Times New Roman"/>
          <w:i w:val="0"/>
          <w:color w:val="auto"/>
          <w:sz w:val="28"/>
          <w:szCs w:val="28"/>
          <w:lang w:val="kk-KZ"/>
        </w:rPr>
        <w:t xml:space="preserve">Биологиялық белсенді қоспа ретінде алынған ЛБК және өсімдік шикізаттары нанның картоп ауруынынң қоздырғыштарын </w:t>
      </w:r>
      <w:r w:rsidRPr="001C2E30">
        <w:rPr>
          <w:rFonts w:ascii="Times New Roman" w:hAnsi="Times New Roman"/>
          <w:color w:val="auto"/>
          <w:sz w:val="28"/>
          <w:szCs w:val="28"/>
          <w:lang w:val="kk-KZ"/>
        </w:rPr>
        <w:t>В. сerius</w:t>
      </w:r>
      <w:r>
        <w:rPr>
          <w:rFonts w:ascii="Times New Roman" w:hAnsi="Times New Roman"/>
          <w:i w:val="0"/>
          <w:color w:val="auto"/>
          <w:sz w:val="28"/>
          <w:szCs w:val="28"/>
          <w:lang w:val="kk-KZ"/>
        </w:rPr>
        <w:t xml:space="preserve"> және</w:t>
      </w:r>
      <w:r w:rsidRPr="00E51219">
        <w:rPr>
          <w:rFonts w:ascii="Times New Roman" w:hAnsi="Times New Roman"/>
          <w:i w:val="0"/>
          <w:color w:val="auto"/>
          <w:sz w:val="28"/>
          <w:szCs w:val="28"/>
          <w:lang w:val="kk-KZ"/>
        </w:rPr>
        <w:t xml:space="preserve"> </w:t>
      </w:r>
      <w:r w:rsidRPr="001C2E30">
        <w:rPr>
          <w:rFonts w:ascii="Times New Roman" w:hAnsi="Times New Roman"/>
          <w:color w:val="auto"/>
          <w:sz w:val="28"/>
          <w:szCs w:val="28"/>
          <w:lang w:val="kk-KZ"/>
        </w:rPr>
        <w:t>B. mesentericus</w:t>
      </w:r>
      <w:r w:rsidRPr="00E51219">
        <w:rPr>
          <w:rFonts w:ascii="Times New Roman" w:hAnsi="Times New Roman"/>
          <w:i w:val="0"/>
          <w:color w:val="auto"/>
          <w:sz w:val="28"/>
          <w:szCs w:val="28"/>
          <w:lang w:val="kk-KZ"/>
        </w:rPr>
        <w:t xml:space="preserve"> </w:t>
      </w:r>
      <w:r>
        <w:rPr>
          <w:rFonts w:ascii="Times New Roman" w:hAnsi="Times New Roman"/>
          <w:i w:val="0"/>
          <w:color w:val="auto"/>
          <w:sz w:val="28"/>
          <w:szCs w:val="28"/>
          <w:lang w:val="kk-KZ"/>
        </w:rPr>
        <w:t>тежейтіні зерттеу барысында дәлелденді.</w:t>
      </w:r>
    </w:p>
    <w:p w:rsidR="00334032" w:rsidRDefault="00334032" w:rsidP="00334032">
      <w:pPr>
        <w:spacing w:after="0" w:line="240" w:lineRule="auto"/>
        <w:rPr>
          <w:rFonts w:ascii="Times New Roman" w:hAnsi="Times New Roman"/>
          <w:b/>
          <w:sz w:val="28"/>
          <w:szCs w:val="28"/>
          <w:lang w:val="kk-KZ"/>
        </w:rPr>
      </w:pPr>
    </w:p>
    <w:p w:rsidR="00CA63D4" w:rsidRDefault="00CA63D4" w:rsidP="006C0760">
      <w:pPr>
        <w:spacing w:after="0" w:line="240" w:lineRule="auto"/>
        <w:ind w:firstLine="709"/>
        <w:rPr>
          <w:rFonts w:ascii="Times New Roman" w:hAnsi="Times New Roman"/>
          <w:b/>
          <w:sz w:val="28"/>
          <w:szCs w:val="28"/>
          <w:lang w:val="kk-KZ"/>
        </w:rPr>
      </w:pPr>
    </w:p>
    <w:p w:rsidR="00CA63D4" w:rsidRDefault="00CA63D4" w:rsidP="006C0760">
      <w:pPr>
        <w:spacing w:after="0" w:line="240" w:lineRule="auto"/>
        <w:ind w:firstLine="709"/>
        <w:rPr>
          <w:rFonts w:ascii="Times New Roman" w:hAnsi="Times New Roman"/>
          <w:b/>
          <w:sz w:val="28"/>
          <w:szCs w:val="28"/>
          <w:lang w:val="kk-KZ"/>
        </w:rPr>
      </w:pPr>
    </w:p>
    <w:p w:rsidR="00CA63D4" w:rsidRDefault="00CA63D4" w:rsidP="006C0760">
      <w:pPr>
        <w:spacing w:after="0" w:line="240" w:lineRule="auto"/>
        <w:ind w:firstLine="709"/>
        <w:rPr>
          <w:rFonts w:ascii="Times New Roman" w:hAnsi="Times New Roman"/>
          <w:b/>
          <w:sz w:val="28"/>
          <w:szCs w:val="28"/>
          <w:lang w:val="kk-KZ"/>
        </w:rPr>
      </w:pPr>
    </w:p>
    <w:p w:rsidR="00CA63D4" w:rsidRDefault="00CA63D4" w:rsidP="006C0760">
      <w:pPr>
        <w:spacing w:after="0" w:line="240" w:lineRule="auto"/>
        <w:ind w:firstLine="709"/>
        <w:rPr>
          <w:rFonts w:ascii="Times New Roman" w:hAnsi="Times New Roman"/>
          <w:b/>
          <w:sz w:val="28"/>
          <w:szCs w:val="28"/>
          <w:lang w:val="kk-KZ"/>
        </w:rPr>
      </w:pPr>
    </w:p>
    <w:p w:rsidR="00CA63D4" w:rsidRDefault="00CA63D4" w:rsidP="006C0760">
      <w:pPr>
        <w:spacing w:after="0" w:line="240" w:lineRule="auto"/>
        <w:ind w:firstLine="709"/>
        <w:rPr>
          <w:rFonts w:ascii="Times New Roman" w:hAnsi="Times New Roman"/>
          <w:b/>
          <w:sz w:val="28"/>
          <w:szCs w:val="28"/>
          <w:lang w:val="kk-KZ"/>
        </w:rPr>
      </w:pPr>
    </w:p>
    <w:p w:rsidR="00CA63D4" w:rsidRDefault="00CA63D4" w:rsidP="006C0760">
      <w:pPr>
        <w:spacing w:after="0" w:line="240" w:lineRule="auto"/>
        <w:ind w:firstLine="709"/>
        <w:rPr>
          <w:rFonts w:ascii="Times New Roman" w:hAnsi="Times New Roman"/>
          <w:b/>
          <w:sz w:val="28"/>
          <w:szCs w:val="28"/>
          <w:lang w:val="kk-KZ"/>
        </w:rPr>
      </w:pPr>
    </w:p>
    <w:p w:rsidR="00CA63D4" w:rsidRDefault="00CA63D4" w:rsidP="006C0760">
      <w:pPr>
        <w:spacing w:after="0" w:line="240" w:lineRule="auto"/>
        <w:ind w:firstLine="709"/>
        <w:rPr>
          <w:rFonts w:ascii="Times New Roman" w:hAnsi="Times New Roman"/>
          <w:b/>
          <w:sz w:val="28"/>
          <w:szCs w:val="28"/>
          <w:lang w:val="kk-KZ"/>
        </w:rPr>
      </w:pPr>
    </w:p>
    <w:p w:rsidR="00CA63D4" w:rsidRDefault="00CA63D4" w:rsidP="006C0760">
      <w:pPr>
        <w:spacing w:after="0" w:line="240" w:lineRule="auto"/>
        <w:ind w:firstLine="709"/>
        <w:rPr>
          <w:rFonts w:ascii="Times New Roman" w:hAnsi="Times New Roman"/>
          <w:b/>
          <w:sz w:val="28"/>
          <w:szCs w:val="28"/>
          <w:lang w:val="kk-KZ"/>
        </w:rPr>
      </w:pPr>
    </w:p>
    <w:p w:rsidR="00CA63D4" w:rsidRDefault="00CA63D4" w:rsidP="006C0760">
      <w:pPr>
        <w:spacing w:after="0" w:line="240" w:lineRule="auto"/>
        <w:ind w:firstLine="709"/>
        <w:rPr>
          <w:rFonts w:ascii="Times New Roman" w:hAnsi="Times New Roman"/>
          <w:b/>
          <w:sz w:val="28"/>
          <w:szCs w:val="28"/>
          <w:lang w:val="kk-KZ"/>
        </w:rPr>
      </w:pPr>
    </w:p>
    <w:p w:rsidR="00CA63D4" w:rsidRDefault="00CA63D4" w:rsidP="006C0760">
      <w:pPr>
        <w:spacing w:after="0" w:line="240" w:lineRule="auto"/>
        <w:ind w:firstLine="709"/>
        <w:rPr>
          <w:rFonts w:ascii="Times New Roman" w:hAnsi="Times New Roman"/>
          <w:b/>
          <w:sz w:val="28"/>
          <w:szCs w:val="28"/>
          <w:lang w:val="kk-KZ"/>
        </w:rPr>
      </w:pPr>
    </w:p>
    <w:p w:rsidR="00CA63D4" w:rsidRDefault="00CA63D4" w:rsidP="006C0760">
      <w:pPr>
        <w:spacing w:after="0" w:line="240" w:lineRule="auto"/>
        <w:ind w:firstLine="709"/>
        <w:rPr>
          <w:rFonts w:ascii="Times New Roman" w:hAnsi="Times New Roman"/>
          <w:b/>
          <w:sz w:val="28"/>
          <w:szCs w:val="28"/>
          <w:lang w:val="kk-KZ"/>
        </w:rPr>
      </w:pPr>
    </w:p>
    <w:p w:rsidR="00CA63D4" w:rsidRDefault="00CA63D4" w:rsidP="006C0760">
      <w:pPr>
        <w:spacing w:after="0" w:line="240" w:lineRule="auto"/>
        <w:ind w:firstLine="709"/>
        <w:rPr>
          <w:rFonts w:ascii="Times New Roman" w:hAnsi="Times New Roman"/>
          <w:b/>
          <w:sz w:val="28"/>
          <w:szCs w:val="28"/>
          <w:lang w:val="kk-KZ"/>
        </w:rPr>
      </w:pPr>
    </w:p>
    <w:p w:rsidR="00290534" w:rsidRDefault="00290534" w:rsidP="006C0760">
      <w:pPr>
        <w:spacing w:after="0" w:line="240" w:lineRule="auto"/>
        <w:ind w:firstLine="709"/>
        <w:rPr>
          <w:rFonts w:ascii="Times New Roman" w:hAnsi="Times New Roman"/>
          <w:b/>
          <w:sz w:val="28"/>
          <w:szCs w:val="28"/>
          <w:lang w:val="kk-KZ"/>
        </w:rPr>
      </w:pPr>
    </w:p>
    <w:p w:rsidR="00290534" w:rsidRDefault="00290534" w:rsidP="006C0760">
      <w:pPr>
        <w:spacing w:after="0" w:line="240" w:lineRule="auto"/>
        <w:ind w:firstLine="709"/>
        <w:rPr>
          <w:rFonts w:ascii="Times New Roman" w:hAnsi="Times New Roman"/>
          <w:b/>
          <w:sz w:val="28"/>
          <w:szCs w:val="28"/>
          <w:lang w:val="kk-KZ"/>
        </w:rPr>
      </w:pPr>
    </w:p>
    <w:p w:rsidR="00CA63D4" w:rsidRDefault="00CA63D4" w:rsidP="006C0760">
      <w:pPr>
        <w:spacing w:after="0" w:line="240" w:lineRule="auto"/>
        <w:ind w:firstLine="709"/>
        <w:rPr>
          <w:rFonts w:ascii="Times New Roman" w:hAnsi="Times New Roman"/>
          <w:b/>
          <w:sz w:val="28"/>
          <w:szCs w:val="28"/>
          <w:lang w:val="kk-KZ"/>
        </w:rPr>
      </w:pPr>
    </w:p>
    <w:p w:rsidR="00334032" w:rsidRDefault="00290534" w:rsidP="006C0760">
      <w:pPr>
        <w:spacing w:after="0" w:line="240" w:lineRule="auto"/>
        <w:ind w:firstLine="709"/>
        <w:rPr>
          <w:rFonts w:ascii="Times New Roman" w:hAnsi="Times New Roman"/>
          <w:b/>
          <w:sz w:val="28"/>
          <w:szCs w:val="28"/>
          <w:lang w:val="kk-KZ"/>
        </w:rPr>
      </w:pPr>
      <w:r>
        <w:rPr>
          <w:rFonts w:ascii="Times New Roman" w:hAnsi="Times New Roman"/>
          <w:b/>
          <w:sz w:val="28"/>
          <w:szCs w:val="28"/>
          <w:lang w:val="kk-KZ"/>
        </w:rPr>
        <w:lastRenderedPageBreak/>
        <w:t>Алтыншы б</w:t>
      </w:r>
      <w:r w:rsidR="00334032" w:rsidRPr="00FA7DFD">
        <w:rPr>
          <w:rFonts w:ascii="Times New Roman" w:hAnsi="Times New Roman"/>
          <w:b/>
          <w:sz w:val="28"/>
          <w:szCs w:val="28"/>
          <w:lang w:val="kk-KZ"/>
        </w:rPr>
        <w:t>өлім бойынша қорытынды</w:t>
      </w:r>
    </w:p>
    <w:p w:rsidR="00D90255" w:rsidRPr="009E6D05" w:rsidRDefault="00286316" w:rsidP="00F07468">
      <w:pPr>
        <w:numPr>
          <w:ilvl w:val="0"/>
          <w:numId w:val="15"/>
        </w:numPr>
        <w:tabs>
          <w:tab w:val="left" w:pos="1134"/>
        </w:tabs>
        <w:spacing w:after="0" w:line="240" w:lineRule="auto"/>
        <w:ind w:left="0" w:firstLine="709"/>
        <w:jc w:val="both"/>
        <w:rPr>
          <w:rFonts w:ascii="Times New Roman" w:hAnsi="Times New Roman"/>
          <w:sz w:val="28"/>
          <w:szCs w:val="28"/>
          <w:lang w:val="kk-KZ"/>
        </w:rPr>
      </w:pPr>
      <w:r w:rsidRPr="009E6D05">
        <w:rPr>
          <w:rFonts w:ascii="Times New Roman" w:hAnsi="Times New Roman"/>
          <w:sz w:val="28"/>
          <w:szCs w:val="28"/>
          <w:lang w:val="kk-KZ"/>
        </w:rPr>
        <w:t xml:space="preserve">Биологиялық белсенді қоспа мен өсімдік шикізатының әсерінен тұтас дәнді бидай нанының </w:t>
      </w:r>
      <w:r w:rsidR="00B97E6C" w:rsidRPr="009E6D05">
        <w:rPr>
          <w:rFonts w:ascii="Times New Roman" w:hAnsi="Times New Roman"/>
          <w:sz w:val="28"/>
          <w:szCs w:val="28"/>
          <w:lang w:val="kk-KZ"/>
        </w:rPr>
        <w:t>тағамдық құндыл</w:t>
      </w:r>
      <w:r w:rsidRPr="009E6D05">
        <w:rPr>
          <w:rFonts w:ascii="Times New Roman" w:hAnsi="Times New Roman"/>
          <w:sz w:val="28"/>
          <w:szCs w:val="28"/>
          <w:lang w:val="kk-KZ"/>
        </w:rPr>
        <w:t>ығы</w:t>
      </w:r>
      <w:r w:rsidR="00B97E6C" w:rsidRPr="009E6D05">
        <w:rPr>
          <w:rFonts w:ascii="Times New Roman" w:hAnsi="Times New Roman"/>
          <w:sz w:val="28"/>
          <w:szCs w:val="28"/>
          <w:lang w:val="kk-KZ"/>
        </w:rPr>
        <w:t xml:space="preserve"> көмірсу мен тағамдық талшықтардың көптеп кездесуіне байланысты</w:t>
      </w:r>
      <w:r w:rsidRPr="009E6D05">
        <w:rPr>
          <w:rFonts w:ascii="Times New Roman" w:hAnsi="Times New Roman"/>
          <w:sz w:val="28"/>
          <w:szCs w:val="28"/>
          <w:lang w:val="kk-KZ"/>
        </w:rPr>
        <w:t xml:space="preserve"> жоғарылады.</w:t>
      </w:r>
      <w:r w:rsidR="00B97E6C" w:rsidRPr="009E6D05">
        <w:rPr>
          <w:rFonts w:ascii="Times New Roman" w:hAnsi="Times New Roman"/>
          <w:sz w:val="28"/>
          <w:szCs w:val="28"/>
          <w:lang w:val="kk-KZ"/>
        </w:rPr>
        <w:t xml:space="preserve"> Әсіресе калий, кальций, мгний, темір, никотин қышқылы сияқты минералды заттар мен дәрумендерге бай.</w:t>
      </w:r>
      <w:r w:rsidR="00D90255" w:rsidRPr="009E6D05">
        <w:rPr>
          <w:rFonts w:ascii="Times New Roman" w:eastAsia="Times New Roman" w:hAnsi="Times New Roman"/>
          <w:sz w:val="28"/>
          <w:szCs w:val="28"/>
          <w:lang w:val="kk-KZ"/>
        </w:rPr>
        <w:t xml:space="preserve"> Бақылау нұсқасымен салыстырғанда «Денсаулық» нанының құрамындағы чиа және кунжут дәндерінің майлылығының жоғары болуы, өнім құрамындағы май мөлшерін 9,16 %, </w:t>
      </w:r>
      <w:r w:rsidR="009E6D05" w:rsidRPr="009E6D05">
        <w:rPr>
          <w:rFonts w:ascii="Times New Roman" w:eastAsia="Times New Roman" w:hAnsi="Times New Roman"/>
          <w:sz w:val="28"/>
          <w:szCs w:val="28"/>
          <w:lang w:val="kk-KZ"/>
        </w:rPr>
        <w:t>тағамдық талшы</w:t>
      </w:r>
      <w:r w:rsidR="009E6D05">
        <w:rPr>
          <w:rFonts w:ascii="Times New Roman" w:eastAsia="Times New Roman" w:hAnsi="Times New Roman"/>
          <w:sz w:val="28"/>
          <w:szCs w:val="28"/>
          <w:lang w:val="kk-KZ"/>
        </w:rPr>
        <w:t>ғы</w:t>
      </w:r>
      <w:r w:rsidR="009E6D05" w:rsidRPr="009E6D05">
        <w:rPr>
          <w:rFonts w:ascii="Times New Roman" w:eastAsia="Times New Roman" w:hAnsi="Times New Roman"/>
          <w:sz w:val="28"/>
          <w:szCs w:val="28"/>
          <w:lang w:val="kk-KZ"/>
        </w:rPr>
        <w:t xml:space="preserve"> </w:t>
      </w:r>
      <w:r w:rsidR="009E6D05">
        <w:rPr>
          <w:rFonts w:ascii="Times New Roman" w:eastAsia="Times New Roman" w:hAnsi="Times New Roman"/>
          <w:sz w:val="28"/>
          <w:szCs w:val="28"/>
          <w:lang w:val="kk-KZ"/>
        </w:rPr>
        <w:t xml:space="preserve"> 18 есе,                         ақуыз мөлшері </w:t>
      </w:r>
      <w:r w:rsidR="00D90255" w:rsidRPr="009E6D05">
        <w:rPr>
          <w:rFonts w:ascii="Times New Roman" w:eastAsia="Times New Roman" w:hAnsi="Times New Roman"/>
          <w:sz w:val="28"/>
          <w:szCs w:val="28"/>
          <w:lang w:val="kk-KZ"/>
        </w:rPr>
        <w:t xml:space="preserve">8,16 % </w:t>
      </w:r>
      <w:r w:rsidR="009E6D05">
        <w:rPr>
          <w:rFonts w:ascii="Times New Roman" w:eastAsia="Times New Roman" w:hAnsi="Times New Roman"/>
          <w:sz w:val="28"/>
          <w:szCs w:val="28"/>
          <w:lang w:val="kk-KZ"/>
        </w:rPr>
        <w:t>жоғарылады.</w:t>
      </w:r>
    </w:p>
    <w:p w:rsidR="00286316" w:rsidRPr="00706CFD" w:rsidRDefault="00521AA7" w:rsidP="009C5C2D">
      <w:pPr>
        <w:numPr>
          <w:ilvl w:val="0"/>
          <w:numId w:val="15"/>
        </w:numPr>
        <w:tabs>
          <w:tab w:val="left" w:pos="1134"/>
        </w:tabs>
        <w:spacing w:after="0" w:line="240" w:lineRule="auto"/>
        <w:ind w:left="0" w:firstLine="709"/>
        <w:jc w:val="both"/>
        <w:rPr>
          <w:rFonts w:ascii="Times New Roman" w:hAnsi="Times New Roman"/>
          <w:sz w:val="28"/>
          <w:szCs w:val="28"/>
          <w:lang w:val="kk-KZ"/>
        </w:rPr>
      </w:pPr>
      <w:r w:rsidRPr="00706CFD">
        <w:rPr>
          <w:rFonts w:ascii="Times New Roman" w:hAnsi="Times New Roman"/>
          <w:sz w:val="28"/>
          <w:szCs w:val="28"/>
          <w:lang w:val="kk-KZ"/>
        </w:rPr>
        <w:t xml:space="preserve">Жаңа нан өнімдерінің </w:t>
      </w:r>
      <w:r w:rsidR="009E6D05" w:rsidRPr="009E6D05">
        <w:rPr>
          <w:rFonts w:ascii="Times New Roman" w:hAnsi="Times New Roman"/>
          <w:bCs/>
          <w:sz w:val="28"/>
          <w:szCs w:val="28"/>
          <w:lang w:val="kk-KZ"/>
        </w:rPr>
        <w:t>МАФАнМС</w:t>
      </w:r>
      <w:r w:rsidR="00B36FBD" w:rsidRPr="00706CFD">
        <w:rPr>
          <w:rFonts w:ascii="Times New Roman" w:hAnsi="Times New Roman"/>
          <w:sz w:val="28"/>
          <w:szCs w:val="28"/>
          <w:lang w:val="kk-KZ"/>
        </w:rPr>
        <w:t xml:space="preserve"> бойынша колония түзуші бірліктерді зерттеу барысында тұтас дәнді бидай ұнында кездескен 1,5×10</w:t>
      </w:r>
      <w:r w:rsidR="00B36FBD" w:rsidRPr="00706CFD">
        <w:rPr>
          <w:rFonts w:ascii="Times New Roman" w:hAnsi="Times New Roman"/>
          <w:sz w:val="28"/>
          <w:szCs w:val="28"/>
          <w:vertAlign w:val="superscript"/>
          <w:lang w:val="kk-KZ"/>
        </w:rPr>
        <w:t xml:space="preserve">4 </w:t>
      </w:r>
      <w:r w:rsidR="00B36FBD" w:rsidRPr="00706CFD">
        <w:rPr>
          <w:rFonts w:ascii="Times New Roman" w:hAnsi="Times New Roman"/>
          <w:sz w:val="28"/>
          <w:szCs w:val="28"/>
          <w:lang w:val="kk-KZ"/>
        </w:rPr>
        <w:t xml:space="preserve">КТБ/г бактерия штаммдарын 99,5-99,6 % жоятындығы зерттелінді, ал басқа </w:t>
      </w:r>
      <w:r w:rsidR="009E6D05" w:rsidRPr="009E6D05">
        <w:rPr>
          <w:rFonts w:ascii="Times New Roman" w:hAnsi="Times New Roman"/>
          <w:sz w:val="28"/>
          <w:szCs w:val="28"/>
          <w:lang w:val="kk-KZ"/>
        </w:rPr>
        <w:t>ІТТБ</w:t>
      </w:r>
      <w:r w:rsidR="00B36FBD" w:rsidRPr="00706CFD">
        <w:rPr>
          <w:rFonts w:ascii="Times New Roman" w:hAnsi="Times New Roman"/>
          <w:sz w:val="28"/>
          <w:szCs w:val="28"/>
          <w:lang w:val="kk-KZ"/>
        </w:rPr>
        <w:t xml:space="preserve"> (колиформдар), </w:t>
      </w:r>
      <w:r w:rsidR="00B36FBD" w:rsidRPr="00706CFD">
        <w:rPr>
          <w:rFonts w:ascii="Times New Roman" w:hAnsi="Times New Roman"/>
          <w:i/>
          <w:sz w:val="28"/>
          <w:szCs w:val="28"/>
          <w:lang w:val="kk-KZ"/>
        </w:rPr>
        <w:t>St.aureus</w:t>
      </w:r>
      <w:r w:rsidR="00B36FBD" w:rsidRPr="00706CFD">
        <w:rPr>
          <w:rFonts w:ascii="Times New Roman" w:hAnsi="Times New Roman"/>
          <w:sz w:val="28"/>
          <w:szCs w:val="28"/>
          <w:lang w:val="kk-KZ"/>
        </w:rPr>
        <w:t>, сальмонеллалар, бойынша бактерия штаммдары байқалмады.</w:t>
      </w:r>
      <w:r w:rsidR="00706CFD" w:rsidRPr="00706CFD">
        <w:rPr>
          <w:rFonts w:ascii="Times New Roman" w:hAnsi="Times New Roman"/>
          <w:sz w:val="28"/>
          <w:szCs w:val="28"/>
          <w:lang w:val="kk-KZ"/>
        </w:rPr>
        <w:t xml:space="preserve"> Бақылау нұсқасында нанның картоп ауруларының белгілері 3 күні байқалса, жаңа нан өнімдерінде көгерудің белгілері 5 күні анықталынды.</w:t>
      </w:r>
      <w:r w:rsidR="009E6D05">
        <w:rPr>
          <w:rFonts w:ascii="Times New Roman" w:hAnsi="Times New Roman"/>
          <w:sz w:val="28"/>
          <w:szCs w:val="28"/>
          <w:lang w:val="kk-KZ"/>
        </w:rPr>
        <w:t xml:space="preserve"> </w:t>
      </w:r>
    </w:p>
    <w:p w:rsidR="00CA63D4" w:rsidRDefault="00CA63D4" w:rsidP="00E51219">
      <w:pPr>
        <w:pStyle w:val="9"/>
        <w:spacing w:before="0" w:line="240" w:lineRule="auto"/>
        <w:ind w:firstLine="709"/>
        <w:jc w:val="both"/>
        <w:rPr>
          <w:rFonts w:ascii="Times New Roman" w:hAnsi="Times New Roman"/>
          <w:b/>
          <w:i w:val="0"/>
          <w:color w:val="auto"/>
          <w:sz w:val="28"/>
          <w:szCs w:val="28"/>
          <w:lang w:val="kk-KZ"/>
        </w:rPr>
      </w:pPr>
    </w:p>
    <w:p w:rsidR="00CA63D4" w:rsidRDefault="00CA63D4" w:rsidP="00E51219">
      <w:pPr>
        <w:pStyle w:val="9"/>
        <w:spacing w:before="0" w:line="240" w:lineRule="auto"/>
        <w:ind w:firstLine="709"/>
        <w:jc w:val="both"/>
        <w:rPr>
          <w:rFonts w:ascii="Times New Roman" w:hAnsi="Times New Roman"/>
          <w:b/>
          <w:i w:val="0"/>
          <w:color w:val="auto"/>
          <w:sz w:val="28"/>
          <w:szCs w:val="28"/>
          <w:lang w:val="kk-KZ"/>
        </w:rPr>
      </w:pPr>
    </w:p>
    <w:p w:rsidR="00CA63D4" w:rsidRDefault="00CA63D4" w:rsidP="00E51219">
      <w:pPr>
        <w:pStyle w:val="9"/>
        <w:spacing w:before="0" w:line="240" w:lineRule="auto"/>
        <w:ind w:firstLine="709"/>
        <w:jc w:val="both"/>
        <w:rPr>
          <w:rFonts w:ascii="Times New Roman" w:hAnsi="Times New Roman"/>
          <w:b/>
          <w:i w:val="0"/>
          <w:color w:val="auto"/>
          <w:sz w:val="28"/>
          <w:szCs w:val="28"/>
          <w:lang w:val="kk-KZ"/>
        </w:rPr>
      </w:pPr>
    </w:p>
    <w:p w:rsidR="00CA63D4" w:rsidRDefault="00CA63D4" w:rsidP="00E51219">
      <w:pPr>
        <w:pStyle w:val="9"/>
        <w:spacing w:before="0" w:line="240" w:lineRule="auto"/>
        <w:ind w:firstLine="709"/>
        <w:jc w:val="both"/>
        <w:rPr>
          <w:rFonts w:ascii="Times New Roman" w:hAnsi="Times New Roman"/>
          <w:b/>
          <w:i w:val="0"/>
          <w:color w:val="auto"/>
          <w:sz w:val="28"/>
          <w:szCs w:val="28"/>
          <w:lang w:val="kk-KZ"/>
        </w:rPr>
      </w:pPr>
    </w:p>
    <w:p w:rsidR="00CA63D4" w:rsidRDefault="00CA63D4" w:rsidP="00E51219">
      <w:pPr>
        <w:pStyle w:val="9"/>
        <w:spacing w:before="0" w:line="240" w:lineRule="auto"/>
        <w:ind w:firstLine="709"/>
        <w:jc w:val="both"/>
        <w:rPr>
          <w:rFonts w:ascii="Times New Roman" w:hAnsi="Times New Roman"/>
          <w:b/>
          <w:i w:val="0"/>
          <w:color w:val="auto"/>
          <w:sz w:val="28"/>
          <w:szCs w:val="28"/>
          <w:lang w:val="kk-KZ"/>
        </w:rPr>
      </w:pPr>
    </w:p>
    <w:p w:rsidR="00CA63D4" w:rsidRDefault="00CA63D4" w:rsidP="00E51219">
      <w:pPr>
        <w:pStyle w:val="9"/>
        <w:spacing w:before="0" w:line="240" w:lineRule="auto"/>
        <w:ind w:firstLine="709"/>
        <w:jc w:val="both"/>
        <w:rPr>
          <w:rFonts w:ascii="Times New Roman" w:hAnsi="Times New Roman"/>
          <w:b/>
          <w:i w:val="0"/>
          <w:color w:val="auto"/>
          <w:sz w:val="28"/>
          <w:szCs w:val="28"/>
          <w:lang w:val="kk-KZ"/>
        </w:rPr>
      </w:pPr>
    </w:p>
    <w:p w:rsidR="00CA63D4" w:rsidRDefault="00CA63D4" w:rsidP="00E51219">
      <w:pPr>
        <w:pStyle w:val="9"/>
        <w:spacing w:before="0" w:line="240" w:lineRule="auto"/>
        <w:ind w:firstLine="709"/>
        <w:jc w:val="both"/>
        <w:rPr>
          <w:rFonts w:ascii="Times New Roman" w:hAnsi="Times New Roman"/>
          <w:b/>
          <w:i w:val="0"/>
          <w:color w:val="auto"/>
          <w:sz w:val="28"/>
          <w:szCs w:val="28"/>
          <w:lang w:val="kk-KZ"/>
        </w:rPr>
      </w:pPr>
    </w:p>
    <w:p w:rsidR="00CA63D4" w:rsidRDefault="00CA63D4" w:rsidP="00E51219">
      <w:pPr>
        <w:pStyle w:val="9"/>
        <w:spacing w:before="0" w:line="240" w:lineRule="auto"/>
        <w:ind w:firstLine="709"/>
        <w:jc w:val="both"/>
        <w:rPr>
          <w:rFonts w:ascii="Times New Roman" w:hAnsi="Times New Roman"/>
          <w:b/>
          <w:i w:val="0"/>
          <w:color w:val="auto"/>
          <w:sz w:val="28"/>
          <w:szCs w:val="28"/>
          <w:lang w:val="kk-KZ"/>
        </w:rPr>
      </w:pPr>
    </w:p>
    <w:p w:rsidR="00CA63D4" w:rsidRDefault="00CA63D4" w:rsidP="00E51219">
      <w:pPr>
        <w:pStyle w:val="9"/>
        <w:spacing w:before="0" w:line="240" w:lineRule="auto"/>
        <w:ind w:firstLine="709"/>
        <w:jc w:val="both"/>
        <w:rPr>
          <w:rFonts w:ascii="Times New Roman" w:hAnsi="Times New Roman"/>
          <w:b/>
          <w:i w:val="0"/>
          <w:color w:val="auto"/>
          <w:sz w:val="28"/>
          <w:szCs w:val="28"/>
          <w:lang w:val="kk-KZ"/>
        </w:rPr>
      </w:pPr>
    </w:p>
    <w:p w:rsidR="00CA63D4" w:rsidRDefault="00CA63D4" w:rsidP="00E51219">
      <w:pPr>
        <w:pStyle w:val="9"/>
        <w:spacing w:before="0" w:line="240" w:lineRule="auto"/>
        <w:ind w:firstLine="709"/>
        <w:jc w:val="both"/>
        <w:rPr>
          <w:rFonts w:ascii="Times New Roman" w:hAnsi="Times New Roman"/>
          <w:b/>
          <w:i w:val="0"/>
          <w:color w:val="auto"/>
          <w:sz w:val="28"/>
          <w:szCs w:val="28"/>
          <w:lang w:val="kk-KZ"/>
        </w:rPr>
      </w:pPr>
    </w:p>
    <w:p w:rsidR="00CA63D4" w:rsidRDefault="00CA63D4" w:rsidP="00E51219">
      <w:pPr>
        <w:pStyle w:val="9"/>
        <w:spacing w:before="0" w:line="240" w:lineRule="auto"/>
        <w:ind w:firstLine="709"/>
        <w:jc w:val="both"/>
        <w:rPr>
          <w:rFonts w:ascii="Times New Roman" w:hAnsi="Times New Roman"/>
          <w:b/>
          <w:i w:val="0"/>
          <w:color w:val="auto"/>
          <w:sz w:val="28"/>
          <w:szCs w:val="28"/>
          <w:lang w:val="kk-KZ"/>
        </w:rPr>
      </w:pPr>
    </w:p>
    <w:p w:rsidR="00CA63D4" w:rsidRDefault="00CA63D4" w:rsidP="00CA63D4">
      <w:pPr>
        <w:rPr>
          <w:lang w:val="kk-KZ"/>
        </w:rPr>
      </w:pPr>
    </w:p>
    <w:p w:rsidR="00CA63D4" w:rsidRDefault="00CA63D4" w:rsidP="00CA63D4">
      <w:pPr>
        <w:rPr>
          <w:lang w:val="kk-KZ"/>
        </w:rPr>
      </w:pPr>
    </w:p>
    <w:p w:rsidR="00CA63D4" w:rsidRDefault="00CA63D4" w:rsidP="00CA63D4">
      <w:pPr>
        <w:rPr>
          <w:lang w:val="kk-KZ"/>
        </w:rPr>
      </w:pPr>
    </w:p>
    <w:p w:rsidR="00CA63D4" w:rsidRDefault="00CA63D4" w:rsidP="00CA63D4">
      <w:pPr>
        <w:rPr>
          <w:lang w:val="kk-KZ"/>
        </w:rPr>
      </w:pPr>
    </w:p>
    <w:p w:rsidR="00CA63D4" w:rsidRDefault="00CA63D4" w:rsidP="00CA63D4">
      <w:pPr>
        <w:rPr>
          <w:lang w:val="kk-KZ"/>
        </w:rPr>
      </w:pPr>
    </w:p>
    <w:p w:rsidR="00CA63D4" w:rsidRDefault="00CA63D4" w:rsidP="00CA63D4">
      <w:pPr>
        <w:rPr>
          <w:lang w:val="kk-KZ"/>
        </w:rPr>
      </w:pPr>
    </w:p>
    <w:p w:rsidR="00CA63D4" w:rsidRDefault="00CA63D4" w:rsidP="00CA63D4">
      <w:pPr>
        <w:rPr>
          <w:lang w:val="kk-KZ"/>
        </w:rPr>
      </w:pPr>
    </w:p>
    <w:p w:rsidR="00CA63D4" w:rsidRDefault="00CA63D4" w:rsidP="00CA63D4">
      <w:pPr>
        <w:rPr>
          <w:lang w:val="kk-KZ"/>
        </w:rPr>
      </w:pPr>
    </w:p>
    <w:p w:rsidR="00CA63D4" w:rsidRDefault="00CA63D4" w:rsidP="00CA63D4">
      <w:pPr>
        <w:rPr>
          <w:lang w:val="kk-KZ"/>
        </w:rPr>
      </w:pPr>
    </w:p>
    <w:p w:rsidR="00CA63D4" w:rsidRDefault="00CA63D4" w:rsidP="00CA63D4">
      <w:pPr>
        <w:rPr>
          <w:lang w:val="kk-KZ"/>
        </w:rPr>
      </w:pPr>
    </w:p>
    <w:p w:rsidR="00CA63D4" w:rsidRDefault="00CA63D4" w:rsidP="00CA63D4">
      <w:pPr>
        <w:rPr>
          <w:lang w:val="kk-KZ"/>
        </w:rPr>
      </w:pPr>
    </w:p>
    <w:p w:rsidR="00404AF4" w:rsidRDefault="00655BE9" w:rsidP="00E51219">
      <w:pPr>
        <w:pStyle w:val="9"/>
        <w:spacing w:before="0" w:line="240" w:lineRule="auto"/>
        <w:ind w:firstLine="709"/>
        <w:jc w:val="both"/>
        <w:rPr>
          <w:rFonts w:ascii="Times New Roman" w:hAnsi="Times New Roman"/>
          <w:b/>
          <w:i w:val="0"/>
          <w:color w:val="auto"/>
          <w:sz w:val="28"/>
          <w:szCs w:val="28"/>
          <w:lang w:val="kk-KZ"/>
        </w:rPr>
      </w:pPr>
      <w:r w:rsidRPr="00804315">
        <w:rPr>
          <w:rFonts w:ascii="Times New Roman" w:hAnsi="Times New Roman"/>
          <w:b/>
          <w:i w:val="0"/>
          <w:color w:val="auto"/>
          <w:sz w:val="28"/>
          <w:szCs w:val="28"/>
          <w:lang w:val="kk-KZ"/>
        </w:rPr>
        <w:lastRenderedPageBreak/>
        <w:t>7</w:t>
      </w:r>
      <w:r w:rsidR="00404AF4" w:rsidRPr="00804315">
        <w:rPr>
          <w:rFonts w:ascii="Times New Roman" w:hAnsi="Times New Roman"/>
          <w:b/>
          <w:i w:val="0"/>
          <w:color w:val="auto"/>
          <w:sz w:val="28"/>
          <w:szCs w:val="28"/>
          <w:lang w:val="kk-KZ"/>
        </w:rPr>
        <w:t xml:space="preserve"> </w:t>
      </w:r>
      <w:r w:rsidR="00442930">
        <w:rPr>
          <w:rFonts w:ascii="Times New Roman" w:hAnsi="Times New Roman"/>
          <w:b/>
          <w:i w:val="0"/>
          <w:color w:val="auto"/>
          <w:sz w:val="28"/>
          <w:szCs w:val="28"/>
          <w:lang w:val="kk-KZ"/>
        </w:rPr>
        <w:t xml:space="preserve">ФУНКЦИЯНАЛДЫ БАҒЫТТАҒЫ </w:t>
      </w:r>
      <w:r w:rsidR="00442930" w:rsidRPr="00804315">
        <w:rPr>
          <w:rFonts w:ascii="Times New Roman" w:hAnsi="Times New Roman"/>
          <w:b/>
          <w:i w:val="0"/>
          <w:color w:val="auto"/>
          <w:sz w:val="28"/>
          <w:szCs w:val="28"/>
          <w:lang w:val="kk-KZ"/>
        </w:rPr>
        <w:t>ЖАҢА НАН-ТОҚАШ ӨНІМІНІҢ НАУБАЙХАНА ӨНДІРІСІНЕ ЕНГІЗУДІҢ ТӘЖІРИБЕЛІК - ӨНДІРІСТІК СЫНАҒЫ</w:t>
      </w:r>
      <w:r w:rsidR="00442930">
        <w:rPr>
          <w:rFonts w:ascii="Times New Roman" w:hAnsi="Times New Roman"/>
          <w:b/>
          <w:i w:val="0"/>
          <w:color w:val="auto"/>
          <w:sz w:val="28"/>
          <w:szCs w:val="28"/>
          <w:lang w:val="kk-KZ"/>
        </w:rPr>
        <w:t xml:space="preserve"> МЕН</w:t>
      </w:r>
      <w:r w:rsidR="00442930" w:rsidRPr="00442930">
        <w:rPr>
          <w:rFonts w:ascii="Times New Roman" w:eastAsia="Calibri" w:hAnsi="Times New Roman"/>
          <w:b/>
          <w:iCs w:val="0"/>
          <w:color w:val="auto"/>
          <w:sz w:val="28"/>
          <w:szCs w:val="28"/>
          <w:lang w:val="kk-KZ"/>
        </w:rPr>
        <w:t xml:space="preserve"> </w:t>
      </w:r>
      <w:r w:rsidR="00442930" w:rsidRPr="00442930">
        <w:rPr>
          <w:rFonts w:ascii="Times New Roman" w:hAnsi="Times New Roman"/>
          <w:b/>
          <w:i w:val="0"/>
          <w:color w:val="auto"/>
          <w:sz w:val="28"/>
          <w:szCs w:val="28"/>
          <w:lang w:val="kk-KZ"/>
        </w:rPr>
        <w:t>ЛИЗОЦИМІ БАР БИОЛОГИЯЛЫҚ КЕШЕНДІ</w:t>
      </w:r>
      <w:r w:rsidR="00442930">
        <w:rPr>
          <w:rFonts w:ascii="Times New Roman" w:hAnsi="Times New Roman"/>
          <w:b/>
          <w:i w:val="0"/>
          <w:color w:val="auto"/>
          <w:sz w:val="28"/>
          <w:szCs w:val="28"/>
          <w:lang w:val="kk-KZ"/>
        </w:rPr>
        <w:t xml:space="preserve"> ПРЕПАРАТ</w:t>
      </w:r>
      <w:r w:rsidR="00F323B3">
        <w:rPr>
          <w:rFonts w:ascii="Times New Roman" w:hAnsi="Times New Roman"/>
          <w:b/>
          <w:i w:val="0"/>
          <w:color w:val="auto"/>
          <w:sz w:val="28"/>
          <w:szCs w:val="28"/>
          <w:lang w:val="kk-KZ"/>
        </w:rPr>
        <w:t>ТЫ</w:t>
      </w:r>
      <w:r w:rsidR="00442930" w:rsidRPr="00442930">
        <w:rPr>
          <w:rFonts w:ascii="Times New Roman" w:hAnsi="Times New Roman"/>
          <w:b/>
          <w:i w:val="0"/>
          <w:color w:val="auto"/>
          <w:sz w:val="28"/>
          <w:szCs w:val="28"/>
          <w:lang w:val="kk-KZ"/>
        </w:rPr>
        <w:t xml:space="preserve"> АЛУДЫҢ ЭКОНОМИКАЛЫҚ ТИІМДІЛІГІ</w:t>
      </w:r>
    </w:p>
    <w:p w:rsidR="00442930" w:rsidRPr="00442930" w:rsidRDefault="00442930" w:rsidP="00442930">
      <w:pPr>
        <w:rPr>
          <w:lang w:val="kk-KZ"/>
        </w:rPr>
      </w:pPr>
    </w:p>
    <w:p w:rsidR="00442930" w:rsidRPr="00442930" w:rsidRDefault="00442930" w:rsidP="00037E59">
      <w:pPr>
        <w:spacing w:after="0" w:line="240" w:lineRule="auto"/>
        <w:ind w:firstLine="709"/>
        <w:jc w:val="both"/>
        <w:rPr>
          <w:rFonts w:ascii="Times New Roman" w:eastAsia="Times New Roman" w:hAnsi="Times New Roman"/>
          <w:b/>
          <w:color w:val="000000"/>
          <w:sz w:val="28"/>
          <w:szCs w:val="28"/>
          <w:lang w:val="kk-KZ"/>
        </w:rPr>
      </w:pPr>
      <w:r w:rsidRPr="00442930">
        <w:rPr>
          <w:rFonts w:ascii="Times New Roman" w:eastAsia="Times New Roman" w:hAnsi="Times New Roman"/>
          <w:b/>
          <w:color w:val="000000"/>
          <w:sz w:val="28"/>
          <w:szCs w:val="28"/>
          <w:lang w:val="kk-KZ"/>
        </w:rPr>
        <w:t>7.1 Функцияналды бақыттағы жаңа нан-тоқаш өнімінің технологиялық құжатын әзірлеу және оны наубайхана өндірісіне енгізудің тәжірибелік - өндірістік сынағы</w:t>
      </w:r>
    </w:p>
    <w:p w:rsidR="00037E59" w:rsidRPr="00736A29" w:rsidRDefault="00037E59" w:rsidP="00037E59">
      <w:pPr>
        <w:spacing w:after="0" w:line="240" w:lineRule="auto"/>
        <w:ind w:firstLine="709"/>
        <w:jc w:val="both"/>
        <w:rPr>
          <w:rFonts w:ascii="Times New Roman" w:eastAsia="Times New Roman" w:hAnsi="Times New Roman"/>
          <w:color w:val="000000"/>
          <w:sz w:val="28"/>
          <w:szCs w:val="28"/>
          <w:lang w:val="kk-KZ"/>
        </w:rPr>
      </w:pPr>
      <w:r w:rsidRPr="00736A29">
        <w:rPr>
          <w:rFonts w:ascii="Times New Roman" w:eastAsia="Times New Roman" w:hAnsi="Times New Roman"/>
          <w:color w:val="000000"/>
          <w:sz w:val="28"/>
          <w:szCs w:val="28"/>
          <w:lang w:val="kk-KZ"/>
        </w:rPr>
        <w:t>Зерттеуге ұсынылған нан-тоқаш өнімдерінің технологиясы</w:t>
      </w:r>
      <w:r>
        <w:rPr>
          <w:rFonts w:ascii="Times New Roman" w:eastAsia="Times New Roman" w:hAnsi="Times New Roman"/>
          <w:color w:val="000000"/>
          <w:sz w:val="28"/>
          <w:szCs w:val="28"/>
          <w:lang w:val="kk-KZ"/>
        </w:rPr>
        <w:t>на тәжірибелік-сынақтан АТУ-дағы нан өндірісі бойынша және</w:t>
      </w:r>
      <w:r w:rsidRPr="00736A29">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Т</w:t>
      </w:r>
      <w:r w:rsidRPr="00736A29">
        <w:rPr>
          <w:rFonts w:ascii="Times New Roman" w:eastAsia="Times New Roman" w:hAnsi="Times New Roman"/>
          <w:color w:val="000000"/>
          <w:sz w:val="28"/>
          <w:szCs w:val="28"/>
          <w:lang w:val="kk-KZ"/>
        </w:rPr>
        <w:t>араз қаласындағы</w:t>
      </w:r>
      <w:r>
        <w:rPr>
          <w:rFonts w:ascii="Times New Roman" w:eastAsia="Times New Roman" w:hAnsi="Times New Roman"/>
          <w:color w:val="000000"/>
          <w:sz w:val="28"/>
          <w:szCs w:val="28"/>
          <w:lang w:val="kk-KZ"/>
        </w:rPr>
        <w:t xml:space="preserve"> М.Х. Дулати атындағы Тар</w:t>
      </w:r>
      <w:r w:rsidR="008B3438">
        <w:rPr>
          <w:rFonts w:ascii="Times New Roman" w:eastAsia="Times New Roman" w:hAnsi="Times New Roman"/>
          <w:color w:val="000000"/>
          <w:sz w:val="28"/>
          <w:szCs w:val="28"/>
          <w:lang w:val="kk-KZ"/>
        </w:rPr>
        <w:t>Ө</w:t>
      </w:r>
      <w:r>
        <w:rPr>
          <w:rFonts w:ascii="Times New Roman" w:eastAsia="Times New Roman" w:hAnsi="Times New Roman"/>
          <w:color w:val="000000"/>
          <w:sz w:val="28"/>
          <w:szCs w:val="28"/>
          <w:lang w:val="kk-KZ"/>
        </w:rPr>
        <w:t>У-дың</w:t>
      </w:r>
      <w:r w:rsidR="00780908">
        <w:rPr>
          <w:rFonts w:ascii="Times New Roman" w:eastAsia="Times New Roman" w:hAnsi="Times New Roman"/>
          <w:color w:val="000000"/>
          <w:sz w:val="28"/>
          <w:szCs w:val="28"/>
          <w:lang w:val="kk-KZ"/>
        </w:rPr>
        <w:t xml:space="preserve"> А.С.</w:t>
      </w:r>
      <w:r w:rsidR="008B3438">
        <w:rPr>
          <w:rFonts w:ascii="Times New Roman" w:eastAsia="Times New Roman" w:hAnsi="Times New Roman"/>
          <w:color w:val="000000"/>
          <w:sz w:val="28"/>
          <w:szCs w:val="28"/>
          <w:lang w:val="kk-KZ"/>
        </w:rPr>
        <w:t xml:space="preserve"> </w:t>
      </w:r>
      <w:r w:rsidR="00780908">
        <w:rPr>
          <w:rFonts w:ascii="Times New Roman" w:eastAsia="Times New Roman" w:hAnsi="Times New Roman"/>
          <w:color w:val="000000"/>
          <w:sz w:val="28"/>
          <w:szCs w:val="28"/>
          <w:lang w:val="kk-KZ"/>
        </w:rPr>
        <w:t>Ахметов атындағы</w:t>
      </w:r>
      <w:r>
        <w:rPr>
          <w:rFonts w:ascii="Times New Roman" w:eastAsia="Times New Roman" w:hAnsi="Times New Roman"/>
          <w:color w:val="000000"/>
          <w:sz w:val="28"/>
          <w:szCs w:val="28"/>
          <w:lang w:val="kk-KZ"/>
        </w:rPr>
        <w:t xml:space="preserve"> «Наноинжинерлік әдістерін зерттеу»</w:t>
      </w:r>
      <w:r w:rsidR="00780908">
        <w:rPr>
          <w:rFonts w:ascii="Times New Roman" w:eastAsia="Times New Roman" w:hAnsi="Times New Roman"/>
          <w:color w:val="000000"/>
          <w:sz w:val="28"/>
          <w:szCs w:val="28"/>
          <w:lang w:val="kk-KZ"/>
        </w:rPr>
        <w:t xml:space="preserve"> инжинерлік профильдегі ғылыми зерттеу</w:t>
      </w:r>
      <w:r>
        <w:rPr>
          <w:rFonts w:ascii="Times New Roman" w:eastAsia="Times New Roman" w:hAnsi="Times New Roman"/>
          <w:color w:val="000000"/>
          <w:sz w:val="28"/>
          <w:szCs w:val="28"/>
          <w:lang w:val="kk-KZ"/>
        </w:rPr>
        <w:t xml:space="preserve"> зертханасының «Тағам өндірісі» бөлімінің оқу –</w:t>
      </w:r>
      <w:r w:rsidR="008B3438">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ғылыми орталығында және  Жамбыл облысы Тараз қаласындағы ЖК</w:t>
      </w:r>
      <w:r w:rsidRPr="00804315">
        <w:rPr>
          <w:rFonts w:ascii="Times New Roman" w:eastAsia="Times New Roman" w:hAnsi="Times New Roman"/>
          <w:color w:val="000000"/>
          <w:sz w:val="28"/>
          <w:szCs w:val="28"/>
          <w:lang w:val="kk-KZ"/>
        </w:rPr>
        <w:t xml:space="preserve"> "</w:t>
      </w:r>
      <w:r>
        <w:rPr>
          <w:rFonts w:ascii="Times New Roman" w:eastAsia="Times New Roman" w:hAnsi="Times New Roman"/>
          <w:color w:val="000000"/>
          <w:sz w:val="28"/>
          <w:szCs w:val="28"/>
          <w:lang w:val="kk-KZ"/>
        </w:rPr>
        <w:t>Хлебный Дар</w:t>
      </w:r>
      <w:r w:rsidRPr="00804315">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 xml:space="preserve"> нан өндірісінің наубайханасында  өткізілді.    </w:t>
      </w:r>
    </w:p>
    <w:p w:rsidR="00D34D80" w:rsidRPr="00804315" w:rsidRDefault="00D34D80" w:rsidP="00D34D80">
      <w:pPr>
        <w:spacing w:after="0" w:line="240" w:lineRule="auto"/>
        <w:ind w:firstLine="709"/>
        <w:jc w:val="both"/>
        <w:rPr>
          <w:rFonts w:ascii="Times New Roman" w:eastAsia="Times New Roman" w:hAnsi="Times New Roman"/>
          <w:color w:val="000000"/>
          <w:sz w:val="28"/>
          <w:szCs w:val="28"/>
          <w:lang w:val="kk-KZ"/>
        </w:rPr>
      </w:pPr>
      <w:r w:rsidRPr="00804315">
        <w:rPr>
          <w:rFonts w:ascii="Times New Roman" w:eastAsia="Times New Roman" w:hAnsi="Times New Roman"/>
          <w:color w:val="000000"/>
          <w:sz w:val="28"/>
          <w:szCs w:val="28"/>
          <w:lang w:val="kk-KZ"/>
        </w:rPr>
        <w:t>Нан сапасын бағалау кезінде тағам рационының компоненттеріне және энергетикалық құрамына физиологиялық қажеттіліктерді қанағаттандыру дәрежесі, оның өнімдердегі денсаулыққа зиянды заттардың құрамы бойынша шектеулерге сәйкестігі маңызды болып табылады. Нан-тоқаш өнімдерінің ассортиментін кеңейтуге мүмкіндік беретін шикізаттың жаңа түрлерін пайдалану осы талаптарды қанағаттандыруы тиіс.</w:t>
      </w:r>
    </w:p>
    <w:p w:rsidR="00D34D80" w:rsidRPr="00804315" w:rsidRDefault="00D34D80" w:rsidP="00D34D80">
      <w:pPr>
        <w:spacing w:after="0" w:line="240" w:lineRule="auto"/>
        <w:ind w:firstLine="709"/>
        <w:jc w:val="both"/>
        <w:rPr>
          <w:rFonts w:ascii="Times New Roman" w:eastAsia="Times New Roman" w:hAnsi="Times New Roman"/>
          <w:color w:val="000000"/>
          <w:sz w:val="28"/>
          <w:szCs w:val="28"/>
          <w:lang w:val="kk-KZ"/>
        </w:rPr>
      </w:pPr>
      <w:r w:rsidRPr="00804315">
        <w:rPr>
          <w:rFonts w:ascii="Times New Roman" w:eastAsia="Times New Roman" w:hAnsi="Times New Roman"/>
          <w:color w:val="000000"/>
          <w:sz w:val="28"/>
          <w:szCs w:val="28"/>
          <w:lang w:val="kk-KZ"/>
        </w:rPr>
        <w:t xml:space="preserve">Зертханалық жағдайларда нан сапасының жоғары көрсеткіштерін қамтамасыз ету үшін </w:t>
      </w:r>
      <w:r w:rsidR="00804315">
        <w:rPr>
          <w:rFonts w:ascii="Times New Roman" w:eastAsia="Times New Roman" w:hAnsi="Times New Roman"/>
          <w:color w:val="000000"/>
          <w:sz w:val="28"/>
          <w:szCs w:val="28"/>
          <w:lang w:val="kk-KZ"/>
        </w:rPr>
        <w:t xml:space="preserve">тұтас </w:t>
      </w:r>
      <w:r w:rsidR="0015338F">
        <w:rPr>
          <w:rFonts w:ascii="Times New Roman" w:eastAsia="Times New Roman" w:hAnsi="Times New Roman"/>
          <w:color w:val="000000"/>
          <w:sz w:val="28"/>
          <w:szCs w:val="28"/>
          <w:lang w:val="kk-KZ"/>
        </w:rPr>
        <w:t>дәнді бидай ұнына би</w:t>
      </w:r>
      <w:r w:rsidR="00804315">
        <w:rPr>
          <w:rFonts w:ascii="Times New Roman" w:eastAsia="Times New Roman" w:hAnsi="Times New Roman"/>
          <w:color w:val="000000"/>
          <w:sz w:val="28"/>
          <w:szCs w:val="28"/>
          <w:lang w:val="kk-KZ"/>
        </w:rPr>
        <w:t>ологиялық белсенді қоспа мен өсімдік шикізаттарын</w:t>
      </w:r>
      <w:r w:rsidR="0015338F">
        <w:rPr>
          <w:rFonts w:ascii="Times New Roman" w:eastAsia="Times New Roman" w:hAnsi="Times New Roman"/>
          <w:color w:val="000000"/>
          <w:sz w:val="28"/>
          <w:szCs w:val="28"/>
          <w:lang w:val="kk-KZ"/>
        </w:rPr>
        <w:t xml:space="preserve">ың оңтайлы мөлшерінің технологиялық режимге сәйкестігіне </w:t>
      </w:r>
      <w:r w:rsidR="00B647D5">
        <w:rPr>
          <w:rFonts w:ascii="Times New Roman" w:eastAsia="Times New Roman" w:hAnsi="Times New Roman"/>
          <w:color w:val="000000"/>
          <w:sz w:val="28"/>
          <w:szCs w:val="28"/>
          <w:lang w:val="kk-KZ"/>
        </w:rPr>
        <w:t>зерттеулер жүргізілді.</w:t>
      </w:r>
      <w:r w:rsidRPr="00804315">
        <w:rPr>
          <w:rFonts w:ascii="Times New Roman" w:eastAsia="Times New Roman" w:hAnsi="Times New Roman"/>
          <w:color w:val="000000"/>
          <w:sz w:val="28"/>
          <w:szCs w:val="28"/>
          <w:lang w:val="kk-KZ"/>
        </w:rPr>
        <w:t xml:space="preserve"> Осының нәтижесінде нанның сапасы бақылау үлгісінің деңгейінен жоғары</w:t>
      </w:r>
      <w:r w:rsidR="00B647D5">
        <w:rPr>
          <w:rFonts w:ascii="Times New Roman" w:eastAsia="Times New Roman" w:hAnsi="Times New Roman"/>
          <w:color w:val="000000"/>
          <w:sz w:val="28"/>
          <w:szCs w:val="28"/>
          <w:lang w:val="kk-KZ"/>
        </w:rPr>
        <w:t xml:space="preserve"> болды</w:t>
      </w:r>
      <w:r w:rsidRPr="00804315">
        <w:rPr>
          <w:rFonts w:ascii="Times New Roman" w:eastAsia="Times New Roman" w:hAnsi="Times New Roman"/>
          <w:color w:val="000000"/>
          <w:sz w:val="28"/>
          <w:szCs w:val="28"/>
          <w:lang w:val="kk-KZ"/>
        </w:rPr>
        <w:t>.</w:t>
      </w:r>
    </w:p>
    <w:p w:rsidR="00D34D80" w:rsidRPr="00B647D5" w:rsidRDefault="00D34D80" w:rsidP="00D34D80">
      <w:pPr>
        <w:spacing w:after="0" w:line="240" w:lineRule="auto"/>
        <w:ind w:firstLine="709"/>
        <w:jc w:val="both"/>
        <w:rPr>
          <w:rFonts w:ascii="Times New Roman" w:eastAsia="Times New Roman" w:hAnsi="Times New Roman"/>
          <w:color w:val="000000"/>
          <w:sz w:val="28"/>
          <w:szCs w:val="28"/>
          <w:lang w:val="kk-KZ"/>
        </w:rPr>
      </w:pPr>
      <w:r w:rsidRPr="00B647D5">
        <w:rPr>
          <w:rFonts w:ascii="Times New Roman" w:eastAsia="Times New Roman" w:hAnsi="Times New Roman"/>
          <w:color w:val="000000"/>
          <w:sz w:val="28"/>
          <w:szCs w:val="28"/>
          <w:lang w:val="kk-KZ"/>
        </w:rPr>
        <w:t>Зертханалық жағдайларда және өндіріс шарттарында рецептуралық компоненттердің: биологиялық</w:t>
      </w:r>
      <w:r w:rsidR="00B647D5" w:rsidRPr="00B647D5">
        <w:rPr>
          <w:rFonts w:ascii="Times New Roman" w:eastAsia="Times New Roman" w:hAnsi="Times New Roman"/>
          <w:color w:val="000000"/>
          <w:sz w:val="28"/>
          <w:szCs w:val="28"/>
          <w:lang w:val="kk-KZ"/>
        </w:rPr>
        <w:t xml:space="preserve"> белсенді</w:t>
      </w:r>
      <w:r w:rsidRPr="00B647D5">
        <w:rPr>
          <w:rFonts w:ascii="Times New Roman" w:eastAsia="Times New Roman" w:hAnsi="Times New Roman"/>
          <w:color w:val="000000"/>
          <w:sz w:val="28"/>
          <w:szCs w:val="28"/>
          <w:lang w:val="kk-KZ"/>
        </w:rPr>
        <w:t xml:space="preserve"> қоспалар,</w:t>
      </w:r>
      <w:r w:rsidR="00B647D5" w:rsidRPr="00B647D5">
        <w:rPr>
          <w:rFonts w:ascii="Times New Roman" w:eastAsia="Times New Roman" w:hAnsi="Times New Roman"/>
          <w:color w:val="000000"/>
          <w:sz w:val="28"/>
          <w:szCs w:val="28"/>
          <w:lang w:val="kk-KZ"/>
        </w:rPr>
        <w:t xml:space="preserve"> өсімдік шикізаттары, май өнімдері</w:t>
      </w:r>
      <w:r w:rsidRPr="00B647D5">
        <w:rPr>
          <w:rFonts w:ascii="Times New Roman" w:eastAsia="Times New Roman" w:hAnsi="Times New Roman"/>
          <w:color w:val="000000"/>
          <w:sz w:val="28"/>
          <w:szCs w:val="28"/>
          <w:lang w:val="kk-KZ"/>
        </w:rPr>
        <w:t xml:space="preserve"> рецептураға сәйкес және </w:t>
      </w:r>
      <w:r w:rsidR="00B647D5" w:rsidRPr="00B647D5">
        <w:rPr>
          <w:rFonts w:ascii="Times New Roman" w:eastAsia="Times New Roman" w:hAnsi="Times New Roman"/>
          <w:color w:val="000000"/>
          <w:sz w:val="28"/>
          <w:szCs w:val="28"/>
          <w:lang w:val="kk-KZ"/>
        </w:rPr>
        <w:t>т</w:t>
      </w:r>
      <w:r w:rsidRPr="00B647D5">
        <w:rPr>
          <w:rFonts w:ascii="Times New Roman" w:eastAsia="Times New Roman" w:hAnsi="Times New Roman"/>
          <w:color w:val="000000"/>
          <w:sz w:val="28"/>
          <w:szCs w:val="28"/>
          <w:lang w:val="kk-KZ"/>
        </w:rPr>
        <w:t xml:space="preserve">ехнологиялық параметрлерге сәйкес дайындалған </w:t>
      </w:r>
      <w:r w:rsidR="00B647D5" w:rsidRPr="00B647D5">
        <w:rPr>
          <w:rFonts w:ascii="Times New Roman" w:eastAsia="Times New Roman" w:hAnsi="Times New Roman"/>
          <w:color w:val="000000"/>
          <w:sz w:val="28"/>
          <w:szCs w:val="28"/>
          <w:lang w:val="kk-KZ"/>
        </w:rPr>
        <w:t>қоспалары бар тұтас дәнді ұннан дайындалған</w:t>
      </w:r>
      <w:r w:rsidRPr="00B647D5">
        <w:rPr>
          <w:rFonts w:ascii="Times New Roman" w:eastAsia="Times New Roman" w:hAnsi="Times New Roman"/>
          <w:color w:val="000000"/>
          <w:sz w:val="28"/>
          <w:szCs w:val="28"/>
          <w:lang w:val="kk-KZ"/>
        </w:rPr>
        <w:t xml:space="preserve"> қамыр мен на</w:t>
      </w:r>
      <w:r w:rsidR="00B647D5" w:rsidRPr="00B647D5">
        <w:rPr>
          <w:rFonts w:ascii="Times New Roman" w:eastAsia="Times New Roman" w:hAnsi="Times New Roman"/>
          <w:color w:val="000000"/>
          <w:sz w:val="28"/>
          <w:szCs w:val="28"/>
          <w:lang w:val="kk-KZ"/>
        </w:rPr>
        <w:t>нның сапа көрсеткіштеріне әсері</w:t>
      </w:r>
      <w:r w:rsidRPr="00B647D5">
        <w:rPr>
          <w:rFonts w:ascii="Times New Roman" w:eastAsia="Times New Roman" w:hAnsi="Times New Roman"/>
          <w:color w:val="000000"/>
          <w:sz w:val="28"/>
          <w:szCs w:val="28"/>
          <w:lang w:val="kk-KZ"/>
        </w:rPr>
        <w:t xml:space="preserve"> зертте</w:t>
      </w:r>
      <w:r w:rsidR="00B647D5" w:rsidRPr="00B647D5">
        <w:rPr>
          <w:rFonts w:ascii="Times New Roman" w:eastAsia="Times New Roman" w:hAnsi="Times New Roman"/>
          <w:color w:val="000000"/>
          <w:sz w:val="28"/>
          <w:szCs w:val="28"/>
          <w:lang w:val="kk-KZ"/>
        </w:rPr>
        <w:t>л</w:t>
      </w:r>
      <w:r w:rsidRPr="00B647D5">
        <w:rPr>
          <w:rFonts w:ascii="Times New Roman" w:eastAsia="Times New Roman" w:hAnsi="Times New Roman"/>
          <w:color w:val="000000"/>
          <w:sz w:val="28"/>
          <w:szCs w:val="28"/>
          <w:lang w:val="kk-KZ"/>
        </w:rPr>
        <w:t>ді.</w:t>
      </w:r>
    </w:p>
    <w:p w:rsidR="00D34D80" w:rsidRPr="00A3383A" w:rsidRDefault="00D34D80" w:rsidP="00D34D80">
      <w:pPr>
        <w:spacing w:after="0" w:line="240" w:lineRule="auto"/>
        <w:ind w:firstLine="709"/>
        <w:jc w:val="both"/>
        <w:rPr>
          <w:rFonts w:ascii="Times New Roman" w:eastAsia="Times New Roman" w:hAnsi="Times New Roman"/>
          <w:color w:val="000000"/>
          <w:sz w:val="28"/>
          <w:szCs w:val="28"/>
          <w:lang w:val="kk-KZ"/>
        </w:rPr>
      </w:pPr>
      <w:r w:rsidRPr="00A3383A">
        <w:rPr>
          <w:rFonts w:ascii="Times New Roman" w:eastAsia="Times New Roman" w:hAnsi="Times New Roman"/>
          <w:color w:val="000000"/>
          <w:sz w:val="28"/>
          <w:szCs w:val="28"/>
          <w:lang w:val="kk-KZ"/>
        </w:rPr>
        <w:t xml:space="preserve">Әр түрлі функционалдық </w:t>
      </w:r>
      <w:r w:rsidR="00B647D5" w:rsidRPr="00A3383A">
        <w:rPr>
          <w:rFonts w:ascii="Times New Roman" w:eastAsia="Times New Roman" w:hAnsi="Times New Roman"/>
          <w:color w:val="000000"/>
          <w:sz w:val="28"/>
          <w:szCs w:val="28"/>
          <w:lang w:val="kk-KZ"/>
        </w:rPr>
        <w:t xml:space="preserve">бағыттағы </w:t>
      </w:r>
      <w:r w:rsidRPr="00A3383A">
        <w:rPr>
          <w:rFonts w:ascii="Times New Roman" w:eastAsia="Times New Roman" w:hAnsi="Times New Roman"/>
          <w:color w:val="000000"/>
          <w:sz w:val="28"/>
          <w:szCs w:val="28"/>
          <w:lang w:val="kk-KZ"/>
        </w:rPr>
        <w:t>жақсартқыштар</w:t>
      </w:r>
      <w:r w:rsidR="004F6CF7" w:rsidRPr="00A3383A">
        <w:rPr>
          <w:rFonts w:ascii="Times New Roman" w:eastAsia="Times New Roman" w:hAnsi="Times New Roman"/>
          <w:color w:val="000000"/>
          <w:sz w:val="28"/>
          <w:szCs w:val="28"/>
          <w:lang w:val="kk-KZ"/>
        </w:rPr>
        <w:t xml:space="preserve"> технологиялық процестің қарқындатудың, бір фазалы технологияны іске асырудың, нан-тоқаш өінімдерінің кең ассортименттерін өндірудегі технологиялық процесті басқарудың тиімді құралы</w:t>
      </w:r>
      <w:r w:rsidRPr="00A3383A">
        <w:rPr>
          <w:rFonts w:ascii="Times New Roman" w:eastAsia="Times New Roman" w:hAnsi="Times New Roman"/>
          <w:color w:val="000000"/>
          <w:sz w:val="28"/>
          <w:szCs w:val="28"/>
          <w:lang w:val="kk-KZ"/>
        </w:rPr>
        <w:t>.</w:t>
      </w:r>
    </w:p>
    <w:p w:rsidR="00D34D80" w:rsidRPr="00A3383A" w:rsidRDefault="00D34D80" w:rsidP="00D34D80">
      <w:pPr>
        <w:spacing w:after="0" w:line="240" w:lineRule="auto"/>
        <w:ind w:firstLine="709"/>
        <w:jc w:val="both"/>
        <w:rPr>
          <w:rFonts w:ascii="Times New Roman" w:eastAsia="Times New Roman" w:hAnsi="Times New Roman"/>
          <w:color w:val="000000"/>
          <w:sz w:val="28"/>
          <w:szCs w:val="28"/>
          <w:lang w:val="kk-KZ"/>
        </w:rPr>
      </w:pPr>
      <w:r w:rsidRPr="00A3383A">
        <w:rPr>
          <w:rFonts w:ascii="Times New Roman" w:eastAsia="Times New Roman" w:hAnsi="Times New Roman"/>
          <w:color w:val="000000"/>
          <w:sz w:val="28"/>
          <w:szCs w:val="28"/>
          <w:lang w:val="kk-KZ"/>
        </w:rPr>
        <w:t>Эксперименттік деректер нәтижелері негізінде:</w:t>
      </w:r>
    </w:p>
    <w:p w:rsidR="00D34D80" w:rsidRPr="00A3383A" w:rsidRDefault="00D34D80" w:rsidP="00D34D80">
      <w:pPr>
        <w:spacing w:after="0" w:line="240" w:lineRule="auto"/>
        <w:ind w:firstLine="709"/>
        <w:jc w:val="both"/>
        <w:rPr>
          <w:rFonts w:ascii="Times New Roman" w:eastAsia="Times New Roman" w:hAnsi="Times New Roman"/>
          <w:color w:val="000000"/>
          <w:sz w:val="28"/>
          <w:szCs w:val="28"/>
          <w:lang w:val="kk-KZ"/>
        </w:rPr>
      </w:pPr>
      <w:r w:rsidRPr="00A3383A">
        <w:rPr>
          <w:rFonts w:ascii="Times New Roman" w:eastAsia="Times New Roman" w:hAnsi="Times New Roman"/>
          <w:color w:val="000000"/>
          <w:sz w:val="28"/>
          <w:szCs w:val="28"/>
          <w:lang w:val="kk-KZ"/>
        </w:rPr>
        <w:t>- салмағы 0,</w:t>
      </w:r>
      <w:r w:rsidR="00807E05">
        <w:rPr>
          <w:rFonts w:ascii="Times New Roman" w:eastAsia="Times New Roman" w:hAnsi="Times New Roman"/>
          <w:color w:val="000000"/>
          <w:sz w:val="28"/>
          <w:szCs w:val="28"/>
          <w:lang w:val="kk-KZ"/>
        </w:rPr>
        <w:t>3</w:t>
      </w:r>
      <w:r w:rsidRPr="00A3383A">
        <w:rPr>
          <w:rFonts w:ascii="Times New Roman" w:eastAsia="Times New Roman" w:hAnsi="Times New Roman"/>
          <w:color w:val="000000"/>
          <w:sz w:val="28"/>
          <w:szCs w:val="28"/>
          <w:lang w:val="kk-KZ"/>
        </w:rPr>
        <w:t xml:space="preserve"> </w:t>
      </w:r>
      <w:r w:rsidR="00A3383A" w:rsidRPr="00A3383A">
        <w:rPr>
          <w:rFonts w:ascii="Times New Roman" w:eastAsia="Times New Roman" w:hAnsi="Times New Roman"/>
          <w:color w:val="000000"/>
          <w:sz w:val="28"/>
          <w:szCs w:val="28"/>
          <w:lang w:val="kk-KZ"/>
        </w:rPr>
        <w:t xml:space="preserve">кг және одан жоғары "Денсаулық" </w:t>
      </w:r>
      <w:r w:rsidRPr="00A3383A">
        <w:rPr>
          <w:rFonts w:ascii="Times New Roman" w:eastAsia="Times New Roman" w:hAnsi="Times New Roman"/>
          <w:color w:val="000000"/>
          <w:sz w:val="28"/>
          <w:szCs w:val="28"/>
          <w:lang w:val="kk-KZ"/>
        </w:rPr>
        <w:t>қалыптық нан</w:t>
      </w:r>
      <w:r w:rsidR="00A3383A" w:rsidRPr="00A3383A">
        <w:rPr>
          <w:rFonts w:ascii="Times New Roman" w:eastAsia="Times New Roman" w:hAnsi="Times New Roman"/>
          <w:color w:val="000000"/>
          <w:sz w:val="28"/>
          <w:szCs w:val="28"/>
          <w:lang w:val="kk-KZ"/>
        </w:rPr>
        <w:t xml:space="preserve"> өнімдерін</w:t>
      </w:r>
      <w:r w:rsidRPr="00A3383A">
        <w:rPr>
          <w:rFonts w:ascii="Times New Roman" w:eastAsia="Times New Roman" w:hAnsi="Times New Roman"/>
          <w:color w:val="000000"/>
          <w:sz w:val="28"/>
          <w:szCs w:val="28"/>
          <w:lang w:val="kk-KZ"/>
        </w:rPr>
        <w:t xml:space="preserve"> өндіру технологиясы, рецептурасы;</w:t>
      </w:r>
    </w:p>
    <w:p w:rsidR="00A3383A" w:rsidRDefault="00037E59" w:rsidP="00D34D80">
      <w:pPr>
        <w:spacing w:after="0" w:line="240" w:lineRule="auto"/>
        <w:ind w:firstLine="709"/>
        <w:jc w:val="both"/>
        <w:rPr>
          <w:rFonts w:ascii="Times New Roman" w:eastAsia="Times New Roman" w:hAnsi="Times New Roman"/>
          <w:b/>
          <w:color w:val="000000"/>
          <w:sz w:val="28"/>
          <w:szCs w:val="28"/>
          <w:lang w:val="kk-KZ"/>
        </w:rPr>
      </w:pPr>
      <w:r>
        <w:rPr>
          <w:rFonts w:ascii="Times New Roman" w:eastAsia="Times New Roman" w:hAnsi="Times New Roman"/>
          <w:color w:val="000000"/>
          <w:sz w:val="28"/>
          <w:szCs w:val="28"/>
          <w:lang w:val="kk-KZ"/>
        </w:rPr>
        <w:t xml:space="preserve">ЛБК ұнтағының әсерінен микробиологиялық зақымға тұрақты және өсімідк шикізаттарының әсерінен тағамдық және биологиялық құндылығы жоғары тұтас дәнді нан өнімінің өндірістік бақылаудан </w:t>
      </w:r>
      <w:r w:rsidR="001915E0">
        <w:rPr>
          <w:rFonts w:ascii="Times New Roman" w:eastAsia="Times New Roman" w:hAnsi="Times New Roman"/>
          <w:color w:val="000000"/>
          <w:sz w:val="28"/>
          <w:szCs w:val="28"/>
          <w:lang w:val="kk-KZ"/>
        </w:rPr>
        <w:t>өткізу нәтижелері сынақ актілерінде</w:t>
      </w:r>
      <w:r w:rsidR="00807E05">
        <w:rPr>
          <w:rFonts w:ascii="Times New Roman" w:eastAsia="Times New Roman" w:hAnsi="Times New Roman"/>
          <w:color w:val="000000"/>
          <w:sz w:val="28"/>
          <w:szCs w:val="28"/>
          <w:lang w:val="kk-KZ"/>
        </w:rPr>
        <w:t xml:space="preserve"> берілген және «Денсаулық»</w:t>
      </w:r>
      <w:r w:rsidR="001915E0">
        <w:rPr>
          <w:rFonts w:ascii="Times New Roman" w:eastAsia="Times New Roman" w:hAnsi="Times New Roman"/>
          <w:color w:val="000000"/>
          <w:sz w:val="28"/>
          <w:szCs w:val="28"/>
          <w:lang w:val="kk-KZ"/>
        </w:rPr>
        <w:t xml:space="preserve"> нан өндіру бойынша технологиялық нұсқаулықтар келтірілген. </w:t>
      </w:r>
      <w:r>
        <w:rPr>
          <w:rFonts w:ascii="Times New Roman" w:eastAsia="Times New Roman" w:hAnsi="Times New Roman"/>
          <w:color w:val="000000"/>
          <w:sz w:val="28"/>
          <w:szCs w:val="28"/>
          <w:lang w:val="kk-KZ"/>
        </w:rPr>
        <w:t xml:space="preserve"> </w:t>
      </w:r>
    </w:p>
    <w:p w:rsidR="00736A29" w:rsidRPr="00736A29" w:rsidRDefault="00736A29" w:rsidP="00D34D80">
      <w:pPr>
        <w:spacing w:after="0" w:line="240" w:lineRule="auto"/>
        <w:ind w:firstLine="709"/>
        <w:jc w:val="both"/>
        <w:rPr>
          <w:rFonts w:ascii="Times New Roman" w:eastAsia="Times New Roman" w:hAnsi="Times New Roman"/>
          <w:color w:val="000000"/>
          <w:sz w:val="28"/>
          <w:szCs w:val="28"/>
          <w:lang w:val="kk-KZ"/>
        </w:rPr>
      </w:pPr>
    </w:p>
    <w:p w:rsidR="00404AF4" w:rsidRPr="007F2A47" w:rsidRDefault="00442930" w:rsidP="007F2A47">
      <w:pPr>
        <w:pStyle w:val="9"/>
        <w:spacing w:before="0" w:line="240" w:lineRule="auto"/>
        <w:ind w:firstLine="709"/>
        <w:jc w:val="both"/>
        <w:rPr>
          <w:rFonts w:ascii="Times New Roman" w:hAnsi="Times New Roman"/>
          <w:b/>
          <w:i w:val="0"/>
          <w:color w:val="auto"/>
          <w:sz w:val="28"/>
          <w:szCs w:val="28"/>
          <w:lang w:val="kk-KZ"/>
        </w:rPr>
      </w:pPr>
      <w:r>
        <w:rPr>
          <w:rFonts w:ascii="Times New Roman" w:hAnsi="Times New Roman"/>
          <w:b/>
          <w:i w:val="0"/>
          <w:color w:val="auto"/>
          <w:sz w:val="28"/>
          <w:szCs w:val="28"/>
          <w:lang w:val="kk-KZ"/>
        </w:rPr>
        <w:lastRenderedPageBreak/>
        <w:t>7.2</w:t>
      </w:r>
      <w:r w:rsidR="00CF40C8" w:rsidRPr="007F2A47">
        <w:rPr>
          <w:rFonts w:ascii="Times New Roman" w:hAnsi="Times New Roman"/>
          <w:b/>
          <w:i w:val="0"/>
          <w:color w:val="auto"/>
          <w:sz w:val="28"/>
          <w:szCs w:val="28"/>
          <w:lang w:val="kk-KZ"/>
        </w:rPr>
        <w:t xml:space="preserve"> </w:t>
      </w:r>
      <w:r w:rsidR="00297290">
        <w:rPr>
          <w:rFonts w:ascii="Times New Roman" w:hAnsi="Times New Roman"/>
          <w:b/>
          <w:i w:val="0"/>
          <w:color w:val="auto"/>
          <w:sz w:val="28"/>
          <w:szCs w:val="28"/>
          <w:lang w:val="kk-KZ"/>
        </w:rPr>
        <w:t>Лизоцимі бар биологиялық кешенді</w:t>
      </w:r>
      <w:r w:rsidR="007C04DF">
        <w:rPr>
          <w:rFonts w:ascii="Times New Roman" w:hAnsi="Times New Roman"/>
          <w:b/>
          <w:i w:val="0"/>
          <w:color w:val="auto"/>
          <w:sz w:val="28"/>
          <w:szCs w:val="28"/>
          <w:lang w:val="kk-KZ"/>
        </w:rPr>
        <w:t xml:space="preserve"> препара</w:t>
      </w:r>
      <w:r w:rsidR="00BE0E45">
        <w:rPr>
          <w:rFonts w:ascii="Times New Roman" w:hAnsi="Times New Roman"/>
          <w:b/>
          <w:i w:val="0"/>
          <w:color w:val="auto"/>
          <w:sz w:val="28"/>
          <w:szCs w:val="28"/>
          <w:lang w:val="kk-KZ"/>
        </w:rPr>
        <w:t>тты</w:t>
      </w:r>
      <w:bookmarkStart w:id="6" w:name="_GoBack"/>
      <w:bookmarkEnd w:id="6"/>
      <w:r w:rsidR="00297290">
        <w:rPr>
          <w:rFonts w:ascii="Times New Roman" w:hAnsi="Times New Roman"/>
          <w:b/>
          <w:i w:val="0"/>
          <w:color w:val="auto"/>
          <w:sz w:val="28"/>
          <w:szCs w:val="28"/>
          <w:lang w:val="kk-KZ"/>
        </w:rPr>
        <w:t xml:space="preserve"> алу</w:t>
      </w:r>
      <w:r w:rsidR="001E4F3A">
        <w:rPr>
          <w:rFonts w:ascii="Times New Roman" w:hAnsi="Times New Roman"/>
          <w:b/>
          <w:i w:val="0"/>
          <w:color w:val="auto"/>
          <w:sz w:val="28"/>
          <w:szCs w:val="28"/>
          <w:lang w:val="kk-KZ"/>
        </w:rPr>
        <w:t>дың</w:t>
      </w:r>
      <w:r>
        <w:rPr>
          <w:rFonts w:ascii="Times New Roman" w:hAnsi="Times New Roman"/>
          <w:b/>
          <w:i w:val="0"/>
          <w:color w:val="auto"/>
          <w:sz w:val="28"/>
          <w:szCs w:val="28"/>
          <w:lang w:val="kk-KZ"/>
        </w:rPr>
        <w:t xml:space="preserve"> экономикалық тиімділігі</w:t>
      </w:r>
    </w:p>
    <w:p w:rsidR="008354F6" w:rsidRPr="008354F6" w:rsidRDefault="008354F6" w:rsidP="008354F6">
      <w:pPr>
        <w:spacing w:after="0" w:line="240" w:lineRule="auto"/>
        <w:ind w:firstLine="709"/>
        <w:jc w:val="both"/>
        <w:rPr>
          <w:rFonts w:ascii="Times New Roman" w:hAnsi="Times New Roman"/>
          <w:sz w:val="28"/>
          <w:szCs w:val="28"/>
          <w:lang w:val="kk-KZ"/>
        </w:rPr>
      </w:pPr>
      <w:r w:rsidRPr="008354F6">
        <w:rPr>
          <w:rFonts w:ascii="Times New Roman" w:hAnsi="Times New Roman"/>
          <w:sz w:val="28"/>
          <w:szCs w:val="28"/>
          <w:lang w:val="kk-KZ"/>
        </w:rPr>
        <w:t>Ақбас қырыққабаттан лизоцимі бар биологиялық кешенді алудың экономикалық тиімділігі Брнодағы Мендель университетінде жүргізілді</w:t>
      </w:r>
      <w:r w:rsidR="0025687A">
        <w:rPr>
          <w:rFonts w:ascii="Times New Roman" w:hAnsi="Times New Roman"/>
          <w:sz w:val="28"/>
          <w:szCs w:val="28"/>
          <w:lang w:val="kk-KZ"/>
        </w:rPr>
        <w:t xml:space="preserve"> </w:t>
      </w:r>
      <w:r w:rsidRPr="008354F6">
        <w:rPr>
          <w:rFonts w:ascii="Times New Roman" w:hAnsi="Times New Roman"/>
          <w:sz w:val="28"/>
          <w:szCs w:val="28"/>
          <w:lang w:val="kk-KZ"/>
        </w:rPr>
        <w:t>(</w:t>
      </w:r>
      <w:r w:rsidR="0025687A">
        <w:rPr>
          <w:rFonts w:ascii="Times New Roman" w:hAnsi="Times New Roman"/>
          <w:sz w:val="28"/>
          <w:szCs w:val="28"/>
          <w:lang w:val="kk-KZ"/>
        </w:rPr>
        <w:t xml:space="preserve">Кесте </w:t>
      </w:r>
      <w:r w:rsidRPr="008354F6">
        <w:rPr>
          <w:rFonts w:ascii="Times New Roman" w:hAnsi="Times New Roman"/>
          <w:sz w:val="28"/>
          <w:szCs w:val="28"/>
          <w:lang w:val="kk-KZ"/>
        </w:rPr>
        <w:t>3</w:t>
      </w:r>
      <w:r w:rsidR="004725F6">
        <w:rPr>
          <w:rFonts w:ascii="Times New Roman" w:hAnsi="Times New Roman"/>
          <w:sz w:val="28"/>
          <w:szCs w:val="28"/>
          <w:lang w:val="kk-KZ"/>
        </w:rPr>
        <w:t>2-36</w:t>
      </w:r>
      <w:r w:rsidRPr="008354F6">
        <w:rPr>
          <w:rFonts w:ascii="Times New Roman" w:hAnsi="Times New Roman"/>
          <w:sz w:val="28"/>
          <w:szCs w:val="28"/>
          <w:lang w:val="kk-KZ"/>
        </w:rPr>
        <w:t>).</w:t>
      </w:r>
    </w:p>
    <w:p w:rsidR="008354F6" w:rsidRPr="008354F6" w:rsidRDefault="00096A42" w:rsidP="008354F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3</w:t>
      </w:r>
      <w:r w:rsidR="004725F6">
        <w:rPr>
          <w:rFonts w:ascii="Times New Roman" w:hAnsi="Times New Roman"/>
          <w:sz w:val="28"/>
          <w:szCs w:val="28"/>
          <w:lang w:val="kk-KZ"/>
        </w:rPr>
        <w:t>2</w:t>
      </w:r>
      <w:r w:rsidR="009E6D05">
        <w:rPr>
          <w:rFonts w:ascii="Times New Roman" w:hAnsi="Times New Roman"/>
          <w:sz w:val="28"/>
          <w:szCs w:val="28"/>
          <w:lang w:val="kk-KZ"/>
        </w:rPr>
        <w:t>-ші</w:t>
      </w:r>
      <w:r w:rsidR="0025687A">
        <w:rPr>
          <w:rFonts w:ascii="Times New Roman" w:hAnsi="Times New Roman"/>
          <w:sz w:val="28"/>
          <w:szCs w:val="28"/>
          <w:lang w:val="kk-KZ"/>
        </w:rPr>
        <w:t xml:space="preserve"> кестеде ЛБК препаратын түзу үшін қолданылатын </w:t>
      </w:r>
      <w:r w:rsidR="008354F6" w:rsidRPr="008354F6">
        <w:rPr>
          <w:rFonts w:ascii="Times New Roman" w:hAnsi="Times New Roman"/>
          <w:sz w:val="28"/>
          <w:szCs w:val="28"/>
          <w:lang w:val="kk-KZ"/>
        </w:rPr>
        <w:t xml:space="preserve">қондырғының технологиялық желісіндегі жабдықтың сипаттамасы, оның өнімділігі, энергия шығындары көрсетілген. </w:t>
      </w:r>
    </w:p>
    <w:p w:rsidR="008354F6" w:rsidRDefault="007C2BA8" w:rsidP="008354F6">
      <w:pPr>
        <w:spacing w:after="0" w:line="240" w:lineRule="auto"/>
        <w:ind w:firstLine="709"/>
        <w:jc w:val="both"/>
        <w:rPr>
          <w:rFonts w:ascii="Times New Roman" w:hAnsi="Times New Roman"/>
          <w:sz w:val="28"/>
          <w:szCs w:val="28"/>
          <w:lang w:val="kk-KZ" w:bidi="ru-RU"/>
        </w:rPr>
      </w:pPr>
      <w:r>
        <w:rPr>
          <w:rFonts w:ascii="Times New Roman" w:hAnsi="Times New Roman"/>
          <w:sz w:val="28"/>
          <w:szCs w:val="28"/>
          <w:lang w:val="kk-KZ" w:bidi="ru-RU"/>
        </w:rPr>
        <w:t>Ақбас қырыққабаттан лизоцимі бар биологиылық кешенді алу</w:t>
      </w:r>
      <w:r w:rsidR="00096A42">
        <w:rPr>
          <w:rFonts w:ascii="Times New Roman" w:hAnsi="Times New Roman"/>
          <w:sz w:val="28"/>
          <w:szCs w:val="28"/>
          <w:lang w:val="kk-KZ" w:bidi="ru-RU"/>
        </w:rPr>
        <w:t xml:space="preserve"> </w:t>
      </w:r>
      <w:r>
        <w:rPr>
          <w:rFonts w:ascii="Times New Roman" w:hAnsi="Times New Roman"/>
          <w:sz w:val="28"/>
          <w:szCs w:val="28"/>
          <w:lang w:val="kk-KZ" w:bidi="ru-RU"/>
        </w:rPr>
        <w:t xml:space="preserve">технологиясы 3.3 тарауында сипатталған. Өнім алу үшін қолданылатын қондырғыларға: </w:t>
      </w:r>
      <w:r>
        <w:rPr>
          <w:rFonts w:ascii="Times New Roman" w:hAnsi="Times New Roman"/>
          <w:sz w:val="28"/>
          <w:szCs w:val="28"/>
          <w:lang w:val="kk-KZ"/>
        </w:rPr>
        <w:t>ш</w:t>
      </w:r>
      <w:r w:rsidRPr="008354F6">
        <w:rPr>
          <w:rFonts w:ascii="Times New Roman" w:hAnsi="Times New Roman"/>
          <w:sz w:val="28"/>
          <w:szCs w:val="28"/>
          <w:lang w:val="kk-KZ"/>
        </w:rPr>
        <w:t>ырын сыққыш</w:t>
      </w:r>
      <w:r>
        <w:rPr>
          <w:rFonts w:ascii="Times New Roman" w:hAnsi="Times New Roman"/>
          <w:sz w:val="28"/>
          <w:szCs w:val="28"/>
          <w:lang w:val="kk-KZ"/>
        </w:rPr>
        <w:t xml:space="preserve"> қондырғысы, центрифуга, экстрактор, тұнба жинауға арналған бункер, микрофильтрация үшін мембранный тангенциальды фильтр, кептіргіш шкаф және арластырғыш</w:t>
      </w:r>
      <w:r w:rsidR="001D77C7">
        <w:rPr>
          <w:rFonts w:ascii="Times New Roman" w:hAnsi="Times New Roman"/>
          <w:sz w:val="28"/>
          <w:szCs w:val="28"/>
          <w:lang w:val="kk-KZ"/>
        </w:rPr>
        <w:t xml:space="preserve"> жатады</w:t>
      </w:r>
      <w:r>
        <w:rPr>
          <w:rFonts w:ascii="Times New Roman" w:hAnsi="Times New Roman"/>
          <w:sz w:val="28"/>
          <w:szCs w:val="28"/>
          <w:lang w:val="kk-KZ"/>
        </w:rPr>
        <w:t xml:space="preserve">. </w:t>
      </w:r>
    </w:p>
    <w:p w:rsidR="00334032" w:rsidRDefault="00334032" w:rsidP="00037EAC">
      <w:pPr>
        <w:spacing w:after="0" w:line="240" w:lineRule="auto"/>
        <w:jc w:val="both"/>
        <w:rPr>
          <w:rFonts w:ascii="Times New Roman" w:hAnsi="Times New Roman"/>
          <w:sz w:val="28"/>
          <w:szCs w:val="28"/>
          <w:lang w:val="kk-KZ" w:bidi="ru-RU"/>
        </w:rPr>
      </w:pPr>
    </w:p>
    <w:p w:rsidR="008354F6" w:rsidRPr="008354F6" w:rsidRDefault="00863199" w:rsidP="00037EAC">
      <w:pPr>
        <w:spacing w:after="0" w:line="240" w:lineRule="auto"/>
        <w:jc w:val="both"/>
        <w:rPr>
          <w:rFonts w:ascii="Times New Roman" w:hAnsi="Times New Roman"/>
          <w:sz w:val="28"/>
          <w:szCs w:val="28"/>
          <w:lang w:val="kk-KZ" w:bidi="ru-RU"/>
        </w:rPr>
      </w:pPr>
      <w:r>
        <w:rPr>
          <w:rFonts w:ascii="Times New Roman" w:hAnsi="Times New Roman"/>
          <w:sz w:val="28"/>
          <w:szCs w:val="28"/>
          <w:lang w:val="kk-KZ" w:bidi="ru-RU"/>
        </w:rPr>
        <w:t>Кесте 3</w:t>
      </w:r>
      <w:r w:rsidR="00E24ADF" w:rsidRPr="00E24ADF">
        <w:rPr>
          <w:rFonts w:ascii="Times New Roman" w:hAnsi="Times New Roman"/>
          <w:sz w:val="28"/>
          <w:szCs w:val="28"/>
          <w:lang w:val="kk-KZ" w:bidi="ru-RU"/>
        </w:rPr>
        <w:t>2</w:t>
      </w:r>
      <w:r w:rsidR="008354F6" w:rsidRPr="008354F6">
        <w:rPr>
          <w:rFonts w:ascii="Times New Roman" w:hAnsi="Times New Roman"/>
          <w:sz w:val="28"/>
          <w:szCs w:val="28"/>
          <w:lang w:val="kk-KZ" w:bidi="ru-RU"/>
        </w:rPr>
        <w:t xml:space="preserve"> – Ақбас қырыққабаттан лизоцимі бар биологиялық кешенді алуда қолданылатын қондырғылар</w:t>
      </w:r>
    </w:p>
    <w:p w:rsidR="008354F6" w:rsidRPr="008354F6" w:rsidRDefault="008354F6" w:rsidP="008354F6">
      <w:pPr>
        <w:spacing w:after="0" w:line="240" w:lineRule="auto"/>
        <w:ind w:firstLine="709"/>
        <w:jc w:val="both"/>
        <w:rPr>
          <w:rFonts w:ascii="Times New Roman" w:hAnsi="Times New Roman"/>
          <w:sz w:val="28"/>
          <w:szCs w:val="28"/>
          <w:lang w:val="kk-KZ" w:bidi="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8"/>
        <w:gridCol w:w="3309"/>
        <w:gridCol w:w="2142"/>
        <w:gridCol w:w="3005"/>
      </w:tblGrid>
      <w:tr w:rsidR="008354F6" w:rsidRPr="008354F6" w:rsidTr="00405CB7">
        <w:tc>
          <w:tcPr>
            <w:tcW w:w="891"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bCs/>
                <w:sz w:val="28"/>
                <w:szCs w:val="28"/>
                <w:lang w:val="kk-KZ" w:bidi="ru-RU"/>
              </w:rPr>
              <w:t>№п/п</w:t>
            </w:r>
          </w:p>
        </w:tc>
        <w:tc>
          <w:tcPr>
            <w:tcW w:w="3395"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bCs/>
                <w:sz w:val="28"/>
                <w:szCs w:val="28"/>
                <w:lang w:val="kk-KZ" w:bidi="ru-RU"/>
              </w:rPr>
              <w:t>Қондырғылардың тізімі</w:t>
            </w:r>
          </w:p>
        </w:tc>
        <w:tc>
          <w:tcPr>
            <w:tcW w:w="2142"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bCs/>
                <w:sz w:val="28"/>
                <w:szCs w:val="28"/>
                <w:lang w:val="kk-KZ" w:bidi="ru-RU"/>
              </w:rPr>
              <w:t>Өнімділігі</w:t>
            </w:r>
          </w:p>
        </w:tc>
        <w:tc>
          <w:tcPr>
            <w:tcW w:w="3142"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bCs/>
                <w:sz w:val="28"/>
                <w:szCs w:val="28"/>
                <w:lang w:val="kk-KZ" w:bidi="ru-RU"/>
              </w:rPr>
              <w:t>Энергия көздерінің шығыны</w:t>
            </w:r>
          </w:p>
        </w:tc>
      </w:tr>
      <w:tr w:rsidR="008354F6" w:rsidRPr="008354F6" w:rsidTr="00405CB7">
        <w:tc>
          <w:tcPr>
            <w:tcW w:w="891"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sz w:val="28"/>
                <w:szCs w:val="28"/>
                <w:lang w:val="kk-KZ"/>
              </w:rPr>
              <w:t>1</w:t>
            </w:r>
          </w:p>
        </w:tc>
        <w:tc>
          <w:tcPr>
            <w:tcW w:w="3395"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sz w:val="28"/>
                <w:szCs w:val="28"/>
                <w:lang w:val="kk-KZ"/>
              </w:rPr>
              <w:t>Шырын сыққыш</w:t>
            </w:r>
          </w:p>
        </w:tc>
        <w:tc>
          <w:tcPr>
            <w:tcW w:w="2142"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sz w:val="28"/>
                <w:szCs w:val="28"/>
                <w:lang w:val="kk-KZ"/>
              </w:rPr>
              <w:t>120 кг/сағ</w:t>
            </w:r>
          </w:p>
        </w:tc>
        <w:tc>
          <w:tcPr>
            <w:tcW w:w="3142"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sz w:val="28"/>
                <w:szCs w:val="28"/>
                <w:lang w:val="kk-KZ"/>
              </w:rPr>
              <w:t>2</w:t>
            </w:r>
            <w:r w:rsidR="00405CB7">
              <w:rPr>
                <w:rFonts w:ascii="Times New Roman" w:hAnsi="Times New Roman"/>
                <w:sz w:val="28"/>
                <w:szCs w:val="28"/>
                <w:lang w:val="kk-KZ"/>
              </w:rPr>
              <w:t xml:space="preserve"> </w:t>
            </w:r>
            <w:r w:rsidRPr="008354F6">
              <w:rPr>
                <w:rFonts w:ascii="Times New Roman" w:hAnsi="Times New Roman"/>
                <w:sz w:val="28"/>
                <w:szCs w:val="28"/>
                <w:lang w:val="kk-KZ"/>
              </w:rPr>
              <w:t>квт</w:t>
            </w:r>
          </w:p>
        </w:tc>
      </w:tr>
      <w:tr w:rsidR="008354F6" w:rsidRPr="008354F6" w:rsidTr="00405CB7">
        <w:tc>
          <w:tcPr>
            <w:tcW w:w="891"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sz w:val="28"/>
                <w:szCs w:val="28"/>
                <w:lang w:val="kk-KZ"/>
              </w:rPr>
              <w:t>2</w:t>
            </w:r>
          </w:p>
        </w:tc>
        <w:tc>
          <w:tcPr>
            <w:tcW w:w="3395"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sz w:val="28"/>
                <w:szCs w:val="28"/>
                <w:lang w:val="kk-KZ"/>
              </w:rPr>
              <w:t>Центрифуга</w:t>
            </w:r>
          </w:p>
        </w:tc>
        <w:tc>
          <w:tcPr>
            <w:tcW w:w="2142"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sz w:val="28"/>
                <w:szCs w:val="28"/>
                <w:lang w:val="kk-KZ"/>
              </w:rPr>
              <w:t>5м</w:t>
            </w:r>
            <w:r w:rsidRPr="008354F6">
              <w:rPr>
                <w:rFonts w:ascii="Times New Roman" w:hAnsi="Times New Roman"/>
                <w:sz w:val="28"/>
                <w:szCs w:val="28"/>
                <w:vertAlign w:val="superscript"/>
                <w:lang w:val="kk-KZ"/>
              </w:rPr>
              <w:t>3</w:t>
            </w:r>
            <w:r w:rsidRPr="008354F6">
              <w:rPr>
                <w:rFonts w:ascii="Times New Roman" w:hAnsi="Times New Roman"/>
                <w:sz w:val="28"/>
                <w:szCs w:val="28"/>
                <w:lang w:val="kk-KZ"/>
              </w:rPr>
              <w:t>/сағ</w:t>
            </w:r>
          </w:p>
        </w:tc>
        <w:tc>
          <w:tcPr>
            <w:tcW w:w="3142"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sz w:val="28"/>
                <w:szCs w:val="28"/>
                <w:lang w:val="kk-KZ"/>
              </w:rPr>
              <w:t>12 квт</w:t>
            </w:r>
          </w:p>
        </w:tc>
      </w:tr>
      <w:tr w:rsidR="008354F6" w:rsidRPr="008354F6" w:rsidTr="00405CB7">
        <w:tc>
          <w:tcPr>
            <w:tcW w:w="891"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sz w:val="28"/>
                <w:szCs w:val="28"/>
                <w:lang w:val="kk-KZ"/>
              </w:rPr>
              <w:t>3</w:t>
            </w:r>
          </w:p>
        </w:tc>
        <w:tc>
          <w:tcPr>
            <w:tcW w:w="3395"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sz w:val="28"/>
                <w:szCs w:val="28"/>
                <w:lang w:val="kk-KZ"/>
              </w:rPr>
              <w:t>Экстрактор РПА</w:t>
            </w:r>
          </w:p>
        </w:tc>
        <w:tc>
          <w:tcPr>
            <w:tcW w:w="2142"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sz w:val="28"/>
                <w:szCs w:val="28"/>
                <w:lang w:val="kk-KZ"/>
              </w:rPr>
              <w:t>3м</w:t>
            </w:r>
            <w:r w:rsidRPr="008354F6">
              <w:rPr>
                <w:rFonts w:ascii="Times New Roman" w:hAnsi="Times New Roman"/>
                <w:sz w:val="28"/>
                <w:szCs w:val="28"/>
                <w:vertAlign w:val="superscript"/>
                <w:lang w:val="kk-KZ"/>
              </w:rPr>
              <w:t>3</w:t>
            </w:r>
            <w:r w:rsidRPr="008354F6">
              <w:rPr>
                <w:rFonts w:ascii="Times New Roman" w:hAnsi="Times New Roman"/>
                <w:sz w:val="28"/>
                <w:szCs w:val="28"/>
                <w:lang w:val="kk-KZ"/>
              </w:rPr>
              <w:t>/сағ</w:t>
            </w:r>
          </w:p>
        </w:tc>
        <w:tc>
          <w:tcPr>
            <w:tcW w:w="3142"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sz w:val="28"/>
                <w:szCs w:val="28"/>
                <w:lang w:val="kk-KZ"/>
              </w:rPr>
              <w:t>3,3 квт</w:t>
            </w:r>
          </w:p>
        </w:tc>
      </w:tr>
      <w:tr w:rsidR="008354F6" w:rsidRPr="008354F6" w:rsidTr="00405CB7">
        <w:tc>
          <w:tcPr>
            <w:tcW w:w="891" w:type="dxa"/>
            <w:shd w:val="clear" w:color="auto" w:fill="auto"/>
          </w:tcPr>
          <w:p w:rsidR="008354F6" w:rsidRPr="008354F6" w:rsidRDefault="00026B87" w:rsidP="008354F6">
            <w:pPr>
              <w:spacing w:after="0" w:line="240" w:lineRule="auto"/>
              <w:jc w:val="both"/>
              <w:rPr>
                <w:rFonts w:ascii="Times New Roman" w:hAnsi="Times New Roman"/>
                <w:sz w:val="28"/>
                <w:szCs w:val="28"/>
                <w:lang w:val="kk-KZ"/>
              </w:rPr>
            </w:pPr>
            <w:r>
              <w:rPr>
                <w:rFonts w:ascii="Times New Roman" w:hAnsi="Times New Roman"/>
                <w:sz w:val="28"/>
                <w:szCs w:val="28"/>
                <w:lang w:val="kk-KZ"/>
              </w:rPr>
              <w:t>4</w:t>
            </w:r>
          </w:p>
        </w:tc>
        <w:tc>
          <w:tcPr>
            <w:tcW w:w="3395" w:type="dxa"/>
            <w:shd w:val="clear" w:color="auto" w:fill="auto"/>
          </w:tcPr>
          <w:tbl>
            <w:tblPr>
              <w:tblW w:w="0" w:type="auto"/>
              <w:tblBorders>
                <w:top w:val="nil"/>
                <w:left w:val="nil"/>
                <w:bottom w:val="nil"/>
                <w:right w:val="nil"/>
              </w:tblBorders>
              <w:tblLook w:val="0000" w:firstRow="0" w:lastRow="0" w:firstColumn="0" w:lastColumn="0" w:noHBand="0" w:noVBand="0"/>
            </w:tblPr>
            <w:tblGrid>
              <w:gridCol w:w="2871"/>
              <w:gridCol w:w="222"/>
            </w:tblGrid>
            <w:tr w:rsidR="008354F6" w:rsidRPr="008354F6" w:rsidTr="0025687A">
              <w:trPr>
                <w:trHeight w:val="154"/>
              </w:trPr>
              <w:tc>
                <w:tcPr>
                  <w:tcW w:w="0" w:type="auto"/>
                </w:tcPr>
                <w:p w:rsidR="008354F6" w:rsidRPr="008354F6" w:rsidRDefault="008354F6" w:rsidP="007C2BA8">
                  <w:pPr>
                    <w:spacing w:after="0" w:line="240" w:lineRule="auto"/>
                    <w:ind w:left="-5" w:hanging="142"/>
                    <w:jc w:val="both"/>
                    <w:rPr>
                      <w:rFonts w:ascii="Times New Roman" w:hAnsi="Times New Roman"/>
                      <w:sz w:val="28"/>
                      <w:szCs w:val="28"/>
                    </w:rPr>
                  </w:pPr>
                  <w:r w:rsidRPr="008354F6">
                    <w:rPr>
                      <w:rFonts w:ascii="Times New Roman" w:hAnsi="Times New Roman"/>
                      <w:sz w:val="28"/>
                      <w:szCs w:val="28"/>
                      <w:lang w:val="kk-KZ"/>
                    </w:rPr>
                    <w:t xml:space="preserve"> </w:t>
                  </w:r>
                  <w:r w:rsidR="007C2BA8" w:rsidRPr="007C2BA8">
                    <w:rPr>
                      <w:rFonts w:ascii="Times New Roman" w:hAnsi="Times New Roman"/>
                      <w:sz w:val="28"/>
                      <w:szCs w:val="28"/>
                    </w:rPr>
                    <w:t>Тұнба жинауға арналған Бункер</w:t>
                  </w:r>
                </w:p>
              </w:tc>
              <w:tc>
                <w:tcPr>
                  <w:tcW w:w="0" w:type="auto"/>
                </w:tcPr>
                <w:p w:rsidR="008354F6" w:rsidRPr="008354F6" w:rsidRDefault="008354F6" w:rsidP="008354F6">
                  <w:pPr>
                    <w:spacing w:after="0" w:line="240" w:lineRule="auto"/>
                    <w:jc w:val="both"/>
                    <w:rPr>
                      <w:rFonts w:ascii="Times New Roman" w:hAnsi="Times New Roman"/>
                      <w:sz w:val="28"/>
                      <w:szCs w:val="28"/>
                    </w:rPr>
                  </w:pPr>
                </w:p>
              </w:tc>
            </w:tr>
          </w:tbl>
          <w:p w:rsidR="008354F6" w:rsidRPr="008354F6" w:rsidRDefault="008354F6" w:rsidP="008354F6">
            <w:pPr>
              <w:spacing w:after="0" w:line="240" w:lineRule="auto"/>
              <w:jc w:val="both"/>
              <w:rPr>
                <w:rFonts w:ascii="Times New Roman" w:hAnsi="Times New Roman"/>
                <w:sz w:val="28"/>
                <w:szCs w:val="28"/>
                <w:lang w:val="kk-KZ"/>
              </w:rPr>
            </w:pPr>
          </w:p>
        </w:tc>
        <w:tc>
          <w:tcPr>
            <w:tcW w:w="2142" w:type="dxa"/>
            <w:shd w:val="clear" w:color="auto" w:fill="auto"/>
          </w:tcPr>
          <w:p w:rsidR="008354F6" w:rsidRPr="008354F6" w:rsidRDefault="008354F6" w:rsidP="008354F6">
            <w:pPr>
              <w:spacing w:after="0" w:line="240" w:lineRule="auto"/>
              <w:jc w:val="both"/>
              <w:rPr>
                <w:rFonts w:ascii="Times New Roman" w:hAnsi="Times New Roman"/>
                <w:sz w:val="28"/>
                <w:szCs w:val="28"/>
                <w:lang w:val="kk-KZ"/>
              </w:rPr>
            </w:pPr>
            <w:r w:rsidRPr="008354F6">
              <w:rPr>
                <w:rFonts w:ascii="Times New Roman" w:hAnsi="Times New Roman"/>
                <w:sz w:val="28"/>
                <w:szCs w:val="28"/>
              </w:rPr>
              <w:t>V=0,5 м</w:t>
            </w:r>
          </w:p>
        </w:tc>
        <w:tc>
          <w:tcPr>
            <w:tcW w:w="3142" w:type="dxa"/>
            <w:shd w:val="clear" w:color="auto" w:fill="auto"/>
          </w:tcPr>
          <w:p w:rsidR="008354F6" w:rsidRPr="008354F6" w:rsidRDefault="000A2B3E" w:rsidP="008354F6">
            <w:pPr>
              <w:spacing w:after="0" w:line="240" w:lineRule="auto"/>
              <w:jc w:val="both"/>
              <w:rPr>
                <w:rFonts w:ascii="Times New Roman" w:hAnsi="Times New Roman"/>
                <w:sz w:val="28"/>
                <w:szCs w:val="28"/>
                <w:lang w:val="kk-KZ"/>
              </w:rPr>
            </w:pPr>
            <w:r>
              <w:rPr>
                <w:rFonts w:ascii="Times New Roman" w:hAnsi="Times New Roman"/>
                <w:sz w:val="28"/>
                <w:szCs w:val="28"/>
                <w:lang w:val="kk-KZ"/>
              </w:rPr>
              <w:t>-</w:t>
            </w:r>
          </w:p>
        </w:tc>
      </w:tr>
      <w:tr w:rsidR="008354F6" w:rsidRPr="00D775FB" w:rsidTr="00405CB7">
        <w:tc>
          <w:tcPr>
            <w:tcW w:w="891" w:type="dxa"/>
            <w:shd w:val="clear" w:color="auto" w:fill="auto"/>
          </w:tcPr>
          <w:p w:rsidR="008354F6" w:rsidRPr="007C2BA8" w:rsidRDefault="00026B87" w:rsidP="008354F6">
            <w:pPr>
              <w:spacing w:after="0" w:line="240" w:lineRule="auto"/>
              <w:jc w:val="both"/>
              <w:rPr>
                <w:rFonts w:ascii="Times New Roman" w:hAnsi="Times New Roman"/>
                <w:sz w:val="28"/>
                <w:szCs w:val="28"/>
                <w:lang w:val="kk-KZ"/>
              </w:rPr>
            </w:pPr>
            <w:r>
              <w:rPr>
                <w:rFonts w:ascii="Times New Roman" w:hAnsi="Times New Roman"/>
                <w:sz w:val="28"/>
                <w:szCs w:val="28"/>
                <w:lang w:val="kk-KZ"/>
              </w:rPr>
              <w:t>5</w:t>
            </w:r>
          </w:p>
        </w:tc>
        <w:tc>
          <w:tcPr>
            <w:tcW w:w="3395" w:type="dxa"/>
            <w:shd w:val="clear" w:color="auto" w:fill="auto"/>
          </w:tcPr>
          <w:p w:rsidR="008354F6" w:rsidRPr="007C2BA8" w:rsidRDefault="008354F6" w:rsidP="008354F6">
            <w:pPr>
              <w:spacing w:after="0" w:line="240" w:lineRule="auto"/>
              <w:jc w:val="both"/>
              <w:rPr>
                <w:rFonts w:ascii="Times New Roman" w:hAnsi="Times New Roman"/>
                <w:sz w:val="28"/>
                <w:szCs w:val="28"/>
                <w:lang w:val="kk-KZ"/>
              </w:rPr>
            </w:pPr>
            <w:r w:rsidRPr="007C2BA8">
              <w:rPr>
                <w:rFonts w:ascii="Times New Roman" w:hAnsi="Times New Roman"/>
                <w:sz w:val="28"/>
                <w:szCs w:val="28"/>
                <w:lang w:val="kk-KZ"/>
              </w:rPr>
              <w:t>Кептіргіш шкаф</w:t>
            </w:r>
          </w:p>
        </w:tc>
        <w:tc>
          <w:tcPr>
            <w:tcW w:w="2142" w:type="dxa"/>
            <w:shd w:val="clear" w:color="auto" w:fill="auto"/>
          </w:tcPr>
          <w:p w:rsidR="008354F6" w:rsidRPr="007C2BA8" w:rsidRDefault="008B3438" w:rsidP="008354F6">
            <w:pPr>
              <w:autoSpaceDE w:val="0"/>
              <w:autoSpaceDN w:val="0"/>
              <w:adjustRightInd w:val="0"/>
              <w:spacing w:after="0" w:line="240" w:lineRule="auto"/>
              <w:rPr>
                <w:rFonts w:ascii="Times New Roman" w:hAnsi="Times New Roman"/>
                <w:color w:val="000000"/>
                <w:sz w:val="28"/>
                <w:szCs w:val="28"/>
                <w:lang w:val="kk-KZ"/>
              </w:rPr>
            </w:pPr>
            <w:r>
              <w:rPr>
                <w:rFonts w:ascii="Times New Roman" w:hAnsi="Times New Roman"/>
                <w:color w:val="000000"/>
                <w:sz w:val="28"/>
                <w:szCs w:val="28"/>
                <w:lang w:val="kk-KZ"/>
              </w:rPr>
              <w:t>100 кг/сағ</w:t>
            </w:r>
            <w:r w:rsidR="008354F6" w:rsidRPr="007C2BA8">
              <w:rPr>
                <w:rFonts w:ascii="Times New Roman" w:hAnsi="Times New Roman"/>
                <w:color w:val="000000"/>
                <w:sz w:val="28"/>
                <w:szCs w:val="28"/>
                <w:lang w:val="kk-KZ"/>
              </w:rPr>
              <w:t xml:space="preserve"> </w:t>
            </w:r>
            <w:r w:rsidR="007C2BA8" w:rsidRPr="007C2BA8">
              <w:rPr>
                <w:rFonts w:ascii="Times New Roman" w:hAnsi="Times New Roman"/>
                <w:color w:val="000000"/>
                <w:sz w:val="28"/>
                <w:szCs w:val="28"/>
                <w:lang w:val="kk-KZ"/>
              </w:rPr>
              <w:t>ылғалдылықпен жартылай кептіргіш</w:t>
            </w:r>
          </w:p>
        </w:tc>
        <w:tc>
          <w:tcPr>
            <w:tcW w:w="3142" w:type="dxa"/>
            <w:shd w:val="clear" w:color="auto" w:fill="auto"/>
          </w:tcPr>
          <w:p w:rsidR="008354F6" w:rsidRPr="007C2BA8" w:rsidRDefault="007C2BA8" w:rsidP="008B3438">
            <w:pPr>
              <w:autoSpaceDE w:val="0"/>
              <w:autoSpaceDN w:val="0"/>
              <w:adjustRightInd w:val="0"/>
              <w:spacing w:after="0" w:line="240" w:lineRule="auto"/>
              <w:rPr>
                <w:rFonts w:ascii="Times New Roman" w:hAnsi="Times New Roman"/>
                <w:color w:val="000000"/>
                <w:sz w:val="28"/>
                <w:szCs w:val="28"/>
                <w:lang w:val="kk-KZ"/>
              </w:rPr>
            </w:pPr>
            <w:r w:rsidRPr="007C2BA8">
              <w:rPr>
                <w:rFonts w:ascii="Times New Roman" w:hAnsi="Times New Roman"/>
                <w:color w:val="000000"/>
                <w:sz w:val="28"/>
                <w:szCs w:val="28"/>
                <w:lang w:val="kk-KZ"/>
              </w:rPr>
              <w:t>Табиғи газ</w:t>
            </w:r>
            <w:r w:rsidR="008B3438">
              <w:rPr>
                <w:rFonts w:ascii="Times New Roman" w:hAnsi="Times New Roman"/>
                <w:color w:val="000000"/>
                <w:sz w:val="28"/>
                <w:szCs w:val="28"/>
                <w:lang w:val="kk-KZ"/>
              </w:rPr>
              <w:t>-18,2</w:t>
            </w:r>
            <w:r w:rsidR="001D77C7">
              <w:rPr>
                <w:rFonts w:ascii="Times New Roman" w:hAnsi="Times New Roman"/>
                <w:color w:val="000000"/>
                <w:sz w:val="28"/>
                <w:szCs w:val="28"/>
                <w:lang w:val="kk-KZ"/>
              </w:rPr>
              <w:t xml:space="preserve"> </w:t>
            </w:r>
            <w:r w:rsidR="008B3438">
              <w:rPr>
                <w:rFonts w:ascii="Times New Roman" w:hAnsi="Times New Roman"/>
                <w:color w:val="000000"/>
                <w:sz w:val="28"/>
                <w:szCs w:val="28"/>
                <w:lang w:val="kk-KZ"/>
              </w:rPr>
              <w:t>м</w:t>
            </w:r>
            <w:r w:rsidR="008B3438" w:rsidRPr="001D77C7">
              <w:rPr>
                <w:rFonts w:ascii="Times New Roman" w:hAnsi="Times New Roman"/>
                <w:color w:val="000000"/>
                <w:sz w:val="28"/>
                <w:szCs w:val="28"/>
                <w:vertAlign w:val="superscript"/>
                <w:lang w:val="kk-KZ"/>
              </w:rPr>
              <w:t>3</w:t>
            </w:r>
            <w:r w:rsidR="008B3438">
              <w:rPr>
                <w:rFonts w:ascii="Times New Roman" w:hAnsi="Times New Roman"/>
                <w:color w:val="000000"/>
                <w:sz w:val="28"/>
                <w:szCs w:val="28"/>
                <w:lang w:val="kk-KZ"/>
              </w:rPr>
              <w:t>/сағ</w:t>
            </w:r>
            <w:r w:rsidR="008354F6" w:rsidRPr="007C2BA8">
              <w:rPr>
                <w:rFonts w:ascii="Times New Roman" w:hAnsi="Times New Roman"/>
                <w:color w:val="000000"/>
                <w:sz w:val="28"/>
                <w:szCs w:val="28"/>
                <w:lang w:val="kk-KZ"/>
              </w:rPr>
              <w:t>,</w:t>
            </w:r>
            <w:r w:rsidR="008B3438">
              <w:rPr>
                <w:rFonts w:ascii="Times New Roman" w:hAnsi="Times New Roman"/>
                <w:color w:val="000000"/>
                <w:sz w:val="28"/>
                <w:szCs w:val="28"/>
                <w:lang w:val="kk-KZ"/>
              </w:rPr>
              <w:t xml:space="preserve"> </w:t>
            </w:r>
            <w:r w:rsidR="008354F6" w:rsidRPr="007C2BA8">
              <w:rPr>
                <w:rFonts w:ascii="Times New Roman" w:hAnsi="Times New Roman"/>
                <w:color w:val="000000"/>
                <w:sz w:val="28"/>
                <w:szCs w:val="28"/>
                <w:lang w:val="kk-KZ"/>
              </w:rPr>
              <w:t>эл.эн.-23квт,</w:t>
            </w:r>
            <w:r w:rsidR="001D77C7">
              <w:rPr>
                <w:rFonts w:ascii="Times New Roman" w:hAnsi="Times New Roman"/>
                <w:color w:val="000000"/>
                <w:sz w:val="28"/>
                <w:szCs w:val="28"/>
                <w:lang w:val="kk-KZ"/>
              </w:rPr>
              <w:t xml:space="preserve"> </w:t>
            </w:r>
            <w:r w:rsidRPr="007C2BA8">
              <w:rPr>
                <w:rFonts w:ascii="Times New Roman" w:hAnsi="Times New Roman"/>
                <w:color w:val="000000"/>
                <w:sz w:val="28"/>
                <w:szCs w:val="28"/>
                <w:lang w:val="kk-KZ"/>
              </w:rPr>
              <w:t>ауаның сығымы</w:t>
            </w:r>
            <w:r w:rsidR="008354F6" w:rsidRPr="007C2BA8">
              <w:rPr>
                <w:rFonts w:ascii="Times New Roman" w:hAnsi="Times New Roman"/>
                <w:color w:val="000000"/>
                <w:sz w:val="28"/>
                <w:szCs w:val="28"/>
                <w:lang w:val="kk-KZ"/>
              </w:rPr>
              <w:t>–2,0м</w:t>
            </w:r>
            <w:r w:rsidR="008354F6" w:rsidRPr="001D77C7">
              <w:rPr>
                <w:rFonts w:ascii="Times New Roman" w:hAnsi="Times New Roman"/>
                <w:color w:val="000000"/>
                <w:sz w:val="28"/>
                <w:szCs w:val="28"/>
                <w:vertAlign w:val="superscript"/>
                <w:lang w:val="kk-KZ"/>
              </w:rPr>
              <w:t>3</w:t>
            </w:r>
            <w:r w:rsidR="008354F6" w:rsidRPr="007C2BA8">
              <w:rPr>
                <w:rFonts w:ascii="Times New Roman" w:hAnsi="Times New Roman"/>
                <w:color w:val="000000"/>
                <w:sz w:val="28"/>
                <w:szCs w:val="28"/>
                <w:lang w:val="kk-KZ"/>
              </w:rPr>
              <w:t>/</w:t>
            </w:r>
            <w:r w:rsidR="008B3438">
              <w:rPr>
                <w:rFonts w:ascii="Times New Roman" w:hAnsi="Times New Roman"/>
                <w:color w:val="000000"/>
                <w:sz w:val="28"/>
                <w:szCs w:val="28"/>
                <w:lang w:val="kk-KZ"/>
              </w:rPr>
              <w:t>сағ</w:t>
            </w:r>
            <w:r w:rsidR="008354F6" w:rsidRPr="007C2BA8">
              <w:rPr>
                <w:rFonts w:ascii="Times New Roman" w:hAnsi="Times New Roman"/>
                <w:color w:val="000000"/>
                <w:sz w:val="28"/>
                <w:szCs w:val="28"/>
                <w:lang w:val="kk-KZ"/>
              </w:rPr>
              <w:t xml:space="preserve">, </w:t>
            </w:r>
            <w:r w:rsidRPr="007C2BA8">
              <w:rPr>
                <w:rFonts w:ascii="Times New Roman" w:hAnsi="Times New Roman"/>
                <w:color w:val="000000"/>
                <w:sz w:val="28"/>
                <w:szCs w:val="28"/>
                <w:lang w:val="kk-KZ"/>
              </w:rPr>
              <w:t>бу</w:t>
            </w:r>
            <w:r w:rsidR="008354F6" w:rsidRPr="007C2BA8">
              <w:rPr>
                <w:rFonts w:ascii="Times New Roman" w:hAnsi="Times New Roman"/>
                <w:color w:val="000000"/>
                <w:sz w:val="28"/>
                <w:szCs w:val="28"/>
                <w:lang w:val="kk-KZ"/>
              </w:rPr>
              <w:t xml:space="preserve"> 0,5</w:t>
            </w:r>
            <w:r w:rsidR="001D77C7">
              <w:rPr>
                <w:rFonts w:ascii="Times New Roman" w:hAnsi="Times New Roman"/>
                <w:color w:val="000000"/>
                <w:sz w:val="28"/>
                <w:szCs w:val="28"/>
                <w:lang w:val="kk-KZ"/>
              </w:rPr>
              <w:t xml:space="preserve"> </w:t>
            </w:r>
            <w:r w:rsidR="008354F6" w:rsidRPr="007C2BA8">
              <w:rPr>
                <w:rFonts w:ascii="Times New Roman" w:hAnsi="Times New Roman"/>
                <w:color w:val="000000"/>
                <w:sz w:val="28"/>
                <w:szCs w:val="28"/>
                <w:lang w:val="kk-KZ"/>
              </w:rPr>
              <w:t>кг/см</w:t>
            </w:r>
            <w:r w:rsidR="008354F6" w:rsidRPr="007C2BA8">
              <w:rPr>
                <w:rFonts w:ascii="Times New Roman" w:hAnsi="Times New Roman"/>
                <w:color w:val="000000"/>
                <w:sz w:val="28"/>
                <w:szCs w:val="28"/>
                <w:vertAlign w:val="superscript"/>
                <w:lang w:val="kk-KZ"/>
              </w:rPr>
              <w:t>2</w:t>
            </w:r>
            <w:r w:rsidR="008354F6" w:rsidRPr="007C2BA8">
              <w:rPr>
                <w:rFonts w:ascii="Times New Roman" w:hAnsi="Times New Roman"/>
                <w:color w:val="000000"/>
                <w:sz w:val="28"/>
                <w:szCs w:val="28"/>
                <w:lang w:val="kk-KZ"/>
              </w:rPr>
              <w:t>–25,0</w:t>
            </w:r>
            <w:r w:rsidR="001D77C7">
              <w:rPr>
                <w:rFonts w:ascii="Times New Roman" w:hAnsi="Times New Roman"/>
                <w:color w:val="000000"/>
                <w:sz w:val="28"/>
                <w:szCs w:val="28"/>
                <w:lang w:val="kk-KZ"/>
              </w:rPr>
              <w:t xml:space="preserve"> </w:t>
            </w:r>
            <w:r w:rsidR="008354F6" w:rsidRPr="007C2BA8">
              <w:rPr>
                <w:rFonts w:ascii="Times New Roman" w:hAnsi="Times New Roman"/>
                <w:color w:val="000000"/>
                <w:sz w:val="28"/>
                <w:szCs w:val="28"/>
                <w:lang w:val="kk-KZ"/>
              </w:rPr>
              <w:t>кг/</w:t>
            </w:r>
            <w:r w:rsidR="008B3438">
              <w:rPr>
                <w:rFonts w:ascii="Times New Roman" w:hAnsi="Times New Roman"/>
                <w:color w:val="000000"/>
                <w:sz w:val="28"/>
                <w:szCs w:val="28"/>
                <w:lang w:val="kk-KZ"/>
              </w:rPr>
              <w:t>сағ</w:t>
            </w:r>
            <w:r w:rsidR="008354F6" w:rsidRPr="007C2BA8">
              <w:rPr>
                <w:rFonts w:ascii="Times New Roman" w:hAnsi="Times New Roman"/>
                <w:color w:val="000000"/>
                <w:sz w:val="28"/>
                <w:szCs w:val="28"/>
                <w:lang w:val="kk-KZ"/>
              </w:rPr>
              <w:t>,</w:t>
            </w:r>
            <w:r w:rsidR="008B3438">
              <w:rPr>
                <w:rFonts w:ascii="Times New Roman" w:hAnsi="Times New Roman"/>
                <w:color w:val="000000"/>
                <w:sz w:val="28"/>
                <w:szCs w:val="28"/>
                <w:lang w:val="kk-KZ"/>
              </w:rPr>
              <w:t xml:space="preserve"> </w:t>
            </w:r>
            <w:r w:rsidRPr="007C2BA8">
              <w:rPr>
                <w:rFonts w:ascii="Times New Roman" w:hAnsi="Times New Roman"/>
                <w:color w:val="000000"/>
                <w:sz w:val="28"/>
                <w:szCs w:val="28"/>
                <w:lang w:val="kk-KZ"/>
              </w:rPr>
              <w:t>су</w:t>
            </w:r>
            <w:r w:rsidR="008354F6" w:rsidRPr="007C2BA8">
              <w:rPr>
                <w:rFonts w:ascii="Times New Roman" w:hAnsi="Times New Roman"/>
                <w:color w:val="000000"/>
                <w:sz w:val="28"/>
                <w:szCs w:val="28"/>
                <w:lang w:val="kk-KZ"/>
              </w:rPr>
              <w:t xml:space="preserve"> 1°С –0, 9</w:t>
            </w:r>
            <w:r w:rsidR="001D77C7">
              <w:rPr>
                <w:rFonts w:ascii="Times New Roman" w:hAnsi="Times New Roman"/>
                <w:color w:val="000000"/>
                <w:sz w:val="28"/>
                <w:szCs w:val="28"/>
                <w:lang w:val="kk-KZ"/>
              </w:rPr>
              <w:t xml:space="preserve"> </w:t>
            </w:r>
            <w:r w:rsidR="008354F6" w:rsidRPr="007C2BA8">
              <w:rPr>
                <w:rFonts w:ascii="Times New Roman" w:hAnsi="Times New Roman"/>
                <w:color w:val="000000"/>
                <w:sz w:val="28"/>
                <w:szCs w:val="28"/>
                <w:lang w:val="kk-KZ"/>
              </w:rPr>
              <w:t>м3/</w:t>
            </w:r>
            <w:r w:rsidR="008B3438">
              <w:rPr>
                <w:rFonts w:ascii="Times New Roman" w:hAnsi="Times New Roman"/>
                <w:color w:val="000000"/>
                <w:sz w:val="28"/>
                <w:szCs w:val="28"/>
                <w:lang w:val="kk-KZ"/>
              </w:rPr>
              <w:t>сағ</w:t>
            </w:r>
            <w:r w:rsidR="008354F6" w:rsidRPr="007C2BA8">
              <w:rPr>
                <w:rFonts w:ascii="Times New Roman" w:hAnsi="Times New Roman"/>
                <w:color w:val="000000"/>
                <w:sz w:val="28"/>
                <w:szCs w:val="28"/>
                <w:lang w:val="kk-KZ"/>
              </w:rPr>
              <w:t xml:space="preserve"> </w:t>
            </w:r>
          </w:p>
        </w:tc>
      </w:tr>
      <w:tr w:rsidR="008354F6" w:rsidRPr="008354F6" w:rsidTr="00026B87">
        <w:tc>
          <w:tcPr>
            <w:tcW w:w="891" w:type="dxa"/>
            <w:tcBorders>
              <w:bottom w:val="single" w:sz="4" w:space="0" w:color="000000"/>
            </w:tcBorders>
          </w:tcPr>
          <w:p w:rsidR="008354F6" w:rsidRPr="007C2BA8" w:rsidRDefault="00026B87" w:rsidP="008354F6">
            <w:pPr>
              <w:autoSpaceDE w:val="0"/>
              <w:autoSpaceDN w:val="0"/>
              <w:adjustRightInd w:val="0"/>
              <w:spacing w:after="0" w:line="240" w:lineRule="auto"/>
              <w:rPr>
                <w:rFonts w:ascii="Times New Roman" w:hAnsi="Times New Roman"/>
                <w:color w:val="000000"/>
                <w:sz w:val="28"/>
                <w:szCs w:val="28"/>
              </w:rPr>
            </w:pPr>
            <w:r>
              <w:rPr>
                <w:rFonts w:ascii="Times New Roman" w:hAnsi="Times New Roman"/>
                <w:color w:val="000000"/>
                <w:sz w:val="28"/>
                <w:szCs w:val="28"/>
              </w:rPr>
              <w:t>6</w:t>
            </w:r>
          </w:p>
        </w:tc>
        <w:tc>
          <w:tcPr>
            <w:tcW w:w="3395" w:type="dxa"/>
            <w:tcBorders>
              <w:bottom w:val="single" w:sz="4" w:space="0" w:color="000000"/>
            </w:tcBorders>
          </w:tcPr>
          <w:p w:rsidR="008354F6" w:rsidRPr="007C2BA8" w:rsidRDefault="0025687A" w:rsidP="008354F6">
            <w:pPr>
              <w:autoSpaceDE w:val="0"/>
              <w:autoSpaceDN w:val="0"/>
              <w:adjustRightInd w:val="0"/>
              <w:spacing w:after="0" w:line="240" w:lineRule="auto"/>
              <w:rPr>
                <w:rFonts w:ascii="Times New Roman" w:hAnsi="Times New Roman"/>
                <w:color w:val="000000"/>
                <w:sz w:val="28"/>
                <w:szCs w:val="28"/>
                <w:lang w:val="kk-KZ"/>
              </w:rPr>
            </w:pPr>
            <w:r w:rsidRPr="007C2BA8">
              <w:rPr>
                <w:rFonts w:ascii="Times New Roman" w:hAnsi="Times New Roman"/>
                <w:color w:val="000000"/>
                <w:sz w:val="28"/>
                <w:szCs w:val="28"/>
                <w:lang w:val="kk-KZ"/>
              </w:rPr>
              <w:t xml:space="preserve">Араластырғыш </w:t>
            </w:r>
          </w:p>
        </w:tc>
        <w:tc>
          <w:tcPr>
            <w:tcW w:w="2142" w:type="dxa"/>
            <w:tcBorders>
              <w:bottom w:val="single" w:sz="4" w:space="0" w:color="000000"/>
            </w:tcBorders>
          </w:tcPr>
          <w:p w:rsidR="008354F6" w:rsidRPr="007C2BA8" w:rsidRDefault="008354F6" w:rsidP="008354F6">
            <w:pPr>
              <w:autoSpaceDE w:val="0"/>
              <w:autoSpaceDN w:val="0"/>
              <w:adjustRightInd w:val="0"/>
              <w:spacing w:after="0" w:line="240" w:lineRule="auto"/>
              <w:rPr>
                <w:rFonts w:ascii="Times New Roman" w:hAnsi="Times New Roman"/>
                <w:color w:val="000000"/>
                <w:sz w:val="28"/>
                <w:szCs w:val="28"/>
              </w:rPr>
            </w:pPr>
            <w:r w:rsidRPr="007C2BA8">
              <w:rPr>
                <w:rFonts w:ascii="Times New Roman" w:hAnsi="Times New Roman"/>
                <w:color w:val="000000"/>
                <w:sz w:val="28"/>
                <w:szCs w:val="28"/>
              </w:rPr>
              <w:t xml:space="preserve">v=15,0л </w:t>
            </w:r>
          </w:p>
        </w:tc>
        <w:tc>
          <w:tcPr>
            <w:tcW w:w="3142" w:type="dxa"/>
            <w:tcBorders>
              <w:bottom w:val="single" w:sz="4" w:space="0" w:color="000000"/>
            </w:tcBorders>
          </w:tcPr>
          <w:p w:rsidR="008354F6" w:rsidRPr="007C2BA8" w:rsidRDefault="008354F6" w:rsidP="008354F6">
            <w:pPr>
              <w:autoSpaceDE w:val="0"/>
              <w:autoSpaceDN w:val="0"/>
              <w:adjustRightInd w:val="0"/>
              <w:spacing w:after="0" w:line="240" w:lineRule="auto"/>
              <w:rPr>
                <w:rFonts w:ascii="Times New Roman" w:hAnsi="Times New Roman"/>
                <w:color w:val="000000"/>
                <w:sz w:val="28"/>
                <w:szCs w:val="28"/>
              </w:rPr>
            </w:pPr>
            <w:r w:rsidRPr="007C2BA8">
              <w:rPr>
                <w:rFonts w:ascii="Times New Roman" w:hAnsi="Times New Roman"/>
                <w:color w:val="000000"/>
                <w:sz w:val="28"/>
                <w:szCs w:val="28"/>
              </w:rPr>
              <w:t>0,4</w:t>
            </w:r>
            <w:r w:rsidR="00405CB7">
              <w:rPr>
                <w:rFonts w:ascii="Times New Roman" w:hAnsi="Times New Roman"/>
                <w:color w:val="000000"/>
                <w:sz w:val="28"/>
                <w:szCs w:val="28"/>
              </w:rPr>
              <w:t xml:space="preserve"> </w:t>
            </w:r>
            <w:r w:rsidRPr="007C2BA8">
              <w:rPr>
                <w:rFonts w:ascii="Times New Roman" w:hAnsi="Times New Roman"/>
                <w:color w:val="000000"/>
                <w:sz w:val="28"/>
                <w:szCs w:val="28"/>
              </w:rPr>
              <w:t xml:space="preserve">квт </w:t>
            </w:r>
          </w:p>
        </w:tc>
      </w:tr>
      <w:tr w:rsidR="008354F6" w:rsidRPr="008354F6" w:rsidTr="00026B87">
        <w:tc>
          <w:tcPr>
            <w:tcW w:w="891" w:type="dxa"/>
            <w:tcBorders>
              <w:bottom w:val="single" w:sz="4" w:space="0" w:color="auto"/>
            </w:tcBorders>
          </w:tcPr>
          <w:p w:rsidR="008354F6" w:rsidRDefault="00026B87" w:rsidP="008354F6">
            <w:pPr>
              <w:autoSpaceDE w:val="0"/>
              <w:autoSpaceDN w:val="0"/>
              <w:adjustRightInd w:val="0"/>
              <w:spacing w:after="0" w:line="240" w:lineRule="auto"/>
              <w:rPr>
                <w:rFonts w:ascii="Times New Roman" w:hAnsi="Times New Roman"/>
                <w:color w:val="000000"/>
                <w:sz w:val="28"/>
                <w:szCs w:val="28"/>
              </w:rPr>
            </w:pPr>
            <w:r>
              <w:rPr>
                <w:rFonts w:ascii="Times New Roman" w:hAnsi="Times New Roman"/>
                <w:color w:val="000000"/>
                <w:sz w:val="28"/>
                <w:szCs w:val="28"/>
              </w:rPr>
              <w:t>7</w:t>
            </w:r>
          </w:p>
          <w:p w:rsidR="00026B87" w:rsidRPr="007C2BA8" w:rsidRDefault="00026B87" w:rsidP="008354F6">
            <w:pPr>
              <w:autoSpaceDE w:val="0"/>
              <w:autoSpaceDN w:val="0"/>
              <w:adjustRightInd w:val="0"/>
              <w:spacing w:after="0" w:line="240" w:lineRule="auto"/>
              <w:rPr>
                <w:rFonts w:ascii="Times New Roman" w:hAnsi="Times New Roman"/>
                <w:color w:val="000000"/>
                <w:sz w:val="28"/>
                <w:szCs w:val="28"/>
              </w:rPr>
            </w:pPr>
          </w:p>
        </w:tc>
        <w:tc>
          <w:tcPr>
            <w:tcW w:w="3395" w:type="dxa"/>
            <w:tcBorders>
              <w:bottom w:val="single" w:sz="4" w:space="0" w:color="auto"/>
            </w:tcBorders>
          </w:tcPr>
          <w:p w:rsidR="008354F6" w:rsidRPr="007C2BA8" w:rsidRDefault="0025687A" w:rsidP="008354F6">
            <w:pPr>
              <w:autoSpaceDE w:val="0"/>
              <w:autoSpaceDN w:val="0"/>
              <w:adjustRightInd w:val="0"/>
              <w:spacing w:after="0" w:line="240" w:lineRule="auto"/>
              <w:rPr>
                <w:rFonts w:ascii="Times New Roman" w:hAnsi="Times New Roman"/>
                <w:color w:val="000000"/>
                <w:sz w:val="28"/>
                <w:szCs w:val="28"/>
              </w:rPr>
            </w:pPr>
            <w:r w:rsidRPr="007C2BA8">
              <w:rPr>
                <w:rFonts w:ascii="Times New Roman" w:hAnsi="Times New Roman"/>
                <w:color w:val="000000"/>
                <w:sz w:val="28"/>
                <w:szCs w:val="28"/>
              </w:rPr>
              <w:t>Жартылай автоматты орау машинасы</w:t>
            </w:r>
          </w:p>
        </w:tc>
        <w:tc>
          <w:tcPr>
            <w:tcW w:w="2142" w:type="dxa"/>
            <w:tcBorders>
              <w:bottom w:val="single" w:sz="4" w:space="0" w:color="auto"/>
            </w:tcBorders>
          </w:tcPr>
          <w:p w:rsidR="008354F6" w:rsidRPr="007C2BA8" w:rsidRDefault="008B3438" w:rsidP="008B3438">
            <w:pPr>
              <w:autoSpaceDE w:val="0"/>
              <w:autoSpaceDN w:val="0"/>
              <w:adjustRightInd w:val="0"/>
              <w:spacing w:after="0" w:line="240" w:lineRule="auto"/>
              <w:rPr>
                <w:rFonts w:ascii="Times New Roman" w:hAnsi="Times New Roman"/>
                <w:color w:val="000000"/>
                <w:sz w:val="28"/>
                <w:szCs w:val="28"/>
              </w:rPr>
            </w:pPr>
            <w:r>
              <w:rPr>
                <w:rFonts w:ascii="Times New Roman" w:hAnsi="Times New Roman"/>
                <w:color w:val="000000"/>
                <w:sz w:val="28"/>
                <w:szCs w:val="28"/>
              </w:rPr>
              <w:t>10,0 қ</w:t>
            </w:r>
            <w:r>
              <w:rPr>
                <w:rFonts w:ascii="Times New Roman" w:hAnsi="Times New Roman"/>
                <w:color w:val="000000"/>
                <w:sz w:val="28"/>
                <w:szCs w:val="28"/>
                <w:lang w:val="kk-KZ"/>
              </w:rPr>
              <w:t>ап</w:t>
            </w:r>
            <w:r>
              <w:rPr>
                <w:rFonts w:ascii="Times New Roman" w:hAnsi="Times New Roman"/>
                <w:color w:val="000000"/>
                <w:sz w:val="28"/>
                <w:szCs w:val="28"/>
              </w:rPr>
              <w:t>/сағ</w:t>
            </w:r>
          </w:p>
        </w:tc>
        <w:tc>
          <w:tcPr>
            <w:tcW w:w="3142" w:type="dxa"/>
            <w:tcBorders>
              <w:bottom w:val="single" w:sz="4" w:space="0" w:color="auto"/>
            </w:tcBorders>
          </w:tcPr>
          <w:p w:rsidR="008354F6" w:rsidRPr="007C2BA8" w:rsidRDefault="008354F6" w:rsidP="007C2BA8">
            <w:pPr>
              <w:autoSpaceDE w:val="0"/>
              <w:autoSpaceDN w:val="0"/>
              <w:adjustRightInd w:val="0"/>
              <w:spacing w:after="0" w:line="240" w:lineRule="auto"/>
              <w:rPr>
                <w:rFonts w:ascii="Times New Roman" w:hAnsi="Times New Roman"/>
                <w:color w:val="000000"/>
                <w:sz w:val="28"/>
                <w:szCs w:val="28"/>
              </w:rPr>
            </w:pPr>
            <w:r w:rsidRPr="007C2BA8">
              <w:rPr>
                <w:rFonts w:ascii="Times New Roman" w:hAnsi="Times New Roman"/>
                <w:color w:val="000000"/>
                <w:sz w:val="28"/>
                <w:szCs w:val="28"/>
              </w:rPr>
              <w:t xml:space="preserve">0,5 квт, </w:t>
            </w:r>
            <w:r w:rsidR="007C2BA8" w:rsidRPr="007C2BA8">
              <w:rPr>
                <w:rFonts w:ascii="Times New Roman" w:hAnsi="Times New Roman"/>
                <w:color w:val="000000"/>
                <w:sz w:val="28"/>
                <w:szCs w:val="28"/>
                <w:lang w:val="kk-KZ"/>
              </w:rPr>
              <w:t>ауаны сығымдау</w:t>
            </w:r>
            <w:r w:rsidR="008B3438">
              <w:rPr>
                <w:rFonts w:ascii="Times New Roman" w:hAnsi="Times New Roman"/>
                <w:color w:val="000000"/>
                <w:sz w:val="28"/>
                <w:szCs w:val="28"/>
              </w:rPr>
              <w:t>. – 0,3 м</w:t>
            </w:r>
            <w:r w:rsidR="008B3438" w:rsidRPr="001D77C7">
              <w:rPr>
                <w:rFonts w:ascii="Times New Roman" w:hAnsi="Times New Roman"/>
                <w:color w:val="000000"/>
                <w:sz w:val="28"/>
                <w:szCs w:val="28"/>
                <w:vertAlign w:val="superscript"/>
              </w:rPr>
              <w:t>3</w:t>
            </w:r>
            <w:r w:rsidR="008B3438">
              <w:rPr>
                <w:rFonts w:ascii="Times New Roman" w:hAnsi="Times New Roman"/>
                <w:color w:val="000000"/>
                <w:sz w:val="28"/>
                <w:szCs w:val="28"/>
              </w:rPr>
              <w:t>/сағ</w:t>
            </w:r>
            <w:r w:rsidRPr="007C2BA8">
              <w:rPr>
                <w:rFonts w:ascii="Times New Roman" w:hAnsi="Times New Roman"/>
                <w:color w:val="000000"/>
                <w:sz w:val="28"/>
                <w:szCs w:val="28"/>
              </w:rPr>
              <w:t xml:space="preserve"> </w:t>
            </w:r>
          </w:p>
        </w:tc>
      </w:tr>
    </w:tbl>
    <w:p w:rsidR="008354F6" w:rsidRDefault="008354F6" w:rsidP="008354F6">
      <w:pPr>
        <w:spacing w:after="0" w:line="240" w:lineRule="auto"/>
        <w:ind w:firstLine="709"/>
        <w:jc w:val="both"/>
        <w:rPr>
          <w:rFonts w:ascii="Times New Roman" w:hAnsi="Times New Roman"/>
          <w:sz w:val="28"/>
          <w:szCs w:val="28"/>
          <w:lang w:val="kk-KZ"/>
        </w:rPr>
      </w:pPr>
    </w:p>
    <w:p w:rsidR="001E656D" w:rsidRPr="004B204D" w:rsidRDefault="00E664FC" w:rsidP="00E664FC">
      <w:pPr>
        <w:spacing w:after="0" w:line="240" w:lineRule="auto"/>
        <w:ind w:right="136" w:firstLine="709"/>
        <w:jc w:val="both"/>
        <w:rPr>
          <w:rFonts w:ascii="Times New Roman" w:eastAsia="Times New Roman" w:hAnsi="Times New Roman"/>
          <w:sz w:val="28"/>
          <w:szCs w:val="28"/>
          <w:lang w:val="kk-KZ" w:eastAsia="ru-RU"/>
        </w:rPr>
      </w:pPr>
      <w:r w:rsidRPr="004B204D">
        <w:rPr>
          <w:rFonts w:ascii="Times New Roman" w:eastAsia="Times New Roman" w:hAnsi="Times New Roman"/>
          <w:sz w:val="28"/>
          <w:szCs w:val="28"/>
          <w:lang w:val="kk-KZ" w:eastAsia="ru-RU"/>
        </w:rPr>
        <w:t>Тамақ өнеркәсібінде шұжық, сүт өнімдері, жемістер, көкөністерді сақтау мерзімін ұзартуға мүмкіндік беретін консервант ретінде лизоцим кеңінен тарал</w:t>
      </w:r>
      <w:r w:rsidR="00437867">
        <w:rPr>
          <w:rFonts w:ascii="Times New Roman" w:eastAsia="Times New Roman" w:hAnsi="Times New Roman"/>
          <w:sz w:val="28"/>
          <w:szCs w:val="28"/>
          <w:lang w:val="kk-KZ" w:eastAsia="ru-RU"/>
        </w:rPr>
        <w:t>ды [171</w:t>
      </w:r>
      <w:r w:rsidRPr="004B204D">
        <w:rPr>
          <w:rFonts w:ascii="Times New Roman" w:eastAsia="Times New Roman" w:hAnsi="Times New Roman"/>
          <w:sz w:val="28"/>
          <w:szCs w:val="28"/>
          <w:lang w:val="kk-KZ" w:eastAsia="ru-RU"/>
        </w:rPr>
        <w:t xml:space="preserve">]. Емдік және профилактикалық </w:t>
      </w:r>
      <w:r w:rsidR="004B204D" w:rsidRPr="004B204D">
        <w:rPr>
          <w:rFonts w:ascii="Times New Roman" w:eastAsia="Times New Roman" w:hAnsi="Times New Roman"/>
          <w:sz w:val="28"/>
          <w:szCs w:val="28"/>
          <w:lang w:val="kk-KZ" w:eastAsia="ru-RU"/>
        </w:rPr>
        <w:t>бағытта</w:t>
      </w:r>
      <w:r w:rsidRPr="004B204D">
        <w:rPr>
          <w:rFonts w:ascii="Times New Roman" w:eastAsia="Times New Roman" w:hAnsi="Times New Roman"/>
          <w:sz w:val="28"/>
          <w:szCs w:val="28"/>
          <w:lang w:val="kk-KZ" w:eastAsia="ru-RU"/>
        </w:rPr>
        <w:t xml:space="preserve"> ферментті медицинада және косметологияда</w:t>
      </w:r>
      <w:r w:rsidR="004B204D" w:rsidRPr="004B204D">
        <w:rPr>
          <w:rFonts w:ascii="Times New Roman" w:eastAsia="Times New Roman" w:hAnsi="Times New Roman"/>
          <w:sz w:val="28"/>
          <w:szCs w:val="28"/>
          <w:lang w:val="kk-KZ" w:eastAsia="ru-RU"/>
        </w:rPr>
        <w:t xml:space="preserve"> да</w:t>
      </w:r>
      <w:r w:rsidRPr="004B204D">
        <w:rPr>
          <w:rFonts w:ascii="Times New Roman" w:eastAsia="Times New Roman" w:hAnsi="Times New Roman"/>
          <w:sz w:val="28"/>
          <w:szCs w:val="28"/>
          <w:lang w:val="kk-KZ" w:eastAsia="ru-RU"/>
        </w:rPr>
        <w:t xml:space="preserve"> қолданады [</w:t>
      </w:r>
      <w:r w:rsidR="00437867">
        <w:rPr>
          <w:rFonts w:ascii="Times New Roman" w:eastAsia="Times New Roman" w:hAnsi="Times New Roman"/>
          <w:sz w:val="28"/>
          <w:szCs w:val="28"/>
          <w:lang w:val="kk-KZ" w:eastAsia="ru-RU"/>
        </w:rPr>
        <w:t>172</w:t>
      </w:r>
      <w:r w:rsidRPr="004B204D">
        <w:rPr>
          <w:rFonts w:ascii="Times New Roman" w:eastAsia="Times New Roman" w:hAnsi="Times New Roman"/>
          <w:sz w:val="28"/>
          <w:szCs w:val="28"/>
          <w:lang w:val="kk-KZ" w:eastAsia="ru-RU"/>
        </w:rPr>
        <w:t>].</w:t>
      </w:r>
      <w:r w:rsidR="004B204D" w:rsidRPr="004B204D">
        <w:rPr>
          <w:rFonts w:ascii="Times New Roman" w:eastAsia="Times New Roman" w:hAnsi="Times New Roman"/>
          <w:sz w:val="28"/>
          <w:szCs w:val="28"/>
          <w:lang w:val="kk-KZ" w:eastAsia="ru-RU"/>
        </w:rPr>
        <w:t xml:space="preserve"> </w:t>
      </w:r>
      <w:r w:rsidR="001E656D" w:rsidRPr="004B204D">
        <w:rPr>
          <w:rFonts w:ascii="Times New Roman" w:eastAsia="Times New Roman" w:hAnsi="Times New Roman"/>
          <w:sz w:val="28"/>
          <w:szCs w:val="28"/>
          <w:lang w:val="kk-KZ" w:eastAsia="ru-RU"/>
        </w:rPr>
        <w:t xml:space="preserve">Бұл </w:t>
      </w:r>
      <w:r w:rsidR="004B204D" w:rsidRPr="004B204D">
        <w:rPr>
          <w:rFonts w:ascii="Times New Roman" w:eastAsia="Times New Roman" w:hAnsi="Times New Roman"/>
          <w:sz w:val="28"/>
          <w:szCs w:val="28"/>
          <w:lang w:val="kk-KZ" w:eastAsia="ru-RU"/>
        </w:rPr>
        <w:t>салада</w:t>
      </w:r>
      <w:r w:rsidR="001E656D" w:rsidRPr="004B204D">
        <w:rPr>
          <w:rFonts w:ascii="Times New Roman" w:eastAsia="Times New Roman" w:hAnsi="Times New Roman"/>
          <w:sz w:val="28"/>
          <w:szCs w:val="28"/>
          <w:lang w:val="kk-KZ" w:eastAsia="ru-RU"/>
        </w:rPr>
        <w:t xml:space="preserve"> олар әдетте кристалдану жолымен тауық жұмыртқасының ақуызынан өнеркәсіптік ауқымда шығарылатын жануарлардан алынатын лизоцимді қолданады [</w:t>
      </w:r>
      <w:r w:rsidR="00437867">
        <w:rPr>
          <w:rFonts w:ascii="Times New Roman" w:eastAsia="Times New Roman" w:hAnsi="Times New Roman"/>
          <w:sz w:val="28"/>
          <w:szCs w:val="28"/>
          <w:lang w:val="kk-KZ" w:eastAsia="ru-RU"/>
        </w:rPr>
        <w:t>173</w:t>
      </w:r>
      <w:r w:rsidR="001E656D" w:rsidRPr="004B204D">
        <w:rPr>
          <w:rFonts w:ascii="Times New Roman" w:eastAsia="Times New Roman" w:hAnsi="Times New Roman"/>
          <w:sz w:val="28"/>
          <w:szCs w:val="28"/>
          <w:lang w:val="kk-KZ" w:eastAsia="ru-RU"/>
        </w:rPr>
        <w:t>]. Алайда, аталған әдіс бойынша басқа шикізат көздерінен ферментті бөліп алу мүмкін емес. Сонымен қатар, өсімдік ферменттерінің жануарларға қарағанда бірқатар артықшылықтары бар, оларды медицинада және тамақтануда қолданған жөн</w:t>
      </w:r>
      <w:r w:rsidR="004B204D">
        <w:rPr>
          <w:rFonts w:ascii="Times New Roman" w:eastAsia="Times New Roman" w:hAnsi="Times New Roman"/>
          <w:sz w:val="28"/>
          <w:szCs w:val="28"/>
          <w:lang w:val="kk-KZ" w:eastAsia="ru-RU"/>
        </w:rPr>
        <w:t xml:space="preserve"> </w:t>
      </w:r>
      <w:r w:rsidR="00437867">
        <w:rPr>
          <w:rFonts w:ascii="Times New Roman" w:eastAsia="Times New Roman" w:hAnsi="Times New Roman"/>
          <w:sz w:val="28"/>
          <w:szCs w:val="28"/>
          <w:lang w:val="kk-KZ" w:eastAsia="ru-RU"/>
        </w:rPr>
        <w:t>[174</w:t>
      </w:r>
      <w:r w:rsidRPr="004B204D">
        <w:rPr>
          <w:rFonts w:ascii="Times New Roman" w:eastAsia="Times New Roman" w:hAnsi="Times New Roman"/>
          <w:sz w:val="28"/>
          <w:szCs w:val="28"/>
          <w:lang w:val="kk-KZ" w:eastAsia="ru-RU"/>
        </w:rPr>
        <w:t>]</w:t>
      </w:r>
      <w:r w:rsidR="001E656D" w:rsidRPr="004B204D">
        <w:rPr>
          <w:rFonts w:ascii="Times New Roman" w:eastAsia="Times New Roman" w:hAnsi="Times New Roman"/>
          <w:sz w:val="28"/>
          <w:szCs w:val="28"/>
          <w:lang w:val="kk-KZ" w:eastAsia="ru-RU"/>
        </w:rPr>
        <w:t>.</w:t>
      </w:r>
    </w:p>
    <w:p w:rsidR="004B204D" w:rsidRPr="00231200" w:rsidRDefault="004B204D" w:rsidP="00405CB7">
      <w:pPr>
        <w:spacing w:after="0" w:line="240" w:lineRule="auto"/>
        <w:ind w:firstLine="709"/>
        <w:jc w:val="both"/>
        <w:rPr>
          <w:rFonts w:ascii="Verdana" w:eastAsia="Times New Roman" w:hAnsi="Verdana"/>
          <w:color w:val="424242"/>
          <w:sz w:val="20"/>
          <w:szCs w:val="20"/>
          <w:lang w:val="kk-KZ" w:eastAsia="ru-RU"/>
        </w:rPr>
      </w:pPr>
    </w:p>
    <w:p w:rsidR="004B204D" w:rsidRPr="00231200" w:rsidRDefault="004B204D" w:rsidP="00405CB7">
      <w:pPr>
        <w:spacing w:after="0" w:line="240" w:lineRule="auto"/>
        <w:ind w:firstLine="709"/>
        <w:jc w:val="both"/>
        <w:rPr>
          <w:rFonts w:ascii="Verdana" w:eastAsia="Times New Roman" w:hAnsi="Verdana"/>
          <w:color w:val="424242"/>
          <w:sz w:val="20"/>
          <w:szCs w:val="20"/>
          <w:lang w:val="kk-KZ" w:eastAsia="ru-RU"/>
        </w:rPr>
      </w:pPr>
    </w:p>
    <w:p w:rsidR="004727AE" w:rsidRDefault="004727AE" w:rsidP="004727AE">
      <w:pPr>
        <w:spacing w:after="0" w:line="240" w:lineRule="auto"/>
        <w:ind w:firstLine="709"/>
        <w:jc w:val="both"/>
        <w:rPr>
          <w:rFonts w:ascii="Times New Roman" w:hAnsi="Times New Roman"/>
          <w:sz w:val="28"/>
          <w:szCs w:val="28"/>
          <w:lang w:val="kk-KZ"/>
        </w:rPr>
      </w:pPr>
      <w:r w:rsidRPr="00932C0D">
        <w:rPr>
          <w:rFonts w:ascii="Times New Roman" w:hAnsi="Times New Roman"/>
          <w:sz w:val="28"/>
          <w:szCs w:val="28"/>
          <w:lang w:val="kk-KZ"/>
        </w:rPr>
        <w:lastRenderedPageBreak/>
        <w:t xml:space="preserve">Лизоцим </w:t>
      </w:r>
      <w:r>
        <w:rPr>
          <w:rFonts w:ascii="Times New Roman" w:hAnsi="Times New Roman"/>
          <w:sz w:val="28"/>
          <w:szCs w:val="28"/>
          <w:lang w:val="kk-KZ"/>
        </w:rPr>
        <w:t xml:space="preserve">амфолит болғандықтан сұйықтықтан бөліп алу үшін хитин немесе пектин полимерлері қосылады. Хитинді полимерлердің бағасының қымбаттығына байланысты тиімсіз, сондықтан да, полимер ретінде пектин алынды. </w:t>
      </w:r>
      <w:r w:rsidR="00405CB7">
        <w:rPr>
          <w:rFonts w:ascii="Times New Roman" w:hAnsi="Times New Roman"/>
          <w:sz w:val="28"/>
          <w:szCs w:val="28"/>
          <w:lang w:val="kk-KZ"/>
        </w:rPr>
        <w:t>1 кг Ақбас қырыққабаттан 10</w:t>
      </w:r>
      <w:r w:rsidR="00782B08">
        <w:rPr>
          <w:rFonts w:ascii="Times New Roman" w:hAnsi="Times New Roman"/>
          <w:sz w:val="28"/>
          <w:szCs w:val="28"/>
          <w:lang w:val="kk-KZ"/>
        </w:rPr>
        <w:t xml:space="preserve"> </w:t>
      </w:r>
      <w:r w:rsidR="00405CB7">
        <w:rPr>
          <w:rFonts w:ascii="Times New Roman" w:hAnsi="Times New Roman"/>
          <w:sz w:val="28"/>
          <w:szCs w:val="28"/>
          <w:lang w:val="kk-KZ"/>
        </w:rPr>
        <w:t>г ЛБК препаратын алу үшін</w:t>
      </w:r>
      <w:r>
        <w:rPr>
          <w:rFonts w:ascii="Times New Roman" w:hAnsi="Times New Roman"/>
          <w:sz w:val="28"/>
          <w:szCs w:val="28"/>
          <w:lang w:val="kk-KZ"/>
        </w:rPr>
        <w:t xml:space="preserve"> 1г</w:t>
      </w:r>
      <w:r w:rsidR="00405CB7">
        <w:rPr>
          <w:rFonts w:ascii="Times New Roman" w:hAnsi="Times New Roman"/>
          <w:sz w:val="28"/>
          <w:szCs w:val="28"/>
          <w:lang w:val="kk-KZ"/>
        </w:rPr>
        <w:t xml:space="preserve"> а</w:t>
      </w:r>
      <w:r>
        <w:rPr>
          <w:rFonts w:ascii="Times New Roman" w:hAnsi="Times New Roman"/>
          <w:sz w:val="28"/>
          <w:szCs w:val="28"/>
          <w:lang w:val="kk-KZ"/>
        </w:rPr>
        <w:t>лма пектинін және 0,1</w:t>
      </w:r>
      <w:r w:rsidR="00782B08">
        <w:rPr>
          <w:rFonts w:ascii="Times New Roman" w:hAnsi="Times New Roman"/>
          <w:sz w:val="28"/>
          <w:szCs w:val="28"/>
          <w:lang w:val="kk-KZ"/>
        </w:rPr>
        <w:t xml:space="preserve"> </w:t>
      </w:r>
      <w:r>
        <w:rPr>
          <w:rFonts w:ascii="Times New Roman" w:hAnsi="Times New Roman"/>
          <w:sz w:val="28"/>
          <w:szCs w:val="28"/>
          <w:lang w:val="kk-KZ"/>
        </w:rPr>
        <w:t xml:space="preserve">г </w:t>
      </w:r>
      <w:r w:rsidR="00782B08">
        <w:rPr>
          <w:rFonts w:ascii="Times New Roman" w:hAnsi="Times New Roman"/>
          <w:sz w:val="28"/>
          <w:szCs w:val="28"/>
          <w:lang w:val="kk-KZ"/>
        </w:rPr>
        <w:t>лейцин</w:t>
      </w:r>
      <w:r w:rsidR="00220111">
        <w:rPr>
          <w:rFonts w:ascii="Times New Roman" w:hAnsi="Times New Roman"/>
          <w:sz w:val="28"/>
          <w:szCs w:val="28"/>
          <w:lang w:val="kk-KZ"/>
        </w:rPr>
        <w:t>қосамыз.</w:t>
      </w:r>
      <w:r>
        <w:rPr>
          <w:rFonts w:ascii="Times New Roman" w:hAnsi="Times New Roman"/>
          <w:sz w:val="28"/>
          <w:szCs w:val="28"/>
          <w:lang w:val="kk-KZ"/>
        </w:rPr>
        <w:t xml:space="preserve"> </w:t>
      </w:r>
    </w:p>
    <w:p w:rsidR="008354F6" w:rsidRPr="008354F6" w:rsidRDefault="008354F6" w:rsidP="004727AE">
      <w:pPr>
        <w:spacing w:after="0" w:line="240" w:lineRule="auto"/>
        <w:ind w:firstLine="709"/>
        <w:jc w:val="both"/>
        <w:rPr>
          <w:rFonts w:ascii="Times New Roman" w:hAnsi="Times New Roman"/>
          <w:sz w:val="28"/>
          <w:szCs w:val="28"/>
          <w:lang w:val="kk-KZ"/>
        </w:rPr>
      </w:pPr>
      <w:r w:rsidRPr="008354F6">
        <w:rPr>
          <w:rFonts w:ascii="Times New Roman" w:hAnsi="Times New Roman"/>
          <w:sz w:val="28"/>
          <w:szCs w:val="28"/>
          <w:lang w:val="kk-KZ"/>
        </w:rPr>
        <w:t>ЛБК алу үшін әр түрлі шикізатты өңдеу кезінде технологиялық мәліметтер қолданылды: алынған ақбас қырыққабат шырыны кептірілгеннен кейін ЛБК препа</w:t>
      </w:r>
      <w:r w:rsidR="00674750">
        <w:rPr>
          <w:rFonts w:ascii="Times New Roman" w:hAnsi="Times New Roman"/>
          <w:sz w:val="28"/>
          <w:szCs w:val="28"/>
          <w:lang w:val="kk-KZ"/>
        </w:rPr>
        <w:t>ратының шығымы 2,0-2,9 % құрады.</w:t>
      </w:r>
    </w:p>
    <w:p w:rsidR="002655F6" w:rsidRPr="002655F6" w:rsidRDefault="002655F6" w:rsidP="002655F6">
      <w:pPr>
        <w:spacing w:after="0" w:line="240" w:lineRule="auto"/>
        <w:ind w:firstLine="709"/>
        <w:jc w:val="both"/>
        <w:rPr>
          <w:rFonts w:ascii="Times New Roman" w:hAnsi="Times New Roman"/>
          <w:sz w:val="28"/>
          <w:szCs w:val="28"/>
          <w:lang w:val="kk-KZ"/>
        </w:rPr>
      </w:pPr>
      <w:r w:rsidRPr="002655F6">
        <w:rPr>
          <w:rFonts w:ascii="Times New Roman" w:hAnsi="Times New Roman"/>
          <w:sz w:val="28"/>
          <w:szCs w:val="28"/>
          <w:lang w:val="kk-KZ"/>
        </w:rPr>
        <w:t>Жұмыста ақбас қырыққабаттан бөлінген ЛБК құны ескерілген, 1440</w:t>
      </w:r>
      <w:r w:rsidR="001D77C7">
        <w:rPr>
          <w:rFonts w:ascii="Times New Roman" w:hAnsi="Times New Roman"/>
          <w:sz w:val="28"/>
          <w:szCs w:val="28"/>
          <w:lang w:val="kk-KZ"/>
        </w:rPr>
        <w:t xml:space="preserve"> </w:t>
      </w:r>
      <w:r w:rsidRPr="002655F6">
        <w:rPr>
          <w:rFonts w:ascii="Times New Roman" w:hAnsi="Times New Roman"/>
          <w:sz w:val="28"/>
          <w:szCs w:val="28"/>
          <w:lang w:val="kk-KZ"/>
        </w:rPr>
        <w:t>сағ/кг х 24</w:t>
      </w:r>
      <w:r w:rsidR="001D77C7">
        <w:rPr>
          <w:rFonts w:ascii="Times New Roman" w:hAnsi="Times New Roman"/>
          <w:sz w:val="28"/>
          <w:szCs w:val="28"/>
          <w:lang w:val="kk-KZ"/>
        </w:rPr>
        <w:t xml:space="preserve"> </w:t>
      </w:r>
      <w:r w:rsidRPr="002655F6">
        <w:rPr>
          <w:rFonts w:ascii="Times New Roman" w:hAnsi="Times New Roman"/>
          <w:sz w:val="28"/>
          <w:szCs w:val="28"/>
          <w:lang w:val="kk-KZ"/>
        </w:rPr>
        <w:t>сағ х 300 күн ꞊</w:t>
      </w:r>
      <w:r w:rsidR="008B3438">
        <w:rPr>
          <w:rFonts w:ascii="Times New Roman" w:hAnsi="Times New Roman"/>
          <w:sz w:val="28"/>
          <w:szCs w:val="28"/>
          <w:lang w:val="kk-KZ"/>
        </w:rPr>
        <w:t xml:space="preserve"> </w:t>
      </w:r>
      <w:r w:rsidRPr="002655F6">
        <w:rPr>
          <w:rFonts w:ascii="Times New Roman" w:hAnsi="Times New Roman"/>
          <w:sz w:val="28"/>
          <w:szCs w:val="28"/>
          <w:lang w:val="kk-KZ"/>
        </w:rPr>
        <w:t>10368 тонна жылына шығарылғанда, әрбір тонна үшін 200- 300 крон жұмсалады. Сонымен қатар материалдарға (шикізатқа) қатысты басқа да шығындар қосылады.</w:t>
      </w:r>
    </w:p>
    <w:p w:rsidR="002655F6" w:rsidRPr="002655F6" w:rsidRDefault="002655F6" w:rsidP="002655F6">
      <w:pPr>
        <w:spacing w:after="0" w:line="240" w:lineRule="auto"/>
        <w:ind w:firstLine="709"/>
        <w:jc w:val="both"/>
        <w:rPr>
          <w:rFonts w:ascii="Times New Roman" w:hAnsi="Times New Roman"/>
          <w:sz w:val="28"/>
          <w:szCs w:val="28"/>
          <w:lang w:val="kk-KZ"/>
        </w:rPr>
      </w:pPr>
      <w:r w:rsidRPr="002655F6">
        <w:rPr>
          <w:rFonts w:ascii="Times New Roman" w:hAnsi="Times New Roman"/>
          <w:sz w:val="28"/>
          <w:szCs w:val="28"/>
          <w:lang w:val="kk-KZ"/>
        </w:rPr>
        <w:t>Жанармай, газ (1500 м</w:t>
      </w:r>
      <w:r w:rsidRPr="002655F6">
        <w:rPr>
          <w:rFonts w:ascii="Times New Roman" w:hAnsi="Times New Roman"/>
          <w:sz w:val="28"/>
          <w:szCs w:val="28"/>
          <w:vertAlign w:val="superscript"/>
          <w:lang w:val="kk-KZ"/>
        </w:rPr>
        <w:t>2</w:t>
      </w:r>
      <w:r w:rsidRPr="002655F6">
        <w:rPr>
          <w:rFonts w:ascii="Times New Roman" w:hAnsi="Times New Roman"/>
          <w:sz w:val="28"/>
          <w:szCs w:val="28"/>
          <w:lang w:val="kk-KZ"/>
        </w:rPr>
        <w:t xml:space="preserve"> цех және 1000 м</w:t>
      </w:r>
      <w:r w:rsidRPr="002655F6">
        <w:rPr>
          <w:rFonts w:ascii="Times New Roman" w:hAnsi="Times New Roman"/>
          <w:sz w:val="28"/>
          <w:szCs w:val="28"/>
          <w:vertAlign w:val="superscript"/>
          <w:lang w:val="kk-KZ"/>
        </w:rPr>
        <w:t>2</w:t>
      </w:r>
      <w:r w:rsidRPr="002655F6">
        <w:rPr>
          <w:rFonts w:ascii="Times New Roman" w:hAnsi="Times New Roman"/>
          <w:sz w:val="28"/>
          <w:szCs w:val="28"/>
          <w:lang w:val="kk-KZ"/>
        </w:rPr>
        <w:t xml:space="preserve"> екі қойма) 1000</w:t>
      </w:r>
      <w:r w:rsidR="008B3438">
        <w:rPr>
          <w:rFonts w:ascii="Times New Roman" w:hAnsi="Times New Roman"/>
          <w:sz w:val="28"/>
          <w:szCs w:val="28"/>
          <w:lang w:val="kk-KZ"/>
        </w:rPr>
        <w:t xml:space="preserve"> </w:t>
      </w:r>
      <w:r w:rsidRPr="002655F6">
        <w:rPr>
          <w:rFonts w:ascii="Times New Roman" w:hAnsi="Times New Roman"/>
          <w:sz w:val="28"/>
          <w:szCs w:val="28"/>
          <w:lang w:val="kk-KZ"/>
        </w:rPr>
        <w:t>м</w:t>
      </w:r>
      <w:r w:rsidRPr="002655F6">
        <w:rPr>
          <w:rFonts w:ascii="Times New Roman" w:hAnsi="Times New Roman"/>
          <w:sz w:val="28"/>
          <w:szCs w:val="28"/>
          <w:vertAlign w:val="superscript"/>
          <w:lang w:val="kk-KZ"/>
        </w:rPr>
        <w:t>2</w:t>
      </w:r>
      <w:r w:rsidRPr="002655F6">
        <w:rPr>
          <w:rFonts w:ascii="Times New Roman" w:hAnsi="Times New Roman"/>
          <w:sz w:val="28"/>
          <w:szCs w:val="28"/>
          <w:lang w:val="kk-KZ"/>
        </w:rPr>
        <w:t xml:space="preserve"> үшін 2500 крон табиғи газдың құнын есептеуден өндірістік бу үшін жұмсалатын шығындар, жылу және басқа да технологиялық қажеттіліктермен есептел</w:t>
      </w:r>
      <w:r w:rsidR="009A0777">
        <w:rPr>
          <w:rFonts w:ascii="Times New Roman" w:hAnsi="Times New Roman"/>
          <w:sz w:val="28"/>
          <w:szCs w:val="28"/>
          <w:lang w:val="kk-KZ"/>
        </w:rPr>
        <w:t>ед</w:t>
      </w:r>
      <w:r w:rsidRPr="002655F6">
        <w:rPr>
          <w:rFonts w:ascii="Times New Roman" w:hAnsi="Times New Roman"/>
          <w:sz w:val="28"/>
          <w:szCs w:val="28"/>
          <w:lang w:val="kk-KZ"/>
        </w:rPr>
        <w:t>і.</w:t>
      </w:r>
    </w:p>
    <w:p w:rsidR="002655F6" w:rsidRPr="002655F6" w:rsidRDefault="002655F6" w:rsidP="002655F6">
      <w:pPr>
        <w:spacing w:after="0" w:line="240" w:lineRule="auto"/>
        <w:ind w:firstLine="709"/>
        <w:jc w:val="both"/>
        <w:rPr>
          <w:rFonts w:ascii="Times New Roman" w:hAnsi="Times New Roman"/>
          <w:sz w:val="28"/>
          <w:szCs w:val="28"/>
          <w:lang w:val="kk-KZ"/>
        </w:rPr>
      </w:pPr>
      <w:r w:rsidRPr="002655F6">
        <w:rPr>
          <w:rFonts w:ascii="Times New Roman" w:hAnsi="Times New Roman"/>
          <w:sz w:val="28"/>
          <w:szCs w:val="28"/>
          <w:lang w:val="kk-KZ"/>
        </w:rPr>
        <w:t>Электр энергиясына арналған технологиялық жабдықтың құны 4,75 крон бір кВт үшін, энергия тасымалдаушысының жарықтандыру шығындарын ескерместен.</w:t>
      </w:r>
    </w:p>
    <w:p w:rsidR="008354F6" w:rsidRPr="008354F6" w:rsidRDefault="008354F6" w:rsidP="008354F6">
      <w:pPr>
        <w:spacing w:after="0" w:line="240" w:lineRule="auto"/>
        <w:ind w:firstLine="709"/>
        <w:jc w:val="both"/>
        <w:rPr>
          <w:rFonts w:ascii="Times New Roman" w:hAnsi="Times New Roman"/>
          <w:sz w:val="28"/>
          <w:szCs w:val="28"/>
          <w:lang w:val="kk-KZ"/>
        </w:rPr>
      </w:pPr>
    </w:p>
    <w:p w:rsidR="008354F6" w:rsidRDefault="008B3438" w:rsidP="00DA7622">
      <w:pPr>
        <w:tabs>
          <w:tab w:val="left" w:pos="3450"/>
        </w:tabs>
        <w:spacing w:after="0" w:line="240" w:lineRule="auto"/>
        <w:jc w:val="both"/>
        <w:rPr>
          <w:rFonts w:ascii="Times New Roman" w:hAnsi="Times New Roman"/>
          <w:bCs/>
          <w:sz w:val="28"/>
          <w:szCs w:val="28"/>
          <w:lang w:val="kk-KZ"/>
        </w:rPr>
      </w:pPr>
      <w:r>
        <w:rPr>
          <w:rFonts w:ascii="Times New Roman" w:hAnsi="Times New Roman"/>
          <w:bCs/>
          <w:sz w:val="28"/>
          <w:szCs w:val="28"/>
          <w:lang w:val="kk-KZ"/>
        </w:rPr>
        <w:t>Кесте 3</w:t>
      </w:r>
      <w:r w:rsidR="00E24ADF" w:rsidRPr="00E24ADF">
        <w:rPr>
          <w:rFonts w:ascii="Times New Roman" w:hAnsi="Times New Roman"/>
          <w:bCs/>
          <w:sz w:val="28"/>
          <w:szCs w:val="28"/>
          <w:lang w:val="kk-KZ"/>
        </w:rPr>
        <w:t>3</w:t>
      </w:r>
      <w:r w:rsidR="008354F6" w:rsidRPr="008354F6">
        <w:rPr>
          <w:rFonts w:ascii="Times New Roman" w:hAnsi="Times New Roman"/>
          <w:bCs/>
          <w:sz w:val="28"/>
          <w:szCs w:val="28"/>
          <w:lang w:val="kk-KZ"/>
        </w:rPr>
        <w:t xml:space="preserve"> – </w:t>
      </w:r>
      <w:r w:rsidR="005D6281">
        <w:rPr>
          <w:rFonts w:ascii="Times New Roman" w:hAnsi="Times New Roman"/>
          <w:bCs/>
          <w:sz w:val="28"/>
          <w:szCs w:val="28"/>
          <w:lang w:val="kk-KZ"/>
        </w:rPr>
        <w:t>Л</w:t>
      </w:r>
      <w:r w:rsidR="002655F6">
        <w:rPr>
          <w:rFonts w:ascii="Times New Roman" w:hAnsi="Times New Roman"/>
          <w:bCs/>
          <w:sz w:val="28"/>
          <w:szCs w:val="28"/>
          <w:lang w:val="kk-KZ"/>
        </w:rPr>
        <w:t>изоцимі бар биологиялық кешенді алу үшін</w:t>
      </w:r>
      <w:r w:rsidR="008354F6" w:rsidRPr="008354F6">
        <w:rPr>
          <w:rFonts w:ascii="Times New Roman" w:hAnsi="Times New Roman"/>
          <w:bCs/>
          <w:sz w:val="28"/>
          <w:szCs w:val="28"/>
          <w:lang w:val="kk-KZ"/>
        </w:rPr>
        <w:t xml:space="preserve"> қажетті шикізат</w:t>
      </w:r>
      <w:r w:rsidR="002655F6">
        <w:rPr>
          <w:rFonts w:ascii="Times New Roman" w:hAnsi="Times New Roman"/>
          <w:bCs/>
          <w:sz w:val="28"/>
          <w:szCs w:val="28"/>
          <w:lang w:val="kk-KZ"/>
        </w:rPr>
        <w:t xml:space="preserve"> құны</w:t>
      </w:r>
    </w:p>
    <w:p w:rsidR="00C75A62" w:rsidRDefault="00C75A62" w:rsidP="00DA7622">
      <w:pPr>
        <w:tabs>
          <w:tab w:val="left" w:pos="3450"/>
        </w:tabs>
        <w:spacing w:after="0" w:line="240" w:lineRule="auto"/>
        <w:jc w:val="both"/>
        <w:rPr>
          <w:rFonts w:ascii="Times New Roman" w:hAnsi="Times New Roman"/>
          <w:bCs/>
          <w:sz w:val="28"/>
          <w:szCs w:val="28"/>
          <w:lang w:val="kk-KZ"/>
        </w:rPr>
      </w:pPr>
    </w:p>
    <w:tbl>
      <w:tblPr>
        <w:tblW w:w="9431" w:type="dxa"/>
        <w:tblInd w:w="93" w:type="dxa"/>
        <w:tblLook w:val="04A0" w:firstRow="1" w:lastRow="0" w:firstColumn="1" w:lastColumn="0" w:noHBand="0" w:noVBand="1"/>
      </w:tblPr>
      <w:tblGrid>
        <w:gridCol w:w="2992"/>
        <w:gridCol w:w="1134"/>
        <w:gridCol w:w="1701"/>
        <w:gridCol w:w="1985"/>
        <w:gridCol w:w="1619"/>
      </w:tblGrid>
      <w:tr w:rsidR="00782B08" w:rsidRPr="00DA7622" w:rsidTr="007C0956">
        <w:trPr>
          <w:trHeight w:val="372"/>
        </w:trPr>
        <w:tc>
          <w:tcPr>
            <w:tcW w:w="2992" w:type="dxa"/>
            <w:tcBorders>
              <w:top w:val="single" w:sz="4" w:space="0" w:color="auto"/>
              <w:left w:val="single" w:sz="4" w:space="0" w:color="auto"/>
              <w:bottom w:val="single" w:sz="4" w:space="0" w:color="auto"/>
              <w:right w:val="single" w:sz="4" w:space="0" w:color="auto"/>
            </w:tcBorders>
            <w:shd w:val="clear" w:color="auto" w:fill="auto"/>
            <w:vAlign w:val="center"/>
          </w:tcPr>
          <w:p w:rsidR="00782B08" w:rsidRPr="00DA7622" w:rsidRDefault="00782B08" w:rsidP="007C0956">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Көрсеткіштің атауы</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82B08" w:rsidRPr="00DA7622" w:rsidRDefault="00782B08" w:rsidP="007C0956">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Өлшем бірлігі</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82B08" w:rsidRPr="00DA7622" w:rsidRDefault="00782B08" w:rsidP="007C0956">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Шикізат пен өнімнің саны</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782B08" w:rsidRPr="00DA7622" w:rsidRDefault="00782B08" w:rsidP="004D0342">
            <w:pPr>
              <w:spacing w:after="0" w:line="240" w:lineRule="auto"/>
              <w:jc w:val="both"/>
              <w:rPr>
                <w:rFonts w:ascii="Times New Roman" w:eastAsia="Times New Roman" w:hAnsi="Times New Roman"/>
                <w:color w:val="FF0000"/>
                <w:sz w:val="28"/>
                <w:szCs w:val="28"/>
                <w:lang w:eastAsia="ru-RU" w:bidi="kn-IN"/>
              </w:rPr>
            </w:pPr>
            <w:r w:rsidRPr="00DA7622">
              <w:rPr>
                <w:rFonts w:ascii="Times New Roman" w:eastAsia="Times New Roman" w:hAnsi="Times New Roman"/>
                <w:color w:val="000000"/>
                <w:sz w:val="28"/>
                <w:szCs w:val="28"/>
                <w:lang w:eastAsia="ru-RU" w:bidi="kn-IN"/>
              </w:rPr>
              <w:t>Өнімдегі бір бірліктің құны</w:t>
            </w:r>
            <w:r w:rsidRPr="00DA7622">
              <w:rPr>
                <w:rFonts w:ascii="Times New Roman" w:eastAsia="Times New Roman" w:hAnsi="Times New Roman"/>
                <w:color w:val="000000"/>
                <w:sz w:val="28"/>
                <w:szCs w:val="28"/>
                <w:lang w:val="kk-KZ" w:eastAsia="ru-RU" w:bidi="kn-IN"/>
              </w:rPr>
              <w:t>,</w:t>
            </w:r>
            <w:r w:rsidRPr="00DA7622">
              <w:rPr>
                <w:rFonts w:ascii="Times New Roman" w:eastAsia="Times New Roman" w:hAnsi="Times New Roman"/>
                <w:color w:val="000000"/>
                <w:sz w:val="28"/>
                <w:szCs w:val="28"/>
                <w:lang w:eastAsia="ru-RU" w:bidi="kn-IN"/>
              </w:rPr>
              <w:t xml:space="preserve"> тенге</w:t>
            </w:r>
            <w:r w:rsidR="004D0342">
              <w:rPr>
                <w:rFonts w:ascii="Times New Roman" w:eastAsia="Times New Roman" w:hAnsi="Times New Roman"/>
                <w:color w:val="000000"/>
                <w:sz w:val="28"/>
                <w:szCs w:val="28"/>
                <w:lang w:val="kk-KZ" w:eastAsia="ru-RU" w:bidi="kn-IN"/>
              </w:rPr>
              <w:t xml:space="preserve"> </w:t>
            </w:r>
            <w:r w:rsidR="004D0342">
              <w:rPr>
                <w:rFonts w:ascii="Times New Roman" w:eastAsia="Times New Roman" w:hAnsi="Times New Roman"/>
                <w:color w:val="000000"/>
                <w:sz w:val="28"/>
                <w:szCs w:val="28"/>
                <w:lang w:eastAsia="ru-RU" w:bidi="kn-IN"/>
              </w:rPr>
              <w:t>(1кг</w:t>
            </w:r>
            <w:r w:rsidR="004D0342">
              <w:rPr>
                <w:rFonts w:ascii="Times New Roman" w:eastAsia="Times New Roman" w:hAnsi="Times New Roman"/>
                <w:color w:val="000000"/>
                <w:sz w:val="28"/>
                <w:szCs w:val="28"/>
                <w:lang w:val="kk-KZ" w:eastAsia="ru-RU" w:bidi="kn-IN"/>
              </w:rPr>
              <w:t xml:space="preserve"> үшін</w:t>
            </w:r>
            <w:r w:rsidR="004D0342">
              <w:rPr>
                <w:rFonts w:ascii="Times New Roman" w:eastAsia="Times New Roman" w:hAnsi="Times New Roman"/>
                <w:color w:val="000000"/>
                <w:sz w:val="28"/>
                <w:szCs w:val="28"/>
                <w:lang w:eastAsia="ru-RU" w:bidi="kn-IN"/>
              </w:rPr>
              <w:t>)</w:t>
            </w:r>
          </w:p>
        </w:tc>
        <w:tc>
          <w:tcPr>
            <w:tcW w:w="1619" w:type="dxa"/>
            <w:tcBorders>
              <w:top w:val="single" w:sz="4" w:space="0" w:color="auto"/>
              <w:left w:val="single" w:sz="4" w:space="0" w:color="auto"/>
              <w:bottom w:val="single" w:sz="4" w:space="0" w:color="auto"/>
              <w:right w:val="single" w:sz="4" w:space="0" w:color="auto"/>
            </w:tcBorders>
            <w:shd w:val="clear" w:color="auto" w:fill="auto"/>
            <w:vAlign w:val="center"/>
          </w:tcPr>
          <w:p w:rsidR="00782B08" w:rsidRPr="00DA7622" w:rsidRDefault="00782B08" w:rsidP="007C0956">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Өнімнің жалпы құны</w:t>
            </w:r>
            <w:r w:rsidRPr="00DA7622">
              <w:rPr>
                <w:rFonts w:ascii="Times New Roman" w:eastAsia="Times New Roman" w:hAnsi="Times New Roman"/>
                <w:color w:val="000000"/>
                <w:sz w:val="28"/>
                <w:szCs w:val="28"/>
                <w:lang w:val="kk-KZ" w:eastAsia="ru-RU" w:bidi="kn-IN"/>
              </w:rPr>
              <w:t>,</w:t>
            </w:r>
            <w:r w:rsidRPr="00DA7622">
              <w:rPr>
                <w:rFonts w:ascii="Times New Roman" w:eastAsia="Times New Roman" w:hAnsi="Times New Roman"/>
                <w:color w:val="000000"/>
                <w:sz w:val="28"/>
                <w:szCs w:val="28"/>
                <w:lang w:eastAsia="ru-RU" w:bidi="kn-IN"/>
              </w:rPr>
              <w:t xml:space="preserve"> тенге</w:t>
            </w:r>
          </w:p>
        </w:tc>
      </w:tr>
      <w:tr w:rsidR="00782B08" w:rsidRPr="00DA7622" w:rsidTr="007C0956">
        <w:trPr>
          <w:trHeight w:val="372"/>
        </w:trPr>
        <w:tc>
          <w:tcPr>
            <w:tcW w:w="2992" w:type="dxa"/>
            <w:tcBorders>
              <w:top w:val="single" w:sz="4" w:space="0" w:color="auto"/>
              <w:left w:val="single" w:sz="8" w:space="0" w:color="000000"/>
              <w:bottom w:val="single" w:sz="8" w:space="0" w:color="000000"/>
              <w:right w:val="single" w:sz="8" w:space="0" w:color="000000"/>
            </w:tcBorders>
            <w:shd w:val="clear" w:color="auto" w:fill="auto"/>
            <w:vAlign w:val="center"/>
          </w:tcPr>
          <w:p w:rsidR="00782B08" w:rsidRPr="00DA7622" w:rsidRDefault="00782B08" w:rsidP="007C0956">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Ақбас қырыққабаттың саны</w:t>
            </w:r>
          </w:p>
        </w:tc>
        <w:tc>
          <w:tcPr>
            <w:tcW w:w="1134" w:type="dxa"/>
            <w:tcBorders>
              <w:top w:val="single" w:sz="4" w:space="0" w:color="auto"/>
              <w:left w:val="nil"/>
              <w:bottom w:val="single" w:sz="8" w:space="0" w:color="000000"/>
              <w:right w:val="single" w:sz="8" w:space="0" w:color="000000"/>
            </w:tcBorders>
            <w:shd w:val="clear" w:color="auto" w:fill="auto"/>
            <w:vAlign w:val="center"/>
          </w:tcPr>
          <w:p w:rsidR="00782B08" w:rsidRPr="00DA7622" w:rsidRDefault="00782B08" w:rsidP="007C0956">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кг</w:t>
            </w:r>
          </w:p>
        </w:tc>
        <w:tc>
          <w:tcPr>
            <w:tcW w:w="1701" w:type="dxa"/>
            <w:tcBorders>
              <w:top w:val="single" w:sz="4" w:space="0" w:color="auto"/>
              <w:left w:val="nil"/>
              <w:bottom w:val="single" w:sz="8" w:space="0" w:color="000000"/>
              <w:right w:val="single" w:sz="8" w:space="0" w:color="000000"/>
            </w:tcBorders>
            <w:shd w:val="clear" w:color="auto" w:fill="auto"/>
            <w:vAlign w:val="center"/>
          </w:tcPr>
          <w:p w:rsidR="00782B08" w:rsidRPr="00B924B5" w:rsidRDefault="00782B08" w:rsidP="00782B08">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eastAsia="ru-RU" w:bidi="kn-IN"/>
              </w:rPr>
              <w:t>100</w:t>
            </w:r>
            <w:r w:rsidR="00B924B5">
              <w:rPr>
                <w:rFonts w:ascii="Times New Roman" w:eastAsia="Times New Roman" w:hAnsi="Times New Roman"/>
                <w:color w:val="000000"/>
                <w:sz w:val="28"/>
                <w:szCs w:val="28"/>
                <w:lang w:val="kk-KZ" w:eastAsia="ru-RU" w:bidi="kn-IN"/>
              </w:rPr>
              <w:t xml:space="preserve"> 000</w:t>
            </w:r>
          </w:p>
        </w:tc>
        <w:tc>
          <w:tcPr>
            <w:tcW w:w="1985" w:type="dxa"/>
            <w:tcBorders>
              <w:top w:val="single" w:sz="4" w:space="0" w:color="auto"/>
              <w:left w:val="nil"/>
              <w:bottom w:val="single" w:sz="8" w:space="0" w:color="000000"/>
              <w:right w:val="single" w:sz="8" w:space="0" w:color="000000"/>
            </w:tcBorders>
            <w:shd w:val="clear" w:color="auto" w:fill="auto"/>
            <w:vAlign w:val="center"/>
          </w:tcPr>
          <w:p w:rsidR="00782B08" w:rsidRPr="00DA7622" w:rsidRDefault="00782B08" w:rsidP="007C0956">
            <w:pPr>
              <w:spacing w:after="0" w:line="240" w:lineRule="auto"/>
              <w:jc w:val="both"/>
              <w:rPr>
                <w:rFonts w:ascii="Times New Roman" w:eastAsia="Times New Roman" w:hAnsi="Times New Roman"/>
                <w:color w:val="FF0000"/>
                <w:sz w:val="28"/>
                <w:szCs w:val="28"/>
                <w:lang w:eastAsia="ru-RU" w:bidi="kn-IN"/>
              </w:rPr>
            </w:pPr>
            <w:r w:rsidRPr="00DA7622">
              <w:rPr>
                <w:rFonts w:ascii="Times New Roman" w:eastAsia="Times New Roman" w:hAnsi="Times New Roman"/>
                <w:sz w:val="28"/>
                <w:szCs w:val="28"/>
                <w:lang w:eastAsia="ru-RU" w:bidi="kn-IN"/>
              </w:rPr>
              <w:t>125</w:t>
            </w:r>
          </w:p>
        </w:tc>
        <w:tc>
          <w:tcPr>
            <w:tcW w:w="1619" w:type="dxa"/>
            <w:tcBorders>
              <w:top w:val="single" w:sz="4" w:space="0" w:color="auto"/>
              <w:left w:val="nil"/>
              <w:bottom w:val="single" w:sz="8" w:space="0" w:color="000000"/>
              <w:right w:val="single" w:sz="8" w:space="0" w:color="000000"/>
            </w:tcBorders>
            <w:shd w:val="clear" w:color="auto" w:fill="auto"/>
            <w:vAlign w:val="center"/>
          </w:tcPr>
          <w:p w:rsidR="00782B08" w:rsidRPr="00782B08" w:rsidRDefault="00782B08" w:rsidP="007C095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12</w:t>
            </w:r>
            <w:r w:rsidR="00B924B5">
              <w:rPr>
                <w:rFonts w:ascii="Times New Roman" w:eastAsia="Times New Roman" w:hAnsi="Times New Roman"/>
                <w:color w:val="000000"/>
                <w:sz w:val="28"/>
                <w:szCs w:val="28"/>
                <w:lang w:val="kk-KZ" w:eastAsia="ru-RU" w:bidi="kn-IN"/>
              </w:rPr>
              <w:t> </w:t>
            </w:r>
            <w:r>
              <w:rPr>
                <w:rFonts w:ascii="Times New Roman" w:eastAsia="Times New Roman" w:hAnsi="Times New Roman"/>
                <w:color w:val="000000"/>
                <w:sz w:val="28"/>
                <w:szCs w:val="28"/>
                <w:lang w:val="kk-KZ" w:eastAsia="ru-RU" w:bidi="kn-IN"/>
              </w:rPr>
              <w:t>500</w:t>
            </w:r>
            <w:r w:rsidR="00B924B5">
              <w:rPr>
                <w:rFonts w:ascii="Times New Roman" w:eastAsia="Times New Roman" w:hAnsi="Times New Roman"/>
                <w:color w:val="000000"/>
                <w:sz w:val="28"/>
                <w:szCs w:val="28"/>
                <w:lang w:val="kk-KZ" w:eastAsia="ru-RU" w:bidi="kn-IN"/>
              </w:rPr>
              <w:t xml:space="preserve"> 000</w:t>
            </w:r>
          </w:p>
        </w:tc>
      </w:tr>
      <w:tr w:rsidR="00782B08" w:rsidRPr="00DA7622" w:rsidTr="007C0956">
        <w:trPr>
          <w:trHeight w:val="372"/>
        </w:trPr>
        <w:tc>
          <w:tcPr>
            <w:tcW w:w="2992" w:type="dxa"/>
            <w:tcBorders>
              <w:top w:val="single" w:sz="4" w:space="0" w:color="auto"/>
              <w:left w:val="single" w:sz="8" w:space="0" w:color="000000"/>
              <w:bottom w:val="single" w:sz="8" w:space="0" w:color="000000"/>
              <w:right w:val="single" w:sz="8" w:space="0" w:color="000000"/>
            </w:tcBorders>
            <w:shd w:val="clear" w:color="auto" w:fill="auto"/>
            <w:vAlign w:val="center"/>
          </w:tcPr>
          <w:p w:rsidR="00782B08" w:rsidRPr="00782B08" w:rsidRDefault="00782B08" w:rsidP="007C095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Алма пектині</w:t>
            </w:r>
          </w:p>
        </w:tc>
        <w:tc>
          <w:tcPr>
            <w:tcW w:w="1134" w:type="dxa"/>
            <w:tcBorders>
              <w:top w:val="single" w:sz="4" w:space="0" w:color="auto"/>
              <w:left w:val="nil"/>
              <w:bottom w:val="single" w:sz="8" w:space="0" w:color="000000"/>
              <w:right w:val="single" w:sz="8" w:space="0" w:color="000000"/>
            </w:tcBorders>
            <w:shd w:val="clear" w:color="auto" w:fill="auto"/>
            <w:vAlign w:val="center"/>
          </w:tcPr>
          <w:p w:rsidR="00782B08" w:rsidRPr="00782B08" w:rsidRDefault="00782B08" w:rsidP="007C095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кг</w:t>
            </w:r>
          </w:p>
        </w:tc>
        <w:tc>
          <w:tcPr>
            <w:tcW w:w="1701" w:type="dxa"/>
            <w:tcBorders>
              <w:top w:val="single" w:sz="4" w:space="0" w:color="auto"/>
              <w:left w:val="nil"/>
              <w:bottom w:val="single" w:sz="8" w:space="0" w:color="000000"/>
              <w:right w:val="single" w:sz="8" w:space="0" w:color="000000"/>
            </w:tcBorders>
            <w:shd w:val="clear" w:color="auto" w:fill="auto"/>
            <w:vAlign w:val="center"/>
          </w:tcPr>
          <w:p w:rsidR="00782B08" w:rsidRPr="00B924B5" w:rsidRDefault="00B924B5" w:rsidP="007C095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100</w:t>
            </w:r>
          </w:p>
        </w:tc>
        <w:tc>
          <w:tcPr>
            <w:tcW w:w="1985" w:type="dxa"/>
            <w:tcBorders>
              <w:top w:val="single" w:sz="4" w:space="0" w:color="auto"/>
              <w:left w:val="nil"/>
              <w:bottom w:val="single" w:sz="8" w:space="0" w:color="000000"/>
              <w:right w:val="single" w:sz="8" w:space="0" w:color="000000"/>
            </w:tcBorders>
            <w:shd w:val="clear" w:color="auto" w:fill="auto"/>
            <w:vAlign w:val="center"/>
          </w:tcPr>
          <w:p w:rsidR="00782B08" w:rsidRPr="00782B08" w:rsidRDefault="00834121" w:rsidP="00DE1D28">
            <w:pPr>
              <w:spacing w:after="0" w:line="240" w:lineRule="auto"/>
              <w:jc w:val="both"/>
              <w:rPr>
                <w:rFonts w:ascii="Times New Roman" w:eastAsia="Times New Roman" w:hAnsi="Times New Roman"/>
                <w:sz w:val="28"/>
                <w:szCs w:val="28"/>
                <w:lang w:val="kk-KZ" w:eastAsia="ru-RU" w:bidi="kn-IN"/>
              </w:rPr>
            </w:pPr>
            <w:r>
              <w:rPr>
                <w:rFonts w:ascii="Times New Roman" w:eastAsia="Times New Roman" w:hAnsi="Times New Roman"/>
                <w:sz w:val="28"/>
                <w:szCs w:val="28"/>
                <w:lang w:val="kk-KZ" w:eastAsia="ru-RU" w:bidi="kn-IN"/>
              </w:rPr>
              <w:t>8</w:t>
            </w:r>
            <w:r w:rsidR="00782B08">
              <w:rPr>
                <w:rFonts w:ascii="Times New Roman" w:eastAsia="Times New Roman" w:hAnsi="Times New Roman"/>
                <w:sz w:val="28"/>
                <w:szCs w:val="28"/>
                <w:lang w:val="kk-KZ" w:eastAsia="ru-RU" w:bidi="kn-IN"/>
              </w:rPr>
              <w:t xml:space="preserve"> </w:t>
            </w:r>
            <w:r>
              <w:rPr>
                <w:rFonts w:ascii="Times New Roman" w:eastAsia="Times New Roman" w:hAnsi="Times New Roman"/>
                <w:sz w:val="28"/>
                <w:szCs w:val="28"/>
                <w:lang w:val="kk-KZ" w:eastAsia="ru-RU" w:bidi="kn-IN"/>
              </w:rPr>
              <w:t>0</w:t>
            </w:r>
            <w:r w:rsidR="00782B08">
              <w:rPr>
                <w:rFonts w:ascii="Times New Roman" w:eastAsia="Times New Roman" w:hAnsi="Times New Roman"/>
                <w:sz w:val="28"/>
                <w:szCs w:val="28"/>
                <w:lang w:val="kk-KZ" w:eastAsia="ru-RU" w:bidi="kn-IN"/>
              </w:rPr>
              <w:t>00</w:t>
            </w:r>
          </w:p>
        </w:tc>
        <w:tc>
          <w:tcPr>
            <w:tcW w:w="1619" w:type="dxa"/>
            <w:tcBorders>
              <w:top w:val="single" w:sz="4" w:space="0" w:color="auto"/>
              <w:left w:val="nil"/>
              <w:bottom w:val="single" w:sz="8" w:space="0" w:color="000000"/>
              <w:right w:val="single" w:sz="8" w:space="0" w:color="000000"/>
            </w:tcBorders>
            <w:shd w:val="clear" w:color="auto" w:fill="auto"/>
            <w:vAlign w:val="center"/>
          </w:tcPr>
          <w:p w:rsidR="00782B08" w:rsidRPr="00B924B5" w:rsidRDefault="00834121" w:rsidP="007C095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80</w:t>
            </w:r>
            <w:r w:rsidR="00B924B5">
              <w:rPr>
                <w:rFonts w:ascii="Times New Roman" w:eastAsia="Times New Roman" w:hAnsi="Times New Roman"/>
                <w:color w:val="000000"/>
                <w:sz w:val="28"/>
                <w:szCs w:val="28"/>
                <w:lang w:val="kk-KZ" w:eastAsia="ru-RU" w:bidi="kn-IN"/>
              </w:rPr>
              <w:t>0</w:t>
            </w:r>
            <w:r w:rsidR="004D0342">
              <w:rPr>
                <w:rFonts w:ascii="Times New Roman" w:eastAsia="Times New Roman" w:hAnsi="Times New Roman"/>
                <w:color w:val="000000"/>
                <w:sz w:val="28"/>
                <w:szCs w:val="28"/>
                <w:lang w:val="kk-KZ" w:eastAsia="ru-RU" w:bidi="kn-IN"/>
              </w:rPr>
              <w:t xml:space="preserve"> 000</w:t>
            </w:r>
          </w:p>
        </w:tc>
      </w:tr>
      <w:tr w:rsidR="00782B08" w:rsidRPr="00DA7622" w:rsidTr="007C0956">
        <w:trPr>
          <w:trHeight w:val="372"/>
        </w:trPr>
        <w:tc>
          <w:tcPr>
            <w:tcW w:w="2992" w:type="dxa"/>
            <w:tcBorders>
              <w:top w:val="single" w:sz="4" w:space="0" w:color="auto"/>
              <w:left w:val="single" w:sz="8" w:space="0" w:color="000000"/>
              <w:bottom w:val="single" w:sz="8" w:space="0" w:color="000000"/>
              <w:right w:val="single" w:sz="8" w:space="0" w:color="000000"/>
            </w:tcBorders>
            <w:shd w:val="clear" w:color="auto" w:fill="auto"/>
            <w:vAlign w:val="center"/>
          </w:tcPr>
          <w:p w:rsidR="00782B08" w:rsidRPr="00782B08" w:rsidRDefault="00782B08" w:rsidP="007C095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Лейцитин</w:t>
            </w:r>
          </w:p>
        </w:tc>
        <w:tc>
          <w:tcPr>
            <w:tcW w:w="1134" w:type="dxa"/>
            <w:tcBorders>
              <w:top w:val="single" w:sz="4" w:space="0" w:color="auto"/>
              <w:left w:val="nil"/>
              <w:bottom w:val="single" w:sz="8" w:space="0" w:color="000000"/>
              <w:right w:val="single" w:sz="8" w:space="0" w:color="000000"/>
            </w:tcBorders>
            <w:shd w:val="clear" w:color="auto" w:fill="auto"/>
            <w:vAlign w:val="center"/>
          </w:tcPr>
          <w:p w:rsidR="00782B08" w:rsidRPr="00782B08" w:rsidRDefault="00782B08" w:rsidP="007C095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кг</w:t>
            </w:r>
          </w:p>
        </w:tc>
        <w:tc>
          <w:tcPr>
            <w:tcW w:w="1701" w:type="dxa"/>
            <w:tcBorders>
              <w:top w:val="single" w:sz="4" w:space="0" w:color="auto"/>
              <w:left w:val="nil"/>
              <w:bottom w:val="single" w:sz="8" w:space="0" w:color="000000"/>
              <w:right w:val="single" w:sz="8" w:space="0" w:color="000000"/>
            </w:tcBorders>
            <w:shd w:val="clear" w:color="auto" w:fill="auto"/>
            <w:vAlign w:val="center"/>
          </w:tcPr>
          <w:p w:rsidR="00782B08" w:rsidRPr="00B924B5" w:rsidRDefault="00834121" w:rsidP="007C095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10</w:t>
            </w:r>
          </w:p>
        </w:tc>
        <w:tc>
          <w:tcPr>
            <w:tcW w:w="1985" w:type="dxa"/>
            <w:tcBorders>
              <w:top w:val="single" w:sz="4" w:space="0" w:color="auto"/>
              <w:left w:val="nil"/>
              <w:bottom w:val="single" w:sz="8" w:space="0" w:color="000000"/>
              <w:right w:val="single" w:sz="8" w:space="0" w:color="000000"/>
            </w:tcBorders>
            <w:shd w:val="clear" w:color="auto" w:fill="auto"/>
            <w:vAlign w:val="center"/>
          </w:tcPr>
          <w:p w:rsidR="00782B08" w:rsidRPr="00782B08" w:rsidRDefault="00834121" w:rsidP="007C0956">
            <w:pPr>
              <w:spacing w:after="0" w:line="240" w:lineRule="auto"/>
              <w:jc w:val="both"/>
              <w:rPr>
                <w:rFonts w:ascii="Times New Roman" w:eastAsia="Times New Roman" w:hAnsi="Times New Roman"/>
                <w:sz w:val="28"/>
                <w:szCs w:val="28"/>
                <w:lang w:val="kk-KZ" w:eastAsia="ru-RU" w:bidi="kn-IN"/>
              </w:rPr>
            </w:pPr>
            <w:r>
              <w:rPr>
                <w:rFonts w:ascii="Times New Roman" w:eastAsia="Times New Roman" w:hAnsi="Times New Roman"/>
                <w:sz w:val="28"/>
                <w:szCs w:val="28"/>
                <w:lang w:val="kk-KZ" w:eastAsia="ru-RU" w:bidi="kn-IN"/>
              </w:rPr>
              <w:t>16</w:t>
            </w:r>
            <w:r w:rsidR="00782B08">
              <w:rPr>
                <w:rFonts w:ascii="Times New Roman" w:eastAsia="Times New Roman" w:hAnsi="Times New Roman"/>
                <w:sz w:val="28"/>
                <w:szCs w:val="28"/>
                <w:lang w:val="kk-KZ" w:eastAsia="ru-RU" w:bidi="kn-IN"/>
              </w:rPr>
              <w:t xml:space="preserve"> 000</w:t>
            </w:r>
          </w:p>
        </w:tc>
        <w:tc>
          <w:tcPr>
            <w:tcW w:w="1619" w:type="dxa"/>
            <w:tcBorders>
              <w:top w:val="single" w:sz="4" w:space="0" w:color="auto"/>
              <w:left w:val="nil"/>
              <w:bottom w:val="single" w:sz="8" w:space="0" w:color="000000"/>
              <w:right w:val="single" w:sz="8" w:space="0" w:color="000000"/>
            </w:tcBorders>
            <w:shd w:val="clear" w:color="auto" w:fill="auto"/>
            <w:vAlign w:val="center"/>
          </w:tcPr>
          <w:p w:rsidR="00782B08" w:rsidRPr="00B924B5" w:rsidRDefault="00834121" w:rsidP="00834121">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 xml:space="preserve">160 000 </w:t>
            </w:r>
          </w:p>
        </w:tc>
      </w:tr>
      <w:tr w:rsidR="00782B08" w:rsidRPr="00DA7622" w:rsidTr="007C0956">
        <w:trPr>
          <w:trHeight w:val="372"/>
        </w:trPr>
        <w:tc>
          <w:tcPr>
            <w:tcW w:w="2992" w:type="dxa"/>
            <w:tcBorders>
              <w:top w:val="nil"/>
              <w:left w:val="single" w:sz="8" w:space="0" w:color="000000"/>
              <w:bottom w:val="single" w:sz="8" w:space="0" w:color="000000"/>
              <w:right w:val="single" w:sz="8" w:space="0" w:color="000000"/>
            </w:tcBorders>
            <w:shd w:val="clear" w:color="auto" w:fill="auto"/>
            <w:vAlign w:val="center"/>
            <w:hideMark/>
          </w:tcPr>
          <w:p w:rsidR="00782B08" w:rsidRPr="00B924B5" w:rsidRDefault="00782B08" w:rsidP="007C0956">
            <w:pPr>
              <w:spacing w:after="0" w:line="240" w:lineRule="auto"/>
              <w:jc w:val="both"/>
              <w:rPr>
                <w:rFonts w:ascii="Times New Roman" w:eastAsia="Times New Roman" w:hAnsi="Times New Roman"/>
                <w:color w:val="000000"/>
                <w:sz w:val="28"/>
                <w:szCs w:val="28"/>
                <w:lang w:val="kk-KZ" w:eastAsia="ru-RU" w:bidi="kn-IN"/>
              </w:rPr>
            </w:pPr>
            <w:r w:rsidRPr="00DA7622">
              <w:rPr>
                <w:rFonts w:ascii="Times New Roman" w:eastAsia="Times New Roman" w:hAnsi="Times New Roman"/>
                <w:color w:val="000000"/>
                <w:sz w:val="28"/>
                <w:szCs w:val="28"/>
                <w:lang w:eastAsia="ru-RU" w:bidi="kn-IN"/>
              </w:rPr>
              <w:t>Шыққан шырын</w:t>
            </w:r>
            <w:r w:rsidR="00B924B5">
              <w:rPr>
                <w:rFonts w:ascii="Times New Roman" w:eastAsia="Times New Roman" w:hAnsi="Times New Roman"/>
                <w:color w:val="000000"/>
                <w:sz w:val="28"/>
                <w:szCs w:val="28"/>
                <w:lang w:val="kk-KZ" w:eastAsia="ru-RU" w:bidi="kn-IN"/>
              </w:rPr>
              <w:t xml:space="preserve"> </w:t>
            </w:r>
          </w:p>
        </w:tc>
        <w:tc>
          <w:tcPr>
            <w:tcW w:w="1134" w:type="dxa"/>
            <w:tcBorders>
              <w:top w:val="nil"/>
              <w:left w:val="nil"/>
              <w:bottom w:val="single" w:sz="8" w:space="0" w:color="000000"/>
              <w:right w:val="single" w:sz="8" w:space="0" w:color="000000"/>
            </w:tcBorders>
            <w:shd w:val="clear" w:color="auto" w:fill="auto"/>
            <w:vAlign w:val="center"/>
            <w:hideMark/>
          </w:tcPr>
          <w:p w:rsidR="00782B08" w:rsidRPr="00DA7622" w:rsidRDefault="00782B08" w:rsidP="007C0956">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л</w:t>
            </w:r>
          </w:p>
        </w:tc>
        <w:tc>
          <w:tcPr>
            <w:tcW w:w="1701" w:type="dxa"/>
            <w:tcBorders>
              <w:top w:val="nil"/>
              <w:left w:val="nil"/>
              <w:bottom w:val="single" w:sz="8" w:space="0" w:color="000000"/>
              <w:right w:val="single" w:sz="8" w:space="0" w:color="000000"/>
            </w:tcBorders>
            <w:shd w:val="clear" w:color="auto" w:fill="auto"/>
            <w:vAlign w:val="center"/>
            <w:hideMark/>
          </w:tcPr>
          <w:p w:rsidR="00782B08" w:rsidRPr="00E0629B" w:rsidRDefault="00E0629B" w:rsidP="007C095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85 000</w:t>
            </w:r>
          </w:p>
        </w:tc>
        <w:tc>
          <w:tcPr>
            <w:tcW w:w="1985" w:type="dxa"/>
            <w:tcBorders>
              <w:top w:val="nil"/>
              <w:left w:val="nil"/>
              <w:bottom w:val="single" w:sz="8" w:space="0" w:color="000000"/>
              <w:right w:val="single" w:sz="8" w:space="0" w:color="000000"/>
            </w:tcBorders>
            <w:shd w:val="clear" w:color="auto" w:fill="auto"/>
            <w:vAlign w:val="center"/>
            <w:hideMark/>
          </w:tcPr>
          <w:p w:rsidR="00782B08" w:rsidRPr="00DA7622" w:rsidRDefault="009E0F73" w:rsidP="007C0956">
            <w:pPr>
              <w:spacing w:after="0" w:line="240" w:lineRule="auto"/>
              <w:jc w:val="both"/>
              <w:rPr>
                <w:rFonts w:ascii="Times New Roman" w:eastAsia="Times New Roman" w:hAnsi="Times New Roman"/>
                <w:color w:val="000000"/>
                <w:sz w:val="28"/>
                <w:szCs w:val="28"/>
                <w:lang w:eastAsia="ru-RU" w:bidi="kn-IN"/>
              </w:rPr>
            </w:pPr>
            <w:r>
              <w:rPr>
                <w:rFonts w:ascii="Times New Roman" w:eastAsia="Times New Roman" w:hAnsi="Times New Roman"/>
                <w:color w:val="000000"/>
                <w:sz w:val="28"/>
                <w:szCs w:val="28"/>
                <w:lang w:eastAsia="ru-RU" w:bidi="kn-IN"/>
              </w:rPr>
              <w:t>-</w:t>
            </w:r>
          </w:p>
        </w:tc>
        <w:tc>
          <w:tcPr>
            <w:tcW w:w="1619" w:type="dxa"/>
            <w:tcBorders>
              <w:top w:val="nil"/>
              <w:left w:val="nil"/>
              <w:bottom w:val="single" w:sz="8" w:space="0" w:color="000000"/>
              <w:right w:val="single" w:sz="8" w:space="0" w:color="000000"/>
            </w:tcBorders>
            <w:shd w:val="clear" w:color="auto" w:fill="auto"/>
            <w:vAlign w:val="center"/>
            <w:hideMark/>
          </w:tcPr>
          <w:p w:rsidR="00782B08" w:rsidRPr="00DA7622" w:rsidRDefault="009E0F73" w:rsidP="007C0956">
            <w:pPr>
              <w:spacing w:after="0" w:line="240" w:lineRule="auto"/>
              <w:jc w:val="both"/>
              <w:rPr>
                <w:rFonts w:ascii="Times New Roman" w:eastAsia="Times New Roman" w:hAnsi="Times New Roman"/>
                <w:color w:val="000000"/>
                <w:sz w:val="28"/>
                <w:szCs w:val="28"/>
                <w:lang w:eastAsia="ru-RU" w:bidi="kn-IN"/>
              </w:rPr>
            </w:pPr>
            <w:r>
              <w:rPr>
                <w:rFonts w:ascii="Times New Roman" w:eastAsia="Times New Roman" w:hAnsi="Times New Roman"/>
                <w:color w:val="000000"/>
                <w:sz w:val="28"/>
                <w:szCs w:val="28"/>
                <w:lang w:eastAsia="ru-RU" w:bidi="kn-IN"/>
              </w:rPr>
              <w:t>-</w:t>
            </w:r>
          </w:p>
        </w:tc>
      </w:tr>
      <w:tr w:rsidR="00782B08" w:rsidRPr="00DA7622" w:rsidTr="007C0956">
        <w:trPr>
          <w:trHeight w:val="372"/>
        </w:trPr>
        <w:tc>
          <w:tcPr>
            <w:tcW w:w="2992" w:type="dxa"/>
            <w:tcBorders>
              <w:top w:val="nil"/>
              <w:left w:val="single" w:sz="8" w:space="0" w:color="000000"/>
              <w:bottom w:val="single" w:sz="8" w:space="0" w:color="000000"/>
              <w:right w:val="single" w:sz="8" w:space="0" w:color="000000"/>
            </w:tcBorders>
            <w:shd w:val="clear" w:color="auto" w:fill="auto"/>
            <w:vAlign w:val="center"/>
            <w:hideMark/>
          </w:tcPr>
          <w:p w:rsidR="00782B08" w:rsidRPr="00DA7622" w:rsidRDefault="00782B08" w:rsidP="004D0342">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Кептірілген ЛБК препараты</w:t>
            </w:r>
            <w:r w:rsidR="009E0F73">
              <w:rPr>
                <w:rFonts w:ascii="Times New Roman" w:eastAsia="Times New Roman" w:hAnsi="Times New Roman"/>
                <w:color w:val="000000"/>
                <w:sz w:val="28"/>
                <w:szCs w:val="28"/>
                <w:lang w:eastAsia="ru-RU" w:bidi="kn-IN"/>
              </w:rPr>
              <w:t xml:space="preserve"> </w:t>
            </w:r>
          </w:p>
        </w:tc>
        <w:tc>
          <w:tcPr>
            <w:tcW w:w="1134" w:type="dxa"/>
            <w:tcBorders>
              <w:top w:val="nil"/>
              <w:left w:val="nil"/>
              <w:bottom w:val="single" w:sz="8" w:space="0" w:color="000000"/>
              <w:right w:val="single" w:sz="8" w:space="0" w:color="000000"/>
            </w:tcBorders>
            <w:shd w:val="clear" w:color="auto" w:fill="auto"/>
            <w:vAlign w:val="center"/>
            <w:hideMark/>
          </w:tcPr>
          <w:p w:rsidR="00782B08" w:rsidRPr="00DA7622" w:rsidRDefault="00782B08" w:rsidP="007C0956">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кг</w:t>
            </w:r>
          </w:p>
        </w:tc>
        <w:tc>
          <w:tcPr>
            <w:tcW w:w="1701" w:type="dxa"/>
            <w:tcBorders>
              <w:top w:val="nil"/>
              <w:left w:val="nil"/>
              <w:bottom w:val="single" w:sz="8" w:space="0" w:color="000000"/>
              <w:right w:val="single" w:sz="8" w:space="0" w:color="000000"/>
            </w:tcBorders>
            <w:shd w:val="clear" w:color="auto" w:fill="auto"/>
            <w:vAlign w:val="center"/>
            <w:hideMark/>
          </w:tcPr>
          <w:p w:rsidR="00782B08" w:rsidRPr="00DA7622" w:rsidRDefault="00E9226F" w:rsidP="007C0956">
            <w:pPr>
              <w:spacing w:after="0" w:line="240" w:lineRule="auto"/>
              <w:jc w:val="both"/>
              <w:rPr>
                <w:rFonts w:ascii="Times New Roman" w:eastAsia="Times New Roman" w:hAnsi="Times New Roman"/>
                <w:color w:val="000000"/>
                <w:sz w:val="28"/>
                <w:szCs w:val="28"/>
                <w:lang w:eastAsia="ru-RU" w:bidi="kn-IN"/>
              </w:rPr>
            </w:pPr>
            <w:r>
              <w:rPr>
                <w:rFonts w:ascii="Times New Roman" w:eastAsia="Times New Roman" w:hAnsi="Times New Roman"/>
                <w:color w:val="000000"/>
                <w:sz w:val="28"/>
                <w:szCs w:val="28"/>
                <w:lang w:eastAsia="ru-RU" w:bidi="kn-IN"/>
              </w:rPr>
              <w:t>1000</w:t>
            </w:r>
          </w:p>
        </w:tc>
        <w:tc>
          <w:tcPr>
            <w:tcW w:w="1985" w:type="dxa"/>
            <w:tcBorders>
              <w:top w:val="nil"/>
              <w:left w:val="nil"/>
              <w:bottom w:val="single" w:sz="8" w:space="0" w:color="000000"/>
              <w:right w:val="single" w:sz="8" w:space="0" w:color="000000"/>
            </w:tcBorders>
            <w:shd w:val="clear" w:color="auto" w:fill="auto"/>
            <w:vAlign w:val="center"/>
            <w:hideMark/>
          </w:tcPr>
          <w:p w:rsidR="00782B08" w:rsidRPr="00DA7622" w:rsidRDefault="00834121" w:rsidP="00834121">
            <w:pPr>
              <w:spacing w:after="0" w:line="240" w:lineRule="auto"/>
              <w:jc w:val="both"/>
              <w:rPr>
                <w:rFonts w:ascii="Times New Roman" w:eastAsia="Times New Roman" w:hAnsi="Times New Roman"/>
                <w:color w:val="000000"/>
                <w:sz w:val="28"/>
                <w:szCs w:val="28"/>
                <w:lang w:eastAsia="ru-RU" w:bidi="kn-IN"/>
              </w:rPr>
            </w:pPr>
            <w:r>
              <w:rPr>
                <w:rFonts w:ascii="Times New Roman" w:eastAsia="Times New Roman" w:hAnsi="Times New Roman"/>
                <w:color w:val="000000"/>
                <w:sz w:val="28"/>
                <w:szCs w:val="28"/>
                <w:lang w:val="kk-KZ" w:eastAsia="ru-RU" w:bidi="kn-IN"/>
              </w:rPr>
              <w:t>13</w:t>
            </w:r>
            <w:r w:rsidR="00E9226F">
              <w:rPr>
                <w:rFonts w:ascii="Times New Roman" w:eastAsia="Times New Roman" w:hAnsi="Times New Roman"/>
                <w:color w:val="000000"/>
                <w:sz w:val="28"/>
                <w:szCs w:val="28"/>
                <w:lang w:val="kk-KZ" w:eastAsia="ru-RU" w:bidi="kn-IN"/>
              </w:rPr>
              <w:t xml:space="preserve"> </w:t>
            </w:r>
            <w:r>
              <w:rPr>
                <w:rFonts w:ascii="Times New Roman" w:eastAsia="Times New Roman" w:hAnsi="Times New Roman"/>
                <w:color w:val="000000"/>
                <w:sz w:val="28"/>
                <w:szCs w:val="28"/>
                <w:lang w:val="kk-KZ" w:eastAsia="ru-RU" w:bidi="kn-IN"/>
              </w:rPr>
              <w:t>46</w:t>
            </w:r>
            <w:r w:rsidR="00E9226F">
              <w:rPr>
                <w:rFonts w:ascii="Times New Roman" w:eastAsia="Times New Roman" w:hAnsi="Times New Roman"/>
                <w:color w:val="000000"/>
                <w:sz w:val="28"/>
                <w:szCs w:val="28"/>
                <w:lang w:eastAsia="ru-RU" w:bidi="kn-IN"/>
              </w:rPr>
              <w:t>0</w:t>
            </w:r>
          </w:p>
        </w:tc>
        <w:tc>
          <w:tcPr>
            <w:tcW w:w="1619" w:type="dxa"/>
            <w:tcBorders>
              <w:top w:val="nil"/>
              <w:left w:val="nil"/>
              <w:bottom w:val="single" w:sz="8" w:space="0" w:color="000000"/>
              <w:right w:val="single" w:sz="8" w:space="0" w:color="000000"/>
            </w:tcBorders>
            <w:shd w:val="clear" w:color="auto" w:fill="auto"/>
            <w:vAlign w:val="center"/>
            <w:hideMark/>
          </w:tcPr>
          <w:p w:rsidR="00782B08" w:rsidRPr="00DA7622" w:rsidRDefault="00834121" w:rsidP="00834121">
            <w:pPr>
              <w:spacing w:after="0" w:line="240" w:lineRule="auto"/>
              <w:jc w:val="both"/>
              <w:rPr>
                <w:rFonts w:ascii="Times New Roman" w:eastAsia="Times New Roman" w:hAnsi="Times New Roman"/>
                <w:color w:val="000000"/>
                <w:sz w:val="28"/>
                <w:szCs w:val="28"/>
                <w:lang w:eastAsia="ru-RU" w:bidi="kn-IN"/>
              </w:rPr>
            </w:pPr>
            <w:r>
              <w:rPr>
                <w:rFonts w:ascii="Times New Roman" w:eastAsia="Times New Roman" w:hAnsi="Times New Roman"/>
                <w:color w:val="000000"/>
                <w:sz w:val="28"/>
                <w:szCs w:val="28"/>
                <w:lang w:eastAsia="ru-RU" w:bidi="kn-IN"/>
              </w:rPr>
              <w:t>13</w:t>
            </w:r>
            <w:r>
              <w:rPr>
                <w:rFonts w:ascii="Times New Roman" w:eastAsia="Times New Roman" w:hAnsi="Times New Roman"/>
                <w:color w:val="000000"/>
                <w:sz w:val="28"/>
                <w:szCs w:val="28"/>
                <w:lang w:val="kk-KZ" w:eastAsia="ru-RU" w:bidi="kn-IN"/>
              </w:rPr>
              <w:t xml:space="preserve"> </w:t>
            </w:r>
            <w:r>
              <w:rPr>
                <w:rFonts w:ascii="Times New Roman" w:eastAsia="Times New Roman" w:hAnsi="Times New Roman"/>
                <w:color w:val="000000"/>
                <w:sz w:val="28"/>
                <w:szCs w:val="28"/>
                <w:lang w:eastAsia="ru-RU" w:bidi="kn-IN"/>
              </w:rPr>
              <w:t>4</w:t>
            </w:r>
            <w:r>
              <w:rPr>
                <w:rFonts w:ascii="Times New Roman" w:eastAsia="Times New Roman" w:hAnsi="Times New Roman"/>
                <w:color w:val="000000"/>
                <w:sz w:val="28"/>
                <w:szCs w:val="28"/>
                <w:lang w:val="kk-KZ" w:eastAsia="ru-RU" w:bidi="kn-IN"/>
              </w:rPr>
              <w:t>6</w:t>
            </w:r>
            <w:r w:rsidR="004D0342">
              <w:rPr>
                <w:rFonts w:ascii="Times New Roman" w:eastAsia="Times New Roman" w:hAnsi="Times New Roman"/>
                <w:color w:val="000000"/>
                <w:sz w:val="28"/>
                <w:szCs w:val="28"/>
                <w:lang w:val="kk-KZ" w:eastAsia="ru-RU" w:bidi="kn-IN"/>
              </w:rPr>
              <w:t>0</w:t>
            </w:r>
            <w:r w:rsidR="009E0F73">
              <w:rPr>
                <w:rFonts w:ascii="Times New Roman" w:eastAsia="Times New Roman" w:hAnsi="Times New Roman"/>
                <w:color w:val="000000"/>
                <w:sz w:val="28"/>
                <w:szCs w:val="28"/>
                <w:lang w:eastAsia="ru-RU" w:bidi="kn-IN"/>
              </w:rPr>
              <w:t xml:space="preserve"> 000</w:t>
            </w:r>
          </w:p>
        </w:tc>
      </w:tr>
      <w:tr w:rsidR="00782B08" w:rsidRPr="00DA7622" w:rsidTr="007C0956">
        <w:trPr>
          <w:trHeight w:val="372"/>
        </w:trPr>
        <w:tc>
          <w:tcPr>
            <w:tcW w:w="2992" w:type="dxa"/>
            <w:tcBorders>
              <w:top w:val="nil"/>
              <w:left w:val="single" w:sz="8" w:space="0" w:color="000000"/>
              <w:bottom w:val="single" w:sz="4" w:space="0" w:color="auto"/>
              <w:right w:val="single" w:sz="8" w:space="0" w:color="000000"/>
            </w:tcBorders>
            <w:shd w:val="clear" w:color="auto" w:fill="auto"/>
            <w:vAlign w:val="center"/>
            <w:hideMark/>
          </w:tcPr>
          <w:p w:rsidR="00782B08" w:rsidRPr="00DA7622" w:rsidRDefault="00782B08" w:rsidP="007C0956">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ЛБК жылдық шығарылымы</w:t>
            </w:r>
          </w:p>
        </w:tc>
        <w:tc>
          <w:tcPr>
            <w:tcW w:w="1134" w:type="dxa"/>
            <w:tcBorders>
              <w:top w:val="nil"/>
              <w:left w:val="nil"/>
              <w:bottom w:val="single" w:sz="4" w:space="0" w:color="auto"/>
              <w:right w:val="single" w:sz="8" w:space="0" w:color="000000"/>
            </w:tcBorders>
            <w:shd w:val="clear" w:color="auto" w:fill="auto"/>
            <w:vAlign w:val="center"/>
            <w:hideMark/>
          </w:tcPr>
          <w:p w:rsidR="00782B08" w:rsidRPr="00DA7622" w:rsidRDefault="00782B08" w:rsidP="007C0956">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кг</w:t>
            </w:r>
          </w:p>
        </w:tc>
        <w:tc>
          <w:tcPr>
            <w:tcW w:w="1701" w:type="dxa"/>
            <w:tcBorders>
              <w:top w:val="nil"/>
              <w:left w:val="nil"/>
              <w:bottom w:val="single" w:sz="4" w:space="0" w:color="auto"/>
              <w:right w:val="single" w:sz="8" w:space="0" w:color="000000"/>
            </w:tcBorders>
            <w:shd w:val="clear" w:color="auto" w:fill="auto"/>
            <w:vAlign w:val="center"/>
            <w:hideMark/>
          </w:tcPr>
          <w:p w:rsidR="00782B08" w:rsidRPr="00B96BD2" w:rsidRDefault="00B96BD2" w:rsidP="007C095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3 000</w:t>
            </w:r>
          </w:p>
        </w:tc>
        <w:tc>
          <w:tcPr>
            <w:tcW w:w="1985" w:type="dxa"/>
            <w:tcBorders>
              <w:top w:val="nil"/>
              <w:left w:val="nil"/>
              <w:bottom w:val="single" w:sz="4" w:space="0" w:color="auto"/>
              <w:right w:val="single" w:sz="8" w:space="0" w:color="000000"/>
            </w:tcBorders>
            <w:shd w:val="clear" w:color="auto" w:fill="auto"/>
            <w:vAlign w:val="center"/>
            <w:hideMark/>
          </w:tcPr>
          <w:p w:rsidR="00782B08" w:rsidRPr="00320E5B" w:rsidRDefault="00BC16C0" w:rsidP="007C0956">
            <w:pPr>
              <w:spacing w:after="0" w:line="240" w:lineRule="auto"/>
              <w:jc w:val="both"/>
              <w:rPr>
                <w:rFonts w:ascii="Times New Roman" w:eastAsia="Times New Roman" w:hAnsi="Times New Roman"/>
                <w:sz w:val="28"/>
                <w:szCs w:val="28"/>
                <w:lang w:val="kk-KZ" w:eastAsia="ru-RU" w:bidi="kn-IN"/>
              </w:rPr>
            </w:pPr>
            <w:r w:rsidRPr="00320E5B">
              <w:rPr>
                <w:rFonts w:ascii="Times New Roman" w:eastAsia="Times New Roman" w:hAnsi="Times New Roman"/>
                <w:sz w:val="28"/>
                <w:szCs w:val="28"/>
                <w:lang w:val="kk-KZ" w:eastAsia="ru-RU" w:bidi="kn-IN"/>
              </w:rPr>
              <w:t>403,8</w:t>
            </w:r>
          </w:p>
        </w:tc>
        <w:tc>
          <w:tcPr>
            <w:tcW w:w="1619" w:type="dxa"/>
            <w:tcBorders>
              <w:top w:val="nil"/>
              <w:left w:val="nil"/>
              <w:bottom w:val="single" w:sz="4" w:space="0" w:color="auto"/>
              <w:right w:val="single" w:sz="8" w:space="0" w:color="000000"/>
            </w:tcBorders>
            <w:shd w:val="clear" w:color="auto" w:fill="auto"/>
            <w:vAlign w:val="center"/>
            <w:hideMark/>
          </w:tcPr>
          <w:p w:rsidR="00782B08" w:rsidRPr="00320E5B" w:rsidRDefault="00BC16C0" w:rsidP="007C0956">
            <w:pPr>
              <w:spacing w:after="0" w:line="240" w:lineRule="auto"/>
              <w:jc w:val="both"/>
              <w:rPr>
                <w:rFonts w:ascii="Times New Roman" w:eastAsia="Times New Roman" w:hAnsi="Times New Roman"/>
                <w:sz w:val="28"/>
                <w:szCs w:val="28"/>
                <w:lang w:val="kk-KZ" w:eastAsia="ru-RU" w:bidi="kn-IN"/>
              </w:rPr>
            </w:pPr>
            <w:r w:rsidRPr="00320E5B">
              <w:rPr>
                <w:rFonts w:ascii="Times New Roman" w:eastAsia="Times New Roman" w:hAnsi="Times New Roman"/>
                <w:sz w:val="28"/>
                <w:szCs w:val="28"/>
                <w:lang w:val="kk-KZ" w:eastAsia="ru-RU" w:bidi="kn-IN"/>
              </w:rPr>
              <w:t>40 380 000</w:t>
            </w:r>
          </w:p>
        </w:tc>
      </w:tr>
      <w:tr w:rsidR="00805EBA" w:rsidRPr="00DA7622" w:rsidTr="007C0956">
        <w:trPr>
          <w:trHeight w:val="720"/>
        </w:trPr>
        <w:tc>
          <w:tcPr>
            <w:tcW w:w="2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05EBA" w:rsidRPr="00DA7622" w:rsidRDefault="00805EBA" w:rsidP="00805EBA">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Негізгі өндірістің жұмыс тәртібі: жылдығы</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805EBA" w:rsidRPr="00DA7622" w:rsidRDefault="00805EBA" w:rsidP="00805EBA">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күн</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805EBA" w:rsidRPr="00DA7622" w:rsidRDefault="00805EBA" w:rsidP="00805EBA">
            <w:pPr>
              <w:spacing w:after="0" w:line="240" w:lineRule="auto"/>
              <w:jc w:val="both"/>
              <w:rPr>
                <w:rFonts w:ascii="Times New Roman" w:eastAsia="Times New Roman" w:hAnsi="Times New Roman"/>
                <w:color w:val="000000"/>
                <w:sz w:val="28"/>
                <w:szCs w:val="28"/>
                <w:lang w:eastAsia="ru-RU" w:bidi="kn-IN"/>
              </w:rPr>
            </w:pPr>
            <w:r w:rsidRPr="00DA7622">
              <w:rPr>
                <w:rFonts w:ascii="Times New Roman" w:eastAsia="Times New Roman" w:hAnsi="Times New Roman"/>
                <w:color w:val="000000"/>
                <w:sz w:val="28"/>
                <w:szCs w:val="28"/>
                <w:lang w:eastAsia="ru-RU" w:bidi="kn-IN"/>
              </w:rPr>
              <w:t>240</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805EBA" w:rsidRPr="000A2B3E" w:rsidRDefault="00805EBA" w:rsidP="00805EBA">
            <w:pPr>
              <w:spacing w:after="0" w:line="240" w:lineRule="auto"/>
              <w:jc w:val="both"/>
              <w:rPr>
                <w:rFonts w:ascii="Times New Roman" w:eastAsia="Times New Roman" w:hAnsi="Times New Roman"/>
                <w:color w:val="000000"/>
                <w:sz w:val="28"/>
                <w:szCs w:val="28"/>
                <w:lang w:val="kk-KZ" w:eastAsia="ru-RU" w:bidi="kn-IN"/>
              </w:rPr>
            </w:pPr>
            <w:r w:rsidRPr="00DA7622">
              <w:rPr>
                <w:rFonts w:ascii="Times New Roman" w:eastAsia="Times New Roman" w:hAnsi="Times New Roman"/>
                <w:color w:val="000000"/>
                <w:sz w:val="28"/>
                <w:szCs w:val="28"/>
                <w:lang w:eastAsia="ru-RU" w:bidi="kn-IN"/>
              </w:rPr>
              <w:t> </w:t>
            </w:r>
            <w:r w:rsidR="000A2B3E">
              <w:rPr>
                <w:rFonts w:ascii="Times New Roman" w:eastAsia="Times New Roman" w:hAnsi="Times New Roman"/>
                <w:color w:val="000000"/>
                <w:sz w:val="28"/>
                <w:szCs w:val="28"/>
                <w:lang w:val="kk-KZ" w:eastAsia="ru-RU" w:bidi="kn-IN"/>
              </w:rPr>
              <w:t>-</w:t>
            </w:r>
          </w:p>
        </w:tc>
        <w:tc>
          <w:tcPr>
            <w:tcW w:w="1619" w:type="dxa"/>
            <w:tcBorders>
              <w:top w:val="single" w:sz="4" w:space="0" w:color="auto"/>
              <w:left w:val="nil"/>
              <w:bottom w:val="single" w:sz="4" w:space="0" w:color="auto"/>
              <w:right w:val="single" w:sz="4" w:space="0" w:color="auto"/>
            </w:tcBorders>
            <w:shd w:val="clear" w:color="auto" w:fill="auto"/>
            <w:vAlign w:val="center"/>
            <w:hideMark/>
          </w:tcPr>
          <w:p w:rsidR="00805EBA" w:rsidRPr="000A2B3E" w:rsidRDefault="00805EBA" w:rsidP="00805EBA">
            <w:pPr>
              <w:spacing w:after="0" w:line="240" w:lineRule="auto"/>
              <w:jc w:val="both"/>
              <w:rPr>
                <w:rFonts w:ascii="Times New Roman" w:eastAsia="Times New Roman" w:hAnsi="Times New Roman"/>
                <w:color w:val="000000"/>
                <w:sz w:val="28"/>
                <w:szCs w:val="28"/>
                <w:lang w:val="kk-KZ" w:eastAsia="ru-RU" w:bidi="kn-IN"/>
              </w:rPr>
            </w:pPr>
            <w:r w:rsidRPr="00DA7622">
              <w:rPr>
                <w:rFonts w:ascii="Times New Roman" w:eastAsia="Times New Roman" w:hAnsi="Times New Roman"/>
                <w:color w:val="000000"/>
                <w:sz w:val="28"/>
                <w:szCs w:val="28"/>
                <w:lang w:eastAsia="ru-RU" w:bidi="kn-IN"/>
              </w:rPr>
              <w:t> </w:t>
            </w:r>
            <w:r w:rsidR="000A2B3E">
              <w:rPr>
                <w:rFonts w:ascii="Times New Roman" w:eastAsia="Times New Roman" w:hAnsi="Times New Roman"/>
                <w:color w:val="000000"/>
                <w:sz w:val="28"/>
                <w:szCs w:val="28"/>
                <w:lang w:val="kk-KZ" w:eastAsia="ru-RU" w:bidi="kn-IN"/>
              </w:rPr>
              <w:t>-</w:t>
            </w:r>
          </w:p>
        </w:tc>
      </w:tr>
    </w:tbl>
    <w:p w:rsidR="002655F6" w:rsidRDefault="002655F6" w:rsidP="008354F6">
      <w:pPr>
        <w:tabs>
          <w:tab w:val="left" w:pos="3450"/>
        </w:tabs>
        <w:spacing w:after="0" w:line="240" w:lineRule="auto"/>
        <w:rPr>
          <w:rFonts w:ascii="Times New Roman" w:hAnsi="Times New Roman"/>
          <w:bCs/>
          <w:sz w:val="28"/>
          <w:szCs w:val="28"/>
          <w:lang w:val="kk-KZ"/>
        </w:rPr>
      </w:pPr>
    </w:p>
    <w:p w:rsidR="008354F6" w:rsidRPr="008354F6" w:rsidRDefault="008354F6" w:rsidP="008354F6">
      <w:pPr>
        <w:spacing w:after="0" w:line="240" w:lineRule="auto"/>
        <w:ind w:firstLine="709"/>
        <w:jc w:val="both"/>
        <w:rPr>
          <w:rFonts w:ascii="Times New Roman" w:hAnsi="Times New Roman"/>
          <w:sz w:val="28"/>
          <w:szCs w:val="28"/>
          <w:lang w:val="kk-KZ"/>
        </w:rPr>
      </w:pPr>
      <w:r w:rsidRPr="008354F6">
        <w:rPr>
          <w:rFonts w:ascii="Times New Roman" w:hAnsi="Times New Roman"/>
          <w:sz w:val="28"/>
          <w:szCs w:val="28"/>
          <w:lang w:val="kk-KZ"/>
        </w:rPr>
        <w:t>Су ағындары бойынша су қажеттілігіне шығындар м</w:t>
      </w:r>
      <w:r w:rsidRPr="008354F6">
        <w:rPr>
          <w:rFonts w:ascii="Times New Roman" w:hAnsi="Times New Roman"/>
          <w:sz w:val="28"/>
          <w:szCs w:val="28"/>
          <w:vertAlign w:val="superscript"/>
          <w:lang w:val="kk-KZ"/>
        </w:rPr>
        <w:t>3</w:t>
      </w:r>
      <w:r w:rsidRPr="008354F6">
        <w:rPr>
          <w:rFonts w:ascii="Times New Roman" w:hAnsi="Times New Roman"/>
          <w:sz w:val="28"/>
          <w:szCs w:val="28"/>
          <w:lang w:val="kk-KZ"/>
        </w:rPr>
        <w:t xml:space="preserve"> үшін 94,09 крон. Сонымен қатар, ағынды шығындар тұтынылған су құнының 80-90% құрайды.</w:t>
      </w:r>
    </w:p>
    <w:p w:rsidR="008354F6" w:rsidRPr="008354F6" w:rsidRDefault="0074072E" w:rsidP="008354F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Екі</w:t>
      </w:r>
      <w:r w:rsidR="008354F6" w:rsidRPr="008354F6">
        <w:rPr>
          <w:rFonts w:ascii="Times New Roman" w:hAnsi="Times New Roman"/>
          <w:sz w:val="28"/>
          <w:szCs w:val="28"/>
          <w:lang w:val="kk-KZ"/>
        </w:rPr>
        <w:t xml:space="preserve"> </w:t>
      </w:r>
      <w:r w:rsidR="008354F6" w:rsidRPr="008354F6">
        <w:rPr>
          <w:rFonts w:ascii="Times New Roman" w:hAnsi="Times New Roman"/>
          <w:bCs/>
          <w:sz w:val="28"/>
          <w:szCs w:val="28"/>
          <w:lang w:val="kk-KZ"/>
        </w:rPr>
        <w:t>ауысымда жұмыс істейтін 24 адамға есептелген еңбекке ақы төлеу шығындары.</w:t>
      </w:r>
    </w:p>
    <w:p w:rsidR="008354F6" w:rsidRDefault="008354F6" w:rsidP="008354F6">
      <w:pPr>
        <w:spacing w:after="0" w:line="240" w:lineRule="auto"/>
        <w:ind w:firstLine="600"/>
        <w:jc w:val="both"/>
        <w:rPr>
          <w:rFonts w:ascii="Times New Roman" w:hAnsi="Times New Roman"/>
          <w:bCs/>
          <w:sz w:val="28"/>
          <w:szCs w:val="28"/>
          <w:lang w:val="kk-KZ"/>
        </w:rPr>
      </w:pPr>
      <w:r w:rsidRPr="008354F6">
        <w:rPr>
          <w:rFonts w:ascii="Times New Roman" w:hAnsi="Times New Roman"/>
          <w:bCs/>
          <w:sz w:val="28"/>
          <w:szCs w:val="28"/>
          <w:lang w:val="kk-KZ"/>
        </w:rPr>
        <w:t>Әлеуметтік мұқтаждықтарға есептелгеннен еңбекке ақы төлеу шығындарының 31,5</w:t>
      </w:r>
      <w:r w:rsidR="009E6D05">
        <w:rPr>
          <w:rFonts w:ascii="Times New Roman" w:hAnsi="Times New Roman"/>
          <w:bCs/>
          <w:sz w:val="28"/>
          <w:szCs w:val="28"/>
          <w:lang w:val="kk-KZ"/>
        </w:rPr>
        <w:t xml:space="preserve"> </w:t>
      </w:r>
      <w:r w:rsidRPr="008354F6">
        <w:rPr>
          <w:rFonts w:ascii="Times New Roman" w:hAnsi="Times New Roman"/>
          <w:bCs/>
          <w:sz w:val="28"/>
          <w:szCs w:val="28"/>
          <w:lang w:val="kk-KZ"/>
        </w:rPr>
        <w:t>% - ын құрады.</w:t>
      </w:r>
    </w:p>
    <w:p w:rsidR="002655F6" w:rsidRDefault="00863199" w:rsidP="002655F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lastRenderedPageBreak/>
        <w:t>Кесте 3</w:t>
      </w:r>
      <w:r w:rsidR="00E24ADF" w:rsidRPr="00E24ADF">
        <w:rPr>
          <w:rFonts w:ascii="Times New Roman" w:eastAsia="Times New Roman" w:hAnsi="Times New Roman"/>
          <w:color w:val="000000"/>
          <w:sz w:val="28"/>
          <w:szCs w:val="28"/>
          <w:lang w:val="kk-KZ" w:eastAsia="ru-RU" w:bidi="kn-IN"/>
        </w:rPr>
        <w:t>4</w:t>
      </w:r>
      <w:r w:rsidR="002655F6" w:rsidRPr="002655F6">
        <w:rPr>
          <w:rFonts w:ascii="Times New Roman" w:eastAsia="Times New Roman" w:hAnsi="Times New Roman"/>
          <w:color w:val="000000"/>
          <w:sz w:val="28"/>
          <w:szCs w:val="28"/>
          <w:lang w:val="kk-KZ" w:eastAsia="ru-RU" w:bidi="kn-IN"/>
        </w:rPr>
        <w:t xml:space="preserve"> </w:t>
      </w:r>
      <w:r w:rsidR="002655F6">
        <w:rPr>
          <w:rFonts w:ascii="Times New Roman" w:eastAsia="Times New Roman" w:hAnsi="Times New Roman"/>
          <w:color w:val="000000"/>
          <w:sz w:val="28"/>
          <w:szCs w:val="28"/>
          <w:lang w:val="kk-KZ" w:eastAsia="ru-RU" w:bidi="kn-IN"/>
        </w:rPr>
        <w:t>–</w:t>
      </w:r>
      <w:r w:rsidR="002655F6" w:rsidRPr="008354F6">
        <w:rPr>
          <w:rFonts w:ascii="Times New Roman" w:eastAsia="Times New Roman" w:hAnsi="Times New Roman"/>
          <w:color w:val="000000"/>
          <w:sz w:val="28"/>
          <w:szCs w:val="28"/>
          <w:lang w:val="kk-KZ" w:eastAsia="ru-RU" w:bidi="kn-IN"/>
        </w:rPr>
        <w:t xml:space="preserve"> </w:t>
      </w:r>
      <w:r w:rsidR="002655F6" w:rsidRPr="002655F6">
        <w:rPr>
          <w:rFonts w:ascii="Times New Roman" w:eastAsia="Times New Roman" w:hAnsi="Times New Roman"/>
          <w:color w:val="000000"/>
          <w:sz w:val="28"/>
          <w:szCs w:val="28"/>
          <w:lang w:val="kk-KZ" w:eastAsia="ru-RU" w:bidi="kn-IN"/>
        </w:rPr>
        <w:t>Брнодағы Мендель университетіндегі 1 кг ЛБК құнын салыстырмалы есептеу (ивентиляцияны жарықтандыруға энергия тасығыштың шығындарын есепке алмағанда)</w:t>
      </w:r>
    </w:p>
    <w:p w:rsidR="008354F6" w:rsidRPr="008354F6" w:rsidRDefault="008354F6" w:rsidP="008354F6">
      <w:pPr>
        <w:tabs>
          <w:tab w:val="left" w:pos="3450"/>
        </w:tabs>
        <w:spacing w:after="0" w:line="240" w:lineRule="auto"/>
        <w:rPr>
          <w:rFonts w:ascii="Times New Roman" w:hAnsi="Times New Roman"/>
          <w:bCs/>
          <w:sz w:val="28"/>
          <w:szCs w:val="28"/>
          <w:lang w:val="kk-KZ"/>
        </w:rPr>
      </w:pPr>
    </w:p>
    <w:tbl>
      <w:tblPr>
        <w:tblW w:w="9371" w:type="dxa"/>
        <w:tblInd w:w="93" w:type="dxa"/>
        <w:tblLook w:val="04A0" w:firstRow="1" w:lastRow="0" w:firstColumn="1" w:lastColumn="0" w:noHBand="0" w:noVBand="1"/>
      </w:tblPr>
      <w:tblGrid>
        <w:gridCol w:w="3701"/>
        <w:gridCol w:w="1484"/>
        <w:gridCol w:w="1776"/>
        <w:gridCol w:w="2410"/>
      </w:tblGrid>
      <w:tr w:rsidR="008354F6" w:rsidRPr="005D6281" w:rsidTr="00A16FD9">
        <w:trPr>
          <w:trHeight w:val="408"/>
        </w:trPr>
        <w:tc>
          <w:tcPr>
            <w:tcW w:w="370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8354F6" w:rsidRPr="005D6281" w:rsidRDefault="008354F6" w:rsidP="008354F6">
            <w:pPr>
              <w:spacing w:after="0" w:line="240" w:lineRule="auto"/>
              <w:jc w:val="both"/>
              <w:rPr>
                <w:rFonts w:ascii="Times New Roman" w:eastAsia="Times New Roman" w:hAnsi="Times New Roman"/>
                <w:color w:val="000000"/>
                <w:sz w:val="28"/>
                <w:szCs w:val="28"/>
                <w:lang w:eastAsia="ru-RU" w:bidi="kn-IN"/>
              </w:rPr>
            </w:pPr>
            <w:r w:rsidRPr="005D6281">
              <w:rPr>
                <w:rFonts w:ascii="Times New Roman" w:eastAsia="Times New Roman" w:hAnsi="Times New Roman"/>
                <w:color w:val="000000"/>
                <w:sz w:val="28"/>
                <w:szCs w:val="28"/>
                <w:lang w:eastAsia="ru-RU" w:bidi="kn-IN"/>
              </w:rPr>
              <w:t xml:space="preserve">Атауы </w:t>
            </w:r>
          </w:p>
        </w:tc>
        <w:tc>
          <w:tcPr>
            <w:tcW w:w="1484" w:type="dxa"/>
            <w:tcBorders>
              <w:top w:val="single" w:sz="8" w:space="0" w:color="000000"/>
              <w:left w:val="nil"/>
              <w:bottom w:val="single" w:sz="8" w:space="0" w:color="000000"/>
              <w:right w:val="single" w:sz="8" w:space="0" w:color="000000"/>
            </w:tcBorders>
            <w:shd w:val="clear" w:color="auto" w:fill="auto"/>
            <w:vAlign w:val="center"/>
            <w:hideMark/>
          </w:tcPr>
          <w:p w:rsidR="008354F6" w:rsidRPr="005D6281" w:rsidRDefault="002655F6" w:rsidP="006602D0">
            <w:pPr>
              <w:spacing w:after="0" w:line="240" w:lineRule="auto"/>
              <w:jc w:val="center"/>
              <w:rPr>
                <w:rFonts w:ascii="Times New Roman" w:eastAsia="Times New Roman" w:hAnsi="Times New Roman"/>
                <w:color w:val="000000"/>
                <w:sz w:val="28"/>
                <w:szCs w:val="28"/>
                <w:lang w:val="kk-KZ" w:eastAsia="ru-RU" w:bidi="kn-IN"/>
              </w:rPr>
            </w:pPr>
            <w:r w:rsidRPr="005D6281">
              <w:rPr>
                <w:rFonts w:ascii="Times New Roman" w:eastAsia="Times New Roman" w:hAnsi="Times New Roman"/>
                <w:color w:val="000000"/>
                <w:sz w:val="28"/>
                <w:szCs w:val="28"/>
                <w:lang w:eastAsia="ru-RU" w:bidi="kn-IN"/>
              </w:rPr>
              <w:t>К</w:t>
            </w:r>
            <w:r w:rsidR="008354F6" w:rsidRPr="005D6281">
              <w:rPr>
                <w:rFonts w:ascii="Times New Roman" w:eastAsia="Times New Roman" w:hAnsi="Times New Roman"/>
                <w:color w:val="000000"/>
                <w:sz w:val="28"/>
                <w:szCs w:val="28"/>
                <w:lang w:eastAsia="ru-RU" w:bidi="kn-IN"/>
              </w:rPr>
              <w:t>өрсеткіш</w:t>
            </w:r>
          </w:p>
        </w:tc>
        <w:tc>
          <w:tcPr>
            <w:tcW w:w="1776" w:type="dxa"/>
            <w:tcBorders>
              <w:top w:val="single" w:sz="8" w:space="0" w:color="000000"/>
              <w:left w:val="nil"/>
              <w:bottom w:val="single" w:sz="8" w:space="0" w:color="000000"/>
              <w:right w:val="single" w:sz="8" w:space="0" w:color="000000"/>
            </w:tcBorders>
            <w:shd w:val="clear" w:color="auto" w:fill="auto"/>
            <w:vAlign w:val="center"/>
            <w:hideMark/>
          </w:tcPr>
          <w:p w:rsidR="008354F6" w:rsidRPr="005D6281" w:rsidRDefault="008354F6" w:rsidP="00026B87">
            <w:pPr>
              <w:spacing w:after="0" w:line="240" w:lineRule="auto"/>
              <w:ind w:left="-33" w:right="-100"/>
              <w:jc w:val="center"/>
              <w:rPr>
                <w:rFonts w:ascii="Times New Roman" w:eastAsia="Times New Roman" w:hAnsi="Times New Roman"/>
                <w:color w:val="000000"/>
                <w:sz w:val="28"/>
                <w:szCs w:val="28"/>
                <w:lang w:eastAsia="ru-RU" w:bidi="kn-IN"/>
              </w:rPr>
            </w:pPr>
            <w:r w:rsidRPr="005D6281">
              <w:rPr>
                <w:rFonts w:ascii="Times New Roman" w:eastAsia="Times New Roman" w:hAnsi="Times New Roman"/>
                <w:color w:val="000000"/>
                <w:sz w:val="28"/>
                <w:szCs w:val="28"/>
                <w:lang w:eastAsia="ru-RU" w:bidi="kn-IN"/>
              </w:rPr>
              <w:t>Сумма, тенге</w:t>
            </w:r>
          </w:p>
        </w:tc>
        <w:tc>
          <w:tcPr>
            <w:tcW w:w="2410" w:type="dxa"/>
            <w:tcBorders>
              <w:top w:val="single" w:sz="8" w:space="0" w:color="000000"/>
              <w:left w:val="nil"/>
              <w:bottom w:val="single" w:sz="8" w:space="0" w:color="000000"/>
              <w:right w:val="single" w:sz="8" w:space="0" w:color="000000"/>
            </w:tcBorders>
            <w:shd w:val="clear" w:color="auto" w:fill="auto"/>
            <w:vAlign w:val="center"/>
            <w:hideMark/>
          </w:tcPr>
          <w:p w:rsidR="008354F6" w:rsidRPr="005D6281" w:rsidRDefault="008354F6" w:rsidP="006602D0">
            <w:pPr>
              <w:spacing w:after="0" w:line="240" w:lineRule="auto"/>
              <w:jc w:val="center"/>
              <w:rPr>
                <w:rFonts w:ascii="Times New Roman" w:eastAsia="Times New Roman" w:hAnsi="Times New Roman"/>
                <w:color w:val="000000"/>
                <w:sz w:val="28"/>
                <w:szCs w:val="28"/>
                <w:lang w:eastAsia="ru-RU" w:bidi="kn-IN"/>
              </w:rPr>
            </w:pPr>
            <w:r w:rsidRPr="005D6281">
              <w:rPr>
                <w:rFonts w:ascii="Times New Roman" w:eastAsia="Times New Roman" w:hAnsi="Times New Roman"/>
                <w:color w:val="000000"/>
                <w:sz w:val="28"/>
                <w:szCs w:val="28"/>
                <w:lang w:eastAsia="ru-RU" w:bidi="kn-IN"/>
              </w:rPr>
              <w:t>Шығын бөлігі, %</w:t>
            </w:r>
          </w:p>
        </w:tc>
      </w:tr>
      <w:tr w:rsidR="00A16FD9" w:rsidRPr="008354F6" w:rsidTr="00A16FD9">
        <w:trPr>
          <w:trHeight w:val="129"/>
        </w:trPr>
        <w:tc>
          <w:tcPr>
            <w:tcW w:w="3701" w:type="dxa"/>
            <w:tcBorders>
              <w:top w:val="single" w:sz="8" w:space="0" w:color="000000"/>
              <w:left w:val="single" w:sz="8" w:space="0" w:color="000000"/>
              <w:bottom w:val="single" w:sz="8" w:space="0" w:color="000000"/>
              <w:right w:val="single" w:sz="8" w:space="0" w:color="000000"/>
            </w:tcBorders>
            <w:shd w:val="clear" w:color="auto" w:fill="auto"/>
            <w:vAlign w:val="center"/>
          </w:tcPr>
          <w:p w:rsidR="00A16FD9" w:rsidRPr="00A16FD9" w:rsidRDefault="00A16FD9" w:rsidP="008354F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1</w:t>
            </w:r>
          </w:p>
        </w:tc>
        <w:tc>
          <w:tcPr>
            <w:tcW w:w="1484" w:type="dxa"/>
            <w:tcBorders>
              <w:top w:val="single" w:sz="8" w:space="0" w:color="000000"/>
              <w:left w:val="nil"/>
              <w:bottom w:val="single" w:sz="8" w:space="0" w:color="000000"/>
              <w:right w:val="single" w:sz="8" w:space="0" w:color="000000"/>
            </w:tcBorders>
            <w:shd w:val="clear" w:color="auto" w:fill="auto"/>
            <w:vAlign w:val="center"/>
          </w:tcPr>
          <w:p w:rsidR="00A16FD9" w:rsidRPr="00A16FD9" w:rsidRDefault="00A16FD9" w:rsidP="006602D0">
            <w:pPr>
              <w:spacing w:after="0" w:line="240" w:lineRule="auto"/>
              <w:jc w:val="center"/>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2</w:t>
            </w:r>
          </w:p>
        </w:tc>
        <w:tc>
          <w:tcPr>
            <w:tcW w:w="1776" w:type="dxa"/>
            <w:tcBorders>
              <w:top w:val="single" w:sz="8" w:space="0" w:color="000000"/>
              <w:left w:val="nil"/>
              <w:bottom w:val="single" w:sz="8" w:space="0" w:color="000000"/>
              <w:right w:val="single" w:sz="8" w:space="0" w:color="000000"/>
            </w:tcBorders>
            <w:shd w:val="clear" w:color="auto" w:fill="auto"/>
            <w:vAlign w:val="center"/>
          </w:tcPr>
          <w:p w:rsidR="00A16FD9" w:rsidRPr="00A16FD9" w:rsidRDefault="00A16FD9" w:rsidP="006602D0">
            <w:pPr>
              <w:spacing w:after="0" w:line="240" w:lineRule="auto"/>
              <w:ind w:left="-33" w:right="-108"/>
              <w:jc w:val="center"/>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3</w:t>
            </w:r>
          </w:p>
        </w:tc>
        <w:tc>
          <w:tcPr>
            <w:tcW w:w="2410" w:type="dxa"/>
            <w:tcBorders>
              <w:top w:val="single" w:sz="8" w:space="0" w:color="000000"/>
              <w:left w:val="nil"/>
              <w:bottom w:val="single" w:sz="8" w:space="0" w:color="000000"/>
              <w:right w:val="single" w:sz="8" w:space="0" w:color="000000"/>
            </w:tcBorders>
            <w:shd w:val="clear" w:color="auto" w:fill="auto"/>
            <w:vAlign w:val="center"/>
          </w:tcPr>
          <w:p w:rsidR="00A16FD9" w:rsidRPr="00A16FD9" w:rsidRDefault="00A16FD9" w:rsidP="006602D0">
            <w:pPr>
              <w:spacing w:after="0" w:line="240" w:lineRule="auto"/>
              <w:jc w:val="center"/>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4</w:t>
            </w:r>
          </w:p>
        </w:tc>
      </w:tr>
      <w:tr w:rsidR="008354F6" w:rsidRPr="008354F6" w:rsidTr="00A16FD9">
        <w:trPr>
          <w:trHeight w:val="64"/>
        </w:trPr>
        <w:tc>
          <w:tcPr>
            <w:tcW w:w="3701" w:type="dxa"/>
            <w:tcBorders>
              <w:top w:val="nil"/>
              <w:left w:val="single" w:sz="8" w:space="0" w:color="000000"/>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Шикізат, кг</w:t>
            </w:r>
          </w:p>
        </w:tc>
        <w:tc>
          <w:tcPr>
            <w:tcW w:w="1484" w:type="dxa"/>
            <w:tcBorders>
              <w:top w:val="nil"/>
              <w:left w:val="nil"/>
              <w:bottom w:val="single" w:sz="8" w:space="0" w:color="000000"/>
              <w:right w:val="single" w:sz="8" w:space="0" w:color="000000"/>
            </w:tcBorders>
            <w:shd w:val="clear" w:color="auto" w:fill="auto"/>
            <w:vAlign w:val="center"/>
            <w:hideMark/>
          </w:tcPr>
          <w:p w:rsidR="008354F6" w:rsidRPr="00320E5B" w:rsidRDefault="008354F6" w:rsidP="008354F6">
            <w:pPr>
              <w:spacing w:after="0" w:line="240" w:lineRule="auto"/>
              <w:jc w:val="both"/>
              <w:rPr>
                <w:rFonts w:ascii="Times New Roman" w:eastAsia="Times New Roman" w:hAnsi="Times New Roman"/>
                <w:sz w:val="28"/>
                <w:szCs w:val="28"/>
                <w:lang w:eastAsia="ru-RU" w:bidi="kn-IN"/>
              </w:rPr>
            </w:pPr>
            <w:r w:rsidRPr="00320E5B">
              <w:rPr>
                <w:rFonts w:ascii="Times New Roman" w:eastAsia="Times New Roman" w:hAnsi="Times New Roman"/>
                <w:sz w:val="28"/>
                <w:szCs w:val="28"/>
                <w:lang w:eastAsia="ru-RU" w:bidi="kn-IN"/>
              </w:rPr>
              <w:t>1</w:t>
            </w:r>
          </w:p>
        </w:tc>
        <w:tc>
          <w:tcPr>
            <w:tcW w:w="1776" w:type="dxa"/>
            <w:tcBorders>
              <w:top w:val="nil"/>
              <w:left w:val="nil"/>
              <w:bottom w:val="single" w:sz="8" w:space="0" w:color="000000"/>
              <w:right w:val="single" w:sz="8" w:space="0" w:color="000000"/>
            </w:tcBorders>
            <w:shd w:val="clear" w:color="auto" w:fill="auto"/>
            <w:vAlign w:val="center"/>
            <w:hideMark/>
          </w:tcPr>
          <w:p w:rsidR="008354F6" w:rsidRPr="00320E5B" w:rsidRDefault="00834121" w:rsidP="00834121">
            <w:pPr>
              <w:spacing w:after="0" w:line="240" w:lineRule="auto"/>
              <w:jc w:val="both"/>
              <w:rPr>
                <w:rFonts w:ascii="Times New Roman" w:eastAsia="Times New Roman" w:hAnsi="Times New Roman"/>
                <w:sz w:val="28"/>
                <w:szCs w:val="28"/>
                <w:lang w:val="kk-KZ" w:eastAsia="ru-RU" w:bidi="kn-IN"/>
              </w:rPr>
            </w:pPr>
            <w:r w:rsidRPr="00320E5B">
              <w:rPr>
                <w:rFonts w:ascii="Times New Roman" w:eastAsia="Times New Roman" w:hAnsi="Times New Roman"/>
                <w:sz w:val="28"/>
                <w:szCs w:val="28"/>
                <w:lang w:val="kk-KZ" w:eastAsia="ru-RU" w:bidi="kn-IN"/>
              </w:rPr>
              <w:t>13</w:t>
            </w:r>
            <w:r w:rsidR="00DE1D28" w:rsidRPr="00320E5B">
              <w:rPr>
                <w:rFonts w:ascii="Times New Roman" w:eastAsia="Times New Roman" w:hAnsi="Times New Roman"/>
                <w:sz w:val="28"/>
                <w:szCs w:val="28"/>
                <w:lang w:val="kk-KZ" w:eastAsia="ru-RU" w:bidi="kn-IN"/>
              </w:rPr>
              <w:t xml:space="preserve"> </w:t>
            </w:r>
            <w:r w:rsidRPr="00320E5B">
              <w:rPr>
                <w:rFonts w:ascii="Times New Roman" w:eastAsia="Times New Roman" w:hAnsi="Times New Roman"/>
                <w:sz w:val="28"/>
                <w:szCs w:val="28"/>
                <w:lang w:val="kk-KZ" w:eastAsia="ru-RU" w:bidi="kn-IN"/>
              </w:rPr>
              <w:t>460</w:t>
            </w:r>
          </w:p>
        </w:tc>
        <w:tc>
          <w:tcPr>
            <w:tcW w:w="2410" w:type="dxa"/>
            <w:tcBorders>
              <w:top w:val="nil"/>
              <w:left w:val="nil"/>
              <w:bottom w:val="single" w:sz="8" w:space="0" w:color="000000"/>
              <w:right w:val="single" w:sz="8" w:space="0" w:color="000000"/>
            </w:tcBorders>
            <w:shd w:val="clear" w:color="auto" w:fill="auto"/>
            <w:vAlign w:val="center"/>
            <w:hideMark/>
          </w:tcPr>
          <w:p w:rsidR="008354F6" w:rsidRPr="00320E5B" w:rsidRDefault="00320E5B" w:rsidP="008354F6">
            <w:pPr>
              <w:spacing w:after="0" w:line="240" w:lineRule="auto"/>
              <w:jc w:val="center"/>
              <w:rPr>
                <w:rFonts w:ascii="Times New Roman" w:eastAsia="Times New Roman" w:hAnsi="Times New Roman"/>
                <w:sz w:val="28"/>
                <w:szCs w:val="28"/>
                <w:lang w:eastAsia="ru-RU" w:bidi="kn-IN"/>
              </w:rPr>
            </w:pPr>
            <w:r>
              <w:rPr>
                <w:rFonts w:ascii="Times New Roman" w:eastAsia="Times New Roman" w:hAnsi="Times New Roman"/>
                <w:sz w:val="28"/>
                <w:szCs w:val="28"/>
                <w:lang w:eastAsia="ru-RU" w:bidi="kn-IN"/>
              </w:rPr>
              <w:t>55.2</w:t>
            </w:r>
          </w:p>
        </w:tc>
      </w:tr>
      <w:tr w:rsidR="008354F6" w:rsidRPr="008354F6" w:rsidTr="00A16FD9">
        <w:trPr>
          <w:trHeight w:val="60"/>
        </w:trPr>
        <w:tc>
          <w:tcPr>
            <w:tcW w:w="3701" w:type="dxa"/>
            <w:tcBorders>
              <w:top w:val="nil"/>
              <w:left w:val="single" w:sz="8" w:space="0" w:color="000000"/>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Жанармай, газ</w:t>
            </w:r>
          </w:p>
        </w:tc>
        <w:tc>
          <w:tcPr>
            <w:tcW w:w="1484" w:type="dxa"/>
            <w:tcBorders>
              <w:top w:val="nil"/>
              <w:left w:val="nil"/>
              <w:bottom w:val="single" w:sz="8" w:space="0" w:color="000000"/>
              <w:right w:val="single" w:sz="8" w:space="0" w:color="000000"/>
            </w:tcBorders>
            <w:shd w:val="clear" w:color="auto" w:fill="auto"/>
            <w:vAlign w:val="center"/>
            <w:hideMark/>
          </w:tcPr>
          <w:p w:rsidR="008354F6" w:rsidRPr="00320E5B" w:rsidRDefault="008354F6" w:rsidP="008354F6">
            <w:pPr>
              <w:spacing w:after="0" w:line="240" w:lineRule="auto"/>
              <w:jc w:val="both"/>
              <w:rPr>
                <w:rFonts w:ascii="Times New Roman" w:eastAsia="Times New Roman" w:hAnsi="Times New Roman"/>
                <w:sz w:val="28"/>
                <w:szCs w:val="28"/>
                <w:lang w:eastAsia="ru-RU" w:bidi="kn-IN"/>
              </w:rPr>
            </w:pPr>
            <w:r w:rsidRPr="00320E5B">
              <w:rPr>
                <w:rFonts w:ascii="Times New Roman" w:eastAsia="Times New Roman" w:hAnsi="Times New Roman"/>
                <w:sz w:val="28"/>
                <w:szCs w:val="28"/>
                <w:lang w:eastAsia="ru-RU" w:bidi="kn-IN"/>
              </w:rPr>
              <w:t>46,7</w:t>
            </w:r>
          </w:p>
        </w:tc>
        <w:tc>
          <w:tcPr>
            <w:tcW w:w="1776" w:type="dxa"/>
            <w:tcBorders>
              <w:top w:val="nil"/>
              <w:left w:val="nil"/>
              <w:bottom w:val="single" w:sz="8" w:space="0" w:color="000000"/>
              <w:right w:val="single" w:sz="8" w:space="0" w:color="000000"/>
            </w:tcBorders>
            <w:shd w:val="clear" w:color="auto" w:fill="auto"/>
            <w:vAlign w:val="center"/>
            <w:hideMark/>
          </w:tcPr>
          <w:p w:rsidR="008354F6" w:rsidRPr="00320E5B" w:rsidRDefault="008354F6" w:rsidP="008354F6">
            <w:pPr>
              <w:spacing w:after="0" w:line="240" w:lineRule="auto"/>
              <w:jc w:val="both"/>
              <w:rPr>
                <w:rFonts w:ascii="Times New Roman" w:eastAsia="Times New Roman" w:hAnsi="Times New Roman"/>
                <w:sz w:val="28"/>
                <w:szCs w:val="28"/>
                <w:lang w:eastAsia="ru-RU" w:bidi="kn-IN"/>
              </w:rPr>
            </w:pPr>
            <w:r w:rsidRPr="00320E5B">
              <w:rPr>
                <w:rFonts w:ascii="Times New Roman" w:eastAsia="Times New Roman" w:hAnsi="Times New Roman"/>
                <w:sz w:val="28"/>
                <w:szCs w:val="28"/>
                <w:lang w:eastAsia="ru-RU" w:bidi="kn-IN"/>
              </w:rPr>
              <w:t>917,7</w:t>
            </w:r>
          </w:p>
        </w:tc>
        <w:tc>
          <w:tcPr>
            <w:tcW w:w="2410" w:type="dxa"/>
            <w:tcBorders>
              <w:top w:val="nil"/>
              <w:left w:val="nil"/>
              <w:bottom w:val="single" w:sz="8" w:space="0" w:color="000000"/>
              <w:right w:val="single" w:sz="8" w:space="0" w:color="000000"/>
            </w:tcBorders>
            <w:shd w:val="clear" w:color="auto" w:fill="auto"/>
            <w:vAlign w:val="center"/>
            <w:hideMark/>
          </w:tcPr>
          <w:p w:rsidR="008354F6" w:rsidRPr="00320E5B" w:rsidRDefault="008354F6" w:rsidP="008354F6">
            <w:pPr>
              <w:spacing w:after="0" w:line="240" w:lineRule="auto"/>
              <w:jc w:val="center"/>
              <w:rPr>
                <w:rFonts w:ascii="Times New Roman" w:eastAsia="Times New Roman" w:hAnsi="Times New Roman"/>
                <w:sz w:val="28"/>
                <w:szCs w:val="28"/>
                <w:lang w:eastAsia="ru-RU" w:bidi="kn-IN"/>
              </w:rPr>
            </w:pPr>
            <w:r w:rsidRPr="00320E5B">
              <w:rPr>
                <w:rFonts w:ascii="Times New Roman" w:eastAsia="Times New Roman" w:hAnsi="Times New Roman"/>
                <w:sz w:val="28"/>
                <w:szCs w:val="28"/>
                <w:lang w:eastAsia="ru-RU" w:bidi="kn-IN"/>
              </w:rPr>
              <w:t>7.8</w:t>
            </w:r>
          </w:p>
        </w:tc>
      </w:tr>
      <w:tr w:rsidR="008354F6" w:rsidRPr="008354F6" w:rsidTr="00A16FD9">
        <w:trPr>
          <w:trHeight w:val="60"/>
        </w:trPr>
        <w:tc>
          <w:tcPr>
            <w:tcW w:w="3701" w:type="dxa"/>
            <w:tcBorders>
              <w:top w:val="nil"/>
              <w:left w:val="single" w:sz="8" w:space="0" w:color="000000"/>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Электр энергиясы</w:t>
            </w:r>
          </w:p>
        </w:tc>
        <w:tc>
          <w:tcPr>
            <w:tcW w:w="1484" w:type="dxa"/>
            <w:tcBorders>
              <w:top w:val="nil"/>
              <w:left w:val="nil"/>
              <w:bottom w:val="single" w:sz="8" w:space="0" w:color="000000"/>
              <w:right w:val="single" w:sz="8" w:space="0" w:color="000000"/>
            </w:tcBorders>
            <w:shd w:val="clear" w:color="auto" w:fill="auto"/>
            <w:vAlign w:val="center"/>
            <w:hideMark/>
          </w:tcPr>
          <w:p w:rsidR="008354F6" w:rsidRPr="00320E5B" w:rsidRDefault="008354F6" w:rsidP="008354F6">
            <w:pPr>
              <w:spacing w:after="0" w:line="240" w:lineRule="auto"/>
              <w:jc w:val="both"/>
              <w:rPr>
                <w:rFonts w:ascii="Times New Roman" w:eastAsia="Times New Roman" w:hAnsi="Times New Roman"/>
                <w:sz w:val="28"/>
                <w:szCs w:val="28"/>
                <w:lang w:eastAsia="ru-RU" w:bidi="kn-IN"/>
              </w:rPr>
            </w:pPr>
            <w:r w:rsidRPr="00320E5B">
              <w:rPr>
                <w:rFonts w:ascii="Times New Roman" w:eastAsia="Times New Roman" w:hAnsi="Times New Roman"/>
                <w:sz w:val="28"/>
                <w:szCs w:val="28"/>
                <w:lang w:eastAsia="ru-RU" w:bidi="kn-IN"/>
              </w:rPr>
              <w:t>57</w:t>
            </w:r>
          </w:p>
        </w:tc>
        <w:tc>
          <w:tcPr>
            <w:tcW w:w="1776" w:type="dxa"/>
            <w:tcBorders>
              <w:top w:val="nil"/>
              <w:left w:val="nil"/>
              <w:bottom w:val="single" w:sz="8" w:space="0" w:color="000000"/>
              <w:right w:val="single" w:sz="8" w:space="0" w:color="000000"/>
            </w:tcBorders>
            <w:shd w:val="clear" w:color="auto" w:fill="auto"/>
            <w:vAlign w:val="center"/>
            <w:hideMark/>
          </w:tcPr>
          <w:p w:rsidR="008354F6" w:rsidRPr="00320E5B" w:rsidRDefault="008354F6" w:rsidP="008354F6">
            <w:pPr>
              <w:spacing w:after="0" w:line="240" w:lineRule="auto"/>
              <w:jc w:val="both"/>
              <w:rPr>
                <w:rFonts w:ascii="Times New Roman" w:eastAsia="Times New Roman" w:hAnsi="Times New Roman"/>
                <w:sz w:val="28"/>
                <w:szCs w:val="28"/>
                <w:lang w:eastAsia="ru-RU" w:bidi="kn-IN"/>
              </w:rPr>
            </w:pPr>
            <w:r w:rsidRPr="00320E5B">
              <w:rPr>
                <w:rFonts w:ascii="Times New Roman" w:eastAsia="Times New Roman" w:hAnsi="Times New Roman"/>
                <w:sz w:val="28"/>
                <w:szCs w:val="28"/>
                <w:lang w:eastAsia="ru-RU" w:bidi="kn-IN"/>
              </w:rPr>
              <w:t>1117,2</w:t>
            </w:r>
          </w:p>
        </w:tc>
        <w:tc>
          <w:tcPr>
            <w:tcW w:w="2410" w:type="dxa"/>
            <w:tcBorders>
              <w:top w:val="nil"/>
              <w:left w:val="nil"/>
              <w:bottom w:val="single" w:sz="8" w:space="0" w:color="000000"/>
              <w:right w:val="single" w:sz="8" w:space="0" w:color="000000"/>
            </w:tcBorders>
            <w:shd w:val="clear" w:color="auto" w:fill="auto"/>
            <w:vAlign w:val="center"/>
            <w:hideMark/>
          </w:tcPr>
          <w:p w:rsidR="008354F6" w:rsidRPr="00320E5B" w:rsidRDefault="008354F6" w:rsidP="008354F6">
            <w:pPr>
              <w:spacing w:after="0" w:line="240" w:lineRule="auto"/>
              <w:jc w:val="center"/>
              <w:rPr>
                <w:rFonts w:ascii="Times New Roman" w:eastAsia="Times New Roman" w:hAnsi="Times New Roman"/>
                <w:sz w:val="28"/>
                <w:szCs w:val="28"/>
                <w:lang w:eastAsia="ru-RU" w:bidi="kn-IN"/>
              </w:rPr>
            </w:pPr>
            <w:r w:rsidRPr="00320E5B">
              <w:rPr>
                <w:rFonts w:ascii="Times New Roman" w:eastAsia="Times New Roman" w:hAnsi="Times New Roman"/>
                <w:sz w:val="28"/>
                <w:szCs w:val="28"/>
                <w:lang w:eastAsia="ru-RU" w:bidi="kn-IN"/>
              </w:rPr>
              <w:t>9.4</w:t>
            </w:r>
          </w:p>
        </w:tc>
      </w:tr>
      <w:tr w:rsidR="008354F6" w:rsidRPr="008354F6" w:rsidTr="00A16FD9">
        <w:trPr>
          <w:trHeight w:val="372"/>
        </w:trPr>
        <w:tc>
          <w:tcPr>
            <w:tcW w:w="3701" w:type="dxa"/>
            <w:tcBorders>
              <w:top w:val="nil"/>
              <w:left w:val="single" w:sz="8" w:space="0" w:color="000000"/>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Сулар және ағынды сулар</w:t>
            </w:r>
          </w:p>
        </w:tc>
        <w:tc>
          <w:tcPr>
            <w:tcW w:w="1484" w:type="dxa"/>
            <w:tcBorders>
              <w:top w:val="nil"/>
              <w:left w:val="nil"/>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26,5</w:t>
            </w:r>
          </w:p>
        </w:tc>
        <w:tc>
          <w:tcPr>
            <w:tcW w:w="1776" w:type="dxa"/>
            <w:tcBorders>
              <w:top w:val="nil"/>
              <w:left w:val="nil"/>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524,1</w:t>
            </w:r>
          </w:p>
        </w:tc>
        <w:tc>
          <w:tcPr>
            <w:tcW w:w="2410" w:type="dxa"/>
            <w:tcBorders>
              <w:top w:val="nil"/>
              <w:left w:val="nil"/>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center"/>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4.2</w:t>
            </w:r>
          </w:p>
        </w:tc>
      </w:tr>
      <w:tr w:rsidR="008354F6" w:rsidRPr="008354F6" w:rsidTr="00A16FD9">
        <w:trPr>
          <w:trHeight w:val="372"/>
        </w:trPr>
        <w:tc>
          <w:tcPr>
            <w:tcW w:w="3701" w:type="dxa"/>
            <w:tcBorders>
              <w:top w:val="nil"/>
              <w:left w:val="single" w:sz="8" w:space="0" w:color="000000"/>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Еңбек ақы,  сағат</w:t>
            </w:r>
          </w:p>
        </w:tc>
        <w:tc>
          <w:tcPr>
            <w:tcW w:w="1484" w:type="dxa"/>
            <w:tcBorders>
              <w:top w:val="nil"/>
              <w:left w:val="nil"/>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4</w:t>
            </w:r>
          </w:p>
        </w:tc>
        <w:tc>
          <w:tcPr>
            <w:tcW w:w="1776" w:type="dxa"/>
            <w:tcBorders>
              <w:top w:val="nil"/>
              <w:left w:val="nil"/>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1600</w:t>
            </w:r>
          </w:p>
        </w:tc>
        <w:tc>
          <w:tcPr>
            <w:tcW w:w="2410" w:type="dxa"/>
            <w:tcBorders>
              <w:top w:val="nil"/>
              <w:left w:val="nil"/>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center"/>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13.5</w:t>
            </w:r>
          </w:p>
        </w:tc>
      </w:tr>
      <w:tr w:rsidR="008354F6" w:rsidRPr="008354F6" w:rsidTr="00A16FD9">
        <w:trPr>
          <w:trHeight w:val="515"/>
        </w:trPr>
        <w:tc>
          <w:tcPr>
            <w:tcW w:w="3701" w:type="dxa"/>
            <w:tcBorders>
              <w:top w:val="nil"/>
              <w:left w:val="single" w:sz="8" w:space="0" w:color="000000"/>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Әлеуметтік қажеттіліктерге аударымдар, 11</w:t>
            </w:r>
            <w:r w:rsidR="009E6D05">
              <w:rPr>
                <w:rFonts w:ascii="Times New Roman" w:eastAsia="Times New Roman" w:hAnsi="Times New Roman"/>
                <w:color w:val="000000"/>
                <w:sz w:val="28"/>
                <w:szCs w:val="28"/>
                <w:lang w:val="kk-KZ" w:eastAsia="ru-RU" w:bidi="kn-IN"/>
              </w:rPr>
              <w:t xml:space="preserve"> </w:t>
            </w:r>
            <w:r w:rsidRPr="008354F6">
              <w:rPr>
                <w:rFonts w:ascii="Times New Roman" w:eastAsia="Times New Roman" w:hAnsi="Times New Roman"/>
                <w:color w:val="000000"/>
                <w:sz w:val="28"/>
                <w:szCs w:val="28"/>
                <w:lang w:eastAsia="ru-RU" w:bidi="kn-IN"/>
              </w:rPr>
              <w:t>%</w:t>
            </w:r>
          </w:p>
        </w:tc>
        <w:tc>
          <w:tcPr>
            <w:tcW w:w="1484" w:type="dxa"/>
            <w:tcBorders>
              <w:top w:val="nil"/>
              <w:left w:val="nil"/>
              <w:bottom w:val="single" w:sz="8" w:space="0" w:color="000000"/>
              <w:right w:val="single" w:sz="8" w:space="0" w:color="000000"/>
            </w:tcBorders>
            <w:shd w:val="clear" w:color="auto" w:fill="auto"/>
            <w:vAlign w:val="center"/>
            <w:hideMark/>
          </w:tcPr>
          <w:p w:rsidR="008354F6" w:rsidRPr="006602D0" w:rsidRDefault="006602D0" w:rsidP="008354F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w:t>
            </w:r>
          </w:p>
        </w:tc>
        <w:tc>
          <w:tcPr>
            <w:tcW w:w="1776" w:type="dxa"/>
            <w:tcBorders>
              <w:top w:val="nil"/>
              <w:left w:val="nil"/>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176</w:t>
            </w:r>
          </w:p>
        </w:tc>
        <w:tc>
          <w:tcPr>
            <w:tcW w:w="2410" w:type="dxa"/>
            <w:tcBorders>
              <w:top w:val="nil"/>
              <w:left w:val="nil"/>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center"/>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1.5</w:t>
            </w:r>
          </w:p>
        </w:tc>
      </w:tr>
      <w:tr w:rsidR="008354F6" w:rsidRPr="008354F6" w:rsidTr="00A16FD9">
        <w:trPr>
          <w:trHeight w:val="732"/>
        </w:trPr>
        <w:tc>
          <w:tcPr>
            <w:tcW w:w="3701" w:type="dxa"/>
            <w:tcBorders>
              <w:top w:val="nil"/>
              <w:left w:val="single" w:sz="8" w:space="0" w:color="000000"/>
              <w:right w:val="single" w:sz="8" w:space="0" w:color="000000"/>
            </w:tcBorders>
            <w:shd w:val="clear" w:color="auto" w:fill="auto"/>
            <w:vAlign w:val="center"/>
            <w:hideMark/>
          </w:tcPr>
          <w:p w:rsidR="004B0097"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Жалпы шаруашылық шығындар, 15% дейін</w:t>
            </w:r>
          </w:p>
        </w:tc>
        <w:tc>
          <w:tcPr>
            <w:tcW w:w="1484" w:type="dxa"/>
            <w:tcBorders>
              <w:top w:val="nil"/>
              <w:left w:val="nil"/>
              <w:right w:val="single" w:sz="8" w:space="0" w:color="000000"/>
            </w:tcBorders>
            <w:shd w:val="clear" w:color="auto" w:fill="auto"/>
            <w:vAlign w:val="center"/>
            <w:hideMark/>
          </w:tcPr>
          <w:p w:rsidR="008354F6" w:rsidRPr="006602D0" w:rsidRDefault="006602D0" w:rsidP="008354F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w:t>
            </w:r>
          </w:p>
        </w:tc>
        <w:tc>
          <w:tcPr>
            <w:tcW w:w="1776" w:type="dxa"/>
            <w:tcBorders>
              <w:top w:val="nil"/>
              <w:left w:val="nil"/>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240</w:t>
            </w:r>
          </w:p>
        </w:tc>
        <w:tc>
          <w:tcPr>
            <w:tcW w:w="2410" w:type="dxa"/>
            <w:tcBorders>
              <w:top w:val="nil"/>
              <w:left w:val="nil"/>
              <w:right w:val="single" w:sz="8" w:space="0" w:color="000000"/>
            </w:tcBorders>
            <w:shd w:val="clear" w:color="auto" w:fill="auto"/>
            <w:vAlign w:val="center"/>
            <w:hideMark/>
          </w:tcPr>
          <w:p w:rsidR="008354F6" w:rsidRPr="008354F6" w:rsidRDefault="008354F6" w:rsidP="008354F6">
            <w:pPr>
              <w:spacing w:after="0" w:line="240" w:lineRule="auto"/>
              <w:jc w:val="center"/>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2</w:t>
            </w:r>
          </w:p>
        </w:tc>
      </w:tr>
      <w:tr w:rsidR="008354F6" w:rsidRPr="008354F6" w:rsidTr="00A16FD9">
        <w:trPr>
          <w:trHeight w:val="732"/>
        </w:trPr>
        <w:tc>
          <w:tcPr>
            <w:tcW w:w="3701"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Коммерциялық шығындар, 10% дейін</w:t>
            </w:r>
          </w:p>
        </w:tc>
        <w:tc>
          <w:tcPr>
            <w:tcW w:w="1484" w:type="dxa"/>
            <w:tcBorders>
              <w:top w:val="single" w:sz="4" w:space="0" w:color="auto"/>
              <w:left w:val="nil"/>
              <w:bottom w:val="single" w:sz="8" w:space="0" w:color="000000"/>
              <w:right w:val="single" w:sz="8" w:space="0" w:color="000000"/>
            </w:tcBorders>
            <w:shd w:val="clear" w:color="auto" w:fill="auto"/>
            <w:vAlign w:val="center"/>
          </w:tcPr>
          <w:p w:rsidR="008354F6" w:rsidRPr="006602D0" w:rsidRDefault="006602D0" w:rsidP="008354F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w:t>
            </w:r>
          </w:p>
        </w:tc>
        <w:tc>
          <w:tcPr>
            <w:tcW w:w="1776" w:type="dxa"/>
            <w:tcBorders>
              <w:top w:val="single" w:sz="4" w:space="0" w:color="auto"/>
              <w:left w:val="nil"/>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160</w:t>
            </w:r>
          </w:p>
        </w:tc>
        <w:tc>
          <w:tcPr>
            <w:tcW w:w="2410" w:type="dxa"/>
            <w:tcBorders>
              <w:top w:val="single" w:sz="4" w:space="0" w:color="auto"/>
              <w:left w:val="nil"/>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center"/>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1.3</w:t>
            </w:r>
          </w:p>
        </w:tc>
      </w:tr>
      <w:tr w:rsidR="008354F6" w:rsidRPr="008354F6" w:rsidTr="00A16FD9">
        <w:trPr>
          <w:trHeight w:val="732"/>
        </w:trPr>
        <w:tc>
          <w:tcPr>
            <w:tcW w:w="3701" w:type="dxa"/>
            <w:tcBorders>
              <w:top w:val="nil"/>
              <w:left w:val="single" w:sz="8" w:space="0" w:color="000000"/>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Басқа шығындар (оның ішінде жуғыш құралдары)</w:t>
            </w:r>
          </w:p>
        </w:tc>
        <w:tc>
          <w:tcPr>
            <w:tcW w:w="1484" w:type="dxa"/>
            <w:tcBorders>
              <w:top w:val="nil"/>
              <w:left w:val="nil"/>
              <w:bottom w:val="single" w:sz="8" w:space="0" w:color="000000"/>
              <w:right w:val="single" w:sz="8" w:space="0" w:color="000000"/>
            </w:tcBorders>
            <w:shd w:val="clear" w:color="auto" w:fill="auto"/>
            <w:vAlign w:val="center"/>
            <w:hideMark/>
          </w:tcPr>
          <w:p w:rsidR="008354F6" w:rsidRPr="006602D0" w:rsidRDefault="006602D0" w:rsidP="008354F6">
            <w:pPr>
              <w:spacing w:after="0" w:line="240" w:lineRule="auto"/>
              <w:jc w:val="both"/>
              <w:rPr>
                <w:rFonts w:ascii="Times New Roman" w:eastAsia="Times New Roman" w:hAnsi="Times New Roman"/>
                <w:color w:val="000000"/>
                <w:sz w:val="28"/>
                <w:szCs w:val="28"/>
                <w:lang w:val="kk-KZ" w:eastAsia="ru-RU" w:bidi="kn-IN"/>
              </w:rPr>
            </w:pPr>
            <w:r>
              <w:rPr>
                <w:rFonts w:ascii="Times New Roman" w:eastAsia="Times New Roman" w:hAnsi="Times New Roman"/>
                <w:color w:val="000000"/>
                <w:sz w:val="28"/>
                <w:szCs w:val="28"/>
                <w:lang w:val="kk-KZ" w:eastAsia="ru-RU" w:bidi="kn-IN"/>
              </w:rPr>
              <w:t>-</w:t>
            </w:r>
          </w:p>
        </w:tc>
        <w:tc>
          <w:tcPr>
            <w:tcW w:w="1776" w:type="dxa"/>
            <w:tcBorders>
              <w:top w:val="nil"/>
              <w:left w:val="nil"/>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both"/>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600</w:t>
            </w:r>
          </w:p>
        </w:tc>
        <w:tc>
          <w:tcPr>
            <w:tcW w:w="2410" w:type="dxa"/>
            <w:tcBorders>
              <w:top w:val="nil"/>
              <w:left w:val="nil"/>
              <w:bottom w:val="single" w:sz="8" w:space="0" w:color="000000"/>
              <w:right w:val="single" w:sz="8" w:space="0" w:color="000000"/>
            </w:tcBorders>
            <w:shd w:val="clear" w:color="auto" w:fill="auto"/>
            <w:vAlign w:val="center"/>
            <w:hideMark/>
          </w:tcPr>
          <w:p w:rsidR="008354F6" w:rsidRPr="008354F6" w:rsidRDefault="008354F6" w:rsidP="008354F6">
            <w:pPr>
              <w:spacing w:after="0" w:line="240" w:lineRule="auto"/>
              <w:jc w:val="center"/>
              <w:rPr>
                <w:rFonts w:ascii="Times New Roman" w:eastAsia="Times New Roman" w:hAnsi="Times New Roman"/>
                <w:color w:val="000000"/>
                <w:sz w:val="28"/>
                <w:szCs w:val="28"/>
                <w:lang w:eastAsia="ru-RU" w:bidi="kn-IN"/>
              </w:rPr>
            </w:pPr>
            <w:r w:rsidRPr="008354F6">
              <w:rPr>
                <w:rFonts w:ascii="Times New Roman" w:eastAsia="Times New Roman" w:hAnsi="Times New Roman"/>
                <w:color w:val="000000"/>
                <w:sz w:val="28"/>
                <w:szCs w:val="28"/>
                <w:lang w:eastAsia="ru-RU" w:bidi="kn-IN"/>
              </w:rPr>
              <w:t>5.1</w:t>
            </w:r>
          </w:p>
        </w:tc>
      </w:tr>
      <w:tr w:rsidR="0037138B" w:rsidRPr="007465D9" w:rsidTr="0037138B">
        <w:trPr>
          <w:trHeight w:val="360"/>
        </w:trPr>
        <w:tc>
          <w:tcPr>
            <w:tcW w:w="3701" w:type="dxa"/>
            <w:tcBorders>
              <w:top w:val="nil"/>
              <w:left w:val="single" w:sz="8" w:space="0" w:color="000000"/>
              <w:bottom w:val="single" w:sz="8" w:space="0" w:color="000000"/>
              <w:right w:val="single" w:sz="8" w:space="0" w:color="000000"/>
            </w:tcBorders>
            <w:shd w:val="clear" w:color="auto" w:fill="D5DCE4"/>
            <w:vAlign w:val="center"/>
            <w:hideMark/>
          </w:tcPr>
          <w:p w:rsidR="008354F6" w:rsidRPr="007465D9" w:rsidRDefault="008354F6" w:rsidP="008354F6">
            <w:pPr>
              <w:spacing w:after="0" w:line="240" w:lineRule="auto"/>
              <w:jc w:val="both"/>
              <w:rPr>
                <w:rFonts w:ascii="Times New Roman" w:eastAsia="Times New Roman" w:hAnsi="Times New Roman"/>
                <w:bCs/>
                <w:color w:val="000000"/>
                <w:sz w:val="28"/>
                <w:szCs w:val="28"/>
                <w:lang w:eastAsia="ru-RU" w:bidi="kn-IN"/>
              </w:rPr>
            </w:pPr>
            <w:r w:rsidRPr="007465D9">
              <w:rPr>
                <w:rFonts w:ascii="Times New Roman" w:eastAsia="Times New Roman" w:hAnsi="Times New Roman"/>
                <w:bCs/>
                <w:color w:val="000000"/>
                <w:sz w:val="28"/>
                <w:szCs w:val="28"/>
                <w:lang w:eastAsia="ru-RU" w:bidi="kn-IN"/>
              </w:rPr>
              <w:t>Өнімнің өзіндік құны, 1кг</w:t>
            </w:r>
          </w:p>
        </w:tc>
        <w:tc>
          <w:tcPr>
            <w:tcW w:w="1484" w:type="dxa"/>
            <w:tcBorders>
              <w:top w:val="nil"/>
              <w:left w:val="nil"/>
              <w:bottom w:val="single" w:sz="8" w:space="0" w:color="000000"/>
              <w:right w:val="single" w:sz="8" w:space="0" w:color="000000"/>
            </w:tcBorders>
            <w:shd w:val="clear" w:color="auto" w:fill="D5DCE4"/>
            <w:vAlign w:val="center"/>
            <w:hideMark/>
          </w:tcPr>
          <w:p w:rsidR="008354F6" w:rsidRPr="007465D9" w:rsidRDefault="008354F6" w:rsidP="008354F6">
            <w:pPr>
              <w:spacing w:after="0" w:line="240" w:lineRule="auto"/>
              <w:jc w:val="both"/>
              <w:rPr>
                <w:rFonts w:ascii="Times New Roman" w:eastAsia="Times New Roman" w:hAnsi="Times New Roman"/>
                <w:bCs/>
                <w:color w:val="000000"/>
                <w:sz w:val="28"/>
                <w:szCs w:val="28"/>
                <w:lang w:eastAsia="ru-RU" w:bidi="kn-IN"/>
              </w:rPr>
            </w:pPr>
            <w:r w:rsidRPr="007465D9">
              <w:rPr>
                <w:rFonts w:ascii="Times New Roman" w:eastAsia="Times New Roman" w:hAnsi="Times New Roman"/>
                <w:bCs/>
                <w:color w:val="000000"/>
                <w:sz w:val="28"/>
                <w:szCs w:val="28"/>
                <w:lang w:eastAsia="ru-RU" w:bidi="kn-IN"/>
              </w:rPr>
              <w:t> </w:t>
            </w:r>
          </w:p>
        </w:tc>
        <w:tc>
          <w:tcPr>
            <w:tcW w:w="1776" w:type="dxa"/>
            <w:tcBorders>
              <w:top w:val="nil"/>
              <w:left w:val="nil"/>
              <w:bottom w:val="single" w:sz="8" w:space="0" w:color="000000"/>
              <w:right w:val="single" w:sz="8" w:space="0" w:color="000000"/>
            </w:tcBorders>
            <w:shd w:val="clear" w:color="auto" w:fill="D5DCE4"/>
            <w:vAlign w:val="center"/>
            <w:hideMark/>
          </w:tcPr>
          <w:p w:rsidR="008354F6" w:rsidRPr="00E9226F" w:rsidRDefault="00834121" w:rsidP="00834121">
            <w:pPr>
              <w:spacing w:after="0" w:line="240" w:lineRule="auto"/>
              <w:jc w:val="both"/>
              <w:rPr>
                <w:rFonts w:ascii="Times New Roman" w:eastAsia="Times New Roman" w:hAnsi="Times New Roman"/>
                <w:bCs/>
                <w:color w:val="000000"/>
                <w:sz w:val="28"/>
                <w:szCs w:val="28"/>
                <w:lang w:val="kk-KZ" w:eastAsia="ru-RU" w:bidi="kn-IN"/>
              </w:rPr>
            </w:pPr>
            <w:r>
              <w:rPr>
                <w:rFonts w:ascii="Times New Roman" w:eastAsia="Times New Roman" w:hAnsi="Times New Roman"/>
                <w:bCs/>
                <w:color w:val="000000"/>
                <w:sz w:val="28"/>
                <w:szCs w:val="28"/>
                <w:lang w:val="kk-KZ" w:eastAsia="ru-RU" w:bidi="kn-IN"/>
              </w:rPr>
              <w:t>18</w:t>
            </w:r>
            <w:r w:rsidR="00E44C2D">
              <w:rPr>
                <w:rFonts w:ascii="Times New Roman" w:eastAsia="Times New Roman" w:hAnsi="Times New Roman"/>
                <w:bCs/>
                <w:color w:val="000000"/>
                <w:sz w:val="28"/>
                <w:szCs w:val="28"/>
                <w:lang w:val="kk-KZ" w:eastAsia="ru-RU" w:bidi="kn-IN"/>
              </w:rPr>
              <w:t xml:space="preserve"> </w:t>
            </w:r>
            <w:r>
              <w:rPr>
                <w:rFonts w:ascii="Times New Roman" w:eastAsia="Times New Roman" w:hAnsi="Times New Roman"/>
                <w:bCs/>
                <w:color w:val="000000"/>
                <w:sz w:val="28"/>
                <w:szCs w:val="28"/>
                <w:lang w:val="kk-KZ" w:eastAsia="ru-RU" w:bidi="kn-IN"/>
              </w:rPr>
              <w:t>795</w:t>
            </w:r>
          </w:p>
        </w:tc>
        <w:tc>
          <w:tcPr>
            <w:tcW w:w="2410" w:type="dxa"/>
            <w:tcBorders>
              <w:top w:val="nil"/>
              <w:left w:val="nil"/>
              <w:bottom w:val="single" w:sz="8" w:space="0" w:color="000000"/>
              <w:right w:val="single" w:sz="8" w:space="0" w:color="000000"/>
            </w:tcBorders>
            <w:shd w:val="clear" w:color="auto" w:fill="D5DCE4"/>
            <w:vAlign w:val="center"/>
            <w:hideMark/>
          </w:tcPr>
          <w:p w:rsidR="008354F6" w:rsidRPr="007465D9" w:rsidRDefault="008354F6" w:rsidP="008354F6">
            <w:pPr>
              <w:spacing w:after="0" w:line="240" w:lineRule="auto"/>
              <w:jc w:val="center"/>
              <w:rPr>
                <w:rFonts w:ascii="Times New Roman" w:eastAsia="Times New Roman" w:hAnsi="Times New Roman"/>
                <w:bCs/>
                <w:color w:val="000000"/>
                <w:sz w:val="28"/>
                <w:szCs w:val="28"/>
                <w:lang w:eastAsia="ru-RU" w:bidi="kn-IN"/>
              </w:rPr>
            </w:pPr>
            <w:r w:rsidRPr="007465D9">
              <w:rPr>
                <w:rFonts w:ascii="Times New Roman" w:eastAsia="Times New Roman" w:hAnsi="Times New Roman"/>
                <w:bCs/>
                <w:color w:val="000000"/>
                <w:sz w:val="28"/>
                <w:szCs w:val="28"/>
                <w:lang w:eastAsia="ru-RU" w:bidi="kn-IN"/>
              </w:rPr>
              <w:t>100</w:t>
            </w:r>
          </w:p>
        </w:tc>
      </w:tr>
    </w:tbl>
    <w:p w:rsidR="008354F6" w:rsidRPr="008354F6" w:rsidRDefault="008354F6" w:rsidP="008354F6">
      <w:pPr>
        <w:tabs>
          <w:tab w:val="left" w:pos="3450"/>
        </w:tabs>
        <w:spacing w:after="0" w:line="240" w:lineRule="auto"/>
        <w:rPr>
          <w:rFonts w:ascii="Times New Roman" w:hAnsi="Times New Roman"/>
          <w:bCs/>
          <w:sz w:val="28"/>
          <w:szCs w:val="28"/>
          <w:lang w:val="kk-KZ"/>
        </w:rPr>
      </w:pPr>
    </w:p>
    <w:p w:rsidR="008354F6" w:rsidRPr="008354F6" w:rsidRDefault="008354F6" w:rsidP="008354F6">
      <w:pPr>
        <w:spacing w:after="0" w:line="240" w:lineRule="auto"/>
        <w:ind w:firstLine="709"/>
        <w:jc w:val="both"/>
        <w:rPr>
          <w:rFonts w:ascii="Times New Roman" w:hAnsi="Times New Roman"/>
          <w:bCs/>
          <w:sz w:val="28"/>
          <w:szCs w:val="28"/>
          <w:lang w:val="kk-KZ"/>
        </w:rPr>
      </w:pPr>
      <w:r w:rsidRPr="008354F6">
        <w:rPr>
          <w:rFonts w:ascii="Times New Roman" w:hAnsi="Times New Roman"/>
          <w:bCs/>
          <w:sz w:val="28"/>
          <w:szCs w:val="28"/>
          <w:lang w:val="kk-KZ"/>
        </w:rPr>
        <w:t>Жалпы шаруашылық шығыстарға (жоғарыда аталған құрамның еңбекақы төлеу қорынан (әлеуметтік сақтандыру, медициналық сақтандыру, зейнетақы қоры), іссапар шығыстары мен қызметтік сапарларға арналған шығындар, кеңсе тауарларын сатып алуға арналған шығындар, баспахана қызметтеріне, пошта қызметтеріне, басқа шаруашылық персоналын ұстауға арналған шығыстар, басқа да аудару салықтарына арналған шығыстар, өндірістік емес ғимараттардың коммуналдық қызметтеріне арналған шығыстар) жатады.</w:t>
      </w:r>
    </w:p>
    <w:p w:rsidR="007465D9" w:rsidRPr="008354F6" w:rsidRDefault="007465D9" w:rsidP="007465D9">
      <w:pPr>
        <w:spacing w:after="0" w:line="240" w:lineRule="auto"/>
        <w:ind w:firstLine="709"/>
        <w:jc w:val="both"/>
        <w:rPr>
          <w:rFonts w:ascii="Times New Roman" w:hAnsi="Times New Roman"/>
          <w:bCs/>
          <w:sz w:val="28"/>
          <w:szCs w:val="28"/>
          <w:lang w:val="kk-KZ"/>
        </w:rPr>
      </w:pPr>
      <w:r w:rsidRPr="008354F6">
        <w:rPr>
          <w:rFonts w:ascii="Times New Roman" w:hAnsi="Times New Roman"/>
          <w:bCs/>
          <w:sz w:val="28"/>
          <w:szCs w:val="28"/>
          <w:lang w:val="kk-KZ"/>
        </w:rPr>
        <w:t>Коммерциялық шығыстарға (сатып алушыларға өнімді тиеуден түскен шығындар (тиеу-түсіру жұмыстары, жеткізу), ыдысқа және буып-түю материалдарына, жарнамаға арналған шығыстар, өткізу нарықтарын зерделеу және т.б.) жатады.</w:t>
      </w:r>
    </w:p>
    <w:p w:rsidR="008354F6" w:rsidRPr="008354F6" w:rsidRDefault="008354F6" w:rsidP="008354F6">
      <w:pPr>
        <w:autoSpaceDE w:val="0"/>
        <w:autoSpaceDN w:val="0"/>
        <w:adjustRightInd w:val="0"/>
        <w:spacing w:after="0" w:line="240" w:lineRule="auto"/>
        <w:ind w:firstLine="709"/>
        <w:jc w:val="both"/>
        <w:rPr>
          <w:rFonts w:ascii="Times New Roman" w:hAnsi="Times New Roman"/>
          <w:sz w:val="28"/>
          <w:szCs w:val="28"/>
          <w:lang w:val="kk-KZ"/>
        </w:rPr>
      </w:pPr>
      <w:r w:rsidRPr="008354F6">
        <w:rPr>
          <w:rFonts w:ascii="Times New Roman" w:hAnsi="Times New Roman"/>
          <w:sz w:val="28"/>
          <w:szCs w:val="28"/>
          <w:lang w:val="kk-KZ"/>
        </w:rPr>
        <w:t>Есептеу жабдықты жобалау, монтаждау, күрделі құрылыс, байланыс жабдықтау шығындарын ескерусіз қамтамасыз етіледі, өйткені жабдық жылжымалы, өзіндік коммуникациясы бар кез-келген бөлменің байланысына оңай жиналады.</w:t>
      </w:r>
    </w:p>
    <w:p w:rsidR="00F036E9" w:rsidRDefault="008354F6" w:rsidP="008354F6">
      <w:pPr>
        <w:autoSpaceDE w:val="0"/>
        <w:autoSpaceDN w:val="0"/>
        <w:adjustRightInd w:val="0"/>
        <w:spacing w:after="0" w:line="240" w:lineRule="auto"/>
        <w:ind w:firstLine="709"/>
        <w:jc w:val="both"/>
        <w:rPr>
          <w:rFonts w:ascii="Times New Roman" w:hAnsi="Times New Roman"/>
          <w:sz w:val="28"/>
          <w:szCs w:val="28"/>
          <w:lang w:val="kk-KZ"/>
        </w:rPr>
      </w:pPr>
      <w:r w:rsidRPr="008354F6">
        <w:rPr>
          <w:rFonts w:ascii="Times New Roman" w:hAnsi="Times New Roman"/>
          <w:sz w:val="28"/>
          <w:szCs w:val="28"/>
          <w:lang w:val="kk-KZ"/>
        </w:rPr>
        <w:t xml:space="preserve">Нарықтың дамуына кедергі болатын негізгі проблема - Қазақстанда және ТМД-ның басқа елдерінде, соның ішінде Ресейде ЛБК өндірісінің болмауы және соның салдарынан тұтынушының жоғары бағасы мен импортқа тәуелділігі. ЛБК бағасын тұтынушы осы нарықта өте жоғары деп санайды. </w:t>
      </w:r>
      <w:r w:rsidR="009B1411">
        <w:rPr>
          <w:rFonts w:ascii="Times New Roman" w:hAnsi="Times New Roman"/>
          <w:sz w:val="28"/>
          <w:szCs w:val="28"/>
          <w:lang w:val="kk-KZ"/>
        </w:rPr>
        <w:lastRenderedPageBreak/>
        <w:t>Н</w:t>
      </w:r>
      <w:r w:rsidRPr="008354F6">
        <w:rPr>
          <w:rFonts w:ascii="Times New Roman" w:hAnsi="Times New Roman"/>
          <w:sz w:val="28"/>
          <w:szCs w:val="28"/>
          <w:lang w:val="kk-KZ"/>
        </w:rPr>
        <w:t>ары</w:t>
      </w:r>
      <w:r w:rsidR="009B1411">
        <w:rPr>
          <w:rFonts w:ascii="Times New Roman" w:hAnsi="Times New Roman"/>
          <w:sz w:val="28"/>
          <w:szCs w:val="28"/>
          <w:lang w:val="kk-KZ"/>
        </w:rPr>
        <w:t>қта Белорусь Республикасында өндірілген</w:t>
      </w:r>
      <w:r w:rsidRPr="008354F6">
        <w:rPr>
          <w:rFonts w:ascii="Times New Roman" w:hAnsi="Times New Roman"/>
          <w:sz w:val="28"/>
          <w:szCs w:val="28"/>
          <w:lang w:val="kk-KZ"/>
        </w:rPr>
        <w:t xml:space="preserve"> </w:t>
      </w:r>
      <w:r w:rsidR="009B1411">
        <w:rPr>
          <w:rFonts w:ascii="Times New Roman" w:hAnsi="Times New Roman"/>
          <w:sz w:val="28"/>
          <w:szCs w:val="28"/>
          <w:lang w:val="kk-KZ"/>
        </w:rPr>
        <w:t>л</w:t>
      </w:r>
      <w:r w:rsidR="009A5049" w:rsidRPr="009A5049">
        <w:rPr>
          <w:rFonts w:ascii="Times New Roman" w:hAnsi="Times New Roman"/>
          <w:sz w:val="28"/>
          <w:szCs w:val="28"/>
          <w:lang w:val="kk-KZ"/>
        </w:rPr>
        <w:t>изоцим 200 мг</w:t>
      </w:r>
      <w:r w:rsidR="009B1411">
        <w:rPr>
          <w:rFonts w:ascii="Times New Roman" w:hAnsi="Times New Roman"/>
          <w:sz w:val="28"/>
          <w:szCs w:val="28"/>
          <w:lang w:val="kk-KZ"/>
        </w:rPr>
        <w:t xml:space="preserve"> таблетка түріндегі 6 грамының</w:t>
      </w:r>
      <w:r w:rsidR="009A5049">
        <w:rPr>
          <w:rFonts w:ascii="Times New Roman" w:hAnsi="Times New Roman"/>
          <w:sz w:val="28"/>
          <w:szCs w:val="28"/>
          <w:lang w:val="kk-KZ"/>
        </w:rPr>
        <w:t xml:space="preserve"> </w:t>
      </w:r>
      <w:r w:rsidR="009B1411">
        <w:rPr>
          <w:rFonts w:ascii="Times New Roman" w:hAnsi="Times New Roman"/>
          <w:sz w:val="28"/>
          <w:szCs w:val="28"/>
          <w:lang w:val="kk-KZ"/>
        </w:rPr>
        <w:t xml:space="preserve">орташа бағасы 2020 жылы </w:t>
      </w:r>
      <w:r w:rsidRPr="008354F6">
        <w:rPr>
          <w:rFonts w:ascii="Times New Roman" w:hAnsi="Times New Roman"/>
          <w:sz w:val="28"/>
          <w:szCs w:val="28"/>
          <w:lang w:val="kk-KZ"/>
        </w:rPr>
        <w:t xml:space="preserve">үшін </w:t>
      </w:r>
      <w:r w:rsidR="002502A2">
        <w:rPr>
          <w:rFonts w:ascii="Times New Roman" w:hAnsi="Times New Roman"/>
          <w:sz w:val="28"/>
          <w:szCs w:val="28"/>
          <w:lang w:val="kk-KZ"/>
        </w:rPr>
        <w:t>990</w:t>
      </w:r>
      <w:r w:rsidR="00882509">
        <w:rPr>
          <w:rFonts w:ascii="Times New Roman" w:hAnsi="Times New Roman"/>
          <w:sz w:val="28"/>
          <w:szCs w:val="28"/>
          <w:lang w:val="kk-KZ"/>
        </w:rPr>
        <w:t xml:space="preserve"> теңге. </w:t>
      </w:r>
    </w:p>
    <w:p w:rsidR="00882509" w:rsidRPr="00587AD5" w:rsidRDefault="00882509" w:rsidP="00587AD5">
      <w:pPr>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Өнімнің өзіндік құнына 40 пайыз қосып, нарыққа шығарылатын бағамен салыстырғанда 84</w:t>
      </w:r>
      <w:r w:rsidR="002653BF">
        <w:rPr>
          <w:rFonts w:ascii="Times New Roman" w:hAnsi="Times New Roman"/>
          <w:sz w:val="28"/>
          <w:szCs w:val="28"/>
          <w:lang w:val="kk-KZ"/>
        </w:rPr>
        <w:t xml:space="preserve"> </w:t>
      </w:r>
      <w:r w:rsidRPr="00882509">
        <w:rPr>
          <w:rFonts w:ascii="Times New Roman" w:hAnsi="Times New Roman"/>
          <w:sz w:val="28"/>
          <w:szCs w:val="28"/>
          <w:lang w:val="kk-KZ"/>
        </w:rPr>
        <w:t>%</w:t>
      </w:r>
      <w:r>
        <w:rPr>
          <w:rFonts w:ascii="Times New Roman" w:hAnsi="Times New Roman"/>
          <w:sz w:val="28"/>
          <w:szCs w:val="28"/>
          <w:lang w:val="kk-KZ"/>
        </w:rPr>
        <w:t xml:space="preserve"> арзан, дегенмен, </w:t>
      </w:r>
      <w:r w:rsidR="003F14B9">
        <w:rPr>
          <w:rFonts w:ascii="Times New Roman" w:hAnsi="Times New Roman"/>
          <w:sz w:val="28"/>
          <w:szCs w:val="28"/>
          <w:lang w:val="kk-KZ"/>
        </w:rPr>
        <w:t xml:space="preserve">лизоцим препараты 20 </w:t>
      </w:r>
      <w:r w:rsidR="003F14B9" w:rsidRPr="00882509">
        <w:rPr>
          <w:rFonts w:ascii="Times New Roman" w:hAnsi="Times New Roman"/>
          <w:sz w:val="28"/>
          <w:szCs w:val="28"/>
          <w:lang w:val="kk-KZ"/>
        </w:rPr>
        <w:t>%</w:t>
      </w:r>
      <w:r w:rsidR="003F14B9">
        <w:rPr>
          <w:rFonts w:ascii="Times New Roman" w:hAnsi="Times New Roman"/>
          <w:sz w:val="28"/>
          <w:szCs w:val="28"/>
          <w:lang w:val="kk-KZ"/>
        </w:rPr>
        <w:t xml:space="preserve"> тиімді. Сондықтан да, </w:t>
      </w:r>
      <w:r w:rsidR="003F14B9">
        <w:rPr>
          <w:rFonts w:ascii="Times New Roman" w:hAnsi="Times New Roman"/>
          <w:iCs/>
          <w:sz w:val="28"/>
          <w:szCs w:val="28"/>
          <w:lang w:val="kk-KZ"/>
        </w:rPr>
        <w:t>1,5*10</w:t>
      </w:r>
      <w:r w:rsidR="003F14B9">
        <w:rPr>
          <w:rFonts w:ascii="Times New Roman" w:hAnsi="Times New Roman"/>
          <w:iCs/>
          <w:sz w:val="28"/>
          <w:szCs w:val="28"/>
          <w:vertAlign w:val="superscript"/>
          <w:lang w:val="kk-KZ"/>
        </w:rPr>
        <w:t>4</w:t>
      </w:r>
      <w:r w:rsidR="003F14B9">
        <w:rPr>
          <w:rFonts w:ascii="Times New Roman" w:hAnsi="Times New Roman"/>
          <w:iCs/>
          <w:sz w:val="28"/>
          <w:szCs w:val="28"/>
          <w:lang w:val="kk-KZ"/>
        </w:rPr>
        <w:t xml:space="preserve"> КТБ/г </w:t>
      </w:r>
      <w:r w:rsidR="00587AD5">
        <w:rPr>
          <w:rFonts w:ascii="Times New Roman" w:hAnsi="Times New Roman"/>
          <w:iCs/>
          <w:sz w:val="28"/>
          <w:szCs w:val="28"/>
          <w:lang w:val="kk-KZ"/>
        </w:rPr>
        <w:t xml:space="preserve">бактерия бірлігіне әсер ету құны 6,58 құрайды, лизоцим препаратымен салыстырғанда 20,24 </w:t>
      </w:r>
      <w:r w:rsidR="00587AD5" w:rsidRPr="00587AD5">
        <w:rPr>
          <w:rFonts w:ascii="Times New Roman" w:hAnsi="Times New Roman"/>
          <w:iCs/>
          <w:sz w:val="28"/>
          <w:szCs w:val="28"/>
          <w:lang w:val="kk-KZ"/>
        </w:rPr>
        <w:t xml:space="preserve">% </w:t>
      </w:r>
      <w:r w:rsidR="00587AD5">
        <w:rPr>
          <w:rFonts w:ascii="Times New Roman" w:hAnsi="Times New Roman"/>
          <w:iCs/>
          <w:sz w:val="28"/>
          <w:szCs w:val="28"/>
          <w:lang w:val="kk-KZ"/>
        </w:rPr>
        <w:t xml:space="preserve">арзан. </w:t>
      </w:r>
    </w:p>
    <w:p w:rsidR="00882509" w:rsidRDefault="00882509" w:rsidP="008354F6">
      <w:pPr>
        <w:autoSpaceDE w:val="0"/>
        <w:autoSpaceDN w:val="0"/>
        <w:adjustRightInd w:val="0"/>
        <w:spacing w:after="0" w:line="240" w:lineRule="auto"/>
        <w:ind w:firstLine="709"/>
        <w:jc w:val="both"/>
        <w:rPr>
          <w:rFonts w:ascii="Times New Roman" w:hAnsi="Times New Roman"/>
          <w:sz w:val="28"/>
          <w:szCs w:val="28"/>
          <w:lang w:val="kk-KZ"/>
        </w:rPr>
      </w:pPr>
    </w:p>
    <w:p w:rsidR="00AF4A2A" w:rsidRDefault="00807E05" w:rsidP="00807E05">
      <w:pPr>
        <w:autoSpaceDE w:val="0"/>
        <w:autoSpaceDN w:val="0"/>
        <w:adjustRightInd w:val="0"/>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E24ADF" w:rsidRPr="00E24ADF">
        <w:rPr>
          <w:rFonts w:ascii="Times New Roman" w:hAnsi="Times New Roman"/>
          <w:sz w:val="28"/>
          <w:szCs w:val="28"/>
          <w:lang w:val="kk-KZ"/>
        </w:rPr>
        <w:t>35</w:t>
      </w:r>
      <w:r>
        <w:rPr>
          <w:rFonts w:ascii="Times New Roman" w:hAnsi="Times New Roman"/>
          <w:sz w:val="28"/>
          <w:szCs w:val="28"/>
          <w:lang w:val="kk-KZ"/>
        </w:rPr>
        <w:t xml:space="preserve"> </w:t>
      </w:r>
      <w:r w:rsidR="005D6281">
        <w:rPr>
          <w:rFonts w:ascii="Times New Roman" w:hAnsi="Times New Roman"/>
          <w:sz w:val="28"/>
          <w:szCs w:val="28"/>
          <w:lang w:val="kk-KZ"/>
        </w:rPr>
        <w:t>–</w:t>
      </w:r>
      <w:r>
        <w:rPr>
          <w:rFonts w:ascii="Times New Roman" w:hAnsi="Times New Roman"/>
          <w:sz w:val="28"/>
          <w:szCs w:val="28"/>
          <w:lang w:val="kk-KZ"/>
        </w:rPr>
        <w:t xml:space="preserve"> </w:t>
      </w:r>
      <w:r w:rsidRPr="00807E05">
        <w:rPr>
          <w:rFonts w:ascii="Times New Roman" w:hAnsi="Times New Roman"/>
          <w:sz w:val="28"/>
          <w:szCs w:val="28"/>
          <w:lang w:val="kk-KZ"/>
        </w:rPr>
        <w:t xml:space="preserve">Бақылау мен тәжірибе нұсқаларының салыстырмалы құны      </w:t>
      </w:r>
    </w:p>
    <w:p w:rsidR="00AF4A2A" w:rsidRPr="00882509" w:rsidRDefault="00AF4A2A" w:rsidP="008354F6">
      <w:pPr>
        <w:autoSpaceDE w:val="0"/>
        <w:autoSpaceDN w:val="0"/>
        <w:adjustRightInd w:val="0"/>
        <w:spacing w:after="0" w:line="240" w:lineRule="auto"/>
        <w:ind w:firstLine="709"/>
        <w:jc w:val="both"/>
        <w:rPr>
          <w:rFonts w:ascii="Times New Roman" w:hAnsi="Times New Roman"/>
          <w:sz w:val="28"/>
          <w:szCs w:val="28"/>
          <w:lang w:val="kk-KZ"/>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3"/>
        <w:gridCol w:w="1984"/>
        <w:gridCol w:w="2694"/>
        <w:gridCol w:w="2693"/>
      </w:tblGrid>
      <w:tr w:rsidR="000A2488" w:rsidRPr="00F036E9" w:rsidTr="000A2488">
        <w:tc>
          <w:tcPr>
            <w:tcW w:w="2093" w:type="dxa"/>
          </w:tcPr>
          <w:p w:rsidR="000A2488" w:rsidRPr="00F036E9" w:rsidRDefault="000A2488" w:rsidP="000A2488">
            <w:pPr>
              <w:widowControl w:val="0"/>
              <w:autoSpaceDE w:val="0"/>
              <w:autoSpaceDN w:val="0"/>
              <w:adjustRightInd w:val="0"/>
              <w:spacing w:after="0" w:line="240" w:lineRule="auto"/>
              <w:jc w:val="center"/>
              <w:rPr>
                <w:rFonts w:ascii="Times New Roman CYR" w:hAnsi="Times New Roman CYR" w:cs="Times New Roman CYR"/>
                <w:bCs/>
                <w:sz w:val="28"/>
                <w:szCs w:val="28"/>
                <w:lang w:val="kk-KZ"/>
              </w:rPr>
            </w:pPr>
            <w:r w:rsidRPr="00F036E9">
              <w:rPr>
                <w:rFonts w:ascii="Cambria" w:hAnsi="Cambria" w:cs="Cambria"/>
                <w:bCs/>
                <w:sz w:val="28"/>
                <w:szCs w:val="28"/>
                <w:lang w:val="kk-KZ"/>
              </w:rPr>
              <w:t>Ө</w:t>
            </w:r>
            <w:r w:rsidRPr="00F036E9">
              <w:rPr>
                <w:rFonts w:ascii="Times New Roman CYR" w:hAnsi="Times New Roman CYR" w:cs="Times New Roman CYR"/>
                <w:bCs/>
                <w:sz w:val="28"/>
                <w:szCs w:val="28"/>
                <w:lang w:val="kk-KZ"/>
              </w:rPr>
              <w:t>німні</w:t>
            </w:r>
            <w:r w:rsidRPr="00F036E9">
              <w:rPr>
                <w:rFonts w:ascii="Cambria" w:hAnsi="Cambria" w:cs="Cambria"/>
                <w:bCs/>
                <w:sz w:val="28"/>
                <w:szCs w:val="28"/>
                <w:lang w:val="kk-KZ"/>
              </w:rPr>
              <w:t>ң</w:t>
            </w:r>
            <w:r w:rsidRPr="00F036E9">
              <w:rPr>
                <w:rFonts w:ascii="Times New Roman CYR" w:hAnsi="Times New Roman CYR" w:cs="Times New Roman CYR"/>
                <w:bCs/>
                <w:sz w:val="28"/>
                <w:szCs w:val="28"/>
                <w:lang w:val="kk-KZ"/>
              </w:rPr>
              <w:t xml:space="preserve"> атауы</w:t>
            </w:r>
          </w:p>
        </w:tc>
        <w:tc>
          <w:tcPr>
            <w:tcW w:w="1984" w:type="dxa"/>
          </w:tcPr>
          <w:p w:rsidR="000A2488" w:rsidRPr="00F036E9" w:rsidRDefault="000A2488" w:rsidP="000A2488">
            <w:pPr>
              <w:widowControl w:val="0"/>
              <w:autoSpaceDE w:val="0"/>
              <w:autoSpaceDN w:val="0"/>
              <w:adjustRightInd w:val="0"/>
              <w:spacing w:after="0" w:line="240" w:lineRule="auto"/>
              <w:jc w:val="center"/>
              <w:rPr>
                <w:rFonts w:ascii="Times New Roman CYR" w:hAnsi="Times New Roman CYR" w:cs="Times New Roman CYR"/>
                <w:bCs/>
                <w:sz w:val="28"/>
                <w:szCs w:val="28"/>
                <w:lang w:val="kk-KZ"/>
              </w:rPr>
            </w:pPr>
            <w:r w:rsidRPr="00F036E9">
              <w:rPr>
                <w:rFonts w:ascii="Times New Roman CYR" w:hAnsi="Times New Roman CYR" w:cs="Times New Roman CYR"/>
                <w:bCs/>
                <w:sz w:val="28"/>
                <w:szCs w:val="28"/>
                <w:lang w:val="kk-KZ"/>
              </w:rPr>
              <w:t>Шығарылған өнім</w:t>
            </w:r>
          </w:p>
          <w:p w:rsidR="000A2488" w:rsidRPr="00F036E9" w:rsidRDefault="000A2488" w:rsidP="000A2488">
            <w:pPr>
              <w:widowControl w:val="0"/>
              <w:autoSpaceDE w:val="0"/>
              <w:autoSpaceDN w:val="0"/>
              <w:adjustRightInd w:val="0"/>
              <w:spacing w:after="0" w:line="240" w:lineRule="auto"/>
              <w:jc w:val="center"/>
              <w:rPr>
                <w:rFonts w:ascii="Times New Roman CYR" w:hAnsi="Times New Roman CYR" w:cs="Times New Roman CYR"/>
                <w:bCs/>
                <w:sz w:val="28"/>
                <w:szCs w:val="28"/>
                <w:lang w:val="kk-KZ"/>
              </w:rPr>
            </w:pPr>
            <w:r w:rsidRPr="00F036E9">
              <w:rPr>
                <w:rFonts w:ascii="Times New Roman CYR" w:hAnsi="Times New Roman CYR" w:cs="Times New Roman CYR"/>
                <w:bCs/>
                <w:sz w:val="28"/>
                <w:szCs w:val="28"/>
                <w:lang w:val="kk-KZ"/>
              </w:rPr>
              <w:t>(1кг үшін, те</w:t>
            </w:r>
            <w:r w:rsidRPr="00F036E9">
              <w:rPr>
                <w:rFonts w:ascii="Cambria" w:hAnsi="Cambria" w:cs="Cambria"/>
                <w:bCs/>
                <w:sz w:val="28"/>
                <w:szCs w:val="28"/>
                <w:lang w:val="kk-KZ"/>
              </w:rPr>
              <w:t>ң</w:t>
            </w:r>
            <w:r w:rsidRPr="00F036E9">
              <w:rPr>
                <w:rFonts w:ascii="Times New Roman CYR" w:hAnsi="Times New Roman CYR" w:cs="Times New Roman CYR"/>
                <w:bCs/>
                <w:sz w:val="28"/>
                <w:szCs w:val="28"/>
                <w:lang w:val="kk-KZ"/>
              </w:rPr>
              <w:t>ге)</w:t>
            </w:r>
          </w:p>
        </w:tc>
        <w:tc>
          <w:tcPr>
            <w:tcW w:w="2694" w:type="dxa"/>
          </w:tcPr>
          <w:p w:rsidR="000A2488" w:rsidRPr="00F036E9" w:rsidRDefault="000A2488" w:rsidP="000A2488">
            <w:pPr>
              <w:widowControl w:val="0"/>
              <w:autoSpaceDE w:val="0"/>
              <w:autoSpaceDN w:val="0"/>
              <w:adjustRightInd w:val="0"/>
              <w:spacing w:after="0" w:line="240" w:lineRule="auto"/>
              <w:jc w:val="center"/>
              <w:rPr>
                <w:rFonts w:ascii="Times New Roman CYR" w:hAnsi="Times New Roman CYR" w:cs="Times New Roman CYR"/>
                <w:bCs/>
                <w:sz w:val="28"/>
                <w:szCs w:val="28"/>
                <w:lang w:val="kk-KZ"/>
              </w:rPr>
            </w:pPr>
            <w:r>
              <w:rPr>
                <w:rFonts w:ascii="Times New Roman" w:hAnsi="Times New Roman"/>
                <w:i/>
                <w:iCs/>
                <w:sz w:val="28"/>
                <w:szCs w:val="28"/>
                <w:lang w:val="kk-KZ"/>
              </w:rPr>
              <w:t>Bacillus</w:t>
            </w:r>
            <w:r w:rsidRPr="00F036E9">
              <w:rPr>
                <w:rFonts w:ascii="Times New Roman" w:hAnsi="Times New Roman"/>
                <w:iCs/>
                <w:sz w:val="28"/>
                <w:szCs w:val="28"/>
                <w:lang w:val="kk-KZ"/>
              </w:rPr>
              <w:t xml:space="preserve"> бактерия штамдарын тежеу мөлшері</w:t>
            </w:r>
            <w:r>
              <w:rPr>
                <w:rFonts w:ascii="Times New Roman" w:hAnsi="Times New Roman"/>
                <w:iCs/>
                <w:sz w:val="28"/>
                <w:szCs w:val="28"/>
                <w:lang w:val="kk-KZ"/>
              </w:rPr>
              <w:t xml:space="preserve"> (1,5*10</w:t>
            </w:r>
            <w:r>
              <w:rPr>
                <w:rFonts w:ascii="Times New Roman" w:hAnsi="Times New Roman"/>
                <w:iCs/>
                <w:sz w:val="28"/>
                <w:szCs w:val="28"/>
                <w:vertAlign w:val="superscript"/>
                <w:lang w:val="kk-KZ"/>
              </w:rPr>
              <w:t>4</w:t>
            </w:r>
            <w:r>
              <w:rPr>
                <w:rFonts w:ascii="Times New Roman" w:hAnsi="Times New Roman"/>
                <w:iCs/>
                <w:sz w:val="28"/>
                <w:szCs w:val="28"/>
                <w:lang w:val="kk-KZ"/>
              </w:rPr>
              <w:t xml:space="preserve"> КТБ/г)</w:t>
            </w:r>
          </w:p>
        </w:tc>
        <w:tc>
          <w:tcPr>
            <w:tcW w:w="2693" w:type="dxa"/>
          </w:tcPr>
          <w:p w:rsidR="000A2488" w:rsidRPr="00F036E9" w:rsidRDefault="000A2488" w:rsidP="000A2488">
            <w:pPr>
              <w:widowControl w:val="0"/>
              <w:autoSpaceDE w:val="0"/>
              <w:autoSpaceDN w:val="0"/>
              <w:adjustRightInd w:val="0"/>
              <w:spacing w:after="0" w:line="240" w:lineRule="auto"/>
              <w:jc w:val="center"/>
              <w:rPr>
                <w:rFonts w:ascii="Times New Roman CYR" w:hAnsi="Times New Roman CYR" w:cs="Times New Roman CYR"/>
                <w:bCs/>
                <w:sz w:val="28"/>
                <w:szCs w:val="28"/>
              </w:rPr>
            </w:pPr>
            <w:r>
              <w:rPr>
                <w:rFonts w:ascii="Times New Roman" w:hAnsi="Times New Roman"/>
                <w:iCs/>
                <w:sz w:val="28"/>
                <w:szCs w:val="28"/>
                <w:lang w:val="kk-KZ"/>
              </w:rPr>
              <w:t>1,5*10</w:t>
            </w:r>
            <w:r>
              <w:rPr>
                <w:rFonts w:ascii="Times New Roman" w:hAnsi="Times New Roman"/>
                <w:iCs/>
                <w:sz w:val="28"/>
                <w:szCs w:val="28"/>
                <w:vertAlign w:val="superscript"/>
                <w:lang w:val="kk-KZ"/>
              </w:rPr>
              <w:t>4</w:t>
            </w:r>
            <w:r>
              <w:rPr>
                <w:rFonts w:ascii="Times New Roman" w:hAnsi="Times New Roman"/>
                <w:iCs/>
                <w:sz w:val="28"/>
                <w:szCs w:val="28"/>
                <w:lang w:val="kk-KZ"/>
              </w:rPr>
              <w:t xml:space="preserve"> КТБ/г бактерия бірлігіне әсер ететін препараттың құны</w:t>
            </w:r>
          </w:p>
        </w:tc>
      </w:tr>
      <w:tr w:rsidR="000A2488" w:rsidRPr="00F036E9" w:rsidTr="000A2488">
        <w:tc>
          <w:tcPr>
            <w:tcW w:w="2093" w:type="dxa"/>
            <w:tcBorders>
              <w:top w:val="single" w:sz="6" w:space="0" w:color="auto"/>
              <w:left w:val="single" w:sz="6" w:space="0" w:color="auto"/>
              <w:bottom w:val="single" w:sz="6" w:space="0" w:color="auto"/>
              <w:right w:val="single" w:sz="6" w:space="0" w:color="auto"/>
            </w:tcBorders>
          </w:tcPr>
          <w:p w:rsidR="000A2488" w:rsidRPr="00F036E9" w:rsidRDefault="000A2488" w:rsidP="00F036E9">
            <w:pPr>
              <w:widowControl w:val="0"/>
              <w:autoSpaceDE w:val="0"/>
              <w:autoSpaceDN w:val="0"/>
              <w:adjustRightInd w:val="0"/>
              <w:spacing w:after="0" w:line="240" w:lineRule="auto"/>
              <w:rPr>
                <w:rFonts w:ascii="Times New Roman CYR" w:hAnsi="Times New Roman CYR" w:cs="Times New Roman CYR"/>
                <w:bCs/>
                <w:sz w:val="28"/>
                <w:szCs w:val="28"/>
                <w:lang w:val="kk-KZ"/>
              </w:rPr>
            </w:pPr>
            <w:r w:rsidRPr="00F036E9">
              <w:rPr>
                <w:rFonts w:ascii="Times New Roman CYR" w:hAnsi="Times New Roman CYR" w:cs="Times New Roman CYR"/>
                <w:bCs/>
                <w:sz w:val="28"/>
                <w:szCs w:val="28"/>
                <w:lang w:val="kk-KZ"/>
              </w:rPr>
              <w:t>ЛБК препараты</w:t>
            </w:r>
          </w:p>
        </w:tc>
        <w:tc>
          <w:tcPr>
            <w:tcW w:w="1984" w:type="dxa"/>
          </w:tcPr>
          <w:p w:rsidR="000A2488" w:rsidRPr="00F036E9" w:rsidRDefault="000A2488" w:rsidP="00F036E9">
            <w:pPr>
              <w:widowControl w:val="0"/>
              <w:tabs>
                <w:tab w:val="left" w:pos="898"/>
              </w:tabs>
              <w:autoSpaceDE w:val="0"/>
              <w:autoSpaceDN w:val="0"/>
              <w:adjustRightInd w:val="0"/>
              <w:spacing w:after="0" w:line="240" w:lineRule="auto"/>
              <w:jc w:val="center"/>
              <w:rPr>
                <w:rFonts w:ascii="Times New Roman CYR" w:hAnsi="Times New Roman CYR" w:cs="Times New Roman CYR"/>
                <w:bCs/>
                <w:sz w:val="28"/>
                <w:szCs w:val="28"/>
                <w:lang w:val="kk-KZ"/>
              </w:rPr>
            </w:pPr>
            <w:r w:rsidRPr="00F036E9">
              <w:rPr>
                <w:rFonts w:ascii="Times New Roman" w:eastAsia="Times New Roman" w:hAnsi="Times New Roman"/>
                <w:color w:val="000000"/>
                <w:sz w:val="28"/>
                <w:szCs w:val="28"/>
                <w:lang w:val="kk-KZ" w:eastAsia="ru-RU" w:bidi="kn-IN"/>
              </w:rPr>
              <w:t>26 313</w:t>
            </w:r>
          </w:p>
        </w:tc>
        <w:tc>
          <w:tcPr>
            <w:tcW w:w="2694" w:type="dxa"/>
            <w:vAlign w:val="bottom"/>
          </w:tcPr>
          <w:p w:rsidR="000A2488" w:rsidRPr="00F036E9" w:rsidRDefault="000A2488" w:rsidP="00F036E9">
            <w:pPr>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0,25 мг</w:t>
            </w:r>
          </w:p>
        </w:tc>
        <w:tc>
          <w:tcPr>
            <w:tcW w:w="2693" w:type="dxa"/>
            <w:vAlign w:val="bottom"/>
          </w:tcPr>
          <w:p w:rsidR="000A2488" w:rsidRPr="00F036E9" w:rsidRDefault="000A2488" w:rsidP="00F036E9">
            <w:pPr>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6,58</w:t>
            </w:r>
          </w:p>
        </w:tc>
      </w:tr>
      <w:tr w:rsidR="000A2488" w:rsidRPr="00F036E9" w:rsidTr="000A2488">
        <w:tc>
          <w:tcPr>
            <w:tcW w:w="2093" w:type="dxa"/>
            <w:tcBorders>
              <w:top w:val="single" w:sz="6" w:space="0" w:color="auto"/>
              <w:left w:val="single" w:sz="6" w:space="0" w:color="auto"/>
              <w:bottom w:val="single" w:sz="6" w:space="0" w:color="auto"/>
              <w:right w:val="single" w:sz="6" w:space="0" w:color="auto"/>
            </w:tcBorders>
          </w:tcPr>
          <w:p w:rsidR="000A2488" w:rsidRPr="00F036E9" w:rsidRDefault="000A2488" w:rsidP="00F036E9">
            <w:pPr>
              <w:widowControl w:val="0"/>
              <w:autoSpaceDE w:val="0"/>
              <w:autoSpaceDN w:val="0"/>
              <w:adjustRightInd w:val="0"/>
              <w:spacing w:after="0" w:line="240" w:lineRule="auto"/>
              <w:rPr>
                <w:rFonts w:ascii="Times New Roman CYR" w:hAnsi="Times New Roman CYR" w:cs="Times New Roman CYR"/>
                <w:bCs/>
                <w:sz w:val="28"/>
                <w:szCs w:val="28"/>
                <w:lang w:val="kk-KZ"/>
              </w:rPr>
            </w:pPr>
            <w:r w:rsidRPr="00F036E9">
              <w:rPr>
                <w:rFonts w:ascii="Times New Roman CYR" w:hAnsi="Times New Roman CYR" w:cs="Times New Roman CYR"/>
                <w:bCs/>
                <w:sz w:val="28"/>
                <w:szCs w:val="28"/>
                <w:lang w:val="kk-KZ"/>
              </w:rPr>
              <w:t>Лизоцим препараты</w:t>
            </w:r>
          </w:p>
        </w:tc>
        <w:tc>
          <w:tcPr>
            <w:tcW w:w="1984" w:type="dxa"/>
          </w:tcPr>
          <w:p w:rsidR="000A2488" w:rsidRPr="00F036E9" w:rsidRDefault="000A2488" w:rsidP="00F036E9">
            <w:pPr>
              <w:widowControl w:val="0"/>
              <w:tabs>
                <w:tab w:val="left" w:pos="898"/>
              </w:tabs>
              <w:autoSpaceDE w:val="0"/>
              <w:autoSpaceDN w:val="0"/>
              <w:adjustRightInd w:val="0"/>
              <w:spacing w:after="0" w:line="240" w:lineRule="auto"/>
              <w:jc w:val="center"/>
              <w:rPr>
                <w:rFonts w:ascii="Times New Roman" w:eastAsia="Times New Roman" w:hAnsi="Times New Roman"/>
                <w:color w:val="000000"/>
                <w:sz w:val="28"/>
                <w:szCs w:val="28"/>
                <w:lang w:val="kk-KZ" w:eastAsia="ru-RU" w:bidi="kn-IN"/>
              </w:rPr>
            </w:pPr>
          </w:p>
          <w:p w:rsidR="000A2488" w:rsidRPr="00F036E9" w:rsidRDefault="000A2488" w:rsidP="00F036E9">
            <w:pPr>
              <w:widowControl w:val="0"/>
              <w:tabs>
                <w:tab w:val="left" w:pos="898"/>
              </w:tabs>
              <w:autoSpaceDE w:val="0"/>
              <w:autoSpaceDN w:val="0"/>
              <w:adjustRightInd w:val="0"/>
              <w:spacing w:after="0" w:line="240" w:lineRule="auto"/>
              <w:jc w:val="center"/>
              <w:rPr>
                <w:rFonts w:ascii="Times New Roman CYR" w:hAnsi="Times New Roman CYR" w:cs="Times New Roman CYR"/>
                <w:bCs/>
                <w:sz w:val="28"/>
                <w:szCs w:val="28"/>
                <w:lang w:val="kk-KZ"/>
              </w:rPr>
            </w:pPr>
            <w:r>
              <w:rPr>
                <w:rFonts w:ascii="Times New Roman" w:hAnsi="Times New Roman"/>
                <w:sz w:val="28"/>
                <w:szCs w:val="28"/>
                <w:lang w:val="kk-KZ"/>
              </w:rPr>
              <w:t>165 000</w:t>
            </w:r>
          </w:p>
        </w:tc>
        <w:tc>
          <w:tcPr>
            <w:tcW w:w="2694" w:type="dxa"/>
            <w:vAlign w:val="bottom"/>
          </w:tcPr>
          <w:p w:rsidR="000A2488" w:rsidRPr="00F036E9" w:rsidRDefault="000A2488" w:rsidP="00F036E9">
            <w:pPr>
              <w:spacing w:after="0" w:line="240" w:lineRule="auto"/>
              <w:jc w:val="center"/>
              <w:rPr>
                <w:rFonts w:ascii="Times New Roman" w:hAnsi="Times New Roman"/>
                <w:color w:val="000000"/>
                <w:sz w:val="28"/>
                <w:szCs w:val="28"/>
              </w:rPr>
            </w:pPr>
            <w:r>
              <w:rPr>
                <w:rFonts w:ascii="Times New Roman" w:hAnsi="Times New Roman"/>
                <w:bCs/>
                <w:sz w:val="28"/>
                <w:szCs w:val="28"/>
                <w:lang w:val="kk-KZ"/>
              </w:rPr>
              <w:t>0,05 мг</w:t>
            </w:r>
          </w:p>
        </w:tc>
        <w:tc>
          <w:tcPr>
            <w:tcW w:w="2693" w:type="dxa"/>
            <w:vAlign w:val="bottom"/>
          </w:tcPr>
          <w:p w:rsidR="000A2488" w:rsidRPr="00F036E9" w:rsidRDefault="000A2488" w:rsidP="00F036E9">
            <w:pPr>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8,25</w:t>
            </w:r>
          </w:p>
        </w:tc>
      </w:tr>
    </w:tbl>
    <w:p w:rsidR="007C31E0" w:rsidRDefault="007C31E0" w:rsidP="008354F6">
      <w:pPr>
        <w:autoSpaceDE w:val="0"/>
        <w:autoSpaceDN w:val="0"/>
        <w:adjustRightInd w:val="0"/>
        <w:spacing w:after="0" w:line="240" w:lineRule="auto"/>
        <w:ind w:firstLine="709"/>
        <w:jc w:val="both"/>
        <w:rPr>
          <w:rFonts w:ascii="Times New Roman" w:hAnsi="Times New Roman"/>
          <w:sz w:val="28"/>
          <w:szCs w:val="28"/>
          <w:lang w:val="kk-KZ"/>
        </w:rPr>
      </w:pPr>
    </w:p>
    <w:p w:rsidR="008354F6" w:rsidRPr="008354F6" w:rsidRDefault="008354F6" w:rsidP="008354F6">
      <w:pPr>
        <w:autoSpaceDE w:val="0"/>
        <w:autoSpaceDN w:val="0"/>
        <w:adjustRightInd w:val="0"/>
        <w:spacing w:after="0" w:line="240" w:lineRule="auto"/>
        <w:ind w:firstLine="709"/>
        <w:jc w:val="both"/>
        <w:rPr>
          <w:rFonts w:ascii="Times New Roman" w:hAnsi="Times New Roman"/>
          <w:sz w:val="28"/>
          <w:szCs w:val="28"/>
          <w:lang w:val="kk-KZ"/>
        </w:rPr>
      </w:pPr>
      <w:r w:rsidRPr="008354F6">
        <w:rPr>
          <w:rFonts w:ascii="Times New Roman" w:hAnsi="Times New Roman"/>
          <w:sz w:val="28"/>
          <w:szCs w:val="28"/>
          <w:lang w:val="kk-KZ"/>
        </w:rPr>
        <w:t>Нарық жағдайын талдау төлем қабілетті тамақ өнеркәсібінен (сүт, кондитерлік өнімдер, консервілер және басқалары), фармацевтикалық компаниялардан және биологиялық белсенді қоспалар өндірушілерінен ЛБК-ге айтарлықтай сұраныстың бар екендігін көрсетеді.</w:t>
      </w:r>
    </w:p>
    <w:p w:rsidR="008354F6" w:rsidRPr="008354F6" w:rsidRDefault="008354F6" w:rsidP="008354F6">
      <w:pPr>
        <w:autoSpaceDE w:val="0"/>
        <w:autoSpaceDN w:val="0"/>
        <w:adjustRightInd w:val="0"/>
        <w:spacing w:after="0" w:line="240" w:lineRule="auto"/>
        <w:ind w:firstLine="709"/>
        <w:jc w:val="both"/>
        <w:rPr>
          <w:rFonts w:ascii="Times New Roman" w:hAnsi="Times New Roman"/>
          <w:sz w:val="28"/>
          <w:szCs w:val="28"/>
          <w:lang w:val="kk-KZ"/>
        </w:rPr>
      </w:pPr>
      <w:r w:rsidRPr="008354F6">
        <w:rPr>
          <w:rFonts w:ascii="Times New Roman" w:hAnsi="Times New Roman"/>
          <w:sz w:val="28"/>
          <w:szCs w:val="28"/>
          <w:lang w:val="kk-KZ"/>
        </w:rPr>
        <w:t>ЛБК деген сұраныстың өсуі және азық-түлік және фармацевтикалық өнеркәсіпте кеңінен қолданылатын осы өнімге (төмен бағаны ескере отырып) тартымды баға белгілеу мүмкіндігі, өнімді сату кезінде ешқандай проблема туындамайтындығын көрсетеді.</w:t>
      </w:r>
    </w:p>
    <w:p w:rsidR="008354F6" w:rsidRPr="00BE63D1" w:rsidRDefault="008354F6" w:rsidP="008354F6">
      <w:pPr>
        <w:autoSpaceDE w:val="0"/>
        <w:autoSpaceDN w:val="0"/>
        <w:adjustRightInd w:val="0"/>
        <w:spacing w:after="0" w:line="240" w:lineRule="auto"/>
        <w:ind w:firstLine="709"/>
        <w:jc w:val="both"/>
        <w:rPr>
          <w:rFonts w:ascii="Times New Roman" w:hAnsi="Times New Roman"/>
          <w:bCs/>
          <w:sz w:val="28"/>
          <w:szCs w:val="28"/>
          <w:lang w:val="kk-KZ"/>
        </w:rPr>
      </w:pPr>
      <w:r w:rsidRPr="00BE63D1">
        <w:rPr>
          <w:rFonts w:ascii="Times New Roman" w:hAnsi="Times New Roman"/>
          <w:bCs/>
          <w:sz w:val="28"/>
          <w:szCs w:val="28"/>
          <w:lang w:val="kk-KZ"/>
        </w:rPr>
        <w:t>ЛБК өндірісінің әлеуетті артықшылықтары</w:t>
      </w:r>
      <w:r w:rsidR="00587AD5" w:rsidRPr="00BE63D1">
        <w:rPr>
          <w:rFonts w:ascii="Times New Roman" w:hAnsi="Times New Roman"/>
          <w:bCs/>
          <w:sz w:val="28"/>
          <w:szCs w:val="28"/>
          <w:lang w:val="kk-KZ"/>
        </w:rPr>
        <w:t>:</w:t>
      </w:r>
    </w:p>
    <w:p w:rsidR="008354F6" w:rsidRPr="008354F6" w:rsidRDefault="008354F6" w:rsidP="008354F6">
      <w:pPr>
        <w:autoSpaceDE w:val="0"/>
        <w:autoSpaceDN w:val="0"/>
        <w:adjustRightInd w:val="0"/>
        <w:spacing w:after="0" w:line="240" w:lineRule="auto"/>
        <w:ind w:firstLine="709"/>
        <w:jc w:val="both"/>
        <w:rPr>
          <w:rFonts w:ascii="Times New Roman" w:hAnsi="Times New Roman"/>
          <w:sz w:val="28"/>
          <w:szCs w:val="28"/>
          <w:lang w:val="kk-KZ"/>
        </w:rPr>
      </w:pPr>
      <w:r w:rsidRPr="008354F6">
        <w:rPr>
          <w:rFonts w:ascii="Times New Roman" w:hAnsi="Times New Roman"/>
          <w:sz w:val="28"/>
          <w:szCs w:val="28"/>
          <w:lang w:val="kk-KZ"/>
        </w:rPr>
        <w:t>1.</w:t>
      </w:r>
      <w:r w:rsidRPr="008354F6">
        <w:rPr>
          <w:rFonts w:ascii="Times New Roman" w:hAnsi="Times New Roman"/>
          <w:sz w:val="24"/>
          <w:szCs w:val="24"/>
          <w:lang w:val="kk-KZ"/>
        </w:rPr>
        <w:t xml:space="preserve"> </w:t>
      </w:r>
      <w:r w:rsidR="00587AD5">
        <w:rPr>
          <w:rFonts w:ascii="Times New Roman" w:hAnsi="Times New Roman"/>
          <w:sz w:val="28"/>
          <w:szCs w:val="28"/>
          <w:lang w:val="kk-KZ"/>
        </w:rPr>
        <w:t>и</w:t>
      </w:r>
      <w:r w:rsidRPr="008354F6">
        <w:rPr>
          <w:rFonts w:ascii="Times New Roman" w:hAnsi="Times New Roman"/>
          <w:sz w:val="28"/>
          <w:szCs w:val="28"/>
          <w:lang w:val="kk-KZ"/>
        </w:rPr>
        <w:t>мпортты алмастыру технологиясы: қазіргі уақытта тамақ өнеркәсібінде қолданылатын желе түзетін агенттер</w:t>
      </w:r>
      <w:r w:rsidR="00587AD5">
        <w:rPr>
          <w:rFonts w:ascii="Times New Roman" w:hAnsi="Times New Roman"/>
          <w:sz w:val="28"/>
          <w:szCs w:val="28"/>
          <w:lang w:val="kk-KZ"/>
        </w:rPr>
        <w:t>дің барлығы дерлік импортталады;</w:t>
      </w:r>
    </w:p>
    <w:p w:rsidR="008354F6" w:rsidRPr="008354F6" w:rsidRDefault="008354F6" w:rsidP="008354F6">
      <w:pPr>
        <w:autoSpaceDE w:val="0"/>
        <w:autoSpaceDN w:val="0"/>
        <w:adjustRightInd w:val="0"/>
        <w:spacing w:after="0" w:line="240" w:lineRule="auto"/>
        <w:ind w:firstLine="709"/>
        <w:jc w:val="both"/>
        <w:rPr>
          <w:rFonts w:ascii="Times New Roman" w:hAnsi="Times New Roman"/>
          <w:sz w:val="28"/>
          <w:szCs w:val="28"/>
          <w:lang w:val="kk-KZ"/>
        </w:rPr>
      </w:pPr>
      <w:r w:rsidRPr="008354F6">
        <w:rPr>
          <w:rFonts w:ascii="Times New Roman" w:hAnsi="Times New Roman"/>
          <w:sz w:val="28"/>
          <w:szCs w:val="28"/>
          <w:lang w:val="kk-KZ"/>
        </w:rPr>
        <w:t>2.</w:t>
      </w:r>
      <w:r w:rsidRPr="008354F6">
        <w:rPr>
          <w:rFonts w:ascii="Times New Roman" w:hAnsi="Times New Roman"/>
          <w:sz w:val="24"/>
          <w:szCs w:val="24"/>
          <w:lang w:val="kk-KZ"/>
        </w:rPr>
        <w:t xml:space="preserve"> </w:t>
      </w:r>
      <w:r w:rsidR="00587AD5">
        <w:rPr>
          <w:rFonts w:ascii="Times New Roman" w:hAnsi="Times New Roman"/>
          <w:sz w:val="28"/>
          <w:szCs w:val="28"/>
          <w:lang w:val="kk-KZ"/>
        </w:rPr>
        <w:t>қ</w:t>
      </w:r>
      <w:r w:rsidRPr="008354F6">
        <w:rPr>
          <w:rFonts w:ascii="Times New Roman" w:hAnsi="Times New Roman"/>
          <w:sz w:val="28"/>
          <w:szCs w:val="28"/>
          <w:lang w:val="kk-KZ"/>
        </w:rPr>
        <w:t>ұнының төмендігі: салыстырмалы түрде арзан шикізаттан - ақбас қырыққабат</w:t>
      </w:r>
      <w:r w:rsidR="00587AD5">
        <w:rPr>
          <w:rFonts w:ascii="Times New Roman" w:hAnsi="Times New Roman"/>
          <w:sz w:val="28"/>
          <w:szCs w:val="28"/>
          <w:lang w:val="kk-KZ"/>
        </w:rPr>
        <w:t>тан өндірілген ЛБК арзан болады;</w:t>
      </w:r>
    </w:p>
    <w:p w:rsidR="008354F6" w:rsidRPr="008354F6" w:rsidRDefault="008354F6" w:rsidP="008354F6">
      <w:pPr>
        <w:spacing w:after="0" w:line="240" w:lineRule="auto"/>
        <w:ind w:firstLine="709"/>
        <w:jc w:val="both"/>
        <w:rPr>
          <w:rFonts w:ascii="Times New Roman" w:hAnsi="Times New Roman"/>
          <w:sz w:val="28"/>
          <w:szCs w:val="28"/>
          <w:lang w:val="kk-KZ"/>
        </w:rPr>
      </w:pPr>
      <w:r w:rsidRPr="008354F6">
        <w:rPr>
          <w:rFonts w:ascii="Times New Roman" w:hAnsi="Times New Roman"/>
          <w:sz w:val="28"/>
          <w:szCs w:val="28"/>
          <w:lang w:val="kk-KZ"/>
        </w:rPr>
        <w:t>3.</w:t>
      </w:r>
      <w:r w:rsidRPr="008354F6">
        <w:rPr>
          <w:rFonts w:ascii="Times New Roman" w:hAnsi="Times New Roman"/>
          <w:lang w:val="kk-KZ"/>
        </w:rPr>
        <w:t xml:space="preserve"> </w:t>
      </w:r>
      <w:r w:rsidR="00587AD5">
        <w:rPr>
          <w:rFonts w:ascii="Times New Roman" w:hAnsi="Times New Roman"/>
          <w:sz w:val="28"/>
          <w:szCs w:val="28"/>
          <w:lang w:val="kk-KZ"/>
        </w:rPr>
        <w:t>а</w:t>
      </w:r>
      <w:r w:rsidRPr="008354F6">
        <w:rPr>
          <w:rFonts w:ascii="Times New Roman" w:hAnsi="Times New Roman"/>
          <w:sz w:val="28"/>
          <w:szCs w:val="28"/>
          <w:lang w:val="kk-KZ"/>
        </w:rPr>
        <w:t>зық-түлік өндірісін дамыту, атап айтқанда, қол жетімді және жоғары сапалы ЛБК адам мен жануарлар организмінен гель түзетін компонент және радионуклидтер мен ауыр металдардың жақсы токсиканты ретінде ЛБК бар тамақ өнімдерін өндіруді тиімді ұйымдастырады.</w:t>
      </w:r>
    </w:p>
    <w:p w:rsidR="00B96BD2" w:rsidRDefault="00B96BD2" w:rsidP="00587AD5">
      <w:pPr>
        <w:tabs>
          <w:tab w:val="left" w:pos="3105"/>
        </w:tabs>
        <w:spacing w:after="0" w:line="240" w:lineRule="auto"/>
        <w:ind w:firstLine="709"/>
        <w:jc w:val="both"/>
        <w:rPr>
          <w:rFonts w:ascii="Times New Roman CYR" w:hAnsi="Times New Roman CYR" w:cs="Times New Roman CYR"/>
          <w:bCs/>
          <w:sz w:val="28"/>
          <w:szCs w:val="28"/>
          <w:lang w:val="kk-KZ"/>
        </w:rPr>
      </w:pPr>
    </w:p>
    <w:p w:rsidR="00B96BD2" w:rsidRDefault="00B96BD2" w:rsidP="00B96BD2">
      <w:pPr>
        <w:tabs>
          <w:tab w:val="left" w:pos="3105"/>
        </w:tabs>
        <w:spacing w:after="0" w:line="240" w:lineRule="auto"/>
        <w:jc w:val="both"/>
        <w:rPr>
          <w:rFonts w:ascii="Times New Roman" w:hAnsi="Times New Roman"/>
          <w:sz w:val="28"/>
          <w:szCs w:val="28"/>
          <w:lang w:val="kk-KZ"/>
        </w:rPr>
      </w:pPr>
      <w:r>
        <w:rPr>
          <w:rFonts w:ascii="Times New Roman" w:hAnsi="Times New Roman"/>
          <w:sz w:val="28"/>
          <w:szCs w:val="28"/>
          <w:lang w:val="kk-KZ"/>
        </w:rPr>
        <w:t>Кесте</w:t>
      </w:r>
      <w:r w:rsidRPr="008354F6">
        <w:rPr>
          <w:rFonts w:ascii="Times New Roman" w:hAnsi="Times New Roman"/>
          <w:sz w:val="28"/>
          <w:szCs w:val="28"/>
          <w:lang w:val="kk-KZ"/>
        </w:rPr>
        <w:t xml:space="preserve"> </w:t>
      </w:r>
      <w:r w:rsidR="00E24ADF" w:rsidRPr="00E24ADF">
        <w:rPr>
          <w:rFonts w:ascii="Times New Roman" w:hAnsi="Times New Roman"/>
          <w:sz w:val="28"/>
          <w:szCs w:val="28"/>
          <w:lang w:val="kk-KZ"/>
        </w:rPr>
        <w:t>36</w:t>
      </w:r>
      <w:r>
        <w:rPr>
          <w:rFonts w:ascii="Times New Roman" w:hAnsi="Times New Roman"/>
          <w:sz w:val="28"/>
          <w:szCs w:val="28"/>
          <w:lang w:val="kk-KZ"/>
        </w:rPr>
        <w:t xml:space="preserve"> </w:t>
      </w:r>
      <w:r w:rsidR="005D6281">
        <w:rPr>
          <w:rFonts w:ascii="Times New Roman" w:hAnsi="Times New Roman"/>
          <w:sz w:val="28"/>
          <w:szCs w:val="28"/>
          <w:lang w:val="kk-KZ"/>
        </w:rPr>
        <w:t>–</w:t>
      </w:r>
      <w:r>
        <w:rPr>
          <w:rFonts w:ascii="Times New Roman" w:hAnsi="Times New Roman"/>
          <w:sz w:val="28"/>
          <w:szCs w:val="28"/>
          <w:lang w:val="kk-KZ"/>
        </w:rPr>
        <w:t xml:space="preserve"> Бақылау мен тәжірибе нұсқаларының салыстырмалы құны</w:t>
      </w:r>
      <w:r w:rsidRPr="008354F6">
        <w:rPr>
          <w:rFonts w:ascii="Times New Roman" w:hAnsi="Times New Roman"/>
          <w:sz w:val="28"/>
          <w:szCs w:val="28"/>
          <w:lang w:val="kk-KZ"/>
        </w:rPr>
        <w:t xml:space="preserve">      </w:t>
      </w:r>
    </w:p>
    <w:p w:rsidR="00B96BD2" w:rsidRPr="008354F6" w:rsidRDefault="00B96BD2" w:rsidP="00B96BD2">
      <w:pPr>
        <w:tabs>
          <w:tab w:val="left" w:pos="3105"/>
        </w:tabs>
        <w:spacing w:after="0" w:line="240" w:lineRule="auto"/>
        <w:jc w:val="both"/>
        <w:rPr>
          <w:rFonts w:ascii="Times New Roman" w:hAnsi="Times New Roman"/>
          <w:sz w:val="28"/>
          <w:szCs w:val="28"/>
          <w:lang w:val="kk-KZ"/>
        </w:rPr>
      </w:pPr>
      <w:r w:rsidRPr="008354F6">
        <w:rPr>
          <w:rFonts w:ascii="Times New Roman" w:hAnsi="Times New Roman"/>
          <w:sz w:val="28"/>
          <w:szCs w:val="28"/>
          <w:lang w:val="kk-KZ"/>
        </w:rPr>
        <w:t xml:space="preserve">                                                              </w:t>
      </w:r>
    </w:p>
    <w:tbl>
      <w:tblPr>
        <w:tblW w:w="8930" w:type="dxa"/>
        <w:tblInd w:w="108" w:type="dxa"/>
        <w:tblLayout w:type="fixed"/>
        <w:tblLook w:val="0000" w:firstRow="0" w:lastRow="0" w:firstColumn="0" w:lastColumn="0" w:noHBand="0" w:noVBand="0"/>
      </w:tblPr>
      <w:tblGrid>
        <w:gridCol w:w="2552"/>
        <w:gridCol w:w="1842"/>
        <w:gridCol w:w="1985"/>
        <w:gridCol w:w="2551"/>
      </w:tblGrid>
      <w:tr w:rsidR="00B96BD2" w:rsidRPr="00D775FB" w:rsidTr="00105553">
        <w:tc>
          <w:tcPr>
            <w:tcW w:w="2552" w:type="dxa"/>
            <w:tcBorders>
              <w:top w:val="single" w:sz="6" w:space="0" w:color="auto"/>
              <w:left w:val="single" w:sz="6" w:space="0" w:color="auto"/>
              <w:bottom w:val="single" w:sz="6" w:space="0" w:color="auto"/>
              <w:right w:val="single" w:sz="6" w:space="0" w:color="auto"/>
            </w:tcBorders>
          </w:tcPr>
          <w:p w:rsidR="00B96BD2" w:rsidRPr="008354F6" w:rsidRDefault="00B96BD2" w:rsidP="00105553">
            <w:pPr>
              <w:widowControl w:val="0"/>
              <w:autoSpaceDE w:val="0"/>
              <w:autoSpaceDN w:val="0"/>
              <w:adjustRightInd w:val="0"/>
              <w:spacing w:after="0" w:line="240" w:lineRule="auto"/>
              <w:jc w:val="center"/>
              <w:rPr>
                <w:rFonts w:ascii="Times New Roman CYR" w:hAnsi="Times New Roman CYR" w:cs="Times New Roman CYR"/>
                <w:bCs/>
                <w:caps/>
                <w:sz w:val="28"/>
                <w:szCs w:val="28"/>
                <w:lang w:val="kk-KZ"/>
              </w:rPr>
            </w:pPr>
            <w:r w:rsidRPr="008354F6">
              <w:rPr>
                <w:rFonts w:ascii="Times New Roman CYR" w:hAnsi="Times New Roman CYR" w:cs="Times New Roman CYR"/>
                <w:bCs/>
                <w:sz w:val="28"/>
                <w:szCs w:val="28"/>
                <w:lang w:val="kk-KZ"/>
              </w:rPr>
              <w:t>Өнімнің</w:t>
            </w:r>
          </w:p>
          <w:p w:rsidR="00B96BD2" w:rsidRPr="008354F6" w:rsidRDefault="003C02DE" w:rsidP="00105553">
            <w:pPr>
              <w:widowControl w:val="0"/>
              <w:autoSpaceDE w:val="0"/>
              <w:autoSpaceDN w:val="0"/>
              <w:adjustRightInd w:val="0"/>
              <w:spacing w:after="0" w:line="240" w:lineRule="auto"/>
              <w:jc w:val="center"/>
              <w:rPr>
                <w:rFonts w:ascii="Times New Roman CYR" w:hAnsi="Times New Roman CYR" w:cs="Times New Roman CYR"/>
                <w:bCs/>
                <w:sz w:val="28"/>
                <w:szCs w:val="28"/>
              </w:rPr>
            </w:pPr>
            <w:r w:rsidRPr="008354F6">
              <w:rPr>
                <w:rFonts w:ascii="Times New Roman CYR" w:hAnsi="Times New Roman CYR" w:cs="Times New Roman CYR"/>
                <w:bCs/>
                <w:sz w:val="28"/>
                <w:szCs w:val="28"/>
                <w:lang w:val="kk-KZ"/>
              </w:rPr>
              <w:t>А</w:t>
            </w:r>
            <w:r w:rsidR="00B96BD2" w:rsidRPr="008354F6">
              <w:rPr>
                <w:rFonts w:ascii="Times New Roman CYR" w:hAnsi="Times New Roman CYR" w:cs="Times New Roman CYR"/>
                <w:bCs/>
                <w:sz w:val="28"/>
                <w:szCs w:val="28"/>
                <w:lang w:val="kk-KZ"/>
              </w:rPr>
              <w:t>тауы</w:t>
            </w:r>
          </w:p>
        </w:tc>
        <w:tc>
          <w:tcPr>
            <w:tcW w:w="1842" w:type="dxa"/>
            <w:tcBorders>
              <w:top w:val="single" w:sz="6" w:space="0" w:color="auto"/>
              <w:left w:val="single" w:sz="6" w:space="0" w:color="auto"/>
              <w:bottom w:val="single" w:sz="6" w:space="0" w:color="auto"/>
              <w:right w:val="single" w:sz="6" w:space="0" w:color="auto"/>
            </w:tcBorders>
          </w:tcPr>
          <w:p w:rsidR="00B96BD2" w:rsidRPr="008354F6" w:rsidRDefault="00B96BD2" w:rsidP="00105553">
            <w:pPr>
              <w:widowControl w:val="0"/>
              <w:autoSpaceDE w:val="0"/>
              <w:autoSpaceDN w:val="0"/>
              <w:adjustRightInd w:val="0"/>
              <w:spacing w:after="0" w:line="240" w:lineRule="auto"/>
              <w:jc w:val="center"/>
              <w:rPr>
                <w:rFonts w:ascii="Times New Roman CYR" w:hAnsi="Times New Roman CYR" w:cs="Times New Roman CYR"/>
                <w:bCs/>
                <w:sz w:val="28"/>
                <w:szCs w:val="28"/>
                <w:lang w:val="kk-KZ"/>
              </w:rPr>
            </w:pPr>
            <w:r w:rsidRPr="008354F6">
              <w:rPr>
                <w:rFonts w:ascii="Times New Roman CYR" w:hAnsi="Times New Roman CYR" w:cs="Times New Roman CYR"/>
                <w:bCs/>
                <w:sz w:val="28"/>
                <w:szCs w:val="28"/>
                <w:lang w:val="kk-KZ"/>
              </w:rPr>
              <w:t>Жылдық</w:t>
            </w:r>
          </w:p>
          <w:p w:rsidR="00B96BD2" w:rsidRPr="008354F6" w:rsidRDefault="00B96BD2" w:rsidP="00105553">
            <w:pPr>
              <w:widowControl w:val="0"/>
              <w:autoSpaceDE w:val="0"/>
              <w:autoSpaceDN w:val="0"/>
              <w:adjustRightInd w:val="0"/>
              <w:spacing w:after="0" w:line="240" w:lineRule="auto"/>
              <w:jc w:val="center"/>
              <w:rPr>
                <w:rFonts w:ascii="Times New Roman CYR" w:hAnsi="Times New Roman CYR" w:cs="Times New Roman CYR"/>
                <w:bCs/>
                <w:sz w:val="28"/>
                <w:szCs w:val="28"/>
              </w:rPr>
            </w:pPr>
            <w:r w:rsidRPr="008354F6">
              <w:rPr>
                <w:rFonts w:ascii="Times New Roman CYR" w:hAnsi="Times New Roman CYR" w:cs="Times New Roman CYR"/>
                <w:bCs/>
                <w:sz w:val="28"/>
                <w:szCs w:val="28"/>
                <w:lang w:val="kk-KZ"/>
              </w:rPr>
              <w:t>өндірілген  өнім</w:t>
            </w:r>
            <w:r w:rsidRPr="008354F6">
              <w:rPr>
                <w:rFonts w:ascii="Times New Roman CYR" w:hAnsi="Times New Roman CYR" w:cs="Times New Roman CYR"/>
                <w:bCs/>
                <w:sz w:val="28"/>
                <w:szCs w:val="28"/>
              </w:rPr>
              <w:t xml:space="preserve">, дана </w:t>
            </w:r>
          </w:p>
        </w:tc>
        <w:tc>
          <w:tcPr>
            <w:tcW w:w="1985" w:type="dxa"/>
            <w:tcBorders>
              <w:top w:val="single" w:sz="6" w:space="0" w:color="auto"/>
              <w:left w:val="single" w:sz="6" w:space="0" w:color="auto"/>
              <w:bottom w:val="single" w:sz="6" w:space="0" w:color="auto"/>
              <w:right w:val="single" w:sz="6" w:space="0" w:color="auto"/>
            </w:tcBorders>
          </w:tcPr>
          <w:p w:rsidR="00B96BD2" w:rsidRPr="008354F6" w:rsidRDefault="00B96BD2" w:rsidP="00105553">
            <w:pPr>
              <w:widowControl w:val="0"/>
              <w:autoSpaceDE w:val="0"/>
              <w:autoSpaceDN w:val="0"/>
              <w:adjustRightInd w:val="0"/>
              <w:spacing w:after="0" w:line="240" w:lineRule="auto"/>
              <w:jc w:val="center"/>
              <w:rPr>
                <w:rFonts w:ascii="Times New Roman CYR" w:hAnsi="Times New Roman CYR" w:cs="Times New Roman CYR"/>
                <w:bCs/>
                <w:sz w:val="28"/>
                <w:szCs w:val="28"/>
                <w:lang w:val="kk-KZ"/>
              </w:rPr>
            </w:pPr>
            <w:r w:rsidRPr="008354F6">
              <w:rPr>
                <w:rFonts w:ascii="Times New Roman CYR" w:hAnsi="Times New Roman CYR" w:cs="Times New Roman CYR"/>
                <w:bCs/>
                <w:sz w:val="28"/>
                <w:szCs w:val="28"/>
                <w:lang w:val="kk-KZ"/>
              </w:rPr>
              <w:t>Өнім  бірлігінің  бағасы,  теңге</w:t>
            </w:r>
          </w:p>
        </w:tc>
        <w:tc>
          <w:tcPr>
            <w:tcW w:w="2551" w:type="dxa"/>
            <w:tcBorders>
              <w:top w:val="single" w:sz="6" w:space="0" w:color="auto"/>
              <w:left w:val="single" w:sz="6" w:space="0" w:color="auto"/>
              <w:bottom w:val="single" w:sz="6" w:space="0" w:color="auto"/>
              <w:right w:val="single" w:sz="6" w:space="0" w:color="auto"/>
            </w:tcBorders>
          </w:tcPr>
          <w:p w:rsidR="00B96BD2" w:rsidRPr="008354F6" w:rsidRDefault="00B96BD2" w:rsidP="00105553">
            <w:pPr>
              <w:widowControl w:val="0"/>
              <w:autoSpaceDE w:val="0"/>
              <w:autoSpaceDN w:val="0"/>
              <w:adjustRightInd w:val="0"/>
              <w:spacing w:after="0" w:line="240" w:lineRule="auto"/>
              <w:jc w:val="center"/>
              <w:rPr>
                <w:rFonts w:ascii="Times New Roman CYR" w:hAnsi="Times New Roman CYR" w:cs="Times New Roman CYR"/>
                <w:bCs/>
                <w:sz w:val="28"/>
                <w:szCs w:val="28"/>
                <w:lang w:val="kk-KZ"/>
              </w:rPr>
            </w:pPr>
            <w:r w:rsidRPr="008354F6">
              <w:rPr>
                <w:rFonts w:ascii="Times New Roman CYR" w:hAnsi="Times New Roman CYR" w:cs="Times New Roman CYR"/>
                <w:bCs/>
                <w:sz w:val="28"/>
                <w:szCs w:val="28"/>
                <w:lang w:val="kk-KZ"/>
              </w:rPr>
              <w:t>Жылдық</w:t>
            </w:r>
          </w:p>
          <w:p w:rsidR="00B96BD2" w:rsidRPr="008354F6" w:rsidRDefault="00B96BD2" w:rsidP="00105553">
            <w:pPr>
              <w:widowControl w:val="0"/>
              <w:autoSpaceDE w:val="0"/>
              <w:autoSpaceDN w:val="0"/>
              <w:adjustRightInd w:val="0"/>
              <w:spacing w:after="0" w:line="240" w:lineRule="auto"/>
              <w:jc w:val="center"/>
              <w:rPr>
                <w:rFonts w:ascii="Times New Roman CYR" w:hAnsi="Times New Roman CYR" w:cs="Times New Roman CYR"/>
                <w:bCs/>
                <w:sz w:val="28"/>
                <w:szCs w:val="28"/>
                <w:lang w:val="kk-KZ"/>
              </w:rPr>
            </w:pPr>
            <w:r w:rsidRPr="008354F6">
              <w:rPr>
                <w:rFonts w:ascii="Times New Roman CYR" w:hAnsi="Times New Roman CYR" w:cs="Times New Roman CYR"/>
                <w:bCs/>
                <w:sz w:val="28"/>
                <w:szCs w:val="28"/>
                <w:lang w:val="kk-KZ"/>
              </w:rPr>
              <w:t>өндірілген</w:t>
            </w:r>
            <w:r w:rsidR="006602D0">
              <w:rPr>
                <w:rFonts w:ascii="Times New Roman CYR" w:hAnsi="Times New Roman CYR" w:cs="Times New Roman CYR"/>
                <w:bCs/>
                <w:sz w:val="28"/>
                <w:szCs w:val="28"/>
                <w:lang w:val="kk-KZ"/>
              </w:rPr>
              <w:t xml:space="preserve">  өнім  көлемі,</w:t>
            </w:r>
            <w:r w:rsidRPr="008354F6">
              <w:rPr>
                <w:rFonts w:ascii="Times New Roman CYR" w:hAnsi="Times New Roman CYR" w:cs="Times New Roman CYR"/>
                <w:bCs/>
                <w:sz w:val="28"/>
                <w:szCs w:val="28"/>
                <w:lang w:val="kk-KZ"/>
              </w:rPr>
              <w:t xml:space="preserve"> теңге</w:t>
            </w:r>
          </w:p>
        </w:tc>
      </w:tr>
      <w:tr w:rsidR="00B96BD2" w:rsidRPr="008354F6" w:rsidTr="00235F4E">
        <w:tc>
          <w:tcPr>
            <w:tcW w:w="2552" w:type="dxa"/>
            <w:tcBorders>
              <w:top w:val="single" w:sz="6" w:space="0" w:color="auto"/>
              <w:left w:val="single" w:sz="6" w:space="0" w:color="auto"/>
              <w:bottom w:val="single" w:sz="6" w:space="0" w:color="auto"/>
              <w:right w:val="single" w:sz="6" w:space="0" w:color="auto"/>
            </w:tcBorders>
          </w:tcPr>
          <w:p w:rsidR="00B96BD2" w:rsidRPr="00F036E9" w:rsidRDefault="00B96BD2" w:rsidP="00B96BD2">
            <w:pPr>
              <w:widowControl w:val="0"/>
              <w:autoSpaceDE w:val="0"/>
              <w:autoSpaceDN w:val="0"/>
              <w:adjustRightInd w:val="0"/>
              <w:spacing w:after="0" w:line="240" w:lineRule="auto"/>
              <w:rPr>
                <w:rFonts w:ascii="Times New Roman CYR" w:hAnsi="Times New Roman CYR" w:cs="Times New Roman CYR"/>
                <w:bCs/>
                <w:sz w:val="28"/>
                <w:szCs w:val="28"/>
                <w:lang w:val="kk-KZ"/>
              </w:rPr>
            </w:pPr>
            <w:r w:rsidRPr="00F036E9">
              <w:rPr>
                <w:rFonts w:ascii="Times New Roman CYR" w:hAnsi="Times New Roman CYR" w:cs="Times New Roman CYR"/>
                <w:bCs/>
                <w:sz w:val="28"/>
                <w:szCs w:val="28"/>
                <w:lang w:val="kk-KZ"/>
              </w:rPr>
              <w:t>ЛБК препараты</w:t>
            </w:r>
          </w:p>
        </w:tc>
        <w:tc>
          <w:tcPr>
            <w:tcW w:w="1842" w:type="dxa"/>
            <w:tcBorders>
              <w:top w:val="single" w:sz="6" w:space="0" w:color="auto"/>
              <w:left w:val="single" w:sz="6" w:space="0" w:color="auto"/>
              <w:bottom w:val="single" w:sz="6" w:space="0" w:color="auto"/>
              <w:right w:val="single" w:sz="6" w:space="0" w:color="auto"/>
            </w:tcBorders>
          </w:tcPr>
          <w:p w:rsidR="00B96BD2" w:rsidRPr="008354F6" w:rsidRDefault="00235F4E" w:rsidP="00B96BD2">
            <w:pPr>
              <w:widowControl w:val="0"/>
              <w:autoSpaceDE w:val="0"/>
              <w:autoSpaceDN w:val="0"/>
              <w:adjustRightInd w:val="0"/>
              <w:spacing w:after="0" w:line="240" w:lineRule="auto"/>
              <w:rPr>
                <w:rFonts w:ascii="Times New Roman CYR" w:hAnsi="Times New Roman CYR" w:cs="Times New Roman CYR"/>
                <w:bCs/>
                <w:sz w:val="28"/>
                <w:szCs w:val="28"/>
                <w:lang w:val="kk-KZ"/>
              </w:rPr>
            </w:pPr>
            <w:r>
              <w:rPr>
                <w:rFonts w:ascii="Times New Roman CYR" w:hAnsi="Times New Roman CYR" w:cs="Times New Roman CYR"/>
                <w:bCs/>
                <w:sz w:val="28"/>
                <w:szCs w:val="28"/>
                <w:lang w:val="kk-KZ"/>
              </w:rPr>
              <w:t>100 000</w:t>
            </w:r>
          </w:p>
        </w:tc>
        <w:tc>
          <w:tcPr>
            <w:tcW w:w="1985" w:type="dxa"/>
            <w:tcBorders>
              <w:top w:val="single" w:sz="6" w:space="0" w:color="auto"/>
              <w:left w:val="single" w:sz="6" w:space="0" w:color="auto"/>
              <w:bottom w:val="single" w:sz="6" w:space="0" w:color="auto"/>
              <w:right w:val="single" w:sz="6" w:space="0" w:color="auto"/>
            </w:tcBorders>
          </w:tcPr>
          <w:p w:rsidR="00B96BD2" w:rsidRPr="00F036E9" w:rsidRDefault="00235F4E" w:rsidP="00235F4E">
            <w:pPr>
              <w:widowControl w:val="0"/>
              <w:tabs>
                <w:tab w:val="left" w:pos="898"/>
              </w:tabs>
              <w:autoSpaceDE w:val="0"/>
              <w:autoSpaceDN w:val="0"/>
              <w:adjustRightInd w:val="0"/>
              <w:spacing w:after="0" w:line="240" w:lineRule="auto"/>
              <w:jc w:val="center"/>
              <w:rPr>
                <w:rFonts w:ascii="Times New Roman CYR" w:hAnsi="Times New Roman CYR" w:cs="Times New Roman CYR"/>
                <w:bCs/>
                <w:sz w:val="28"/>
                <w:szCs w:val="28"/>
                <w:lang w:val="kk-KZ"/>
              </w:rPr>
            </w:pPr>
            <w:r>
              <w:rPr>
                <w:rFonts w:ascii="Times New Roman" w:eastAsia="Times New Roman" w:hAnsi="Times New Roman"/>
                <w:color w:val="000000"/>
                <w:sz w:val="28"/>
                <w:szCs w:val="28"/>
                <w:lang w:val="kk-KZ" w:eastAsia="ru-RU" w:bidi="kn-IN"/>
              </w:rPr>
              <w:t>565</w:t>
            </w:r>
          </w:p>
        </w:tc>
        <w:tc>
          <w:tcPr>
            <w:tcW w:w="2551" w:type="dxa"/>
            <w:tcBorders>
              <w:top w:val="single" w:sz="6" w:space="0" w:color="auto"/>
              <w:left w:val="single" w:sz="6" w:space="0" w:color="auto"/>
              <w:bottom w:val="single" w:sz="6" w:space="0" w:color="auto"/>
              <w:right w:val="single" w:sz="6" w:space="0" w:color="auto"/>
            </w:tcBorders>
          </w:tcPr>
          <w:p w:rsidR="00B96BD2" w:rsidRPr="008354F6" w:rsidRDefault="00235F4E" w:rsidP="00B96BD2">
            <w:pPr>
              <w:widowControl w:val="0"/>
              <w:tabs>
                <w:tab w:val="left" w:pos="898"/>
              </w:tabs>
              <w:autoSpaceDE w:val="0"/>
              <w:autoSpaceDN w:val="0"/>
              <w:adjustRightInd w:val="0"/>
              <w:spacing w:after="0" w:line="240" w:lineRule="auto"/>
              <w:jc w:val="center"/>
              <w:rPr>
                <w:rFonts w:ascii="Times New Roman CYR" w:hAnsi="Times New Roman CYR" w:cs="Times New Roman CYR"/>
                <w:bCs/>
                <w:sz w:val="28"/>
                <w:szCs w:val="28"/>
                <w:lang w:val="kk-KZ"/>
              </w:rPr>
            </w:pPr>
            <w:r>
              <w:rPr>
                <w:rFonts w:ascii="Times New Roman" w:eastAsia="Times New Roman" w:hAnsi="Times New Roman"/>
                <w:color w:val="000000"/>
                <w:sz w:val="28"/>
                <w:szCs w:val="28"/>
                <w:lang w:val="kk-KZ" w:eastAsia="ru-RU" w:bidi="kn-IN"/>
              </w:rPr>
              <w:t>56 500</w:t>
            </w:r>
          </w:p>
        </w:tc>
      </w:tr>
      <w:tr w:rsidR="00B96BD2" w:rsidRPr="008354F6" w:rsidTr="00235F4E">
        <w:tc>
          <w:tcPr>
            <w:tcW w:w="2552" w:type="dxa"/>
            <w:tcBorders>
              <w:top w:val="single" w:sz="6" w:space="0" w:color="auto"/>
              <w:left w:val="single" w:sz="6" w:space="0" w:color="auto"/>
              <w:bottom w:val="single" w:sz="6" w:space="0" w:color="auto"/>
              <w:right w:val="single" w:sz="6" w:space="0" w:color="auto"/>
            </w:tcBorders>
          </w:tcPr>
          <w:p w:rsidR="00B96BD2" w:rsidRPr="00F036E9" w:rsidRDefault="00B96BD2" w:rsidP="00B96BD2">
            <w:pPr>
              <w:widowControl w:val="0"/>
              <w:autoSpaceDE w:val="0"/>
              <w:autoSpaceDN w:val="0"/>
              <w:adjustRightInd w:val="0"/>
              <w:spacing w:after="0" w:line="240" w:lineRule="auto"/>
              <w:rPr>
                <w:rFonts w:ascii="Times New Roman CYR" w:hAnsi="Times New Roman CYR" w:cs="Times New Roman CYR"/>
                <w:bCs/>
                <w:sz w:val="28"/>
                <w:szCs w:val="28"/>
                <w:lang w:val="kk-KZ"/>
              </w:rPr>
            </w:pPr>
            <w:r w:rsidRPr="00F036E9">
              <w:rPr>
                <w:rFonts w:ascii="Times New Roman CYR" w:hAnsi="Times New Roman CYR" w:cs="Times New Roman CYR"/>
                <w:bCs/>
                <w:sz w:val="28"/>
                <w:szCs w:val="28"/>
                <w:lang w:val="kk-KZ"/>
              </w:rPr>
              <w:t>Лизоцим препараты</w:t>
            </w:r>
          </w:p>
        </w:tc>
        <w:tc>
          <w:tcPr>
            <w:tcW w:w="1842" w:type="dxa"/>
            <w:tcBorders>
              <w:top w:val="single" w:sz="6" w:space="0" w:color="auto"/>
              <w:left w:val="single" w:sz="6" w:space="0" w:color="auto"/>
              <w:bottom w:val="single" w:sz="6" w:space="0" w:color="auto"/>
              <w:right w:val="single" w:sz="6" w:space="0" w:color="auto"/>
            </w:tcBorders>
          </w:tcPr>
          <w:p w:rsidR="00B96BD2" w:rsidRPr="008354F6" w:rsidRDefault="00235F4E" w:rsidP="00B96BD2">
            <w:pPr>
              <w:widowControl w:val="0"/>
              <w:autoSpaceDE w:val="0"/>
              <w:autoSpaceDN w:val="0"/>
              <w:adjustRightInd w:val="0"/>
              <w:spacing w:after="0" w:line="240" w:lineRule="auto"/>
              <w:rPr>
                <w:rFonts w:ascii="Times New Roman CYR" w:hAnsi="Times New Roman CYR" w:cs="Times New Roman CYR"/>
                <w:bCs/>
                <w:sz w:val="28"/>
                <w:szCs w:val="28"/>
                <w:lang w:val="kk-KZ"/>
              </w:rPr>
            </w:pPr>
            <w:r>
              <w:rPr>
                <w:rFonts w:ascii="Times New Roman CYR" w:hAnsi="Times New Roman CYR" w:cs="Times New Roman CYR"/>
                <w:bCs/>
                <w:sz w:val="28"/>
                <w:szCs w:val="28"/>
                <w:lang w:val="kk-KZ"/>
              </w:rPr>
              <w:t>100 000</w:t>
            </w:r>
          </w:p>
        </w:tc>
        <w:tc>
          <w:tcPr>
            <w:tcW w:w="1985" w:type="dxa"/>
            <w:tcBorders>
              <w:top w:val="single" w:sz="6" w:space="0" w:color="auto"/>
              <w:left w:val="single" w:sz="6" w:space="0" w:color="auto"/>
              <w:bottom w:val="single" w:sz="6" w:space="0" w:color="auto"/>
              <w:right w:val="single" w:sz="6" w:space="0" w:color="auto"/>
            </w:tcBorders>
          </w:tcPr>
          <w:p w:rsidR="00B96BD2" w:rsidRPr="00F036E9" w:rsidRDefault="00235F4E" w:rsidP="00235F4E">
            <w:pPr>
              <w:widowControl w:val="0"/>
              <w:tabs>
                <w:tab w:val="left" w:pos="898"/>
              </w:tabs>
              <w:autoSpaceDE w:val="0"/>
              <w:autoSpaceDN w:val="0"/>
              <w:adjustRightInd w:val="0"/>
              <w:spacing w:after="0" w:line="240" w:lineRule="auto"/>
              <w:jc w:val="center"/>
              <w:rPr>
                <w:rFonts w:ascii="Times New Roman CYR" w:hAnsi="Times New Roman CYR" w:cs="Times New Roman CYR"/>
                <w:bCs/>
                <w:sz w:val="28"/>
                <w:szCs w:val="28"/>
                <w:lang w:val="kk-KZ"/>
              </w:rPr>
            </w:pPr>
            <w:r>
              <w:rPr>
                <w:rFonts w:ascii="Times New Roman" w:hAnsi="Times New Roman"/>
                <w:sz w:val="28"/>
                <w:szCs w:val="28"/>
                <w:lang w:val="kk-KZ"/>
              </w:rPr>
              <w:t>990</w:t>
            </w:r>
          </w:p>
        </w:tc>
        <w:tc>
          <w:tcPr>
            <w:tcW w:w="2551" w:type="dxa"/>
            <w:tcBorders>
              <w:top w:val="single" w:sz="6" w:space="0" w:color="auto"/>
              <w:left w:val="single" w:sz="6" w:space="0" w:color="auto"/>
              <w:bottom w:val="single" w:sz="6" w:space="0" w:color="auto"/>
              <w:right w:val="single" w:sz="6" w:space="0" w:color="auto"/>
            </w:tcBorders>
          </w:tcPr>
          <w:p w:rsidR="00B96BD2" w:rsidRPr="008354F6" w:rsidRDefault="00235F4E" w:rsidP="00B96BD2">
            <w:pPr>
              <w:widowControl w:val="0"/>
              <w:tabs>
                <w:tab w:val="left" w:pos="898"/>
              </w:tabs>
              <w:autoSpaceDE w:val="0"/>
              <w:autoSpaceDN w:val="0"/>
              <w:adjustRightInd w:val="0"/>
              <w:spacing w:after="0" w:line="240" w:lineRule="auto"/>
              <w:jc w:val="center"/>
              <w:rPr>
                <w:rFonts w:ascii="Times New Roman CYR" w:hAnsi="Times New Roman CYR" w:cs="Times New Roman CYR"/>
                <w:bCs/>
                <w:sz w:val="28"/>
                <w:szCs w:val="28"/>
                <w:lang w:val="kk-KZ"/>
              </w:rPr>
            </w:pPr>
            <w:r>
              <w:rPr>
                <w:rFonts w:ascii="Times New Roman" w:eastAsia="Times New Roman" w:hAnsi="Times New Roman"/>
                <w:color w:val="000000"/>
                <w:sz w:val="28"/>
                <w:szCs w:val="28"/>
                <w:lang w:val="kk-KZ" w:eastAsia="ru-RU" w:bidi="kn-IN"/>
              </w:rPr>
              <w:t>99 000</w:t>
            </w:r>
          </w:p>
        </w:tc>
      </w:tr>
    </w:tbl>
    <w:p w:rsidR="00B96BD2" w:rsidRPr="00D32D32" w:rsidRDefault="00B96BD2" w:rsidP="009C5C2D">
      <w:pPr>
        <w:widowControl w:val="0"/>
        <w:numPr>
          <w:ilvl w:val="0"/>
          <w:numId w:val="11"/>
        </w:numPr>
        <w:tabs>
          <w:tab w:val="left" w:pos="993"/>
          <w:tab w:val="left" w:pos="1276"/>
        </w:tabs>
        <w:autoSpaceDE w:val="0"/>
        <w:autoSpaceDN w:val="0"/>
        <w:adjustRightInd w:val="0"/>
        <w:spacing w:after="0" w:line="240" w:lineRule="auto"/>
        <w:ind w:left="0" w:firstLine="709"/>
        <w:rPr>
          <w:rFonts w:ascii="Times New Roman CYR" w:hAnsi="Times New Roman CYR" w:cs="Times New Roman CYR"/>
          <w:bCs/>
          <w:sz w:val="28"/>
          <w:szCs w:val="28"/>
          <w:lang w:val="kk-KZ"/>
        </w:rPr>
      </w:pPr>
      <w:r w:rsidRPr="00D32D32">
        <w:rPr>
          <w:rFonts w:ascii="Times New Roman CYR" w:hAnsi="Times New Roman CYR" w:cs="Times New Roman CYR"/>
          <w:bCs/>
          <w:sz w:val="28"/>
          <w:szCs w:val="28"/>
          <w:lang w:val="kk-KZ"/>
        </w:rPr>
        <w:lastRenderedPageBreak/>
        <w:t xml:space="preserve">Жылдық   өндірілген  өнім бақылау наны көлемі, </w:t>
      </w:r>
      <w:r w:rsidRPr="00D32D32">
        <w:rPr>
          <w:rFonts w:ascii="Times New Roman" w:eastAsia="Times New Roman" w:hAnsi="Times New Roman"/>
          <w:color w:val="000000"/>
          <w:sz w:val="28"/>
          <w:szCs w:val="28"/>
          <w:lang w:val="kk-KZ" w:eastAsia="ru-RU" w:bidi="kn-IN"/>
        </w:rPr>
        <w:t>1</w:t>
      </w:r>
      <w:r w:rsidR="00235F4E">
        <w:rPr>
          <w:rFonts w:ascii="Times New Roman" w:eastAsia="Times New Roman" w:hAnsi="Times New Roman"/>
          <w:color w:val="000000"/>
          <w:sz w:val="28"/>
          <w:szCs w:val="28"/>
          <w:lang w:val="kk-KZ" w:eastAsia="ru-RU" w:bidi="kn-IN"/>
        </w:rPr>
        <w:t>00 000</w:t>
      </w:r>
      <w:r w:rsidRPr="00D32D32">
        <w:rPr>
          <w:rFonts w:ascii="Times New Roman" w:eastAsia="Times New Roman" w:hAnsi="Times New Roman"/>
          <w:color w:val="000000"/>
          <w:sz w:val="28"/>
          <w:szCs w:val="28"/>
          <w:lang w:val="kk-KZ" w:eastAsia="ru-RU" w:bidi="kn-IN"/>
        </w:rPr>
        <w:t xml:space="preserve"> х</w:t>
      </w:r>
      <w:r w:rsidR="00235F4E">
        <w:rPr>
          <w:rFonts w:ascii="Times New Roman" w:eastAsia="Times New Roman" w:hAnsi="Times New Roman"/>
          <w:color w:val="000000"/>
          <w:sz w:val="28"/>
          <w:szCs w:val="28"/>
          <w:lang w:val="kk-KZ" w:eastAsia="ru-RU" w:bidi="kn-IN"/>
        </w:rPr>
        <w:t xml:space="preserve"> 565</w:t>
      </w:r>
      <w:r w:rsidRPr="00D32D32">
        <w:rPr>
          <w:rFonts w:ascii="Times New Roman" w:eastAsia="Times New Roman" w:hAnsi="Times New Roman"/>
          <w:color w:val="000000"/>
          <w:sz w:val="28"/>
          <w:szCs w:val="28"/>
          <w:lang w:val="kk-KZ" w:eastAsia="ru-RU" w:bidi="kn-IN"/>
        </w:rPr>
        <w:t xml:space="preserve">/1000  </w:t>
      </w:r>
      <w:r w:rsidRPr="00D32D32">
        <w:rPr>
          <w:rFonts w:ascii="Times New Roman KK EK" w:hAnsi="Times New Roman KK EK"/>
          <w:color w:val="000000"/>
          <w:sz w:val="28"/>
          <w:szCs w:val="28"/>
          <w:lang w:val="kk-KZ"/>
        </w:rPr>
        <w:t>=</w:t>
      </w:r>
      <w:r>
        <w:rPr>
          <w:rFonts w:ascii="Times New Roman KK EK" w:hAnsi="Times New Roman KK EK"/>
          <w:color w:val="000000"/>
          <w:sz w:val="28"/>
          <w:szCs w:val="28"/>
          <w:lang w:val="kk-KZ"/>
        </w:rPr>
        <w:t xml:space="preserve"> </w:t>
      </w:r>
      <w:r w:rsidR="00235F4E">
        <w:rPr>
          <w:rFonts w:ascii="Times New Roman" w:eastAsia="Times New Roman" w:hAnsi="Times New Roman"/>
          <w:color w:val="000000"/>
          <w:sz w:val="28"/>
          <w:szCs w:val="28"/>
          <w:lang w:val="kk-KZ" w:eastAsia="ru-RU" w:bidi="kn-IN"/>
        </w:rPr>
        <w:t>56 500</w:t>
      </w:r>
      <w:r w:rsidRPr="00D32D32">
        <w:rPr>
          <w:rFonts w:ascii="Times New Roman" w:eastAsia="Times New Roman" w:hAnsi="Times New Roman"/>
          <w:color w:val="000000"/>
          <w:sz w:val="28"/>
          <w:szCs w:val="28"/>
          <w:lang w:val="kk-KZ" w:eastAsia="ru-RU" w:bidi="kn-IN"/>
        </w:rPr>
        <w:t xml:space="preserve">  теңге; </w:t>
      </w:r>
    </w:p>
    <w:p w:rsidR="00B96BD2" w:rsidRPr="008354F6" w:rsidRDefault="00B96BD2" w:rsidP="00B96BD2">
      <w:pPr>
        <w:tabs>
          <w:tab w:val="left" w:pos="993"/>
          <w:tab w:val="left" w:pos="1276"/>
          <w:tab w:val="left" w:pos="3105"/>
        </w:tabs>
        <w:spacing w:after="0" w:line="240" w:lineRule="auto"/>
        <w:ind w:firstLine="709"/>
        <w:rPr>
          <w:rFonts w:ascii="Times New Roman" w:eastAsia="Times New Roman" w:hAnsi="Times New Roman"/>
          <w:color w:val="000000"/>
          <w:sz w:val="28"/>
          <w:szCs w:val="28"/>
          <w:lang w:val="kk-KZ" w:eastAsia="ru-RU" w:bidi="kn-IN"/>
        </w:rPr>
      </w:pPr>
      <w:r w:rsidRPr="008354F6">
        <w:rPr>
          <w:rFonts w:ascii="Times New Roman CYR" w:hAnsi="Times New Roman CYR" w:cs="Times New Roman CYR"/>
          <w:bCs/>
          <w:sz w:val="28"/>
          <w:szCs w:val="28"/>
          <w:lang w:val="kk-KZ"/>
        </w:rPr>
        <w:t xml:space="preserve">2. Жылдық   өндірілген  өнім ұсыныс наны көлемі,  </w:t>
      </w:r>
      <w:r w:rsidR="00235F4E">
        <w:rPr>
          <w:rFonts w:ascii="Times New Roman" w:eastAsia="Times New Roman" w:hAnsi="Times New Roman"/>
          <w:color w:val="000000"/>
          <w:sz w:val="28"/>
          <w:szCs w:val="28"/>
          <w:lang w:val="kk-KZ" w:eastAsia="ru-RU" w:bidi="kn-IN"/>
        </w:rPr>
        <w:t>100 000</w:t>
      </w:r>
      <w:r w:rsidR="00E00A35">
        <w:rPr>
          <w:rFonts w:ascii="Times New Roman" w:eastAsia="Times New Roman" w:hAnsi="Times New Roman"/>
          <w:color w:val="000000"/>
          <w:sz w:val="28"/>
          <w:szCs w:val="28"/>
          <w:lang w:val="kk-KZ" w:eastAsia="ru-RU" w:bidi="kn-IN"/>
        </w:rPr>
        <w:t>х 990</w:t>
      </w:r>
      <w:r>
        <w:rPr>
          <w:rFonts w:ascii="Times New Roman" w:eastAsia="Times New Roman" w:hAnsi="Times New Roman"/>
          <w:color w:val="000000"/>
          <w:sz w:val="28"/>
          <w:szCs w:val="28"/>
          <w:lang w:val="kk-KZ" w:eastAsia="ru-RU" w:bidi="kn-IN"/>
        </w:rPr>
        <w:t>/1000</w:t>
      </w:r>
      <w:r w:rsidRPr="008354F6">
        <w:rPr>
          <w:rFonts w:ascii="Times New Roman" w:eastAsia="Times New Roman" w:hAnsi="Times New Roman"/>
          <w:color w:val="000000"/>
          <w:sz w:val="28"/>
          <w:szCs w:val="28"/>
          <w:lang w:val="kk-KZ" w:eastAsia="ru-RU" w:bidi="kn-IN"/>
        </w:rPr>
        <w:t xml:space="preserve"> </w:t>
      </w:r>
      <w:r w:rsidRPr="008354F6">
        <w:rPr>
          <w:rFonts w:ascii="Times New Roman KK EK" w:hAnsi="Times New Roman KK EK"/>
          <w:color w:val="000000"/>
          <w:sz w:val="28"/>
          <w:szCs w:val="28"/>
          <w:lang w:val="kk-KZ"/>
        </w:rPr>
        <w:t>=</w:t>
      </w:r>
      <w:r>
        <w:rPr>
          <w:rFonts w:ascii="Times New Roman KK EK" w:hAnsi="Times New Roman KK EK"/>
          <w:color w:val="000000"/>
          <w:sz w:val="28"/>
          <w:szCs w:val="28"/>
          <w:lang w:val="kk-KZ"/>
        </w:rPr>
        <w:t xml:space="preserve"> </w:t>
      </w:r>
      <w:r w:rsidR="00235F4E">
        <w:rPr>
          <w:rFonts w:ascii="Times New Roman" w:eastAsia="Times New Roman" w:hAnsi="Times New Roman"/>
          <w:color w:val="000000"/>
          <w:sz w:val="28"/>
          <w:szCs w:val="28"/>
          <w:lang w:val="kk-KZ" w:eastAsia="ru-RU" w:bidi="kn-IN"/>
        </w:rPr>
        <w:t>99 000</w:t>
      </w:r>
      <w:r w:rsidR="00320E5B">
        <w:rPr>
          <w:rFonts w:ascii="Times New Roman" w:eastAsia="Times New Roman" w:hAnsi="Times New Roman"/>
          <w:color w:val="000000"/>
          <w:sz w:val="28"/>
          <w:szCs w:val="28"/>
          <w:lang w:val="kk-KZ" w:eastAsia="ru-RU" w:bidi="kn-IN"/>
        </w:rPr>
        <w:t xml:space="preserve"> </w:t>
      </w:r>
      <w:r w:rsidRPr="008354F6">
        <w:rPr>
          <w:rFonts w:ascii="Times New Roman" w:eastAsia="Times New Roman" w:hAnsi="Times New Roman"/>
          <w:color w:val="000000"/>
          <w:sz w:val="28"/>
          <w:szCs w:val="28"/>
          <w:lang w:val="kk-KZ" w:eastAsia="ru-RU" w:bidi="kn-IN"/>
        </w:rPr>
        <w:t xml:space="preserve">  теңге.</w:t>
      </w:r>
    </w:p>
    <w:p w:rsidR="00B96BD2" w:rsidRPr="008354F6" w:rsidRDefault="00B96BD2" w:rsidP="00B96BD2">
      <w:pPr>
        <w:widowControl w:val="0"/>
        <w:autoSpaceDE w:val="0"/>
        <w:autoSpaceDN w:val="0"/>
        <w:adjustRightInd w:val="0"/>
        <w:spacing w:after="0" w:line="240" w:lineRule="auto"/>
        <w:ind w:firstLine="709"/>
        <w:rPr>
          <w:rFonts w:ascii="Times New Roman CYR" w:hAnsi="Times New Roman CYR" w:cs="Times New Roman CYR"/>
          <w:bCs/>
          <w:sz w:val="28"/>
          <w:szCs w:val="28"/>
          <w:lang w:val="kk-KZ"/>
        </w:rPr>
      </w:pPr>
      <w:r w:rsidRPr="008354F6">
        <w:rPr>
          <w:rFonts w:ascii="Times New Roman CYR" w:hAnsi="Times New Roman CYR" w:cs="Times New Roman CYR"/>
          <w:bCs/>
          <w:sz w:val="28"/>
          <w:szCs w:val="28"/>
          <w:lang w:val="kk-KZ"/>
        </w:rPr>
        <w:t>Жылдық  өндірілген  өнім  көлемі = жылдық   өндірілген  өнім</w:t>
      </w:r>
      <w:r w:rsidRPr="008354F6">
        <w:rPr>
          <w:rFonts w:ascii="Times New Roman CYR" w:hAnsi="Times New Roman CYR" w:cs="Times New Roman CYR"/>
          <w:bCs/>
          <w:lang w:val="kk-KZ"/>
        </w:rPr>
        <w:t xml:space="preserve"> </w:t>
      </w:r>
      <w:r>
        <w:rPr>
          <w:rFonts w:ascii="Times New Roman CYR" w:hAnsi="Times New Roman CYR" w:cs="Times New Roman CYR"/>
          <w:bCs/>
          <w:sz w:val="28"/>
          <w:szCs w:val="28"/>
          <w:lang w:val="kk-KZ"/>
        </w:rPr>
        <w:t>х</w:t>
      </w:r>
      <w:r w:rsidR="00320E5B">
        <w:rPr>
          <w:rFonts w:ascii="Times New Roman CYR" w:hAnsi="Times New Roman CYR" w:cs="Times New Roman CYR"/>
          <w:bCs/>
          <w:sz w:val="28"/>
          <w:szCs w:val="28"/>
          <w:lang w:val="kk-KZ"/>
        </w:rPr>
        <w:t xml:space="preserve"> өнім  бірлігінің  бағасы,</w:t>
      </w:r>
      <w:r w:rsidRPr="008354F6">
        <w:rPr>
          <w:rFonts w:ascii="Times New Roman CYR" w:hAnsi="Times New Roman CYR" w:cs="Times New Roman CYR"/>
          <w:bCs/>
          <w:sz w:val="28"/>
          <w:szCs w:val="28"/>
          <w:lang w:val="kk-KZ"/>
        </w:rPr>
        <w:t xml:space="preserve"> теңге.</w:t>
      </w:r>
    </w:p>
    <w:p w:rsidR="004B106F" w:rsidRDefault="004B106F" w:rsidP="004B106F">
      <w:pPr>
        <w:spacing w:after="0" w:line="240" w:lineRule="auto"/>
        <w:ind w:firstLine="709"/>
        <w:jc w:val="both"/>
        <w:rPr>
          <w:rFonts w:ascii="Times New Roman" w:hAnsi="Times New Roman"/>
          <w:sz w:val="28"/>
          <w:szCs w:val="28"/>
          <w:lang w:val="kk-KZ"/>
        </w:rPr>
      </w:pPr>
      <w:r w:rsidRPr="004B106F">
        <w:rPr>
          <w:rFonts w:ascii="Times New Roman" w:hAnsi="Times New Roman"/>
          <w:sz w:val="28"/>
          <w:szCs w:val="28"/>
          <w:lang w:val="kk-KZ"/>
        </w:rPr>
        <w:t>Әлеуметтік нәтижелер халықтың денсаулығын жақсарту, өмір сүру ұзақтығын арттыру болуы мүмкін. Әлеуметтік әсерді ақшалай түрде өлшеу мүмкін болмаған кезде (көптеген әлеуметтік процестер толық рәсімделмегендіктен), көптеген әлеуметтік нәтижелерді белгілі бір дәрежеде немесе басқа дәрежеде өлшеуге болады, бұл компанияларға өз әрекеттерінің әлеуметтік ортаға пайдалылығын бағалауға мүмкіндік береді.</w:t>
      </w:r>
    </w:p>
    <w:p w:rsidR="004E3250" w:rsidRDefault="004E3250" w:rsidP="004E3250">
      <w:pPr>
        <w:spacing w:after="0" w:line="240" w:lineRule="auto"/>
        <w:ind w:firstLine="709"/>
        <w:jc w:val="both"/>
        <w:rPr>
          <w:rFonts w:ascii="Times New Roman" w:hAnsi="Times New Roman"/>
          <w:b/>
          <w:sz w:val="28"/>
          <w:szCs w:val="28"/>
          <w:lang w:val="kk-KZ"/>
        </w:rPr>
      </w:pPr>
    </w:p>
    <w:p w:rsidR="004E3250" w:rsidRPr="004E3250" w:rsidRDefault="004E3250" w:rsidP="004E3250">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7.3</w:t>
      </w:r>
      <w:r w:rsidRPr="004E3250">
        <w:rPr>
          <w:rFonts w:ascii="Times New Roman" w:hAnsi="Times New Roman"/>
          <w:b/>
          <w:sz w:val="28"/>
          <w:szCs w:val="28"/>
          <w:lang w:val="kk-KZ"/>
        </w:rPr>
        <w:t xml:space="preserve"> </w:t>
      </w:r>
      <w:r w:rsidR="0025445D">
        <w:rPr>
          <w:rFonts w:ascii="Times New Roman" w:hAnsi="Times New Roman"/>
          <w:b/>
          <w:sz w:val="28"/>
          <w:szCs w:val="28"/>
          <w:lang w:val="kk-KZ"/>
        </w:rPr>
        <w:t>«Денсаулық» тұтас дәнді бидай нанының 1 т</w:t>
      </w:r>
      <w:r w:rsidRPr="004E3250">
        <w:rPr>
          <w:rFonts w:ascii="Times New Roman" w:hAnsi="Times New Roman"/>
          <w:b/>
          <w:sz w:val="28"/>
          <w:szCs w:val="28"/>
          <w:lang w:val="kk-KZ"/>
        </w:rPr>
        <w:t xml:space="preserve"> өндіру үшін өндірістік шығындарды есептеу  </w:t>
      </w:r>
    </w:p>
    <w:p w:rsidR="004E3250" w:rsidRPr="004E3250" w:rsidRDefault="004E3250" w:rsidP="004E3250">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Жамбыл облысы Тараз қаласындағы ЖК "Хлебный Дар" нан өндірісінің наубайханасында лизоцимі бар биологиялық кешен қосылған тұтас дәнді бидай ұнынан дайындалған нанның өндірістік сынақтары жүргізілді. Бұл нан өнімдері органолептикалық және физико-химиялық көрсеткіштері бойынша техникалық шарттардың талаптарына сәйкес келді, өндірістік сынақ акт есебі А қосымшада келтірілген.</w:t>
      </w:r>
    </w:p>
    <w:p w:rsidR="004E3250" w:rsidRPr="004E3250" w:rsidRDefault="004E3250" w:rsidP="004E3250">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Экспериментт</w:t>
      </w:r>
      <w:r w:rsidR="00B07651">
        <w:rPr>
          <w:rFonts w:ascii="Times New Roman" w:hAnsi="Times New Roman"/>
          <w:sz w:val="28"/>
          <w:szCs w:val="28"/>
          <w:lang w:val="kk-KZ"/>
        </w:rPr>
        <w:t>ік мәліметтер негізінде бізбен 0,25</w:t>
      </w:r>
      <w:r w:rsidRPr="004E3250">
        <w:rPr>
          <w:rFonts w:ascii="Times New Roman" w:hAnsi="Times New Roman"/>
          <w:sz w:val="28"/>
          <w:szCs w:val="28"/>
          <w:lang w:val="kk-KZ"/>
        </w:rPr>
        <w:t xml:space="preserve"> % ЛБК</w:t>
      </w:r>
      <w:r w:rsidR="00B07651">
        <w:rPr>
          <w:rFonts w:ascii="Times New Roman" w:hAnsi="Times New Roman"/>
          <w:sz w:val="28"/>
          <w:szCs w:val="28"/>
          <w:lang w:val="kk-KZ"/>
        </w:rPr>
        <w:t xml:space="preserve"> және өсімдік шикізаттарын</w:t>
      </w:r>
      <w:r w:rsidRPr="004E3250">
        <w:rPr>
          <w:rFonts w:ascii="Times New Roman" w:hAnsi="Times New Roman"/>
          <w:sz w:val="28"/>
          <w:szCs w:val="28"/>
          <w:lang w:val="kk-KZ"/>
        </w:rPr>
        <w:t xml:space="preserve"> қолдана отырып, нанның оңтайлы рецептурасы жасалынды (4.1 тарау). ЛБК нан өндірісінде қолдану үшін осындай нан түрін енгізудің экономикалық тиімділігін есептеу мақсатқа сай деп саналды. Өндірістің экономикалық тиімділігі өңделген өнімді сатудан түскен пайда мөлшерінде көрінеді. Өзіндік құнын есептеу кезінде шығындардың барлық баптары </w:t>
      </w:r>
      <w:r w:rsidR="005D226A">
        <w:rPr>
          <w:rFonts w:ascii="Times New Roman" w:hAnsi="Times New Roman"/>
          <w:sz w:val="28"/>
          <w:szCs w:val="28"/>
          <w:lang w:val="kk-KZ"/>
        </w:rPr>
        <w:t xml:space="preserve">ескеріле отырып, </w:t>
      </w:r>
      <w:r w:rsidR="00B07651">
        <w:rPr>
          <w:rFonts w:ascii="Times New Roman" w:hAnsi="Times New Roman"/>
          <w:sz w:val="28"/>
          <w:szCs w:val="28"/>
          <w:lang w:val="kk-KZ"/>
        </w:rPr>
        <w:t>бақылау</w:t>
      </w:r>
      <w:r w:rsidRPr="004E3250">
        <w:rPr>
          <w:rFonts w:ascii="Times New Roman" w:hAnsi="Times New Roman"/>
          <w:sz w:val="28"/>
          <w:szCs w:val="28"/>
          <w:lang w:val="kk-KZ"/>
        </w:rPr>
        <w:t xml:space="preserve"> нұсқа </w:t>
      </w:r>
      <w:r w:rsidR="005D226A" w:rsidRPr="0020067E">
        <w:rPr>
          <w:rFonts w:ascii="Times New Roman" w:hAnsi="Times New Roman"/>
          <w:i/>
          <w:sz w:val="28"/>
          <w:szCs w:val="28"/>
          <w:lang w:val="kk-KZ"/>
        </w:rPr>
        <w:t>Vitalnan</w:t>
      </w:r>
      <w:r w:rsidR="005D226A" w:rsidRPr="004E3250">
        <w:rPr>
          <w:rFonts w:ascii="Times New Roman" w:hAnsi="Times New Roman"/>
          <w:sz w:val="28"/>
          <w:szCs w:val="28"/>
          <w:lang w:val="kk-KZ"/>
        </w:rPr>
        <w:t xml:space="preserve"> </w:t>
      </w:r>
      <w:r w:rsidR="0020067E">
        <w:rPr>
          <w:rFonts w:ascii="Times New Roman" w:hAnsi="Times New Roman"/>
          <w:sz w:val="28"/>
          <w:szCs w:val="28"/>
          <w:lang w:val="kk-KZ"/>
        </w:rPr>
        <w:t xml:space="preserve">тұтас дәнді бидай наны </w:t>
      </w:r>
      <w:r w:rsidRPr="004E3250">
        <w:rPr>
          <w:rFonts w:ascii="Times New Roman" w:hAnsi="Times New Roman"/>
          <w:sz w:val="28"/>
          <w:szCs w:val="28"/>
          <w:lang w:val="kk-KZ"/>
        </w:rPr>
        <w:t xml:space="preserve">мен </w:t>
      </w:r>
      <w:r w:rsidR="0020067E">
        <w:rPr>
          <w:rFonts w:ascii="Times New Roman" w:hAnsi="Times New Roman"/>
          <w:sz w:val="28"/>
          <w:szCs w:val="28"/>
          <w:lang w:val="kk-KZ"/>
        </w:rPr>
        <w:t xml:space="preserve">«Денсаулық» </w:t>
      </w:r>
      <w:r w:rsidRPr="004E3250">
        <w:rPr>
          <w:rFonts w:ascii="Times New Roman" w:hAnsi="Times New Roman"/>
          <w:sz w:val="28"/>
          <w:szCs w:val="28"/>
          <w:lang w:val="kk-KZ"/>
        </w:rPr>
        <w:t>тұтас дәнді бидай наны бойынша есептелді.</w:t>
      </w:r>
    </w:p>
    <w:p w:rsidR="004E3250" w:rsidRPr="00E2205B" w:rsidRDefault="004E3250" w:rsidP="004E3250">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 xml:space="preserve">Осыдан, 1т массалы нанның тәжірибелік партиясы үшін ұнның қажетті мөлшерін </w:t>
      </w:r>
      <w:r w:rsidR="00A05441" w:rsidRPr="00A05441">
        <w:rPr>
          <w:rFonts w:ascii="Times New Roman" w:hAnsi="Times New Roman"/>
          <w:sz w:val="28"/>
          <w:szCs w:val="28"/>
          <w:lang w:val="kk-KZ"/>
        </w:rPr>
        <w:t>158</w:t>
      </w:r>
      <w:r w:rsidRPr="00A05441">
        <w:rPr>
          <w:rFonts w:ascii="Times New Roman" w:hAnsi="Times New Roman"/>
          <w:sz w:val="28"/>
          <w:szCs w:val="28"/>
          <w:lang w:val="kk-KZ"/>
        </w:rPr>
        <w:t>,7% есептеледі: (өндіру</w:t>
      </w:r>
      <w:r w:rsidR="0020067E" w:rsidRPr="00A05441">
        <w:rPr>
          <w:rFonts w:ascii="Times New Roman" w:hAnsi="Times New Roman"/>
          <w:sz w:val="28"/>
          <w:szCs w:val="28"/>
          <w:lang w:val="kk-KZ"/>
        </w:rPr>
        <w:t xml:space="preserve"> </w:t>
      </w:r>
      <w:r w:rsidRPr="00A05441">
        <w:rPr>
          <w:rFonts w:ascii="Times New Roman" w:hAnsi="Times New Roman"/>
          <w:sz w:val="28"/>
          <w:szCs w:val="28"/>
          <w:lang w:val="kk-KZ"/>
        </w:rPr>
        <w:t>/</w:t>
      </w:r>
      <w:r w:rsidR="0020067E" w:rsidRPr="00A05441">
        <w:rPr>
          <w:rFonts w:ascii="Times New Roman" w:hAnsi="Times New Roman"/>
          <w:sz w:val="28"/>
          <w:szCs w:val="28"/>
          <w:lang w:val="kk-KZ"/>
        </w:rPr>
        <w:t xml:space="preserve"> </w:t>
      </w:r>
      <w:r w:rsidR="00A05441">
        <w:rPr>
          <w:rFonts w:ascii="Times New Roman" w:hAnsi="Times New Roman"/>
          <w:sz w:val="28"/>
          <w:szCs w:val="28"/>
          <w:lang w:val="kk-KZ"/>
        </w:rPr>
        <w:t>шығым</w:t>
      </w:r>
      <w:r w:rsidRPr="00A05441">
        <w:rPr>
          <w:rFonts w:ascii="Times New Roman" w:hAnsi="Times New Roman"/>
          <w:sz w:val="28"/>
          <w:szCs w:val="28"/>
          <w:lang w:val="kk-KZ"/>
        </w:rPr>
        <w:t>) х 100 ꞊ (1000</w:t>
      </w:r>
      <w:r w:rsidR="0020067E" w:rsidRPr="00A05441">
        <w:rPr>
          <w:rFonts w:ascii="Times New Roman" w:hAnsi="Times New Roman"/>
          <w:sz w:val="28"/>
          <w:szCs w:val="28"/>
          <w:lang w:val="kk-KZ"/>
        </w:rPr>
        <w:t xml:space="preserve"> </w:t>
      </w:r>
      <w:r w:rsidRPr="00A05441">
        <w:rPr>
          <w:rFonts w:ascii="Times New Roman" w:hAnsi="Times New Roman"/>
          <w:sz w:val="28"/>
          <w:szCs w:val="28"/>
          <w:lang w:val="kk-KZ"/>
        </w:rPr>
        <w:t>кг</w:t>
      </w:r>
      <w:r w:rsidR="0020067E" w:rsidRPr="00A05441">
        <w:rPr>
          <w:rFonts w:ascii="Times New Roman" w:hAnsi="Times New Roman"/>
          <w:sz w:val="28"/>
          <w:szCs w:val="28"/>
          <w:lang w:val="kk-KZ"/>
        </w:rPr>
        <w:t xml:space="preserve"> </w:t>
      </w:r>
      <w:r w:rsidRPr="00A05441">
        <w:rPr>
          <w:rFonts w:ascii="Times New Roman" w:hAnsi="Times New Roman"/>
          <w:sz w:val="28"/>
          <w:szCs w:val="28"/>
          <w:lang w:val="kk-KZ"/>
        </w:rPr>
        <w:t>/</w:t>
      </w:r>
      <w:r w:rsidR="0020067E" w:rsidRPr="00A05441">
        <w:rPr>
          <w:rFonts w:ascii="Times New Roman" w:hAnsi="Times New Roman"/>
          <w:sz w:val="28"/>
          <w:szCs w:val="28"/>
          <w:lang w:val="kk-KZ"/>
        </w:rPr>
        <w:t xml:space="preserve"> </w:t>
      </w:r>
      <w:r w:rsidR="00A05441" w:rsidRPr="00A05441">
        <w:rPr>
          <w:rFonts w:ascii="Times New Roman" w:hAnsi="Times New Roman"/>
          <w:sz w:val="28"/>
          <w:szCs w:val="28"/>
          <w:lang w:val="kk-KZ"/>
        </w:rPr>
        <w:t>158</w:t>
      </w:r>
      <w:r w:rsidRPr="00A05441">
        <w:rPr>
          <w:rFonts w:ascii="Times New Roman" w:hAnsi="Times New Roman"/>
          <w:sz w:val="28"/>
          <w:szCs w:val="28"/>
          <w:lang w:val="kk-KZ"/>
        </w:rPr>
        <w:t>,7) х 100</w:t>
      </w:r>
      <w:r w:rsidR="0020067E" w:rsidRPr="00A05441">
        <w:rPr>
          <w:rFonts w:ascii="Times New Roman" w:hAnsi="Times New Roman"/>
          <w:sz w:val="28"/>
          <w:szCs w:val="28"/>
          <w:lang w:val="kk-KZ"/>
        </w:rPr>
        <w:t xml:space="preserve"> </w:t>
      </w:r>
      <w:r w:rsidR="00A05441" w:rsidRPr="00A05441">
        <w:rPr>
          <w:rFonts w:ascii="Times New Roman" w:hAnsi="Times New Roman"/>
          <w:sz w:val="28"/>
          <w:szCs w:val="28"/>
          <w:lang w:val="kk-KZ"/>
        </w:rPr>
        <w:t>% ꞊ 630</w:t>
      </w:r>
      <w:r w:rsidR="0020067E" w:rsidRPr="00A05441">
        <w:rPr>
          <w:rFonts w:ascii="Times New Roman" w:hAnsi="Times New Roman"/>
          <w:sz w:val="28"/>
          <w:szCs w:val="28"/>
          <w:lang w:val="kk-KZ"/>
        </w:rPr>
        <w:t xml:space="preserve"> </w:t>
      </w:r>
      <w:r w:rsidRPr="00A05441">
        <w:rPr>
          <w:rFonts w:ascii="Times New Roman" w:hAnsi="Times New Roman"/>
          <w:sz w:val="28"/>
          <w:szCs w:val="28"/>
          <w:lang w:val="kk-KZ"/>
        </w:rPr>
        <w:t>кг.</w:t>
      </w:r>
      <w:r w:rsidR="00A05441">
        <w:rPr>
          <w:rFonts w:ascii="Times New Roman" w:hAnsi="Times New Roman"/>
          <w:sz w:val="28"/>
          <w:szCs w:val="28"/>
          <w:lang w:val="kk-KZ"/>
        </w:rPr>
        <w:t xml:space="preserve"> Қалыпты шығым деп 100 кг ұннан </w:t>
      </w:r>
      <w:r w:rsidR="00E2205B">
        <w:rPr>
          <w:rFonts w:ascii="Times New Roman" w:hAnsi="Times New Roman"/>
          <w:sz w:val="28"/>
          <w:szCs w:val="28"/>
          <w:lang w:val="kk-KZ"/>
        </w:rPr>
        <w:t xml:space="preserve">минималды жіберілген шығым болып есептеледі. Нанның қалыпты шығымы болып ұнның ылғалдылығымен есептелінеді. Ұнның негізгі ылғалдылығы 11,5 </w:t>
      </w:r>
      <w:r w:rsidR="00E2205B" w:rsidRPr="00E2205B">
        <w:rPr>
          <w:rFonts w:ascii="Times New Roman" w:hAnsi="Times New Roman"/>
          <w:sz w:val="28"/>
          <w:szCs w:val="28"/>
          <w:lang w:val="kk-KZ"/>
        </w:rPr>
        <w:t>%</w:t>
      </w:r>
      <w:r w:rsidR="00E2205B">
        <w:rPr>
          <w:rFonts w:ascii="Times New Roman" w:hAnsi="Times New Roman"/>
          <w:sz w:val="28"/>
          <w:szCs w:val="28"/>
          <w:lang w:val="kk-KZ"/>
        </w:rPr>
        <w:t xml:space="preserve"> құрайды.</w:t>
      </w:r>
    </w:p>
    <w:p w:rsidR="004E3250" w:rsidRPr="004E3250" w:rsidRDefault="004E3250" w:rsidP="004E3250">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Бақылау нұсқасындағы</w:t>
      </w:r>
      <w:r w:rsidR="0020067E">
        <w:rPr>
          <w:rFonts w:ascii="Times New Roman" w:hAnsi="Times New Roman"/>
          <w:sz w:val="28"/>
          <w:szCs w:val="28"/>
          <w:lang w:val="kk-KZ"/>
        </w:rPr>
        <w:t xml:space="preserve"> </w:t>
      </w:r>
      <w:r w:rsidR="0020067E" w:rsidRPr="0020067E">
        <w:rPr>
          <w:rFonts w:ascii="Times New Roman" w:hAnsi="Times New Roman"/>
          <w:i/>
          <w:sz w:val="28"/>
          <w:szCs w:val="28"/>
          <w:lang w:val="kk-KZ"/>
        </w:rPr>
        <w:t>Vitalnan</w:t>
      </w:r>
      <w:r w:rsidRPr="004E3250">
        <w:rPr>
          <w:rFonts w:ascii="Times New Roman" w:hAnsi="Times New Roman"/>
          <w:sz w:val="28"/>
          <w:szCs w:val="28"/>
          <w:lang w:val="kk-KZ"/>
        </w:rPr>
        <w:t xml:space="preserve"> тұтас дәнді бидай ұнының құны 1</w:t>
      </w:r>
      <w:r w:rsidR="0020067E" w:rsidRPr="0020067E">
        <w:rPr>
          <w:rFonts w:ascii="Times New Roman" w:hAnsi="Times New Roman"/>
          <w:sz w:val="28"/>
          <w:szCs w:val="28"/>
          <w:lang w:val="kk-KZ"/>
        </w:rPr>
        <w:t xml:space="preserve"> данасы</w:t>
      </w:r>
      <w:r w:rsidR="0020067E">
        <w:rPr>
          <w:rFonts w:ascii="Times New Roman" w:hAnsi="Times New Roman"/>
          <w:sz w:val="28"/>
          <w:szCs w:val="28"/>
          <w:lang w:val="kk-KZ"/>
        </w:rPr>
        <w:t>, 300</w:t>
      </w:r>
      <w:r w:rsidR="00027B18">
        <w:rPr>
          <w:rFonts w:ascii="Times New Roman" w:hAnsi="Times New Roman"/>
          <w:sz w:val="28"/>
          <w:szCs w:val="28"/>
          <w:lang w:val="kk-KZ"/>
        </w:rPr>
        <w:t xml:space="preserve"> </w:t>
      </w:r>
      <w:r w:rsidR="0020067E">
        <w:rPr>
          <w:rFonts w:ascii="Times New Roman" w:hAnsi="Times New Roman"/>
          <w:sz w:val="28"/>
          <w:szCs w:val="28"/>
          <w:lang w:val="kk-KZ"/>
        </w:rPr>
        <w:t xml:space="preserve">г нан </w:t>
      </w:r>
      <w:r w:rsidR="0020067E" w:rsidRPr="0020067E">
        <w:rPr>
          <w:rFonts w:ascii="Times New Roman" w:hAnsi="Times New Roman"/>
          <w:sz w:val="28"/>
          <w:szCs w:val="28"/>
          <w:lang w:val="kk-KZ"/>
        </w:rPr>
        <w:t xml:space="preserve"> үшін 277 тг</w:t>
      </w:r>
      <w:r w:rsidR="00027B18">
        <w:rPr>
          <w:rFonts w:ascii="Times New Roman" w:hAnsi="Times New Roman"/>
          <w:sz w:val="28"/>
          <w:szCs w:val="28"/>
          <w:lang w:val="kk-KZ"/>
        </w:rPr>
        <w:t xml:space="preserve"> (2021</w:t>
      </w:r>
      <w:r w:rsidRPr="004E3250">
        <w:rPr>
          <w:rFonts w:ascii="Times New Roman" w:hAnsi="Times New Roman"/>
          <w:sz w:val="28"/>
          <w:szCs w:val="28"/>
          <w:lang w:val="kk-KZ"/>
        </w:rPr>
        <w:t xml:space="preserve"> желтоқсан айы), 1 т нан өндіру үшін: </w:t>
      </w:r>
    </w:p>
    <w:p w:rsidR="004E3250" w:rsidRPr="00027B18" w:rsidRDefault="004E3250" w:rsidP="004E3250">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 xml:space="preserve">Тәжірибелік нұсқа үшін ұнның құны꞊ ұнның бағасы х ұнның мөлшері ꞊ </w:t>
      </w:r>
      <w:r w:rsidR="00027B18">
        <w:rPr>
          <w:rFonts w:ascii="Times New Roman" w:hAnsi="Times New Roman"/>
          <w:sz w:val="28"/>
          <w:szCs w:val="28"/>
          <w:lang w:val="kk-KZ"/>
        </w:rPr>
        <w:t>220</w:t>
      </w:r>
      <w:r w:rsidRPr="0020067E">
        <w:rPr>
          <w:rFonts w:ascii="Times New Roman" w:hAnsi="Times New Roman"/>
          <w:color w:val="FF0000"/>
          <w:sz w:val="28"/>
          <w:szCs w:val="28"/>
          <w:lang w:val="kk-KZ"/>
        </w:rPr>
        <w:t xml:space="preserve"> </w:t>
      </w:r>
      <w:r w:rsidRPr="00E2205B">
        <w:rPr>
          <w:rFonts w:ascii="Times New Roman" w:hAnsi="Times New Roman"/>
          <w:sz w:val="28"/>
          <w:szCs w:val="28"/>
          <w:lang w:val="kk-KZ"/>
        </w:rPr>
        <w:t xml:space="preserve">тенге х </w:t>
      </w:r>
      <w:r w:rsidR="00E2205B" w:rsidRPr="00E2205B">
        <w:rPr>
          <w:rFonts w:ascii="Times New Roman" w:hAnsi="Times New Roman"/>
          <w:sz w:val="28"/>
          <w:szCs w:val="28"/>
          <w:lang w:val="kk-KZ"/>
        </w:rPr>
        <w:t xml:space="preserve">630 </w:t>
      </w:r>
      <w:r w:rsidRPr="00E2205B">
        <w:rPr>
          <w:rFonts w:ascii="Times New Roman" w:hAnsi="Times New Roman"/>
          <w:sz w:val="28"/>
          <w:szCs w:val="28"/>
          <w:lang w:val="kk-KZ"/>
        </w:rPr>
        <w:t xml:space="preserve">кг ꞊ </w:t>
      </w:r>
      <w:r w:rsidR="00E2205B" w:rsidRPr="00E2205B">
        <w:rPr>
          <w:rFonts w:ascii="Times New Roman" w:hAnsi="Times New Roman"/>
          <w:sz w:val="28"/>
          <w:szCs w:val="28"/>
          <w:lang w:val="kk-KZ"/>
        </w:rPr>
        <w:t>138600 тенге (Кесте 40</w:t>
      </w:r>
      <w:r w:rsidRPr="00E2205B">
        <w:rPr>
          <w:rFonts w:ascii="Times New Roman" w:hAnsi="Times New Roman"/>
          <w:sz w:val="28"/>
          <w:szCs w:val="28"/>
          <w:lang w:val="kk-KZ"/>
        </w:rPr>
        <w:t>)</w:t>
      </w:r>
      <w:r w:rsidR="00027B18" w:rsidRPr="00E2205B">
        <w:rPr>
          <w:rFonts w:ascii="Times New Roman" w:hAnsi="Times New Roman"/>
          <w:sz w:val="28"/>
          <w:szCs w:val="28"/>
          <w:lang w:val="kk-KZ"/>
        </w:rPr>
        <w:t>. 1кг</w:t>
      </w:r>
      <w:r w:rsidR="00027B18" w:rsidRPr="00027B18">
        <w:rPr>
          <w:rFonts w:ascii="Times New Roman" w:hAnsi="Times New Roman"/>
          <w:sz w:val="28"/>
          <w:szCs w:val="28"/>
          <w:lang w:val="kk-KZ"/>
        </w:rPr>
        <w:t xml:space="preserve"> ТМ «Qazyna»</w:t>
      </w:r>
      <w:r w:rsidR="00E2205B">
        <w:rPr>
          <w:rFonts w:ascii="Times New Roman" w:hAnsi="Times New Roman"/>
          <w:sz w:val="28"/>
          <w:szCs w:val="28"/>
          <w:lang w:val="kk-KZ"/>
        </w:rPr>
        <w:t xml:space="preserve"> тұтас дәнді бидай</w:t>
      </w:r>
      <w:r w:rsidR="00027B18" w:rsidRPr="00027B18">
        <w:rPr>
          <w:rFonts w:ascii="Times New Roman" w:hAnsi="Times New Roman"/>
          <w:sz w:val="28"/>
          <w:szCs w:val="28"/>
          <w:lang w:val="kk-KZ"/>
        </w:rPr>
        <w:t xml:space="preserve"> ұны 220 тг.</w:t>
      </w:r>
    </w:p>
    <w:p w:rsidR="004E3250" w:rsidRPr="004E3250" w:rsidRDefault="004E3250" w:rsidP="004E3250">
      <w:pPr>
        <w:spacing w:after="0" w:line="240" w:lineRule="auto"/>
        <w:ind w:firstLine="709"/>
        <w:jc w:val="both"/>
        <w:rPr>
          <w:rFonts w:ascii="Times New Roman" w:hAnsi="Times New Roman"/>
          <w:b/>
          <w:sz w:val="28"/>
          <w:szCs w:val="28"/>
          <w:lang w:val="kk-KZ"/>
        </w:rPr>
      </w:pPr>
      <w:r w:rsidRPr="004E3250">
        <w:rPr>
          <w:rFonts w:ascii="Times New Roman" w:hAnsi="Times New Roman"/>
          <w:b/>
          <w:sz w:val="28"/>
          <w:szCs w:val="28"/>
          <w:lang w:val="kk-KZ"/>
        </w:rPr>
        <w:t xml:space="preserve"> Қосымша шикізат есебі</w:t>
      </w:r>
    </w:p>
    <w:p w:rsidR="004E3250" w:rsidRPr="004E3250" w:rsidRDefault="004E3250" w:rsidP="004E3250">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Қосымша шикізатты тұтыну ұн нормалары бойынша есептелді.</w:t>
      </w:r>
    </w:p>
    <w:p w:rsidR="004E3250" w:rsidRPr="004E3250" w:rsidRDefault="00E2205B" w:rsidP="004E325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Тәжірибелік</w:t>
      </w:r>
      <w:r w:rsidR="004E3250" w:rsidRPr="004E3250">
        <w:rPr>
          <w:rFonts w:ascii="Times New Roman" w:hAnsi="Times New Roman"/>
          <w:sz w:val="28"/>
          <w:szCs w:val="28"/>
          <w:lang w:val="kk-KZ"/>
        </w:rPr>
        <w:t xml:space="preserve"> партиясында</w:t>
      </w:r>
      <w:r>
        <w:rPr>
          <w:rFonts w:ascii="Times New Roman" w:hAnsi="Times New Roman"/>
          <w:sz w:val="28"/>
          <w:szCs w:val="28"/>
          <w:lang w:val="kk-KZ"/>
        </w:rPr>
        <w:t xml:space="preserve"> ЛБК, күнжіт, чиа, итмұрын,</w:t>
      </w:r>
      <w:r w:rsidR="004E3250" w:rsidRPr="004E3250">
        <w:rPr>
          <w:rFonts w:ascii="Times New Roman" w:hAnsi="Times New Roman"/>
          <w:sz w:val="28"/>
          <w:szCs w:val="28"/>
          <w:lang w:val="kk-KZ"/>
        </w:rPr>
        <w:t xml:space="preserve"> тұз </w:t>
      </w:r>
      <w:r>
        <w:rPr>
          <w:rFonts w:ascii="Times New Roman" w:hAnsi="Times New Roman"/>
          <w:sz w:val="28"/>
          <w:szCs w:val="28"/>
          <w:lang w:val="kk-KZ"/>
        </w:rPr>
        <w:t>және</w:t>
      </w:r>
      <w:r w:rsidR="004E3250" w:rsidRPr="004E3250">
        <w:rPr>
          <w:rFonts w:ascii="Times New Roman" w:hAnsi="Times New Roman"/>
          <w:sz w:val="28"/>
          <w:szCs w:val="28"/>
          <w:lang w:val="kk-KZ"/>
        </w:rPr>
        <w:t xml:space="preserve"> престелген ашытқы қосымша</w:t>
      </w:r>
      <w:r>
        <w:rPr>
          <w:rFonts w:ascii="Times New Roman" w:hAnsi="Times New Roman"/>
          <w:sz w:val="28"/>
          <w:szCs w:val="28"/>
          <w:lang w:val="kk-KZ"/>
        </w:rPr>
        <w:t xml:space="preserve"> шикізат болып табылады.</w:t>
      </w:r>
    </w:p>
    <w:p w:rsidR="004E3250" w:rsidRPr="004E3250" w:rsidRDefault="004E3250" w:rsidP="004E3250">
      <w:pPr>
        <w:spacing w:after="0" w:line="240" w:lineRule="auto"/>
        <w:ind w:firstLine="709"/>
        <w:jc w:val="both"/>
        <w:rPr>
          <w:rFonts w:ascii="Times New Roman" w:hAnsi="Times New Roman"/>
          <w:sz w:val="28"/>
          <w:szCs w:val="28"/>
          <w:lang w:val="kk-KZ"/>
        </w:rPr>
      </w:pPr>
    </w:p>
    <w:p w:rsidR="004E3250" w:rsidRPr="004E3250" w:rsidRDefault="00E24ADF"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Кесте </w:t>
      </w:r>
      <w:r w:rsidRPr="00E24ADF">
        <w:rPr>
          <w:rFonts w:ascii="Times New Roman" w:hAnsi="Times New Roman"/>
          <w:sz w:val="28"/>
          <w:szCs w:val="28"/>
          <w:lang w:val="kk-KZ"/>
        </w:rPr>
        <w:t>38</w:t>
      </w:r>
      <w:r w:rsidR="004E3250" w:rsidRPr="004E3250">
        <w:rPr>
          <w:rFonts w:ascii="Times New Roman" w:hAnsi="Times New Roman"/>
          <w:sz w:val="28"/>
          <w:szCs w:val="28"/>
          <w:lang w:val="kk-KZ"/>
        </w:rPr>
        <w:t xml:space="preserve"> </w:t>
      </w:r>
      <w:r w:rsidR="005D6281">
        <w:rPr>
          <w:rFonts w:ascii="Times New Roman" w:hAnsi="Times New Roman"/>
          <w:sz w:val="28"/>
          <w:szCs w:val="28"/>
          <w:lang w:val="kk-KZ"/>
        </w:rPr>
        <w:t>–</w:t>
      </w:r>
      <w:r w:rsidR="004E3250" w:rsidRPr="004E3250">
        <w:rPr>
          <w:rFonts w:ascii="Times New Roman" w:hAnsi="Times New Roman"/>
          <w:sz w:val="28"/>
          <w:szCs w:val="28"/>
          <w:lang w:val="kk-KZ"/>
        </w:rPr>
        <w:t xml:space="preserve"> 1 т ЛБК қосылған нанды өндірудің өзіндік құнының есебі  </w:t>
      </w:r>
    </w:p>
    <w:p w:rsidR="004E3250" w:rsidRPr="004E3250" w:rsidRDefault="004E3250" w:rsidP="004E3250">
      <w:pPr>
        <w:spacing w:after="0" w:line="240" w:lineRule="auto"/>
        <w:ind w:firstLine="709"/>
        <w:jc w:val="both"/>
        <w:rPr>
          <w:rFonts w:ascii="Times New Roman" w:hAnsi="Times New Roman"/>
          <w:bCs/>
          <w:sz w:val="28"/>
          <w:szCs w:val="28"/>
          <w:lang w:val="kk-KZ"/>
        </w:rPr>
      </w:pPr>
    </w:p>
    <w:tbl>
      <w:tblPr>
        <w:tblW w:w="9087" w:type="dxa"/>
        <w:tblInd w:w="93" w:type="dxa"/>
        <w:tblLook w:val="04A0" w:firstRow="1" w:lastRow="0" w:firstColumn="1" w:lastColumn="0" w:noHBand="0" w:noVBand="1"/>
      </w:tblPr>
      <w:tblGrid>
        <w:gridCol w:w="2933"/>
        <w:gridCol w:w="1412"/>
        <w:gridCol w:w="1256"/>
        <w:gridCol w:w="1406"/>
        <w:gridCol w:w="2080"/>
      </w:tblGrid>
      <w:tr w:rsidR="00223FD1" w:rsidRPr="004E3250" w:rsidTr="00054261">
        <w:trPr>
          <w:trHeight w:val="163"/>
        </w:trPr>
        <w:tc>
          <w:tcPr>
            <w:tcW w:w="299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E3250" w:rsidRPr="004E3250" w:rsidRDefault="004E3250" w:rsidP="004E3250">
            <w:pPr>
              <w:spacing w:after="0" w:line="240" w:lineRule="auto"/>
              <w:jc w:val="both"/>
              <w:rPr>
                <w:rFonts w:ascii="Times New Roman" w:hAnsi="Times New Roman"/>
                <w:bCs/>
                <w:sz w:val="28"/>
                <w:szCs w:val="28"/>
              </w:rPr>
            </w:pPr>
            <w:r w:rsidRPr="004E3250">
              <w:rPr>
                <w:rFonts w:ascii="Times New Roman" w:hAnsi="Times New Roman"/>
                <w:bCs/>
                <w:sz w:val="28"/>
                <w:szCs w:val="28"/>
              </w:rPr>
              <w:t>Көрсеткіштер</w:t>
            </w:r>
          </w:p>
        </w:tc>
        <w:tc>
          <w:tcPr>
            <w:tcW w:w="1418" w:type="dxa"/>
            <w:tcBorders>
              <w:top w:val="single" w:sz="8" w:space="0" w:color="000000"/>
              <w:left w:val="nil"/>
              <w:bottom w:val="single" w:sz="8" w:space="0" w:color="000000"/>
              <w:right w:val="single" w:sz="8" w:space="0" w:color="000000"/>
            </w:tcBorders>
            <w:shd w:val="clear" w:color="auto" w:fill="auto"/>
            <w:vAlign w:val="center"/>
          </w:tcPr>
          <w:p w:rsidR="004E3250" w:rsidRPr="004E3250" w:rsidRDefault="004E3250" w:rsidP="004E3250">
            <w:pPr>
              <w:spacing w:after="0" w:line="240" w:lineRule="auto"/>
              <w:jc w:val="both"/>
              <w:rPr>
                <w:rFonts w:ascii="Times New Roman" w:hAnsi="Times New Roman"/>
                <w:bCs/>
                <w:sz w:val="28"/>
                <w:szCs w:val="28"/>
              </w:rPr>
            </w:pPr>
            <w:r w:rsidRPr="004E3250">
              <w:rPr>
                <w:rFonts w:ascii="Times New Roman" w:hAnsi="Times New Roman"/>
                <w:bCs/>
                <w:sz w:val="28"/>
                <w:szCs w:val="28"/>
              </w:rPr>
              <w:t>1т үшін мөлшері, кг</w:t>
            </w:r>
          </w:p>
        </w:tc>
        <w:tc>
          <w:tcPr>
            <w:tcW w:w="1275" w:type="dxa"/>
            <w:tcBorders>
              <w:top w:val="single" w:sz="8" w:space="0" w:color="000000"/>
              <w:left w:val="nil"/>
              <w:bottom w:val="single" w:sz="8" w:space="0" w:color="000000"/>
              <w:right w:val="single" w:sz="8" w:space="0" w:color="000000"/>
            </w:tcBorders>
            <w:shd w:val="clear" w:color="auto" w:fill="auto"/>
            <w:vAlign w:val="center"/>
          </w:tcPr>
          <w:p w:rsidR="004E3250" w:rsidRPr="004E3250" w:rsidRDefault="004E3250" w:rsidP="004E3250">
            <w:pPr>
              <w:spacing w:after="0" w:line="240" w:lineRule="auto"/>
              <w:jc w:val="both"/>
              <w:rPr>
                <w:rFonts w:ascii="Times New Roman" w:hAnsi="Times New Roman"/>
                <w:bCs/>
                <w:sz w:val="28"/>
                <w:szCs w:val="28"/>
              </w:rPr>
            </w:pPr>
            <w:r w:rsidRPr="004E3250">
              <w:rPr>
                <w:rFonts w:ascii="Times New Roman" w:hAnsi="Times New Roman"/>
                <w:bCs/>
                <w:sz w:val="28"/>
                <w:szCs w:val="28"/>
              </w:rPr>
              <w:t>1кг үшін құны</w:t>
            </w:r>
            <w:r w:rsidRPr="004E3250">
              <w:rPr>
                <w:rFonts w:ascii="Times New Roman" w:hAnsi="Times New Roman"/>
                <w:bCs/>
                <w:sz w:val="28"/>
                <w:szCs w:val="28"/>
                <w:lang w:val="kk-KZ"/>
              </w:rPr>
              <w:t>,</w:t>
            </w:r>
            <w:r w:rsidRPr="004E3250">
              <w:rPr>
                <w:rFonts w:ascii="Times New Roman" w:hAnsi="Times New Roman"/>
                <w:bCs/>
                <w:sz w:val="28"/>
                <w:szCs w:val="28"/>
              </w:rPr>
              <w:t xml:space="preserve"> тг</w:t>
            </w:r>
          </w:p>
        </w:tc>
        <w:tc>
          <w:tcPr>
            <w:tcW w:w="1276" w:type="dxa"/>
            <w:tcBorders>
              <w:top w:val="single" w:sz="8" w:space="0" w:color="000000"/>
              <w:left w:val="nil"/>
              <w:bottom w:val="single" w:sz="8" w:space="0" w:color="000000"/>
              <w:right w:val="single" w:sz="8" w:space="0" w:color="000000"/>
            </w:tcBorders>
            <w:shd w:val="clear" w:color="auto" w:fill="auto"/>
            <w:vAlign w:val="center"/>
          </w:tcPr>
          <w:p w:rsidR="004E3250" w:rsidRPr="004E3250" w:rsidRDefault="004E3250" w:rsidP="004E3250">
            <w:pPr>
              <w:spacing w:after="0" w:line="240" w:lineRule="auto"/>
              <w:jc w:val="both"/>
              <w:rPr>
                <w:rFonts w:ascii="Times New Roman" w:hAnsi="Times New Roman"/>
                <w:bCs/>
                <w:sz w:val="28"/>
                <w:szCs w:val="28"/>
                <w:lang w:val="kk-KZ"/>
              </w:rPr>
            </w:pPr>
            <w:r w:rsidRPr="004E3250">
              <w:rPr>
                <w:rFonts w:ascii="Times New Roman" w:hAnsi="Times New Roman"/>
                <w:bCs/>
                <w:sz w:val="28"/>
                <w:szCs w:val="28"/>
              </w:rPr>
              <w:t xml:space="preserve">1т нанның </w:t>
            </w:r>
            <w:r w:rsidRPr="004E3250">
              <w:rPr>
                <w:rFonts w:ascii="Times New Roman" w:hAnsi="Times New Roman"/>
                <w:bCs/>
                <w:sz w:val="28"/>
                <w:szCs w:val="28"/>
                <w:lang w:val="kk-KZ"/>
              </w:rPr>
              <w:t>құны</w:t>
            </w:r>
          </w:p>
        </w:tc>
        <w:tc>
          <w:tcPr>
            <w:tcW w:w="2126" w:type="dxa"/>
            <w:tcBorders>
              <w:top w:val="single" w:sz="8" w:space="0" w:color="000000"/>
              <w:left w:val="nil"/>
              <w:bottom w:val="single" w:sz="8" w:space="0" w:color="000000"/>
              <w:right w:val="single" w:sz="8" w:space="0" w:color="000000"/>
            </w:tcBorders>
            <w:shd w:val="clear" w:color="auto" w:fill="auto"/>
            <w:vAlign w:val="center"/>
          </w:tcPr>
          <w:p w:rsidR="004E3250" w:rsidRPr="004E3250" w:rsidRDefault="004E3250" w:rsidP="004E3250">
            <w:pPr>
              <w:spacing w:after="0" w:line="240" w:lineRule="auto"/>
              <w:jc w:val="both"/>
              <w:rPr>
                <w:rFonts w:ascii="Times New Roman" w:hAnsi="Times New Roman"/>
                <w:bCs/>
                <w:sz w:val="28"/>
                <w:szCs w:val="28"/>
                <w:lang w:val="kk-KZ"/>
              </w:rPr>
            </w:pPr>
            <w:r w:rsidRPr="004E3250">
              <w:rPr>
                <w:rFonts w:ascii="Times New Roman" w:hAnsi="Times New Roman"/>
                <w:bCs/>
                <w:sz w:val="28"/>
                <w:szCs w:val="28"/>
              </w:rPr>
              <w:t xml:space="preserve">0,300 </w:t>
            </w:r>
            <w:r w:rsidR="00506487">
              <w:rPr>
                <w:rFonts w:ascii="Times New Roman" w:hAnsi="Times New Roman"/>
                <w:bCs/>
                <w:sz w:val="28"/>
                <w:szCs w:val="28"/>
                <w:lang w:val="kk-KZ"/>
              </w:rPr>
              <w:t>к</w:t>
            </w:r>
            <w:r w:rsidRPr="004E3250">
              <w:rPr>
                <w:rFonts w:ascii="Times New Roman" w:hAnsi="Times New Roman"/>
                <w:bCs/>
                <w:sz w:val="28"/>
                <w:szCs w:val="28"/>
              </w:rPr>
              <w:t xml:space="preserve">г массалы бөлкенің </w:t>
            </w:r>
            <w:r w:rsidRPr="004E3250">
              <w:rPr>
                <w:rFonts w:ascii="Times New Roman" w:hAnsi="Times New Roman"/>
                <w:bCs/>
                <w:sz w:val="28"/>
                <w:szCs w:val="28"/>
                <w:lang w:val="kk-KZ"/>
              </w:rPr>
              <w:t>құны</w:t>
            </w:r>
          </w:p>
        </w:tc>
      </w:tr>
      <w:tr w:rsidR="00223FD1" w:rsidRPr="004E3250" w:rsidTr="00054261">
        <w:trPr>
          <w:trHeight w:val="360"/>
        </w:trPr>
        <w:tc>
          <w:tcPr>
            <w:tcW w:w="2992" w:type="dxa"/>
            <w:tcBorders>
              <w:top w:val="nil"/>
              <w:left w:val="single" w:sz="8" w:space="0" w:color="000000"/>
              <w:bottom w:val="nil"/>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Негізгі шикізат,</w:t>
            </w:r>
            <w:r w:rsidR="00506487" w:rsidRPr="004E3250">
              <w:rPr>
                <w:rFonts w:ascii="Times New Roman" w:hAnsi="Times New Roman"/>
                <w:sz w:val="28"/>
                <w:szCs w:val="28"/>
              </w:rPr>
              <w:t xml:space="preserve"> ТДБҰ</w:t>
            </w:r>
          </w:p>
        </w:tc>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4E3250" w:rsidRPr="00027B18" w:rsidRDefault="00027B18"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630</w:t>
            </w:r>
          </w:p>
        </w:tc>
        <w:tc>
          <w:tcPr>
            <w:tcW w:w="1275" w:type="dxa"/>
            <w:vMerge w:val="restart"/>
            <w:tcBorders>
              <w:top w:val="nil"/>
              <w:left w:val="single" w:sz="8" w:space="0" w:color="000000"/>
              <w:bottom w:val="single" w:sz="8" w:space="0" w:color="000000"/>
              <w:right w:val="single" w:sz="8" w:space="0" w:color="000000"/>
            </w:tcBorders>
            <w:shd w:val="clear" w:color="auto" w:fill="auto"/>
            <w:vAlign w:val="center"/>
            <w:hideMark/>
          </w:tcPr>
          <w:p w:rsidR="004E3250" w:rsidRPr="004E3250" w:rsidRDefault="00027B18" w:rsidP="004E3250">
            <w:pPr>
              <w:spacing w:after="0" w:line="240" w:lineRule="auto"/>
              <w:jc w:val="both"/>
              <w:rPr>
                <w:rFonts w:ascii="Times New Roman" w:hAnsi="Times New Roman"/>
                <w:sz w:val="28"/>
                <w:szCs w:val="28"/>
              </w:rPr>
            </w:pPr>
            <w:r>
              <w:rPr>
                <w:rFonts w:ascii="Times New Roman" w:hAnsi="Times New Roman"/>
                <w:sz w:val="28"/>
                <w:szCs w:val="28"/>
              </w:rPr>
              <w:t>220</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4E3250" w:rsidRPr="00027B18" w:rsidRDefault="00027B18"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138600</w:t>
            </w:r>
          </w:p>
        </w:tc>
        <w:tc>
          <w:tcPr>
            <w:tcW w:w="212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4E3250" w:rsidRPr="00BB4987" w:rsidRDefault="00132A0B"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41,58</w:t>
            </w:r>
          </w:p>
        </w:tc>
      </w:tr>
      <w:tr w:rsidR="00223FD1" w:rsidRPr="004E3250" w:rsidTr="00506487">
        <w:trPr>
          <w:trHeight w:val="60"/>
        </w:trPr>
        <w:tc>
          <w:tcPr>
            <w:tcW w:w="2992" w:type="dxa"/>
            <w:tcBorders>
              <w:top w:val="nil"/>
              <w:left w:val="single" w:sz="8" w:space="0" w:color="000000"/>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p>
        </w:tc>
        <w:tc>
          <w:tcPr>
            <w:tcW w:w="1418" w:type="dxa"/>
            <w:vMerge/>
            <w:tcBorders>
              <w:top w:val="nil"/>
              <w:left w:val="single" w:sz="8" w:space="0" w:color="000000"/>
              <w:bottom w:val="single" w:sz="8" w:space="0" w:color="000000"/>
              <w:right w:val="single" w:sz="8" w:space="0" w:color="000000"/>
            </w:tcBorders>
            <w:vAlign w:val="center"/>
            <w:hideMark/>
          </w:tcPr>
          <w:p w:rsidR="004E3250" w:rsidRPr="004E3250" w:rsidRDefault="004E3250" w:rsidP="004E3250">
            <w:pPr>
              <w:spacing w:after="0" w:line="240" w:lineRule="auto"/>
              <w:jc w:val="both"/>
              <w:rPr>
                <w:rFonts w:ascii="Times New Roman" w:hAnsi="Times New Roman"/>
                <w:sz w:val="28"/>
                <w:szCs w:val="28"/>
              </w:rPr>
            </w:pPr>
          </w:p>
        </w:tc>
        <w:tc>
          <w:tcPr>
            <w:tcW w:w="1275" w:type="dxa"/>
            <w:vMerge/>
            <w:tcBorders>
              <w:top w:val="nil"/>
              <w:left w:val="single" w:sz="8" w:space="0" w:color="000000"/>
              <w:bottom w:val="single" w:sz="8" w:space="0" w:color="000000"/>
              <w:right w:val="single" w:sz="8" w:space="0" w:color="000000"/>
            </w:tcBorders>
            <w:vAlign w:val="center"/>
            <w:hideMark/>
          </w:tcPr>
          <w:p w:rsidR="004E3250" w:rsidRPr="004E3250" w:rsidRDefault="004E3250" w:rsidP="004E3250">
            <w:pPr>
              <w:spacing w:after="0" w:line="240" w:lineRule="auto"/>
              <w:jc w:val="both"/>
              <w:rPr>
                <w:rFonts w:ascii="Times New Roman" w:hAnsi="Times New Roman"/>
                <w:sz w:val="28"/>
                <w:szCs w:val="28"/>
              </w:rPr>
            </w:pPr>
          </w:p>
        </w:tc>
        <w:tc>
          <w:tcPr>
            <w:tcW w:w="1276" w:type="dxa"/>
            <w:vMerge/>
            <w:tcBorders>
              <w:top w:val="nil"/>
              <w:left w:val="single" w:sz="8" w:space="0" w:color="000000"/>
              <w:bottom w:val="single" w:sz="8" w:space="0" w:color="000000"/>
              <w:right w:val="single" w:sz="8" w:space="0" w:color="000000"/>
            </w:tcBorders>
            <w:vAlign w:val="center"/>
            <w:hideMark/>
          </w:tcPr>
          <w:p w:rsidR="004E3250" w:rsidRPr="004E3250" w:rsidRDefault="004E3250" w:rsidP="004E3250">
            <w:pPr>
              <w:spacing w:after="0" w:line="240" w:lineRule="auto"/>
              <w:jc w:val="both"/>
              <w:rPr>
                <w:rFonts w:ascii="Times New Roman" w:hAnsi="Times New Roman"/>
                <w:sz w:val="28"/>
                <w:szCs w:val="28"/>
              </w:rPr>
            </w:pPr>
          </w:p>
        </w:tc>
        <w:tc>
          <w:tcPr>
            <w:tcW w:w="2126" w:type="dxa"/>
            <w:vMerge/>
            <w:tcBorders>
              <w:top w:val="nil"/>
              <w:left w:val="single" w:sz="8" w:space="0" w:color="000000"/>
              <w:bottom w:val="single" w:sz="8" w:space="0" w:color="000000"/>
              <w:right w:val="single" w:sz="8" w:space="0" w:color="000000"/>
            </w:tcBorders>
            <w:vAlign w:val="center"/>
            <w:hideMark/>
          </w:tcPr>
          <w:p w:rsidR="004E3250" w:rsidRPr="004E3250" w:rsidRDefault="004E3250" w:rsidP="004E3250">
            <w:pPr>
              <w:spacing w:after="0" w:line="240" w:lineRule="auto"/>
              <w:jc w:val="both"/>
              <w:rPr>
                <w:rFonts w:ascii="Times New Roman" w:hAnsi="Times New Roman"/>
                <w:sz w:val="28"/>
                <w:szCs w:val="28"/>
              </w:rPr>
            </w:pPr>
          </w:p>
        </w:tc>
      </w:tr>
      <w:tr w:rsidR="00BB4987" w:rsidRPr="004E3250" w:rsidTr="00506487">
        <w:trPr>
          <w:trHeight w:val="214"/>
        </w:trPr>
        <w:tc>
          <w:tcPr>
            <w:tcW w:w="9087" w:type="dxa"/>
            <w:gridSpan w:val="5"/>
            <w:tcBorders>
              <w:top w:val="nil"/>
              <w:left w:val="single" w:sz="8" w:space="0" w:color="000000"/>
              <w:bottom w:val="single" w:sz="8" w:space="0" w:color="000000"/>
              <w:right w:val="single" w:sz="8" w:space="0" w:color="000000"/>
            </w:tcBorders>
            <w:shd w:val="clear" w:color="auto" w:fill="auto"/>
            <w:vAlign w:val="center"/>
            <w:hideMark/>
          </w:tcPr>
          <w:p w:rsidR="00BB4987" w:rsidRPr="004E3250" w:rsidRDefault="00BB4987" w:rsidP="00BB4987">
            <w:pPr>
              <w:spacing w:after="0" w:line="240" w:lineRule="auto"/>
              <w:jc w:val="center"/>
              <w:rPr>
                <w:rFonts w:ascii="Times New Roman" w:hAnsi="Times New Roman"/>
                <w:sz w:val="28"/>
                <w:szCs w:val="28"/>
              </w:rPr>
            </w:pPr>
            <w:r w:rsidRPr="004E3250">
              <w:rPr>
                <w:rFonts w:ascii="Times New Roman" w:hAnsi="Times New Roman"/>
                <w:sz w:val="28"/>
                <w:szCs w:val="28"/>
              </w:rPr>
              <w:t>Қосымша шикізаттар:</w:t>
            </w:r>
          </w:p>
        </w:tc>
      </w:tr>
      <w:tr w:rsidR="00223FD1" w:rsidRPr="004E3250" w:rsidTr="00506487">
        <w:trPr>
          <w:trHeight w:val="147"/>
        </w:trPr>
        <w:tc>
          <w:tcPr>
            <w:tcW w:w="2992" w:type="dxa"/>
            <w:tcBorders>
              <w:top w:val="nil"/>
              <w:left w:val="single" w:sz="8" w:space="0" w:color="000000"/>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Тұз</w:t>
            </w:r>
          </w:p>
        </w:tc>
        <w:tc>
          <w:tcPr>
            <w:tcW w:w="1418" w:type="dxa"/>
            <w:tcBorders>
              <w:top w:val="nil"/>
              <w:left w:val="nil"/>
              <w:bottom w:val="single" w:sz="8" w:space="0" w:color="000000"/>
              <w:right w:val="single" w:sz="8" w:space="0" w:color="000000"/>
            </w:tcBorders>
            <w:shd w:val="clear" w:color="auto" w:fill="auto"/>
            <w:vAlign w:val="center"/>
            <w:hideMark/>
          </w:tcPr>
          <w:p w:rsidR="004E3250" w:rsidRPr="00EF5779" w:rsidRDefault="00EF5779" w:rsidP="00EF5779">
            <w:pPr>
              <w:spacing w:after="0" w:line="240" w:lineRule="auto"/>
              <w:jc w:val="both"/>
              <w:rPr>
                <w:rFonts w:ascii="Times New Roman" w:hAnsi="Times New Roman"/>
                <w:sz w:val="28"/>
                <w:szCs w:val="28"/>
                <w:lang w:val="kk-KZ"/>
              </w:rPr>
            </w:pPr>
            <w:r>
              <w:rPr>
                <w:rFonts w:ascii="Times New Roman" w:hAnsi="Times New Roman"/>
                <w:sz w:val="28"/>
                <w:szCs w:val="28"/>
              </w:rPr>
              <w:t>9,</w:t>
            </w:r>
            <w:r>
              <w:rPr>
                <w:rFonts w:ascii="Times New Roman" w:hAnsi="Times New Roman"/>
                <w:sz w:val="28"/>
                <w:szCs w:val="28"/>
                <w:lang w:val="kk-KZ"/>
              </w:rPr>
              <w:t>45</w:t>
            </w:r>
          </w:p>
        </w:tc>
        <w:tc>
          <w:tcPr>
            <w:tcW w:w="1275" w:type="dxa"/>
            <w:tcBorders>
              <w:top w:val="nil"/>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75</w:t>
            </w:r>
          </w:p>
        </w:tc>
        <w:tc>
          <w:tcPr>
            <w:tcW w:w="1276" w:type="dxa"/>
            <w:tcBorders>
              <w:top w:val="nil"/>
              <w:left w:val="nil"/>
              <w:bottom w:val="single" w:sz="8" w:space="0" w:color="000000"/>
              <w:right w:val="single" w:sz="8" w:space="0" w:color="000000"/>
            </w:tcBorders>
            <w:shd w:val="clear" w:color="auto" w:fill="auto"/>
            <w:vAlign w:val="center"/>
            <w:hideMark/>
          </w:tcPr>
          <w:p w:rsidR="004E3250" w:rsidRPr="004E3250" w:rsidRDefault="00B64C4B" w:rsidP="00B64C4B">
            <w:pPr>
              <w:spacing w:after="0" w:line="240" w:lineRule="auto"/>
              <w:jc w:val="both"/>
              <w:rPr>
                <w:rFonts w:ascii="Times New Roman" w:hAnsi="Times New Roman"/>
                <w:sz w:val="28"/>
                <w:szCs w:val="28"/>
              </w:rPr>
            </w:pPr>
            <w:r>
              <w:rPr>
                <w:rFonts w:ascii="Times New Roman" w:hAnsi="Times New Roman"/>
                <w:sz w:val="28"/>
                <w:szCs w:val="28"/>
              </w:rPr>
              <w:t>708,7</w:t>
            </w:r>
            <w:r w:rsidR="004E3250" w:rsidRPr="004E3250">
              <w:rPr>
                <w:rFonts w:ascii="Times New Roman" w:hAnsi="Times New Roman"/>
                <w:sz w:val="28"/>
                <w:szCs w:val="28"/>
              </w:rPr>
              <w:t>5</w:t>
            </w:r>
          </w:p>
        </w:tc>
        <w:tc>
          <w:tcPr>
            <w:tcW w:w="2126" w:type="dxa"/>
            <w:tcBorders>
              <w:top w:val="nil"/>
              <w:left w:val="nil"/>
              <w:bottom w:val="single" w:sz="8" w:space="0" w:color="000000"/>
              <w:right w:val="single" w:sz="8" w:space="0" w:color="000000"/>
            </w:tcBorders>
            <w:shd w:val="clear" w:color="auto" w:fill="auto"/>
            <w:vAlign w:val="center"/>
            <w:hideMark/>
          </w:tcPr>
          <w:p w:rsidR="004E3250" w:rsidRPr="00506487" w:rsidRDefault="004E3250" w:rsidP="00506487">
            <w:pPr>
              <w:spacing w:after="0" w:line="240" w:lineRule="auto"/>
              <w:jc w:val="both"/>
              <w:rPr>
                <w:rFonts w:ascii="Times New Roman" w:hAnsi="Times New Roman"/>
                <w:sz w:val="28"/>
                <w:szCs w:val="28"/>
                <w:lang w:val="kk-KZ"/>
              </w:rPr>
            </w:pPr>
            <w:r w:rsidRPr="004E3250">
              <w:rPr>
                <w:rFonts w:ascii="Times New Roman" w:hAnsi="Times New Roman"/>
                <w:sz w:val="28"/>
                <w:szCs w:val="28"/>
              </w:rPr>
              <w:t>0</w:t>
            </w:r>
            <w:r w:rsidR="00506487">
              <w:rPr>
                <w:rFonts w:ascii="Times New Roman" w:hAnsi="Times New Roman"/>
                <w:sz w:val="28"/>
                <w:szCs w:val="28"/>
              </w:rPr>
              <w:t>,</w:t>
            </w:r>
            <w:r w:rsidR="00506487">
              <w:rPr>
                <w:rFonts w:ascii="Times New Roman" w:hAnsi="Times New Roman"/>
                <w:sz w:val="28"/>
                <w:szCs w:val="28"/>
                <w:lang w:val="kk-KZ"/>
              </w:rPr>
              <w:t>21</w:t>
            </w:r>
          </w:p>
        </w:tc>
      </w:tr>
      <w:tr w:rsidR="00223FD1" w:rsidRPr="004E3250" w:rsidTr="00506487">
        <w:trPr>
          <w:trHeight w:val="96"/>
        </w:trPr>
        <w:tc>
          <w:tcPr>
            <w:tcW w:w="2992" w:type="dxa"/>
            <w:tcBorders>
              <w:top w:val="nil"/>
              <w:left w:val="single" w:sz="8" w:space="0" w:color="000000"/>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Престелген ашытқы</w:t>
            </w:r>
          </w:p>
        </w:tc>
        <w:tc>
          <w:tcPr>
            <w:tcW w:w="1418" w:type="dxa"/>
            <w:tcBorders>
              <w:top w:val="nil"/>
              <w:left w:val="nil"/>
              <w:bottom w:val="single" w:sz="8" w:space="0" w:color="000000"/>
              <w:right w:val="single" w:sz="8" w:space="0" w:color="000000"/>
            </w:tcBorders>
            <w:shd w:val="clear" w:color="auto" w:fill="auto"/>
            <w:vAlign w:val="center"/>
            <w:hideMark/>
          </w:tcPr>
          <w:p w:rsidR="004E3250" w:rsidRPr="00EF5779" w:rsidRDefault="00EF5779" w:rsidP="00EF5779">
            <w:pPr>
              <w:spacing w:after="0" w:line="240" w:lineRule="auto"/>
              <w:jc w:val="both"/>
              <w:rPr>
                <w:rFonts w:ascii="Times New Roman" w:hAnsi="Times New Roman"/>
                <w:sz w:val="28"/>
                <w:szCs w:val="28"/>
                <w:lang w:val="kk-KZ"/>
              </w:rPr>
            </w:pPr>
            <w:r>
              <w:rPr>
                <w:rFonts w:ascii="Times New Roman" w:hAnsi="Times New Roman"/>
                <w:sz w:val="28"/>
                <w:szCs w:val="28"/>
              </w:rPr>
              <w:t>15,</w:t>
            </w:r>
            <w:r>
              <w:rPr>
                <w:rFonts w:ascii="Times New Roman" w:hAnsi="Times New Roman"/>
                <w:sz w:val="28"/>
                <w:szCs w:val="28"/>
                <w:lang w:val="kk-KZ"/>
              </w:rPr>
              <w:t>75</w:t>
            </w:r>
          </w:p>
        </w:tc>
        <w:tc>
          <w:tcPr>
            <w:tcW w:w="1275" w:type="dxa"/>
            <w:tcBorders>
              <w:top w:val="nil"/>
              <w:left w:val="nil"/>
              <w:bottom w:val="single" w:sz="8" w:space="0" w:color="000000"/>
              <w:right w:val="single" w:sz="8" w:space="0" w:color="000000"/>
            </w:tcBorders>
            <w:shd w:val="clear" w:color="auto" w:fill="auto"/>
            <w:vAlign w:val="center"/>
            <w:hideMark/>
          </w:tcPr>
          <w:p w:rsidR="004E3250" w:rsidRPr="00615018" w:rsidRDefault="004E3250" w:rsidP="00615018">
            <w:pPr>
              <w:spacing w:after="0" w:line="240" w:lineRule="auto"/>
              <w:jc w:val="both"/>
              <w:rPr>
                <w:rFonts w:ascii="Times New Roman" w:hAnsi="Times New Roman"/>
                <w:sz w:val="28"/>
                <w:szCs w:val="28"/>
                <w:lang w:val="kk-KZ"/>
              </w:rPr>
            </w:pPr>
            <w:r w:rsidRPr="004E3250">
              <w:rPr>
                <w:rFonts w:ascii="Times New Roman" w:hAnsi="Times New Roman"/>
                <w:sz w:val="28"/>
                <w:szCs w:val="28"/>
              </w:rPr>
              <w:t>4</w:t>
            </w:r>
            <w:r w:rsidR="00615018">
              <w:rPr>
                <w:rFonts w:ascii="Times New Roman" w:hAnsi="Times New Roman"/>
                <w:sz w:val="28"/>
                <w:szCs w:val="28"/>
                <w:lang w:val="kk-KZ"/>
              </w:rPr>
              <w:t>50</w:t>
            </w:r>
          </w:p>
        </w:tc>
        <w:tc>
          <w:tcPr>
            <w:tcW w:w="1276" w:type="dxa"/>
            <w:tcBorders>
              <w:top w:val="nil"/>
              <w:left w:val="nil"/>
              <w:bottom w:val="single" w:sz="8" w:space="0" w:color="000000"/>
              <w:right w:val="single" w:sz="8" w:space="0" w:color="000000"/>
            </w:tcBorders>
            <w:shd w:val="clear" w:color="auto" w:fill="auto"/>
            <w:vAlign w:val="center"/>
            <w:hideMark/>
          </w:tcPr>
          <w:p w:rsidR="004E3250" w:rsidRPr="00B64C4B" w:rsidRDefault="00615018" w:rsidP="00615018">
            <w:pPr>
              <w:spacing w:after="0" w:line="240" w:lineRule="auto"/>
              <w:jc w:val="both"/>
              <w:rPr>
                <w:rFonts w:ascii="Times New Roman" w:hAnsi="Times New Roman"/>
                <w:sz w:val="28"/>
                <w:szCs w:val="28"/>
                <w:lang w:val="kk-KZ"/>
              </w:rPr>
            </w:pPr>
            <w:r>
              <w:rPr>
                <w:rFonts w:ascii="Times New Roman" w:hAnsi="Times New Roman"/>
                <w:sz w:val="28"/>
                <w:szCs w:val="28"/>
                <w:lang w:val="kk-KZ"/>
              </w:rPr>
              <w:t>7087</w:t>
            </w:r>
            <w:r w:rsidR="00B64C4B">
              <w:rPr>
                <w:rFonts w:ascii="Times New Roman" w:hAnsi="Times New Roman"/>
                <w:sz w:val="28"/>
                <w:szCs w:val="28"/>
                <w:lang w:val="kk-KZ"/>
              </w:rPr>
              <w:t>,</w:t>
            </w:r>
            <w:r>
              <w:rPr>
                <w:rFonts w:ascii="Times New Roman" w:hAnsi="Times New Roman"/>
                <w:sz w:val="28"/>
                <w:szCs w:val="28"/>
                <w:lang w:val="kk-KZ"/>
              </w:rPr>
              <w:t>5</w:t>
            </w:r>
          </w:p>
        </w:tc>
        <w:tc>
          <w:tcPr>
            <w:tcW w:w="2126" w:type="dxa"/>
            <w:tcBorders>
              <w:top w:val="nil"/>
              <w:left w:val="nil"/>
              <w:bottom w:val="single" w:sz="8" w:space="0" w:color="000000"/>
              <w:right w:val="single" w:sz="8" w:space="0" w:color="000000"/>
            </w:tcBorders>
            <w:shd w:val="clear" w:color="auto" w:fill="auto"/>
            <w:vAlign w:val="center"/>
            <w:hideMark/>
          </w:tcPr>
          <w:p w:rsidR="004E3250" w:rsidRPr="004E3250" w:rsidRDefault="00615018" w:rsidP="004E3250">
            <w:pPr>
              <w:spacing w:after="0" w:line="240" w:lineRule="auto"/>
              <w:jc w:val="both"/>
              <w:rPr>
                <w:rFonts w:ascii="Times New Roman" w:hAnsi="Times New Roman"/>
                <w:sz w:val="28"/>
                <w:szCs w:val="28"/>
              </w:rPr>
            </w:pPr>
            <w:r>
              <w:rPr>
                <w:rFonts w:ascii="Times New Roman" w:hAnsi="Times New Roman"/>
                <w:sz w:val="28"/>
                <w:szCs w:val="28"/>
              </w:rPr>
              <w:t>2,1</w:t>
            </w:r>
          </w:p>
        </w:tc>
      </w:tr>
      <w:tr w:rsidR="00223FD1" w:rsidRPr="004E3250" w:rsidTr="00506487">
        <w:trPr>
          <w:trHeight w:val="186"/>
        </w:trPr>
        <w:tc>
          <w:tcPr>
            <w:tcW w:w="2992" w:type="dxa"/>
            <w:tcBorders>
              <w:top w:val="nil"/>
              <w:left w:val="single" w:sz="8" w:space="0" w:color="000000"/>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ЛБК</w:t>
            </w:r>
          </w:p>
        </w:tc>
        <w:tc>
          <w:tcPr>
            <w:tcW w:w="1418" w:type="dxa"/>
            <w:tcBorders>
              <w:top w:val="nil"/>
              <w:left w:val="nil"/>
              <w:bottom w:val="single" w:sz="8" w:space="0" w:color="000000"/>
              <w:right w:val="single" w:sz="8" w:space="0" w:color="000000"/>
            </w:tcBorders>
            <w:shd w:val="clear" w:color="auto" w:fill="auto"/>
            <w:vAlign w:val="center"/>
            <w:hideMark/>
          </w:tcPr>
          <w:p w:rsidR="004E3250" w:rsidRPr="00BB4987" w:rsidRDefault="00BB4987"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1,575</w:t>
            </w:r>
          </w:p>
        </w:tc>
        <w:tc>
          <w:tcPr>
            <w:tcW w:w="1275" w:type="dxa"/>
            <w:tcBorders>
              <w:top w:val="nil"/>
              <w:left w:val="nil"/>
              <w:bottom w:val="single" w:sz="8" w:space="0" w:color="000000"/>
              <w:right w:val="single" w:sz="8" w:space="0" w:color="000000"/>
            </w:tcBorders>
            <w:shd w:val="clear" w:color="auto" w:fill="auto"/>
            <w:vAlign w:val="center"/>
            <w:hideMark/>
          </w:tcPr>
          <w:p w:rsidR="004E3250" w:rsidRPr="00BB4987" w:rsidRDefault="00BB4987"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26313</w:t>
            </w:r>
          </w:p>
        </w:tc>
        <w:tc>
          <w:tcPr>
            <w:tcW w:w="1276" w:type="dxa"/>
            <w:tcBorders>
              <w:top w:val="nil"/>
              <w:left w:val="nil"/>
              <w:bottom w:val="single" w:sz="8" w:space="0" w:color="000000"/>
              <w:right w:val="single" w:sz="8" w:space="0" w:color="000000"/>
            </w:tcBorders>
            <w:shd w:val="clear" w:color="auto" w:fill="auto"/>
            <w:vAlign w:val="center"/>
            <w:hideMark/>
          </w:tcPr>
          <w:p w:rsidR="004E3250" w:rsidRPr="004E3250" w:rsidRDefault="00BB4987" w:rsidP="004E3250">
            <w:pPr>
              <w:spacing w:after="0" w:line="240" w:lineRule="auto"/>
              <w:jc w:val="both"/>
              <w:rPr>
                <w:rFonts w:ascii="Times New Roman" w:hAnsi="Times New Roman"/>
                <w:sz w:val="28"/>
                <w:szCs w:val="28"/>
              </w:rPr>
            </w:pPr>
            <w:r>
              <w:rPr>
                <w:rFonts w:ascii="Times New Roman" w:hAnsi="Times New Roman"/>
                <w:sz w:val="28"/>
                <w:szCs w:val="28"/>
                <w:lang w:val="kk-KZ"/>
              </w:rPr>
              <w:t>41443</w:t>
            </w:r>
          </w:p>
        </w:tc>
        <w:tc>
          <w:tcPr>
            <w:tcW w:w="2126" w:type="dxa"/>
            <w:tcBorders>
              <w:top w:val="nil"/>
              <w:left w:val="nil"/>
              <w:bottom w:val="single" w:sz="8" w:space="0" w:color="000000"/>
              <w:right w:val="single" w:sz="8" w:space="0" w:color="000000"/>
            </w:tcBorders>
            <w:shd w:val="clear" w:color="auto" w:fill="auto"/>
            <w:vAlign w:val="center"/>
            <w:hideMark/>
          </w:tcPr>
          <w:p w:rsidR="004E3250" w:rsidRPr="00BB4987" w:rsidRDefault="00477361" w:rsidP="00506487">
            <w:pPr>
              <w:spacing w:after="0" w:line="240" w:lineRule="auto"/>
              <w:jc w:val="both"/>
              <w:rPr>
                <w:rFonts w:ascii="Times New Roman" w:hAnsi="Times New Roman"/>
                <w:sz w:val="28"/>
                <w:szCs w:val="28"/>
                <w:lang w:val="kk-KZ"/>
              </w:rPr>
            </w:pPr>
            <w:r>
              <w:rPr>
                <w:rFonts w:ascii="Times New Roman" w:hAnsi="Times New Roman"/>
                <w:sz w:val="28"/>
                <w:szCs w:val="28"/>
                <w:lang w:val="kk-KZ"/>
              </w:rPr>
              <w:t>1</w:t>
            </w:r>
            <w:r w:rsidR="00506487">
              <w:rPr>
                <w:rFonts w:ascii="Times New Roman" w:hAnsi="Times New Roman"/>
                <w:sz w:val="28"/>
                <w:szCs w:val="28"/>
                <w:lang w:val="kk-KZ"/>
              </w:rPr>
              <w:t>2</w:t>
            </w:r>
            <w:r>
              <w:rPr>
                <w:rFonts w:ascii="Times New Roman" w:hAnsi="Times New Roman"/>
                <w:sz w:val="28"/>
                <w:szCs w:val="28"/>
                <w:lang w:val="kk-KZ"/>
              </w:rPr>
              <w:t>,</w:t>
            </w:r>
            <w:r w:rsidR="00506487">
              <w:rPr>
                <w:rFonts w:ascii="Times New Roman" w:hAnsi="Times New Roman"/>
                <w:sz w:val="28"/>
                <w:szCs w:val="28"/>
                <w:lang w:val="kk-KZ"/>
              </w:rPr>
              <w:t>4</w:t>
            </w:r>
          </w:p>
        </w:tc>
      </w:tr>
      <w:tr w:rsidR="00223FD1" w:rsidRPr="004E3250" w:rsidTr="00506487">
        <w:trPr>
          <w:trHeight w:val="119"/>
        </w:trPr>
        <w:tc>
          <w:tcPr>
            <w:tcW w:w="2992" w:type="dxa"/>
            <w:tcBorders>
              <w:top w:val="nil"/>
              <w:left w:val="single" w:sz="8" w:space="0" w:color="000000"/>
              <w:bottom w:val="single" w:sz="8" w:space="0" w:color="000000"/>
              <w:right w:val="single" w:sz="8" w:space="0" w:color="000000"/>
            </w:tcBorders>
            <w:shd w:val="clear" w:color="auto" w:fill="auto"/>
            <w:vAlign w:val="center"/>
          </w:tcPr>
          <w:p w:rsidR="00027B18" w:rsidRPr="00477361" w:rsidRDefault="00477361"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Күнжіт</w:t>
            </w:r>
          </w:p>
        </w:tc>
        <w:tc>
          <w:tcPr>
            <w:tcW w:w="1418" w:type="dxa"/>
            <w:tcBorders>
              <w:top w:val="nil"/>
              <w:left w:val="nil"/>
              <w:bottom w:val="single" w:sz="8" w:space="0" w:color="000000"/>
              <w:right w:val="single" w:sz="8" w:space="0" w:color="000000"/>
            </w:tcBorders>
            <w:shd w:val="clear" w:color="auto" w:fill="auto"/>
            <w:vAlign w:val="center"/>
          </w:tcPr>
          <w:p w:rsidR="00027B18" w:rsidRPr="00687D72" w:rsidRDefault="00EF5779"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43,47</w:t>
            </w:r>
          </w:p>
        </w:tc>
        <w:tc>
          <w:tcPr>
            <w:tcW w:w="1275" w:type="dxa"/>
            <w:tcBorders>
              <w:top w:val="nil"/>
              <w:left w:val="nil"/>
              <w:bottom w:val="single" w:sz="8" w:space="0" w:color="000000"/>
              <w:right w:val="single" w:sz="8" w:space="0" w:color="000000"/>
            </w:tcBorders>
            <w:shd w:val="clear" w:color="auto" w:fill="auto"/>
            <w:vAlign w:val="center"/>
          </w:tcPr>
          <w:p w:rsidR="00027B18" w:rsidRPr="00477361" w:rsidRDefault="00477361"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650</w:t>
            </w:r>
          </w:p>
        </w:tc>
        <w:tc>
          <w:tcPr>
            <w:tcW w:w="1276" w:type="dxa"/>
            <w:tcBorders>
              <w:top w:val="nil"/>
              <w:left w:val="nil"/>
              <w:bottom w:val="single" w:sz="8" w:space="0" w:color="000000"/>
              <w:right w:val="single" w:sz="8" w:space="0" w:color="000000"/>
            </w:tcBorders>
            <w:shd w:val="clear" w:color="auto" w:fill="auto"/>
            <w:vAlign w:val="center"/>
          </w:tcPr>
          <w:p w:rsidR="00027B18" w:rsidRPr="00687D72" w:rsidRDefault="002E078C"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28255,5</w:t>
            </w:r>
          </w:p>
        </w:tc>
        <w:tc>
          <w:tcPr>
            <w:tcW w:w="2126" w:type="dxa"/>
            <w:tcBorders>
              <w:top w:val="nil"/>
              <w:left w:val="nil"/>
              <w:bottom w:val="single" w:sz="8" w:space="0" w:color="000000"/>
              <w:right w:val="single" w:sz="8" w:space="0" w:color="000000"/>
            </w:tcBorders>
            <w:shd w:val="clear" w:color="auto" w:fill="auto"/>
            <w:vAlign w:val="center"/>
          </w:tcPr>
          <w:p w:rsidR="00027B18" w:rsidRPr="00687D72" w:rsidRDefault="00506487"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8,5</w:t>
            </w:r>
          </w:p>
        </w:tc>
      </w:tr>
      <w:tr w:rsidR="00223FD1" w:rsidRPr="004E3250" w:rsidTr="00506487">
        <w:trPr>
          <w:trHeight w:val="196"/>
        </w:trPr>
        <w:tc>
          <w:tcPr>
            <w:tcW w:w="2992" w:type="dxa"/>
            <w:tcBorders>
              <w:top w:val="nil"/>
              <w:left w:val="single" w:sz="8" w:space="0" w:color="000000"/>
              <w:bottom w:val="single" w:sz="8" w:space="0" w:color="000000"/>
              <w:right w:val="single" w:sz="8" w:space="0" w:color="000000"/>
            </w:tcBorders>
            <w:shd w:val="clear" w:color="auto" w:fill="auto"/>
            <w:vAlign w:val="center"/>
          </w:tcPr>
          <w:p w:rsidR="00027B18" w:rsidRPr="00477361" w:rsidRDefault="00477361"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Чиа</w:t>
            </w:r>
          </w:p>
        </w:tc>
        <w:tc>
          <w:tcPr>
            <w:tcW w:w="1418" w:type="dxa"/>
            <w:tcBorders>
              <w:top w:val="nil"/>
              <w:left w:val="nil"/>
              <w:bottom w:val="single" w:sz="8" w:space="0" w:color="000000"/>
              <w:right w:val="single" w:sz="8" w:space="0" w:color="000000"/>
            </w:tcBorders>
            <w:shd w:val="clear" w:color="auto" w:fill="auto"/>
            <w:vAlign w:val="center"/>
          </w:tcPr>
          <w:p w:rsidR="00027B18" w:rsidRPr="00B25C09" w:rsidRDefault="00EF5779" w:rsidP="00EF5779">
            <w:pPr>
              <w:spacing w:after="0" w:line="240" w:lineRule="auto"/>
              <w:jc w:val="both"/>
              <w:rPr>
                <w:rFonts w:ascii="Times New Roman" w:hAnsi="Times New Roman"/>
                <w:sz w:val="28"/>
                <w:szCs w:val="28"/>
                <w:lang w:val="kk-KZ"/>
              </w:rPr>
            </w:pPr>
            <w:r>
              <w:rPr>
                <w:rFonts w:ascii="Times New Roman" w:hAnsi="Times New Roman"/>
                <w:sz w:val="28"/>
                <w:szCs w:val="28"/>
                <w:lang w:val="kk-KZ"/>
              </w:rPr>
              <w:t>44</w:t>
            </w:r>
            <w:r w:rsidR="00B25C09">
              <w:rPr>
                <w:rFonts w:ascii="Times New Roman" w:hAnsi="Times New Roman"/>
                <w:sz w:val="28"/>
                <w:szCs w:val="28"/>
                <w:lang w:val="kk-KZ"/>
              </w:rPr>
              <w:t>,</w:t>
            </w:r>
            <w:r>
              <w:rPr>
                <w:rFonts w:ascii="Times New Roman" w:hAnsi="Times New Roman"/>
                <w:sz w:val="28"/>
                <w:szCs w:val="28"/>
                <w:lang w:val="kk-KZ"/>
              </w:rPr>
              <w:t>919</w:t>
            </w:r>
          </w:p>
        </w:tc>
        <w:tc>
          <w:tcPr>
            <w:tcW w:w="1275" w:type="dxa"/>
            <w:tcBorders>
              <w:top w:val="nil"/>
              <w:left w:val="nil"/>
              <w:bottom w:val="single" w:sz="8" w:space="0" w:color="000000"/>
              <w:right w:val="single" w:sz="8" w:space="0" w:color="000000"/>
            </w:tcBorders>
            <w:shd w:val="clear" w:color="auto" w:fill="auto"/>
            <w:vAlign w:val="center"/>
          </w:tcPr>
          <w:p w:rsidR="00027B18" w:rsidRPr="00687D72" w:rsidRDefault="00223FD1" w:rsidP="00223FD1">
            <w:pPr>
              <w:spacing w:after="0" w:line="240" w:lineRule="auto"/>
              <w:jc w:val="both"/>
              <w:rPr>
                <w:rFonts w:ascii="Times New Roman" w:hAnsi="Times New Roman"/>
                <w:sz w:val="28"/>
                <w:szCs w:val="28"/>
                <w:lang w:val="kk-KZ"/>
              </w:rPr>
            </w:pPr>
            <w:r>
              <w:rPr>
                <w:rFonts w:ascii="Times New Roman" w:hAnsi="Times New Roman"/>
                <w:sz w:val="28"/>
                <w:szCs w:val="28"/>
                <w:lang w:val="kk-KZ"/>
              </w:rPr>
              <w:t>4820</w:t>
            </w:r>
          </w:p>
        </w:tc>
        <w:tc>
          <w:tcPr>
            <w:tcW w:w="1276" w:type="dxa"/>
            <w:tcBorders>
              <w:top w:val="nil"/>
              <w:left w:val="nil"/>
              <w:bottom w:val="single" w:sz="8" w:space="0" w:color="000000"/>
              <w:right w:val="single" w:sz="8" w:space="0" w:color="000000"/>
            </w:tcBorders>
            <w:shd w:val="clear" w:color="auto" w:fill="auto"/>
            <w:vAlign w:val="center"/>
          </w:tcPr>
          <w:p w:rsidR="00027B18" w:rsidRPr="00B25C09" w:rsidRDefault="00615018" w:rsidP="00223FD1">
            <w:pPr>
              <w:spacing w:after="0" w:line="240" w:lineRule="auto"/>
              <w:jc w:val="both"/>
              <w:rPr>
                <w:rFonts w:ascii="Times New Roman" w:hAnsi="Times New Roman"/>
                <w:sz w:val="28"/>
                <w:szCs w:val="28"/>
                <w:lang w:val="kk-KZ"/>
              </w:rPr>
            </w:pPr>
            <w:r>
              <w:rPr>
                <w:rFonts w:ascii="Times New Roman" w:hAnsi="Times New Roman"/>
                <w:sz w:val="28"/>
                <w:szCs w:val="28"/>
                <w:lang w:val="kk-KZ"/>
              </w:rPr>
              <w:t>2</w:t>
            </w:r>
            <w:r w:rsidR="00223FD1">
              <w:rPr>
                <w:rFonts w:ascii="Times New Roman" w:hAnsi="Times New Roman"/>
                <w:sz w:val="28"/>
                <w:szCs w:val="28"/>
                <w:lang w:val="kk-KZ"/>
              </w:rPr>
              <w:t>1</w:t>
            </w:r>
            <w:r>
              <w:rPr>
                <w:rFonts w:ascii="Times New Roman" w:hAnsi="Times New Roman"/>
                <w:sz w:val="28"/>
                <w:szCs w:val="28"/>
                <w:lang w:val="kk-KZ"/>
              </w:rPr>
              <w:t>6</w:t>
            </w:r>
            <w:r w:rsidR="00223FD1">
              <w:rPr>
                <w:rFonts w:ascii="Times New Roman" w:hAnsi="Times New Roman"/>
                <w:sz w:val="28"/>
                <w:szCs w:val="28"/>
                <w:lang w:val="kk-KZ"/>
              </w:rPr>
              <w:t>509</w:t>
            </w:r>
            <w:r>
              <w:rPr>
                <w:rFonts w:ascii="Times New Roman" w:hAnsi="Times New Roman"/>
                <w:sz w:val="28"/>
                <w:szCs w:val="28"/>
                <w:lang w:val="kk-KZ"/>
              </w:rPr>
              <w:t>,</w:t>
            </w:r>
            <w:r w:rsidR="00223FD1">
              <w:rPr>
                <w:rFonts w:ascii="Times New Roman" w:hAnsi="Times New Roman"/>
                <w:sz w:val="28"/>
                <w:szCs w:val="28"/>
                <w:lang w:val="kk-KZ"/>
              </w:rPr>
              <w:t>6</w:t>
            </w:r>
          </w:p>
        </w:tc>
        <w:tc>
          <w:tcPr>
            <w:tcW w:w="2126" w:type="dxa"/>
            <w:tcBorders>
              <w:top w:val="nil"/>
              <w:left w:val="nil"/>
              <w:bottom w:val="single" w:sz="8" w:space="0" w:color="000000"/>
              <w:right w:val="single" w:sz="8" w:space="0" w:color="000000"/>
            </w:tcBorders>
            <w:shd w:val="clear" w:color="auto" w:fill="auto"/>
            <w:vAlign w:val="center"/>
          </w:tcPr>
          <w:p w:rsidR="00027B18" w:rsidRPr="00687D72" w:rsidRDefault="00223FD1"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65</w:t>
            </w:r>
          </w:p>
        </w:tc>
      </w:tr>
      <w:tr w:rsidR="00223FD1" w:rsidRPr="004E3250" w:rsidTr="00506487">
        <w:trPr>
          <w:trHeight w:val="60"/>
        </w:trPr>
        <w:tc>
          <w:tcPr>
            <w:tcW w:w="2992" w:type="dxa"/>
            <w:tcBorders>
              <w:top w:val="nil"/>
              <w:left w:val="single" w:sz="8" w:space="0" w:color="000000"/>
              <w:bottom w:val="single" w:sz="8" w:space="0" w:color="000000"/>
              <w:right w:val="single" w:sz="8" w:space="0" w:color="000000"/>
            </w:tcBorders>
            <w:shd w:val="clear" w:color="auto" w:fill="auto"/>
            <w:vAlign w:val="center"/>
          </w:tcPr>
          <w:p w:rsidR="00477361" w:rsidRDefault="00477361"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Итмұрын</w:t>
            </w:r>
          </w:p>
        </w:tc>
        <w:tc>
          <w:tcPr>
            <w:tcW w:w="1418" w:type="dxa"/>
            <w:tcBorders>
              <w:top w:val="nil"/>
              <w:left w:val="nil"/>
              <w:bottom w:val="single" w:sz="8" w:space="0" w:color="000000"/>
              <w:right w:val="single" w:sz="8" w:space="0" w:color="000000"/>
            </w:tcBorders>
            <w:shd w:val="clear" w:color="auto" w:fill="auto"/>
            <w:vAlign w:val="center"/>
          </w:tcPr>
          <w:p w:rsidR="00477361" w:rsidRPr="00687D72" w:rsidRDefault="00EF5779"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18,018</w:t>
            </w:r>
          </w:p>
        </w:tc>
        <w:tc>
          <w:tcPr>
            <w:tcW w:w="1275" w:type="dxa"/>
            <w:tcBorders>
              <w:top w:val="nil"/>
              <w:left w:val="nil"/>
              <w:bottom w:val="single" w:sz="8" w:space="0" w:color="000000"/>
              <w:right w:val="single" w:sz="8" w:space="0" w:color="000000"/>
            </w:tcBorders>
            <w:shd w:val="clear" w:color="auto" w:fill="auto"/>
            <w:vAlign w:val="center"/>
          </w:tcPr>
          <w:p w:rsidR="00477361" w:rsidRPr="00687D72" w:rsidRDefault="00615018" w:rsidP="004E3250">
            <w:pPr>
              <w:spacing w:after="0" w:line="240" w:lineRule="auto"/>
              <w:jc w:val="both"/>
              <w:rPr>
                <w:rFonts w:ascii="Times New Roman" w:hAnsi="Times New Roman"/>
                <w:sz w:val="28"/>
                <w:szCs w:val="28"/>
                <w:lang w:val="kk-KZ"/>
              </w:rPr>
            </w:pPr>
            <w:r>
              <w:rPr>
                <w:rFonts w:ascii="Times New Roman" w:hAnsi="Times New Roman"/>
                <w:sz w:val="28"/>
                <w:szCs w:val="28"/>
                <w:lang w:val="kk-KZ"/>
              </w:rPr>
              <w:t>2300</w:t>
            </w:r>
          </w:p>
        </w:tc>
        <w:tc>
          <w:tcPr>
            <w:tcW w:w="1276" w:type="dxa"/>
            <w:tcBorders>
              <w:top w:val="nil"/>
              <w:left w:val="nil"/>
              <w:bottom w:val="single" w:sz="8" w:space="0" w:color="000000"/>
              <w:right w:val="single" w:sz="8" w:space="0" w:color="000000"/>
            </w:tcBorders>
            <w:shd w:val="clear" w:color="auto" w:fill="auto"/>
            <w:vAlign w:val="center"/>
          </w:tcPr>
          <w:p w:rsidR="00477361" w:rsidRPr="00687D72" w:rsidRDefault="00615018" w:rsidP="002E078C">
            <w:pPr>
              <w:spacing w:after="0" w:line="240" w:lineRule="auto"/>
              <w:jc w:val="both"/>
              <w:rPr>
                <w:rFonts w:ascii="Times New Roman" w:hAnsi="Times New Roman"/>
                <w:sz w:val="28"/>
                <w:szCs w:val="28"/>
                <w:lang w:val="kk-KZ"/>
              </w:rPr>
            </w:pPr>
            <w:r>
              <w:rPr>
                <w:rFonts w:ascii="Times New Roman" w:hAnsi="Times New Roman"/>
                <w:sz w:val="28"/>
                <w:szCs w:val="28"/>
                <w:lang w:val="kk-KZ"/>
              </w:rPr>
              <w:t>41441,4</w:t>
            </w:r>
          </w:p>
        </w:tc>
        <w:tc>
          <w:tcPr>
            <w:tcW w:w="2126" w:type="dxa"/>
            <w:tcBorders>
              <w:top w:val="nil"/>
              <w:left w:val="nil"/>
              <w:bottom w:val="single" w:sz="8" w:space="0" w:color="000000"/>
              <w:right w:val="single" w:sz="8" w:space="0" w:color="000000"/>
            </w:tcBorders>
            <w:shd w:val="clear" w:color="auto" w:fill="auto"/>
            <w:vAlign w:val="center"/>
          </w:tcPr>
          <w:p w:rsidR="00477361" w:rsidRPr="004E3250" w:rsidRDefault="00506487" w:rsidP="00615018">
            <w:pPr>
              <w:spacing w:after="0" w:line="240" w:lineRule="auto"/>
              <w:jc w:val="both"/>
              <w:rPr>
                <w:rFonts w:ascii="Times New Roman" w:hAnsi="Times New Roman"/>
                <w:sz w:val="28"/>
                <w:szCs w:val="28"/>
              </w:rPr>
            </w:pPr>
            <w:r>
              <w:rPr>
                <w:rFonts w:ascii="Times New Roman" w:hAnsi="Times New Roman"/>
                <w:sz w:val="28"/>
                <w:szCs w:val="28"/>
                <w:lang w:val="kk-KZ"/>
              </w:rPr>
              <w:t>1</w:t>
            </w:r>
            <w:r w:rsidR="00615018">
              <w:rPr>
                <w:rFonts w:ascii="Times New Roman" w:hAnsi="Times New Roman"/>
                <w:sz w:val="28"/>
                <w:szCs w:val="28"/>
                <w:lang w:val="kk-KZ"/>
              </w:rPr>
              <w:t>2,4</w:t>
            </w:r>
          </w:p>
        </w:tc>
      </w:tr>
      <w:tr w:rsidR="00223FD1" w:rsidRPr="004E3250" w:rsidTr="00506487">
        <w:trPr>
          <w:trHeight w:val="92"/>
        </w:trPr>
        <w:tc>
          <w:tcPr>
            <w:tcW w:w="2992" w:type="dxa"/>
            <w:tcBorders>
              <w:top w:val="nil"/>
              <w:left w:val="single" w:sz="8" w:space="0" w:color="000000"/>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Су</w:t>
            </w:r>
          </w:p>
        </w:tc>
        <w:tc>
          <w:tcPr>
            <w:tcW w:w="1418" w:type="dxa"/>
            <w:tcBorders>
              <w:top w:val="nil"/>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0,40</w:t>
            </w:r>
          </w:p>
        </w:tc>
        <w:tc>
          <w:tcPr>
            <w:tcW w:w="1275" w:type="dxa"/>
            <w:tcBorders>
              <w:top w:val="nil"/>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136</w:t>
            </w:r>
          </w:p>
        </w:tc>
        <w:tc>
          <w:tcPr>
            <w:tcW w:w="1276" w:type="dxa"/>
            <w:tcBorders>
              <w:top w:val="nil"/>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54,4</w:t>
            </w:r>
          </w:p>
        </w:tc>
        <w:tc>
          <w:tcPr>
            <w:tcW w:w="2126" w:type="dxa"/>
            <w:tcBorders>
              <w:top w:val="nil"/>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0,29</w:t>
            </w:r>
          </w:p>
        </w:tc>
      </w:tr>
      <w:tr w:rsidR="00223FD1" w:rsidRPr="004E3250" w:rsidTr="00506487">
        <w:trPr>
          <w:trHeight w:val="168"/>
        </w:trPr>
        <w:tc>
          <w:tcPr>
            <w:tcW w:w="2992" w:type="dxa"/>
            <w:tcBorders>
              <w:top w:val="nil"/>
              <w:left w:val="single" w:sz="8" w:space="0" w:color="000000"/>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Мәміле жалақысы</w:t>
            </w:r>
          </w:p>
        </w:tc>
        <w:tc>
          <w:tcPr>
            <w:tcW w:w="1418" w:type="dxa"/>
            <w:tcBorders>
              <w:top w:val="nil"/>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 </w:t>
            </w:r>
          </w:p>
        </w:tc>
        <w:tc>
          <w:tcPr>
            <w:tcW w:w="1275" w:type="dxa"/>
            <w:tcBorders>
              <w:top w:val="nil"/>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79</w:t>
            </w:r>
          </w:p>
        </w:tc>
        <w:tc>
          <w:tcPr>
            <w:tcW w:w="1276" w:type="dxa"/>
            <w:tcBorders>
              <w:top w:val="nil"/>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79000</w:t>
            </w:r>
          </w:p>
        </w:tc>
        <w:tc>
          <w:tcPr>
            <w:tcW w:w="2126" w:type="dxa"/>
            <w:tcBorders>
              <w:top w:val="nil"/>
              <w:left w:val="nil"/>
              <w:bottom w:val="single" w:sz="8" w:space="0" w:color="000000"/>
              <w:right w:val="single" w:sz="8" w:space="0" w:color="000000"/>
            </w:tcBorders>
            <w:shd w:val="clear" w:color="auto" w:fill="auto"/>
            <w:vAlign w:val="center"/>
            <w:hideMark/>
          </w:tcPr>
          <w:p w:rsidR="004E3250" w:rsidRPr="004E3250" w:rsidRDefault="000B6DC5" w:rsidP="004E3250">
            <w:pPr>
              <w:spacing w:after="0" w:line="240" w:lineRule="auto"/>
              <w:jc w:val="both"/>
              <w:rPr>
                <w:rFonts w:ascii="Times New Roman" w:hAnsi="Times New Roman"/>
                <w:sz w:val="28"/>
                <w:szCs w:val="28"/>
              </w:rPr>
            </w:pPr>
            <w:r>
              <w:rPr>
                <w:rFonts w:ascii="Times New Roman" w:hAnsi="Times New Roman"/>
                <w:sz w:val="28"/>
                <w:szCs w:val="28"/>
              </w:rPr>
              <w:t>23,</w:t>
            </w:r>
            <w:r w:rsidR="004E3250" w:rsidRPr="004E3250">
              <w:rPr>
                <w:rFonts w:ascii="Times New Roman" w:hAnsi="Times New Roman"/>
                <w:sz w:val="28"/>
                <w:szCs w:val="28"/>
              </w:rPr>
              <w:t>7</w:t>
            </w:r>
          </w:p>
        </w:tc>
      </w:tr>
      <w:tr w:rsidR="00223FD1" w:rsidRPr="004E3250" w:rsidTr="00506487">
        <w:trPr>
          <w:trHeight w:val="115"/>
        </w:trPr>
        <w:tc>
          <w:tcPr>
            <w:tcW w:w="2992" w:type="dxa"/>
            <w:tcBorders>
              <w:top w:val="nil"/>
              <w:left w:val="single" w:sz="8" w:space="0" w:color="000000"/>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Социальный налог</w:t>
            </w:r>
          </w:p>
        </w:tc>
        <w:tc>
          <w:tcPr>
            <w:tcW w:w="1418" w:type="dxa"/>
            <w:tcBorders>
              <w:top w:val="nil"/>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 </w:t>
            </w:r>
          </w:p>
        </w:tc>
        <w:tc>
          <w:tcPr>
            <w:tcW w:w="1275" w:type="dxa"/>
            <w:tcBorders>
              <w:top w:val="nil"/>
              <w:left w:val="nil"/>
              <w:bottom w:val="single" w:sz="8" w:space="0" w:color="000000"/>
              <w:right w:val="single" w:sz="8" w:space="0" w:color="000000"/>
            </w:tcBorders>
            <w:shd w:val="clear" w:color="auto" w:fill="auto"/>
            <w:vAlign w:val="center"/>
            <w:hideMark/>
          </w:tcPr>
          <w:p w:rsidR="004E3250" w:rsidRPr="004E3250" w:rsidRDefault="00F472E9" w:rsidP="004E3250">
            <w:pPr>
              <w:spacing w:after="0" w:line="240" w:lineRule="auto"/>
              <w:jc w:val="both"/>
              <w:rPr>
                <w:rFonts w:ascii="Times New Roman" w:hAnsi="Times New Roman"/>
                <w:sz w:val="28"/>
                <w:szCs w:val="28"/>
              </w:rPr>
            </w:pPr>
            <w:r>
              <w:rPr>
                <w:rFonts w:ascii="Times New Roman" w:hAnsi="Times New Roman"/>
                <w:sz w:val="28"/>
                <w:szCs w:val="28"/>
              </w:rPr>
              <w:t>8</w:t>
            </w:r>
            <w:r>
              <w:rPr>
                <w:rFonts w:ascii="Times New Roman" w:hAnsi="Times New Roman"/>
                <w:sz w:val="28"/>
                <w:szCs w:val="28"/>
                <w:lang w:val="kk-KZ"/>
              </w:rPr>
              <w:t>,</w:t>
            </w:r>
            <w:r w:rsidR="004E3250" w:rsidRPr="004E3250">
              <w:rPr>
                <w:rFonts w:ascii="Times New Roman" w:hAnsi="Times New Roman"/>
                <w:sz w:val="28"/>
                <w:szCs w:val="28"/>
              </w:rPr>
              <w:t>6</w:t>
            </w:r>
          </w:p>
        </w:tc>
        <w:tc>
          <w:tcPr>
            <w:tcW w:w="1276" w:type="dxa"/>
            <w:tcBorders>
              <w:top w:val="nil"/>
              <w:left w:val="nil"/>
              <w:bottom w:val="single" w:sz="8" w:space="0" w:color="000000"/>
              <w:right w:val="single" w:sz="8" w:space="0" w:color="000000"/>
            </w:tcBorders>
            <w:shd w:val="clear" w:color="auto" w:fill="auto"/>
            <w:vAlign w:val="center"/>
            <w:hideMark/>
          </w:tcPr>
          <w:p w:rsidR="004E3250" w:rsidRPr="004E3250" w:rsidRDefault="00E8137C" w:rsidP="004E3250">
            <w:pPr>
              <w:spacing w:after="0" w:line="240" w:lineRule="auto"/>
              <w:jc w:val="both"/>
              <w:rPr>
                <w:rFonts w:ascii="Times New Roman" w:hAnsi="Times New Roman"/>
                <w:sz w:val="28"/>
                <w:szCs w:val="28"/>
              </w:rPr>
            </w:pPr>
            <w:r>
              <w:rPr>
                <w:rFonts w:ascii="Times New Roman" w:hAnsi="Times New Roman"/>
                <w:sz w:val="28"/>
                <w:szCs w:val="28"/>
              </w:rPr>
              <w:t>8667</w:t>
            </w:r>
          </w:p>
        </w:tc>
        <w:tc>
          <w:tcPr>
            <w:tcW w:w="2126" w:type="dxa"/>
            <w:tcBorders>
              <w:top w:val="nil"/>
              <w:left w:val="nil"/>
              <w:bottom w:val="single" w:sz="8" w:space="0" w:color="000000"/>
              <w:right w:val="single" w:sz="8" w:space="0" w:color="000000"/>
            </w:tcBorders>
            <w:shd w:val="clear" w:color="auto" w:fill="auto"/>
            <w:vAlign w:val="center"/>
            <w:hideMark/>
          </w:tcPr>
          <w:p w:rsidR="004E3250" w:rsidRPr="004E3250" w:rsidRDefault="000B6DC5" w:rsidP="004E3250">
            <w:pPr>
              <w:spacing w:after="0" w:line="240" w:lineRule="auto"/>
              <w:jc w:val="both"/>
              <w:rPr>
                <w:rFonts w:ascii="Times New Roman" w:hAnsi="Times New Roman"/>
                <w:sz w:val="28"/>
                <w:szCs w:val="28"/>
              </w:rPr>
            </w:pPr>
            <w:r>
              <w:rPr>
                <w:rFonts w:ascii="Times New Roman" w:hAnsi="Times New Roman"/>
                <w:sz w:val="28"/>
                <w:szCs w:val="28"/>
              </w:rPr>
              <w:t>2,</w:t>
            </w:r>
            <w:r w:rsidR="004E3250" w:rsidRPr="004E3250">
              <w:rPr>
                <w:rFonts w:ascii="Times New Roman" w:hAnsi="Times New Roman"/>
                <w:sz w:val="28"/>
                <w:szCs w:val="28"/>
              </w:rPr>
              <w:t>6</w:t>
            </w:r>
          </w:p>
        </w:tc>
      </w:tr>
      <w:tr w:rsidR="00223FD1" w:rsidRPr="004E3250" w:rsidTr="00506487">
        <w:trPr>
          <w:trHeight w:val="192"/>
        </w:trPr>
        <w:tc>
          <w:tcPr>
            <w:tcW w:w="2992" w:type="dxa"/>
            <w:tcBorders>
              <w:top w:val="nil"/>
              <w:left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Электр энергиясы</w:t>
            </w:r>
          </w:p>
        </w:tc>
        <w:tc>
          <w:tcPr>
            <w:tcW w:w="1418" w:type="dxa"/>
            <w:tcBorders>
              <w:top w:val="nil"/>
              <w:left w:val="nil"/>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 </w:t>
            </w:r>
          </w:p>
        </w:tc>
        <w:tc>
          <w:tcPr>
            <w:tcW w:w="1275" w:type="dxa"/>
            <w:tcBorders>
              <w:top w:val="nil"/>
              <w:left w:val="nil"/>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42</w:t>
            </w:r>
          </w:p>
        </w:tc>
        <w:tc>
          <w:tcPr>
            <w:tcW w:w="1276" w:type="dxa"/>
            <w:tcBorders>
              <w:top w:val="nil"/>
              <w:left w:val="nil"/>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42000</w:t>
            </w:r>
          </w:p>
        </w:tc>
        <w:tc>
          <w:tcPr>
            <w:tcW w:w="2126" w:type="dxa"/>
            <w:tcBorders>
              <w:top w:val="nil"/>
              <w:left w:val="nil"/>
              <w:right w:val="single" w:sz="8" w:space="0" w:color="000000"/>
            </w:tcBorders>
            <w:shd w:val="clear" w:color="auto" w:fill="auto"/>
            <w:vAlign w:val="center"/>
            <w:hideMark/>
          </w:tcPr>
          <w:p w:rsidR="004E3250" w:rsidRPr="004E3250" w:rsidRDefault="000B6DC5" w:rsidP="004E3250">
            <w:pPr>
              <w:spacing w:after="0" w:line="240" w:lineRule="auto"/>
              <w:jc w:val="both"/>
              <w:rPr>
                <w:rFonts w:ascii="Times New Roman" w:hAnsi="Times New Roman"/>
                <w:sz w:val="28"/>
                <w:szCs w:val="28"/>
              </w:rPr>
            </w:pPr>
            <w:r>
              <w:rPr>
                <w:rFonts w:ascii="Times New Roman" w:hAnsi="Times New Roman"/>
                <w:sz w:val="28"/>
                <w:szCs w:val="28"/>
              </w:rPr>
              <w:t>12,</w:t>
            </w:r>
            <w:r w:rsidR="004E3250" w:rsidRPr="004E3250">
              <w:rPr>
                <w:rFonts w:ascii="Times New Roman" w:hAnsi="Times New Roman"/>
                <w:sz w:val="28"/>
                <w:szCs w:val="28"/>
              </w:rPr>
              <w:t>6</w:t>
            </w:r>
          </w:p>
        </w:tc>
      </w:tr>
      <w:tr w:rsidR="00223FD1" w:rsidRPr="004E3250" w:rsidTr="00506487">
        <w:trPr>
          <w:trHeight w:val="70"/>
        </w:trPr>
        <w:tc>
          <w:tcPr>
            <w:tcW w:w="2992"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Табиғи газ</w:t>
            </w:r>
          </w:p>
        </w:tc>
        <w:tc>
          <w:tcPr>
            <w:tcW w:w="1418" w:type="dxa"/>
            <w:tcBorders>
              <w:top w:val="single" w:sz="4" w:space="0" w:color="auto"/>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 </w:t>
            </w:r>
          </w:p>
        </w:tc>
        <w:tc>
          <w:tcPr>
            <w:tcW w:w="1275" w:type="dxa"/>
            <w:tcBorders>
              <w:top w:val="single" w:sz="4" w:space="0" w:color="auto"/>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28</w:t>
            </w:r>
          </w:p>
        </w:tc>
        <w:tc>
          <w:tcPr>
            <w:tcW w:w="1276" w:type="dxa"/>
            <w:tcBorders>
              <w:top w:val="single" w:sz="4" w:space="0" w:color="auto"/>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28000</w:t>
            </w:r>
          </w:p>
        </w:tc>
        <w:tc>
          <w:tcPr>
            <w:tcW w:w="2126" w:type="dxa"/>
            <w:tcBorders>
              <w:top w:val="single" w:sz="4" w:space="0" w:color="auto"/>
              <w:left w:val="nil"/>
              <w:bottom w:val="single" w:sz="8" w:space="0" w:color="000000"/>
              <w:right w:val="single" w:sz="8" w:space="0" w:color="000000"/>
            </w:tcBorders>
            <w:shd w:val="clear" w:color="auto" w:fill="auto"/>
            <w:vAlign w:val="center"/>
            <w:hideMark/>
          </w:tcPr>
          <w:p w:rsidR="004E3250" w:rsidRPr="004E3250" w:rsidRDefault="000B6DC5" w:rsidP="004E3250">
            <w:pPr>
              <w:spacing w:after="0" w:line="240" w:lineRule="auto"/>
              <w:jc w:val="both"/>
              <w:rPr>
                <w:rFonts w:ascii="Times New Roman" w:hAnsi="Times New Roman"/>
                <w:sz w:val="28"/>
                <w:szCs w:val="28"/>
              </w:rPr>
            </w:pPr>
            <w:r>
              <w:rPr>
                <w:rFonts w:ascii="Times New Roman" w:hAnsi="Times New Roman"/>
                <w:sz w:val="28"/>
                <w:szCs w:val="28"/>
              </w:rPr>
              <w:t>8,</w:t>
            </w:r>
            <w:r w:rsidR="004E3250" w:rsidRPr="004E3250">
              <w:rPr>
                <w:rFonts w:ascii="Times New Roman" w:hAnsi="Times New Roman"/>
                <w:sz w:val="28"/>
                <w:szCs w:val="28"/>
              </w:rPr>
              <w:t>4</w:t>
            </w:r>
          </w:p>
        </w:tc>
      </w:tr>
      <w:tr w:rsidR="00223FD1" w:rsidRPr="004E3250" w:rsidTr="00506487">
        <w:trPr>
          <w:trHeight w:val="371"/>
        </w:trPr>
        <w:tc>
          <w:tcPr>
            <w:tcW w:w="2992" w:type="dxa"/>
            <w:tcBorders>
              <w:top w:val="nil"/>
              <w:left w:val="single" w:sz="8" w:space="0" w:color="000000"/>
              <w:bottom w:val="single" w:sz="4" w:space="0" w:color="auto"/>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Жүргізушінің жалақысы</w:t>
            </w:r>
          </w:p>
        </w:tc>
        <w:tc>
          <w:tcPr>
            <w:tcW w:w="1418" w:type="dxa"/>
            <w:tcBorders>
              <w:top w:val="nil"/>
              <w:left w:val="nil"/>
              <w:bottom w:val="single" w:sz="4" w:space="0" w:color="auto"/>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 </w:t>
            </w:r>
          </w:p>
        </w:tc>
        <w:tc>
          <w:tcPr>
            <w:tcW w:w="1275" w:type="dxa"/>
            <w:tcBorders>
              <w:top w:val="nil"/>
              <w:left w:val="nil"/>
              <w:bottom w:val="single" w:sz="4" w:space="0" w:color="auto"/>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 </w:t>
            </w:r>
          </w:p>
        </w:tc>
        <w:tc>
          <w:tcPr>
            <w:tcW w:w="1276" w:type="dxa"/>
            <w:tcBorders>
              <w:top w:val="nil"/>
              <w:left w:val="nil"/>
              <w:bottom w:val="single" w:sz="4" w:space="0" w:color="auto"/>
              <w:right w:val="single" w:sz="8" w:space="0" w:color="000000"/>
            </w:tcBorders>
            <w:shd w:val="clear" w:color="auto" w:fill="auto"/>
            <w:vAlign w:val="center"/>
            <w:hideMark/>
          </w:tcPr>
          <w:p w:rsidR="004E3250" w:rsidRPr="004E3250" w:rsidRDefault="00A34D68" w:rsidP="00A34D68">
            <w:pPr>
              <w:spacing w:after="0" w:line="240" w:lineRule="auto"/>
              <w:jc w:val="both"/>
              <w:rPr>
                <w:rFonts w:ascii="Times New Roman" w:hAnsi="Times New Roman"/>
                <w:sz w:val="28"/>
                <w:szCs w:val="28"/>
              </w:rPr>
            </w:pPr>
            <w:r>
              <w:rPr>
                <w:rFonts w:ascii="Times New Roman" w:hAnsi="Times New Roman"/>
                <w:sz w:val="28"/>
                <w:szCs w:val="28"/>
                <w:lang w:val="kk-KZ"/>
              </w:rPr>
              <w:t>72</w:t>
            </w:r>
            <w:r>
              <w:rPr>
                <w:rFonts w:ascii="Times New Roman" w:hAnsi="Times New Roman"/>
                <w:sz w:val="28"/>
                <w:szCs w:val="28"/>
              </w:rPr>
              <w:t>32</w:t>
            </w:r>
          </w:p>
        </w:tc>
        <w:tc>
          <w:tcPr>
            <w:tcW w:w="2126" w:type="dxa"/>
            <w:tcBorders>
              <w:top w:val="nil"/>
              <w:left w:val="nil"/>
              <w:bottom w:val="single" w:sz="4" w:space="0" w:color="auto"/>
              <w:right w:val="single" w:sz="8" w:space="0" w:color="000000"/>
            </w:tcBorders>
            <w:shd w:val="clear" w:color="auto" w:fill="auto"/>
            <w:vAlign w:val="center"/>
            <w:hideMark/>
          </w:tcPr>
          <w:p w:rsidR="004E3250" w:rsidRPr="00615018" w:rsidRDefault="00615018" w:rsidP="004E3250">
            <w:pPr>
              <w:spacing w:after="0" w:line="240" w:lineRule="auto"/>
              <w:jc w:val="both"/>
              <w:rPr>
                <w:rFonts w:ascii="Times New Roman" w:hAnsi="Times New Roman"/>
                <w:sz w:val="28"/>
                <w:szCs w:val="28"/>
                <w:lang w:val="kk-KZ"/>
              </w:rPr>
            </w:pPr>
            <w:r>
              <w:rPr>
                <w:rFonts w:ascii="Times New Roman" w:hAnsi="Times New Roman"/>
                <w:sz w:val="28"/>
                <w:szCs w:val="28"/>
              </w:rPr>
              <w:t>2</w:t>
            </w:r>
            <w:r w:rsidR="000B6DC5">
              <w:rPr>
                <w:rFonts w:ascii="Times New Roman" w:hAnsi="Times New Roman"/>
                <w:sz w:val="28"/>
                <w:szCs w:val="28"/>
              </w:rPr>
              <w:t>,</w:t>
            </w:r>
            <w:r w:rsidR="004E3250" w:rsidRPr="004E3250">
              <w:rPr>
                <w:rFonts w:ascii="Times New Roman" w:hAnsi="Times New Roman"/>
                <w:sz w:val="28"/>
                <w:szCs w:val="28"/>
              </w:rPr>
              <w:t>1</w:t>
            </w:r>
            <w:r>
              <w:rPr>
                <w:rFonts w:ascii="Times New Roman" w:hAnsi="Times New Roman"/>
                <w:sz w:val="28"/>
                <w:szCs w:val="28"/>
                <w:lang w:val="kk-KZ"/>
              </w:rPr>
              <w:t>7</w:t>
            </w:r>
          </w:p>
        </w:tc>
      </w:tr>
      <w:tr w:rsidR="00223FD1" w:rsidRPr="004E3250" w:rsidTr="00506487">
        <w:trPr>
          <w:trHeight w:val="575"/>
        </w:trPr>
        <w:tc>
          <w:tcPr>
            <w:tcW w:w="2992" w:type="dxa"/>
            <w:tcBorders>
              <w:top w:val="single" w:sz="4" w:space="0" w:color="auto"/>
              <w:left w:val="single" w:sz="8" w:space="0" w:color="000000"/>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Жанар-жағармай материалдары</w:t>
            </w:r>
          </w:p>
        </w:tc>
        <w:tc>
          <w:tcPr>
            <w:tcW w:w="1418" w:type="dxa"/>
            <w:tcBorders>
              <w:top w:val="single" w:sz="4" w:space="0" w:color="auto"/>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 </w:t>
            </w:r>
          </w:p>
        </w:tc>
        <w:tc>
          <w:tcPr>
            <w:tcW w:w="1275" w:type="dxa"/>
            <w:tcBorders>
              <w:top w:val="single" w:sz="4" w:space="0" w:color="auto"/>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 </w:t>
            </w:r>
          </w:p>
        </w:tc>
        <w:tc>
          <w:tcPr>
            <w:tcW w:w="1276" w:type="dxa"/>
            <w:tcBorders>
              <w:top w:val="single" w:sz="4" w:space="0" w:color="auto"/>
              <w:left w:val="nil"/>
              <w:bottom w:val="single" w:sz="8" w:space="0" w:color="000000"/>
              <w:right w:val="single" w:sz="8" w:space="0" w:color="000000"/>
            </w:tcBorders>
            <w:shd w:val="clear" w:color="auto" w:fill="auto"/>
            <w:vAlign w:val="center"/>
            <w:hideMark/>
          </w:tcPr>
          <w:p w:rsidR="004E3250" w:rsidRPr="004E3250" w:rsidRDefault="00E8137C" w:rsidP="004E3250">
            <w:pPr>
              <w:spacing w:after="0" w:line="240" w:lineRule="auto"/>
              <w:jc w:val="both"/>
              <w:rPr>
                <w:rFonts w:ascii="Times New Roman" w:hAnsi="Times New Roman"/>
                <w:sz w:val="28"/>
                <w:szCs w:val="28"/>
              </w:rPr>
            </w:pPr>
            <w:r>
              <w:rPr>
                <w:rFonts w:ascii="Times New Roman" w:hAnsi="Times New Roman"/>
                <w:sz w:val="28"/>
                <w:szCs w:val="28"/>
              </w:rPr>
              <w:t>1667</w:t>
            </w:r>
          </w:p>
        </w:tc>
        <w:tc>
          <w:tcPr>
            <w:tcW w:w="2126" w:type="dxa"/>
            <w:tcBorders>
              <w:top w:val="single" w:sz="4" w:space="0" w:color="auto"/>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0,5</w:t>
            </w:r>
          </w:p>
        </w:tc>
      </w:tr>
      <w:tr w:rsidR="00223FD1" w:rsidRPr="004E3250" w:rsidTr="00506487">
        <w:trPr>
          <w:trHeight w:val="319"/>
        </w:trPr>
        <w:tc>
          <w:tcPr>
            <w:tcW w:w="2992" w:type="dxa"/>
            <w:tcBorders>
              <w:top w:val="nil"/>
              <w:left w:val="single" w:sz="8" w:space="0" w:color="000000"/>
              <w:bottom w:val="single" w:sz="8" w:space="0" w:color="000000"/>
              <w:right w:val="single" w:sz="8" w:space="0" w:color="000000"/>
            </w:tcBorders>
            <w:shd w:val="clear" w:color="auto" w:fill="auto"/>
            <w:vAlign w:val="center"/>
          </w:tcPr>
          <w:p w:rsidR="004E3250" w:rsidRPr="00A34D68" w:rsidRDefault="004E3250" w:rsidP="00A34D68">
            <w:pPr>
              <w:spacing w:after="0" w:line="240" w:lineRule="auto"/>
              <w:jc w:val="both"/>
              <w:rPr>
                <w:rFonts w:ascii="Times New Roman" w:hAnsi="Times New Roman"/>
                <w:sz w:val="28"/>
                <w:szCs w:val="28"/>
                <w:lang w:val="kk-KZ"/>
              </w:rPr>
            </w:pPr>
            <w:r w:rsidRPr="004E3250">
              <w:rPr>
                <w:rFonts w:ascii="Times New Roman" w:hAnsi="Times New Roman"/>
                <w:sz w:val="28"/>
                <w:szCs w:val="28"/>
              </w:rPr>
              <w:t xml:space="preserve">Шартты түрде тұрақты </w:t>
            </w:r>
            <w:r w:rsidR="00A34D68">
              <w:rPr>
                <w:rFonts w:ascii="Times New Roman" w:hAnsi="Times New Roman"/>
                <w:sz w:val="28"/>
                <w:szCs w:val="28"/>
                <w:lang w:val="kk-KZ"/>
              </w:rPr>
              <w:t>шығым</w:t>
            </w:r>
          </w:p>
        </w:tc>
        <w:tc>
          <w:tcPr>
            <w:tcW w:w="1418" w:type="dxa"/>
            <w:tcBorders>
              <w:top w:val="nil"/>
              <w:left w:val="nil"/>
              <w:bottom w:val="single" w:sz="8" w:space="0" w:color="000000"/>
              <w:right w:val="single" w:sz="8" w:space="0" w:color="000000"/>
            </w:tcBorders>
            <w:shd w:val="clear" w:color="auto" w:fill="auto"/>
            <w:vAlign w:val="center"/>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 </w:t>
            </w:r>
          </w:p>
        </w:tc>
        <w:tc>
          <w:tcPr>
            <w:tcW w:w="1275" w:type="dxa"/>
            <w:tcBorders>
              <w:top w:val="nil"/>
              <w:left w:val="nil"/>
              <w:bottom w:val="single" w:sz="8" w:space="0" w:color="000000"/>
              <w:right w:val="single" w:sz="8" w:space="0" w:color="000000"/>
            </w:tcBorders>
            <w:shd w:val="clear" w:color="auto" w:fill="auto"/>
            <w:vAlign w:val="center"/>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 </w:t>
            </w:r>
          </w:p>
        </w:tc>
        <w:tc>
          <w:tcPr>
            <w:tcW w:w="1276" w:type="dxa"/>
            <w:tcBorders>
              <w:top w:val="nil"/>
              <w:left w:val="nil"/>
              <w:bottom w:val="single" w:sz="8" w:space="0" w:color="000000"/>
              <w:right w:val="single" w:sz="8" w:space="0" w:color="000000"/>
            </w:tcBorders>
            <w:shd w:val="clear" w:color="auto" w:fill="auto"/>
            <w:vAlign w:val="center"/>
          </w:tcPr>
          <w:p w:rsidR="004E3250" w:rsidRPr="00E8137C" w:rsidRDefault="00E8137C" w:rsidP="00A34D68">
            <w:pPr>
              <w:spacing w:after="0" w:line="240" w:lineRule="auto"/>
              <w:jc w:val="both"/>
              <w:rPr>
                <w:rFonts w:ascii="Times New Roman" w:hAnsi="Times New Roman"/>
                <w:sz w:val="28"/>
                <w:szCs w:val="28"/>
                <w:lang w:val="kk-KZ"/>
              </w:rPr>
            </w:pPr>
            <w:r>
              <w:rPr>
                <w:rFonts w:ascii="Times New Roman" w:hAnsi="Times New Roman"/>
                <w:sz w:val="28"/>
                <w:szCs w:val="28"/>
                <w:lang w:val="kk-KZ"/>
              </w:rPr>
              <w:t>83</w:t>
            </w:r>
            <w:r w:rsidR="00A34D68">
              <w:rPr>
                <w:rFonts w:ascii="Times New Roman" w:hAnsi="Times New Roman"/>
                <w:sz w:val="28"/>
                <w:szCs w:val="28"/>
                <w:lang w:val="kk-KZ"/>
              </w:rPr>
              <w:t>89</w:t>
            </w:r>
            <w:r w:rsidR="00615018">
              <w:rPr>
                <w:rFonts w:ascii="Times New Roman" w:hAnsi="Times New Roman"/>
                <w:sz w:val="28"/>
                <w:szCs w:val="28"/>
                <w:lang w:val="kk-KZ"/>
              </w:rPr>
              <w:t>0</w:t>
            </w:r>
          </w:p>
        </w:tc>
        <w:tc>
          <w:tcPr>
            <w:tcW w:w="2126" w:type="dxa"/>
            <w:tcBorders>
              <w:top w:val="nil"/>
              <w:left w:val="nil"/>
              <w:bottom w:val="single" w:sz="8" w:space="0" w:color="000000"/>
              <w:right w:val="single" w:sz="8" w:space="0" w:color="000000"/>
            </w:tcBorders>
            <w:shd w:val="clear" w:color="auto" w:fill="auto"/>
            <w:vAlign w:val="center"/>
          </w:tcPr>
          <w:p w:rsidR="004E3250" w:rsidRPr="00615018" w:rsidRDefault="004E3250" w:rsidP="004E3250">
            <w:pPr>
              <w:spacing w:after="0" w:line="240" w:lineRule="auto"/>
              <w:jc w:val="both"/>
              <w:rPr>
                <w:rFonts w:ascii="Times New Roman" w:hAnsi="Times New Roman"/>
                <w:sz w:val="28"/>
                <w:szCs w:val="28"/>
                <w:lang w:val="kk-KZ"/>
              </w:rPr>
            </w:pPr>
            <w:r w:rsidRPr="004E3250">
              <w:rPr>
                <w:rFonts w:ascii="Times New Roman" w:hAnsi="Times New Roman"/>
                <w:sz w:val="28"/>
                <w:szCs w:val="28"/>
              </w:rPr>
              <w:t>25</w:t>
            </w:r>
            <w:r w:rsidR="00615018">
              <w:rPr>
                <w:rFonts w:ascii="Times New Roman" w:hAnsi="Times New Roman"/>
                <w:sz w:val="28"/>
                <w:szCs w:val="28"/>
                <w:lang w:val="kk-KZ"/>
              </w:rPr>
              <w:t>,167</w:t>
            </w:r>
          </w:p>
        </w:tc>
      </w:tr>
      <w:tr w:rsidR="00223FD1" w:rsidRPr="004E3250" w:rsidTr="00054261">
        <w:trPr>
          <w:trHeight w:val="372"/>
        </w:trPr>
        <w:tc>
          <w:tcPr>
            <w:tcW w:w="2992" w:type="dxa"/>
            <w:tcBorders>
              <w:top w:val="nil"/>
              <w:left w:val="single" w:sz="8" w:space="0" w:color="000000"/>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Толық өзіндік құны</w:t>
            </w:r>
          </w:p>
        </w:tc>
        <w:tc>
          <w:tcPr>
            <w:tcW w:w="1418" w:type="dxa"/>
            <w:tcBorders>
              <w:top w:val="nil"/>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 </w:t>
            </w:r>
          </w:p>
        </w:tc>
        <w:tc>
          <w:tcPr>
            <w:tcW w:w="1275" w:type="dxa"/>
            <w:tcBorders>
              <w:top w:val="nil"/>
              <w:left w:val="nil"/>
              <w:bottom w:val="single" w:sz="8" w:space="0" w:color="000000"/>
              <w:right w:val="single" w:sz="8" w:space="0" w:color="000000"/>
            </w:tcBorders>
            <w:shd w:val="clear" w:color="auto" w:fill="auto"/>
            <w:vAlign w:val="center"/>
            <w:hideMark/>
          </w:tcPr>
          <w:p w:rsidR="004E3250" w:rsidRPr="004E3250" w:rsidRDefault="004E3250" w:rsidP="004E3250">
            <w:pPr>
              <w:spacing w:after="0" w:line="240" w:lineRule="auto"/>
              <w:jc w:val="both"/>
              <w:rPr>
                <w:rFonts w:ascii="Times New Roman" w:hAnsi="Times New Roman"/>
                <w:sz w:val="28"/>
                <w:szCs w:val="28"/>
              </w:rPr>
            </w:pPr>
            <w:r w:rsidRPr="004E3250">
              <w:rPr>
                <w:rFonts w:ascii="Times New Roman" w:hAnsi="Times New Roman"/>
                <w:sz w:val="28"/>
                <w:szCs w:val="28"/>
              </w:rPr>
              <w:t> </w:t>
            </w:r>
          </w:p>
        </w:tc>
        <w:tc>
          <w:tcPr>
            <w:tcW w:w="1276" w:type="dxa"/>
            <w:tcBorders>
              <w:top w:val="nil"/>
              <w:left w:val="nil"/>
              <w:bottom w:val="single" w:sz="8" w:space="0" w:color="000000"/>
              <w:right w:val="single" w:sz="8" w:space="0" w:color="000000"/>
            </w:tcBorders>
            <w:shd w:val="clear" w:color="auto" w:fill="auto"/>
            <w:vAlign w:val="center"/>
            <w:hideMark/>
          </w:tcPr>
          <w:p w:rsidR="004E3250" w:rsidRPr="00B25C09" w:rsidRDefault="00223FD1" w:rsidP="00223FD1">
            <w:pPr>
              <w:spacing w:after="0" w:line="240" w:lineRule="auto"/>
              <w:jc w:val="both"/>
              <w:rPr>
                <w:rFonts w:ascii="Times New Roman" w:hAnsi="Times New Roman"/>
                <w:sz w:val="28"/>
                <w:szCs w:val="28"/>
                <w:lang w:val="kk-KZ"/>
              </w:rPr>
            </w:pPr>
            <w:r>
              <w:rPr>
                <w:rFonts w:ascii="Times New Roman" w:hAnsi="Times New Roman"/>
                <w:sz w:val="28"/>
                <w:szCs w:val="28"/>
                <w:lang w:val="kk-KZ"/>
              </w:rPr>
              <w:t>724529,15</w:t>
            </w:r>
          </w:p>
        </w:tc>
        <w:tc>
          <w:tcPr>
            <w:tcW w:w="2126" w:type="dxa"/>
            <w:tcBorders>
              <w:top w:val="nil"/>
              <w:left w:val="nil"/>
              <w:bottom w:val="single" w:sz="8" w:space="0" w:color="000000"/>
              <w:right w:val="single" w:sz="8" w:space="0" w:color="000000"/>
            </w:tcBorders>
            <w:shd w:val="clear" w:color="auto" w:fill="auto"/>
            <w:vAlign w:val="center"/>
            <w:hideMark/>
          </w:tcPr>
          <w:p w:rsidR="004E3250" w:rsidRPr="00B25C09" w:rsidRDefault="00223FD1" w:rsidP="00615018">
            <w:pPr>
              <w:spacing w:after="0" w:line="240" w:lineRule="auto"/>
              <w:jc w:val="both"/>
              <w:rPr>
                <w:rFonts w:ascii="Times New Roman" w:hAnsi="Times New Roman"/>
                <w:sz w:val="28"/>
                <w:szCs w:val="28"/>
                <w:lang w:val="kk-KZ"/>
              </w:rPr>
            </w:pPr>
            <w:r>
              <w:rPr>
                <w:rFonts w:ascii="Times New Roman" w:hAnsi="Times New Roman"/>
                <w:sz w:val="28"/>
                <w:szCs w:val="28"/>
                <w:lang w:val="kk-KZ"/>
              </w:rPr>
              <w:t>217,4</w:t>
            </w:r>
          </w:p>
        </w:tc>
      </w:tr>
    </w:tbl>
    <w:p w:rsidR="004E3250" w:rsidRPr="004E3250" w:rsidRDefault="004E3250" w:rsidP="004E3250">
      <w:pPr>
        <w:spacing w:after="0" w:line="240" w:lineRule="auto"/>
        <w:ind w:firstLine="709"/>
        <w:jc w:val="both"/>
        <w:rPr>
          <w:rFonts w:ascii="Times New Roman" w:hAnsi="Times New Roman"/>
          <w:bCs/>
          <w:sz w:val="28"/>
          <w:szCs w:val="28"/>
          <w:lang w:val="kk-KZ"/>
        </w:rPr>
      </w:pPr>
    </w:p>
    <w:p w:rsidR="00CA63D4" w:rsidRPr="004E3250" w:rsidRDefault="00CA63D4" w:rsidP="00CA63D4">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Бақылау нұсқасындағы тұздың мөлшері</w:t>
      </w:r>
      <w:r>
        <w:rPr>
          <w:rFonts w:ascii="Times New Roman" w:hAnsi="Times New Roman"/>
          <w:sz w:val="28"/>
          <w:szCs w:val="28"/>
          <w:lang w:val="kk-KZ"/>
        </w:rPr>
        <w:t xml:space="preserve"> </w:t>
      </w:r>
      <w:r w:rsidRPr="004E3250">
        <w:rPr>
          <w:rFonts w:ascii="Times New Roman" w:hAnsi="Times New Roman"/>
          <w:sz w:val="28"/>
          <w:szCs w:val="28"/>
          <w:lang w:val="kk-KZ"/>
        </w:rPr>
        <w:t>꞊</w:t>
      </w:r>
      <w:r>
        <w:rPr>
          <w:rFonts w:ascii="Times New Roman" w:hAnsi="Times New Roman"/>
          <w:sz w:val="28"/>
          <w:szCs w:val="28"/>
          <w:lang w:val="kk-KZ"/>
        </w:rPr>
        <w:t xml:space="preserve"> </w:t>
      </w:r>
      <w:r w:rsidRPr="004E3250">
        <w:rPr>
          <w:rFonts w:ascii="Times New Roman" w:hAnsi="Times New Roman"/>
          <w:sz w:val="28"/>
          <w:szCs w:val="28"/>
          <w:lang w:val="kk-KZ"/>
        </w:rPr>
        <w:t>(ұнның мөлшері х тұздың нормасы)</w:t>
      </w:r>
      <w:r>
        <w:rPr>
          <w:rFonts w:ascii="Times New Roman" w:hAnsi="Times New Roman"/>
          <w:sz w:val="28"/>
          <w:szCs w:val="28"/>
          <w:lang w:val="kk-KZ"/>
        </w:rPr>
        <w:t xml:space="preserve"> </w:t>
      </w:r>
      <w:r w:rsidRPr="004E3250">
        <w:rPr>
          <w:rFonts w:ascii="Times New Roman" w:hAnsi="Times New Roman"/>
          <w:sz w:val="28"/>
          <w:szCs w:val="28"/>
          <w:lang w:val="kk-KZ"/>
        </w:rPr>
        <w:t>/</w:t>
      </w:r>
      <w:r>
        <w:rPr>
          <w:rFonts w:ascii="Times New Roman" w:hAnsi="Times New Roman"/>
          <w:sz w:val="28"/>
          <w:szCs w:val="28"/>
          <w:lang w:val="kk-KZ"/>
        </w:rPr>
        <w:t xml:space="preserve"> </w:t>
      </w:r>
      <w:r w:rsidRPr="004E3250">
        <w:rPr>
          <w:rFonts w:ascii="Times New Roman" w:hAnsi="Times New Roman"/>
          <w:sz w:val="28"/>
          <w:szCs w:val="28"/>
          <w:lang w:val="kk-KZ"/>
        </w:rPr>
        <w:t>100 ꞊ (</w:t>
      </w:r>
      <w:r>
        <w:rPr>
          <w:rFonts w:ascii="Times New Roman" w:hAnsi="Times New Roman"/>
          <w:sz w:val="28"/>
          <w:szCs w:val="28"/>
          <w:lang w:val="kk-KZ"/>
        </w:rPr>
        <w:t>630</w:t>
      </w:r>
      <w:r w:rsidRPr="004E3250">
        <w:rPr>
          <w:rFonts w:ascii="Times New Roman" w:hAnsi="Times New Roman"/>
          <w:sz w:val="28"/>
          <w:szCs w:val="28"/>
          <w:lang w:val="kk-KZ"/>
        </w:rPr>
        <w:t xml:space="preserve"> х 1,5%)</w:t>
      </w:r>
      <w:r>
        <w:rPr>
          <w:rFonts w:ascii="Times New Roman" w:hAnsi="Times New Roman"/>
          <w:sz w:val="28"/>
          <w:szCs w:val="28"/>
          <w:lang w:val="kk-KZ"/>
        </w:rPr>
        <w:t xml:space="preserve"> </w:t>
      </w:r>
      <w:r w:rsidRPr="004E3250">
        <w:rPr>
          <w:rFonts w:ascii="Times New Roman" w:hAnsi="Times New Roman"/>
          <w:sz w:val="28"/>
          <w:szCs w:val="28"/>
          <w:lang w:val="kk-KZ"/>
        </w:rPr>
        <w:t>/</w:t>
      </w:r>
      <w:r>
        <w:rPr>
          <w:rFonts w:ascii="Times New Roman" w:hAnsi="Times New Roman"/>
          <w:sz w:val="28"/>
          <w:szCs w:val="28"/>
          <w:lang w:val="kk-KZ"/>
        </w:rPr>
        <w:t xml:space="preserve"> </w:t>
      </w:r>
      <w:r w:rsidRPr="004E3250">
        <w:rPr>
          <w:rFonts w:ascii="Times New Roman" w:hAnsi="Times New Roman"/>
          <w:sz w:val="28"/>
          <w:szCs w:val="28"/>
          <w:lang w:val="kk-KZ"/>
        </w:rPr>
        <w:t xml:space="preserve">100 ꞊ </w:t>
      </w:r>
      <w:r>
        <w:rPr>
          <w:rFonts w:ascii="Times New Roman" w:hAnsi="Times New Roman"/>
          <w:sz w:val="28"/>
          <w:szCs w:val="28"/>
          <w:lang w:val="kk-KZ"/>
        </w:rPr>
        <w:t xml:space="preserve">9,45 </w:t>
      </w:r>
      <w:r w:rsidRPr="004E3250">
        <w:rPr>
          <w:rFonts w:ascii="Times New Roman" w:hAnsi="Times New Roman"/>
          <w:sz w:val="28"/>
          <w:szCs w:val="28"/>
          <w:lang w:val="kk-KZ"/>
        </w:rPr>
        <w:t>кг.</w:t>
      </w:r>
      <w:r>
        <w:rPr>
          <w:rFonts w:ascii="Times New Roman" w:hAnsi="Times New Roman"/>
          <w:sz w:val="28"/>
          <w:szCs w:val="28"/>
          <w:lang w:val="kk-KZ"/>
        </w:rPr>
        <w:t xml:space="preserve"> Ас тұздың Алматы қаласы үшін 7</w:t>
      </w:r>
      <w:r w:rsidRPr="004E3250">
        <w:rPr>
          <w:rFonts w:ascii="Times New Roman" w:hAnsi="Times New Roman"/>
          <w:sz w:val="28"/>
          <w:szCs w:val="28"/>
          <w:lang w:val="kk-KZ"/>
        </w:rPr>
        <w:t>5-8</w:t>
      </w:r>
      <w:r>
        <w:rPr>
          <w:rFonts w:ascii="Times New Roman" w:hAnsi="Times New Roman"/>
          <w:sz w:val="28"/>
          <w:szCs w:val="28"/>
          <w:lang w:val="kk-KZ"/>
        </w:rPr>
        <w:t>0</w:t>
      </w:r>
      <w:r w:rsidRPr="004E3250">
        <w:rPr>
          <w:rFonts w:ascii="Times New Roman" w:hAnsi="Times New Roman"/>
          <w:sz w:val="28"/>
          <w:szCs w:val="28"/>
          <w:lang w:val="kk-KZ"/>
        </w:rPr>
        <w:t xml:space="preserve"> тенге/кг. </w:t>
      </w:r>
    </w:p>
    <w:p w:rsidR="00CA63D4" w:rsidRPr="004E3250" w:rsidRDefault="00CA63D4" w:rsidP="00CA63D4">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 xml:space="preserve">Престелген ашытқы мөлшері, тәжірибе нұсқасы үшін 2,5 % немесе </w:t>
      </w:r>
      <w:r>
        <w:rPr>
          <w:rFonts w:ascii="Times New Roman" w:hAnsi="Times New Roman"/>
          <w:sz w:val="28"/>
          <w:szCs w:val="28"/>
          <w:lang w:val="kk-KZ"/>
        </w:rPr>
        <w:t>15,75</w:t>
      </w:r>
      <w:r w:rsidRPr="004E3250">
        <w:rPr>
          <w:rFonts w:ascii="Times New Roman" w:hAnsi="Times New Roman"/>
          <w:sz w:val="28"/>
          <w:szCs w:val="28"/>
          <w:lang w:val="kk-KZ"/>
        </w:rPr>
        <w:t xml:space="preserve"> кг сәйкес. Алматы қаласы үшін пре</w:t>
      </w:r>
      <w:r>
        <w:rPr>
          <w:rFonts w:ascii="Times New Roman" w:hAnsi="Times New Roman"/>
          <w:sz w:val="28"/>
          <w:szCs w:val="28"/>
          <w:lang w:val="kk-KZ"/>
        </w:rPr>
        <w:t>стелген ашытқының орташа құны 401,5</w:t>
      </w:r>
      <w:r w:rsidRPr="004E3250">
        <w:rPr>
          <w:rFonts w:ascii="Times New Roman" w:hAnsi="Times New Roman"/>
          <w:sz w:val="28"/>
          <w:szCs w:val="28"/>
          <w:lang w:val="kk-KZ"/>
        </w:rPr>
        <w:t xml:space="preserve"> тенге</w:t>
      </w:r>
      <w:r>
        <w:rPr>
          <w:rFonts w:ascii="Times New Roman" w:hAnsi="Times New Roman"/>
          <w:sz w:val="28"/>
          <w:szCs w:val="28"/>
          <w:lang w:val="kk-KZ"/>
        </w:rPr>
        <w:t xml:space="preserve"> </w:t>
      </w:r>
      <w:r w:rsidRPr="004E3250">
        <w:rPr>
          <w:rFonts w:ascii="Times New Roman" w:hAnsi="Times New Roman"/>
          <w:sz w:val="28"/>
          <w:szCs w:val="28"/>
          <w:lang w:val="kk-KZ"/>
        </w:rPr>
        <w:t>/</w:t>
      </w:r>
      <w:r>
        <w:rPr>
          <w:rFonts w:ascii="Times New Roman" w:hAnsi="Times New Roman"/>
          <w:sz w:val="28"/>
          <w:szCs w:val="28"/>
          <w:lang w:val="kk-KZ"/>
        </w:rPr>
        <w:t xml:space="preserve"> кг.</w:t>
      </w:r>
    </w:p>
    <w:p w:rsidR="00CA63D4" w:rsidRDefault="00CA63D4" w:rsidP="00CA63D4">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 xml:space="preserve">ЛБК мөлшері, ұнның құрғақ массасына есептегенде тәжірибелік мөлшермен </w:t>
      </w:r>
      <w:r>
        <w:rPr>
          <w:rFonts w:ascii="Times New Roman" w:hAnsi="Times New Roman"/>
          <w:sz w:val="28"/>
          <w:szCs w:val="28"/>
          <w:lang w:val="kk-KZ"/>
        </w:rPr>
        <w:t xml:space="preserve">0,25 </w:t>
      </w:r>
      <w:r w:rsidRPr="004E3250">
        <w:rPr>
          <w:rFonts w:ascii="Times New Roman" w:hAnsi="Times New Roman"/>
          <w:sz w:val="28"/>
          <w:szCs w:val="28"/>
          <w:lang w:val="kk-KZ"/>
        </w:rPr>
        <w:t xml:space="preserve">%, тәжірибе партиясы үшін ꞊ </w:t>
      </w:r>
      <w:r>
        <w:rPr>
          <w:rFonts w:ascii="Times New Roman" w:hAnsi="Times New Roman"/>
          <w:sz w:val="28"/>
          <w:szCs w:val="28"/>
          <w:lang w:val="kk-KZ"/>
        </w:rPr>
        <w:t>630 х 0,2</w:t>
      </w:r>
      <w:r w:rsidRPr="004E3250">
        <w:rPr>
          <w:rFonts w:ascii="Times New Roman" w:hAnsi="Times New Roman"/>
          <w:sz w:val="28"/>
          <w:szCs w:val="28"/>
          <w:lang w:val="kk-KZ"/>
        </w:rPr>
        <w:t>5</w:t>
      </w:r>
      <w:r>
        <w:rPr>
          <w:rFonts w:ascii="Times New Roman" w:hAnsi="Times New Roman"/>
          <w:sz w:val="28"/>
          <w:szCs w:val="28"/>
          <w:lang w:val="kk-KZ"/>
        </w:rPr>
        <w:t xml:space="preserve"> / 100</w:t>
      </w:r>
      <w:r w:rsidRPr="004E3250">
        <w:rPr>
          <w:rFonts w:ascii="Times New Roman" w:hAnsi="Times New Roman"/>
          <w:sz w:val="28"/>
          <w:szCs w:val="28"/>
          <w:lang w:val="kk-KZ"/>
        </w:rPr>
        <w:t xml:space="preserve"> ꞊ </w:t>
      </w:r>
      <w:r>
        <w:rPr>
          <w:rFonts w:ascii="Times New Roman" w:hAnsi="Times New Roman"/>
          <w:sz w:val="28"/>
          <w:szCs w:val="28"/>
          <w:lang w:val="kk-KZ"/>
        </w:rPr>
        <w:t xml:space="preserve">1,575 </w:t>
      </w:r>
      <w:r w:rsidRPr="004E3250">
        <w:rPr>
          <w:rFonts w:ascii="Times New Roman" w:hAnsi="Times New Roman"/>
          <w:sz w:val="28"/>
          <w:szCs w:val="28"/>
          <w:lang w:val="kk-KZ"/>
        </w:rPr>
        <w:t xml:space="preserve">кг, ал ЛБК құны </w:t>
      </w:r>
      <w:r>
        <w:rPr>
          <w:rFonts w:ascii="Times New Roman" w:hAnsi="Times New Roman"/>
          <w:sz w:val="28"/>
          <w:szCs w:val="28"/>
          <w:lang w:val="kk-KZ"/>
        </w:rPr>
        <w:t>1,575</w:t>
      </w:r>
      <w:r w:rsidRPr="004E3250">
        <w:rPr>
          <w:rFonts w:ascii="Times New Roman" w:hAnsi="Times New Roman"/>
          <w:sz w:val="28"/>
          <w:szCs w:val="28"/>
          <w:lang w:val="kk-KZ"/>
        </w:rPr>
        <w:t xml:space="preserve"> тенге</w:t>
      </w:r>
      <w:r>
        <w:rPr>
          <w:rFonts w:ascii="Times New Roman" w:hAnsi="Times New Roman"/>
          <w:sz w:val="28"/>
          <w:szCs w:val="28"/>
          <w:lang w:val="kk-KZ"/>
        </w:rPr>
        <w:t xml:space="preserve"> </w:t>
      </w:r>
      <w:r w:rsidRPr="004E3250">
        <w:rPr>
          <w:rFonts w:ascii="Times New Roman" w:hAnsi="Times New Roman"/>
          <w:sz w:val="28"/>
          <w:szCs w:val="28"/>
          <w:lang w:val="kk-KZ"/>
        </w:rPr>
        <w:t xml:space="preserve">х </w:t>
      </w:r>
      <w:r>
        <w:rPr>
          <w:rFonts w:ascii="Times New Roman" w:hAnsi="Times New Roman"/>
          <w:sz w:val="28"/>
          <w:szCs w:val="28"/>
          <w:lang w:val="kk-KZ"/>
        </w:rPr>
        <w:t xml:space="preserve">26313 </w:t>
      </w:r>
      <w:r w:rsidRPr="004E3250">
        <w:rPr>
          <w:rFonts w:ascii="Times New Roman" w:hAnsi="Times New Roman"/>
          <w:sz w:val="28"/>
          <w:szCs w:val="28"/>
          <w:lang w:val="kk-KZ"/>
        </w:rPr>
        <w:t xml:space="preserve">кг ꞊ </w:t>
      </w:r>
      <w:r>
        <w:rPr>
          <w:rFonts w:ascii="Times New Roman" w:hAnsi="Times New Roman"/>
          <w:sz w:val="28"/>
          <w:szCs w:val="28"/>
          <w:lang w:val="kk-KZ"/>
        </w:rPr>
        <w:t>41443</w:t>
      </w:r>
      <w:r w:rsidRPr="004E3250">
        <w:rPr>
          <w:rFonts w:ascii="Times New Roman" w:hAnsi="Times New Roman"/>
          <w:sz w:val="28"/>
          <w:szCs w:val="28"/>
          <w:lang w:val="kk-KZ"/>
        </w:rPr>
        <w:t xml:space="preserve"> тенге </w:t>
      </w:r>
    </w:p>
    <w:p w:rsidR="00CA63D4" w:rsidRDefault="00CA63D4" w:rsidP="00CA63D4">
      <w:pPr>
        <w:spacing w:after="0" w:line="240" w:lineRule="auto"/>
        <w:ind w:firstLine="709"/>
        <w:jc w:val="both"/>
        <w:rPr>
          <w:rFonts w:ascii="Times New Roman" w:hAnsi="Times New Roman"/>
          <w:sz w:val="28"/>
          <w:szCs w:val="28"/>
          <w:lang w:val="kk-KZ"/>
        </w:rPr>
      </w:pPr>
      <w:r w:rsidRPr="007264DA">
        <w:rPr>
          <w:rFonts w:ascii="Times New Roman" w:hAnsi="Times New Roman"/>
          <w:sz w:val="28"/>
          <w:szCs w:val="28"/>
          <w:lang w:val="kk-KZ"/>
        </w:rPr>
        <w:t xml:space="preserve">Бақылау нұсқадағы </w:t>
      </w:r>
      <w:r>
        <w:rPr>
          <w:rFonts w:ascii="Times New Roman" w:hAnsi="Times New Roman"/>
          <w:sz w:val="28"/>
          <w:szCs w:val="28"/>
          <w:lang w:val="kk-KZ"/>
        </w:rPr>
        <w:t xml:space="preserve">күнжіттің </w:t>
      </w:r>
      <w:r w:rsidRPr="007264DA">
        <w:rPr>
          <w:rFonts w:ascii="Times New Roman" w:hAnsi="Times New Roman"/>
          <w:sz w:val="28"/>
          <w:szCs w:val="28"/>
          <w:lang w:val="kk-KZ"/>
        </w:rPr>
        <w:t xml:space="preserve">мөлшері ꞊ (ұнның мөлшері х </w:t>
      </w:r>
      <w:r>
        <w:rPr>
          <w:rFonts w:ascii="Times New Roman" w:hAnsi="Times New Roman"/>
          <w:sz w:val="28"/>
          <w:szCs w:val="28"/>
          <w:lang w:val="kk-KZ"/>
        </w:rPr>
        <w:t>күнжіттің</w:t>
      </w:r>
      <w:r w:rsidRPr="007264DA">
        <w:rPr>
          <w:rFonts w:ascii="Times New Roman" w:hAnsi="Times New Roman"/>
          <w:sz w:val="28"/>
          <w:szCs w:val="28"/>
          <w:lang w:val="kk-KZ"/>
        </w:rPr>
        <w:t xml:space="preserve"> нормасы) / 100 ꞊ (630 х </w:t>
      </w:r>
      <w:r>
        <w:rPr>
          <w:rFonts w:ascii="Times New Roman" w:hAnsi="Times New Roman"/>
          <w:sz w:val="28"/>
          <w:szCs w:val="28"/>
          <w:lang w:val="kk-KZ"/>
        </w:rPr>
        <w:t xml:space="preserve">6,9 </w:t>
      </w:r>
      <w:r w:rsidRPr="007264DA">
        <w:rPr>
          <w:rFonts w:ascii="Times New Roman" w:hAnsi="Times New Roman"/>
          <w:sz w:val="28"/>
          <w:szCs w:val="28"/>
          <w:lang w:val="kk-KZ"/>
        </w:rPr>
        <w:t xml:space="preserve">%) / 100 ꞊ </w:t>
      </w:r>
      <w:r>
        <w:rPr>
          <w:rFonts w:ascii="Times New Roman" w:hAnsi="Times New Roman"/>
          <w:sz w:val="28"/>
          <w:szCs w:val="28"/>
          <w:lang w:val="kk-KZ"/>
        </w:rPr>
        <w:t>43,47</w:t>
      </w:r>
      <w:r w:rsidRPr="007264DA">
        <w:rPr>
          <w:rFonts w:ascii="Times New Roman" w:hAnsi="Times New Roman"/>
          <w:sz w:val="28"/>
          <w:szCs w:val="28"/>
          <w:lang w:val="kk-KZ"/>
        </w:rPr>
        <w:t xml:space="preserve"> кг. </w:t>
      </w:r>
      <w:r>
        <w:rPr>
          <w:rFonts w:ascii="Times New Roman" w:hAnsi="Times New Roman"/>
          <w:sz w:val="28"/>
          <w:szCs w:val="28"/>
          <w:lang w:val="kk-KZ"/>
        </w:rPr>
        <w:t>Күнжіт дәнінің құны</w:t>
      </w:r>
      <w:r w:rsidRPr="007264DA">
        <w:rPr>
          <w:rFonts w:ascii="Times New Roman" w:hAnsi="Times New Roman"/>
          <w:sz w:val="28"/>
          <w:szCs w:val="28"/>
          <w:lang w:val="kk-KZ"/>
        </w:rPr>
        <w:t xml:space="preserve"> </w:t>
      </w:r>
      <w:r>
        <w:rPr>
          <w:rFonts w:ascii="Times New Roman" w:hAnsi="Times New Roman"/>
          <w:sz w:val="28"/>
          <w:szCs w:val="28"/>
          <w:lang w:val="kk-KZ"/>
        </w:rPr>
        <w:t xml:space="preserve">650 тенге / кг. </w:t>
      </w:r>
    </w:p>
    <w:p w:rsidR="00CA63D4" w:rsidRDefault="00CA63D4" w:rsidP="00CA63D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Чианың </w:t>
      </w:r>
      <w:r w:rsidRPr="007264DA">
        <w:rPr>
          <w:rFonts w:ascii="Times New Roman" w:hAnsi="Times New Roman"/>
          <w:sz w:val="28"/>
          <w:szCs w:val="28"/>
          <w:lang w:val="kk-KZ"/>
        </w:rPr>
        <w:t xml:space="preserve">мөлшері ꞊ (ұнның мөлшері х </w:t>
      </w:r>
      <w:r>
        <w:rPr>
          <w:rFonts w:ascii="Times New Roman" w:hAnsi="Times New Roman"/>
          <w:sz w:val="28"/>
          <w:szCs w:val="28"/>
          <w:lang w:val="kk-KZ"/>
        </w:rPr>
        <w:t>чианың</w:t>
      </w:r>
      <w:r w:rsidRPr="007264DA">
        <w:rPr>
          <w:rFonts w:ascii="Times New Roman" w:hAnsi="Times New Roman"/>
          <w:sz w:val="28"/>
          <w:szCs w:val="28"/>
          <w:lang w:val="kk-KZ"/>
        </w:rPr>
        <w:t xml:space="preserve"> нормасы) / 100 ꞊ (630 х </w:t>
      </w:r>
      <w:r>
        <w:rPr>
          <w:rFonts w:ascii="Times New Roman" w:hAnsi="Times New Roman"/>
          <w:sz w:val="28"/>
          <w:szCs w:val="28"/>
          <w:lang w:val="kk-KZ"/>
        </w:rPr>
        <w:t xml:space="preserve">7,13 </w:t>
      </w:r>
      <w:r w:rsidRPr="007264DA">
        <w:rPr>
          <w:rFonts w:ascii="Times New Roman" w:hAnsi="Times New Roman"/>
          <w:sz w:val="28"/>
          <w:szCs w:val="28"/>
          <w:lang w:val="kk-KZ"/>
        </w:rPr>
        <w:t xml:space="preserve">%) / 100 ꞊ </w:t>
      </w:r>
      <w:r>
        <w:rPr>
          <w:rFonts w:ascii="Times New Roman" w:hAnsi="Times New Roman"/>
          <w:sz w:val="28"/>
          <w:szCs w:val="28"/>
          <w:lang w:val="kk-KZ"/>
        </w:rPr>
        <w:t>44,919</w:t>
      </w:r>
      <w:r w:rsidRPr="007264DA">
        <w:rPr>
          <w:rFonts w:ascii="Times New Roman" w:hAnsi="Times New Roman"/>
          <w:sz w:val="28"/>
          <w:szCs w:val="28"/>
          <w:lang w:val="kk-KZ"/>
        </w:rPr>
        <w:t xml:space="preserve"> кг. </w:t>
      </w:r>
      <w:r>
        <w:rPr>
          <w:rFonts w:ascii="Times New Roman" w:hAnsi="Times New Roman"/>
          <w:sz w:val="28"/>
          <w:szCs w:val="28"/>
          <w:lang w:val="kk-KZ"/>
        </w:rPr>
        <w:t>Чиа дәнінің құны</w:t>
      </w:r>
      <w:r w:rsidRPr="007264DA">
        <w:rPr>
          <w:rFonts w:ascii="Times New Roman" w:hAnsi="Times New Roman"/>
          <w:sz w:val="28"/>
          <w:szCs w:val="28"/>
          <w:lang w:val="kk-KZ"/>
        </w:rPr>
        <w:t xml:space="preserve"> </w:t>
      </w:r>
      <w:r>
        <w:rPr>
          <w:rFonts w:ascii="Times New Roman" w:hAnsi="Times New Roman"/>
          <w:sz w:val="28"/>
          <w:szCs w:val="28"/>
          <w:lang w:val="kk-KZ"/>
        </w:rPr>
        <w:t xml:space="preserve">2830 тенге/кг. </w:t>
      </w:r>
    </w:p>
    <w:p w:rsidR="00CA63D4" w:rsidRDefault="00CA63D4" w:rsidP="00CA63D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Итмұрынның </w:t>
      </w:r>
      <w:r w:rsidRPr="007264DA">
        <w:rPr>
          <w:rFonts w:ascii="Times New Roman" w:hAnsi="Times New Roman"/>
          <w:sz w:val="28"/>
          <w:szCs w:val="28"/>
          <w:lang w:val="kk-KZ"/>
        </w:rPr>
        <w:t xml:space="preserve">мөлшері ꞊ (ұнның мөлшері х </w:t>
      </w:r>
      <w:r>
        <w:rPr>
          <w:rFonts w:ascii="Times New Roman" w:hAnsi="Times New Roman"/>
          <w:sz w:val="28"/>
          <w:szCs w:val="28"/>
          <w:lang w:val="kk-KZ"/>
        </w:rPr>
        <w:t>итмұрынның</w:t>
      </w:r>
      <w:r w:rsidRPr="007264DA">
        <w:rPr>
          <w:rFonts w:ascii="Times New Roman" w:hAnsi="Times New Roman"/>
          <w:sz w:val="28"/>
          <w:szCs w:val="28"/>
          <w:lang w:val="kk-KZ"/>
        </w:rPr>
        <w:t xml:space="preserve"> нормасы) / 100 ꞊ (630 х </w:t>
      </w:r>
      <w:r>
        <w:rPr>
          <w:rFonts w:ascii="Times New Roman" w:hAnsi="Times New Roman"/>
          <w:sz w:val="28"/>
          <w:szCs w:val="28"/>
          <w:lang w:val="kk-KZ"/>
        </w:rPr>
        <w:t xml:space="preserve">6,9 </w:t>
      </w:r>
      <w:r w:rsidRPr="007264DA">
        <w:rPr>
          <w:rFonts w:ascii="Times New Roman" w:hAnsi="Times New Roman"/>
          <w:sz w:val="28"/>
          <w:szCs w:val="28"/>
          <w:lang w:val="kk-KZ"/>
        </w:rPr>
        <w:t xml:space="preserve">%) / 100 ꞊ </w:t>
      </w:r>
      <w:r>
        <w:rPr>
          <w:rFonts w:ascii="Times New Roman" w:hAnsi="Times New Roman"/>
          <w:sz w:val="28"/>
          <w:szCs w:val="28"/>
          <w:lang w:val="kk-KZ"/>
        </w:rPr>
        <w:t>43,47</w:t>
      </w:r>
      <w:r w:rsidRPr="007264DA">
        <w:rPr>
          <w:rFonts w:ascii="Times New Roman" w:hAnsi="Times New Roman"/>
          <w:sz w:val="28"/>
          <w:szCs w:val="28"/>
          <w:lang w:val="kk-KZ"/>
        </w:rPr>
        <w:t xml:space="preserve"> кг. </w:t>
      </w:r>
      <w:r>
        <w:rPr>
          <w:rFonts w:ascii="Times New Roman" w:hAnsi="Times New Roman"/>
          <w:sz w:val="28"/>
          <w:szCs w:val="28"/>
          <w:lang w:val="kk-KZ"/>
        </w:rPr>
        <w:t>Күнжіт дәнінің құны</w:t>
      </w:r>
      <w:r w:rsidRPr="007264DA">
        <w:rPr>
          <w:rFonts w:ascii="Times New Roman" w:hAnsi="Times New Roman"/>
          <w:sz w:val="28"/>
          <w:szCs w:val="28"/>
          <w:lang w:val="kk-KZ"/>
        </w:rPr>
        <w:t xml:space="preserve"> </w:t>
      </w:r>
      <w:r>
        <w:rPr>
          <w:rFonts w:ascii="Times New Roman" w:hAnsi="Times New Roman"/>
          <w:sz w:val="28"/>
          <w:szCs w:val="28"/>
          <w:lang w:val="kk-KZ"/>
        </w:rPr>
        <w:t xml:space="preserve">1990 тенге / кг </w:t>
      </w:r>
      <w:r w:rsidRPr="004E3250">
        <w:rPr>
          <w:rFonts w:ascii="Times New Roman" w:hAnsi="Times New Roman"/>
          <w:sz w:val="28"/>
          <w:szCs w:val="28"/>
          <w:lang w:val="kk-KZ"/>
        </w:rPr>
        <w:t>(кесте 40).</w:t>
      </w:r>
    </w:p>
    <w:p w:rsidR="00CA63D4" w:rsidRPr="004E3250" w:rsidRDefault="00CA63D4" w:rsidP="00CA63D4">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Электр энергия мен жанармайдың тұтынуы:</w:t>
      </w:r>
    </w:p>
    <w:p w:rsidR="00CA63D4" w:rsidRPr="004E3250" w:rsidRDefault="00CA63D4" w:rsidP="00CA63D4">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lastRenderedPageBreak/>
        <w:t>«Алматы Энерго Сбыт» ЖШС 2021 жылдың 1 ақпанынан бастап электр энергиясының шекті тарифін орташа есеппен 1,2 % төмендететінін хабарлайды.</w:t>
      </w:r>
    </w:p>
    <w:p w:rsidR="00CA63D4" w:rsidRPr="004E3250" w:rsidRDefault="00CA63D4" w:rsidP="00CA63D4">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 xml:space="preserve">Электр энергиясының жүктемені көтеруге дайындығын қамтамасыз ету қызметіне тарифтердің төмендеуіне байланысты, қазіргі уақытта - электр энергиясын тұтынуды және ұлттық электр энергиясы арқылы электр энергиясын ұлттық электр желісіне көшірілді. </w:t>
      </w:r>
    </w:p>
    <w:p w:rsidR="00CA63D4" w:rsidRPr="004E3250" w:rsidRDefault="00CA63D4" w:rsidP="00CA63D4">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 xml:space="preserve">- екі аймақтық есепке алу жүйесімен: </w:t>
      </w:r>
    </w:p>
    <w:p w:rsidR="00CA63D4" w:rsidRPr="004E3250" w:rsidRDefault="00CA63D4" w:rsidP="00CA63D4">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 тәуліктік тарифтік  мөлшерлемесі – 29,04 тенге 1 кВт үшін ҚҚС пен бірге, заңды тұлғалар үшін газ бағасы ҚҚС-ты ескере отырып 1 текше метр үшін 31,99 теңгені құрайды.</w:t>
      </w:r>
    </w:p>
    <w:p w:rsidR="00CA63D4" w:rsidRPr="004E3250" w:rsidRDefault="00CA63D4" w:rsidP="00CA63D4">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Қамыр илеуге және пісіруге арналған отынның (газдың), электр энергиясы мен судың құны «КБК Алматынан» ЖШС-нің нақты деректері бойынша алынды, 1 тонна нан өндіру үшін: табиғи газ шамамен 1522 теңге, электр энергиясы шамамен 1683 теңге , суды тұтыну 136 теңге.</w:t>
      </w:r>
    </w:p>
    <w:p w:rsidR="00CA63D4" w:rsidRPr="004E3250" w:rsidRDefault="00CA63D4" w:rsidP="00CA63D4">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37-</w:t>
      </w:r>
      <w:r w:rsidR="002653BF">
        <w:rPr>
          <w:rFonts w:ascii="Times New Roman" w:hAnsi="Times New Roman"/>
          <w:sz w:val="28"/>
          <w:szCs w:val="28"/>
          <w:lang w:val="kk-KZ"/>
        </w:rPr>
        <w:t xml:space="preserve">ші </w:t>
      </w:r>
      <w:r w:rsidRPr="004E3250">
        <w:rPr>
          <w:rFonts w:ascii="Times New Roman" w:hAnsi="Times New Roman"/>
          <w:sz w:val="28"/>
          <w:szCs w:val="28"/>
          <w:lang w:val="kk-KZ"/>
        </w:rPr>
        <w:t>кестеде электр энергиясы мен отынға шығындар саны ашыту мен пісіру уақытын ЛБК пісіру уақытының қысқаруына байланысты 20 % төмендеуімен көрсетілген, ал су шығындары 3 - 4, 14 теңгеге өсті, өйткені тәжірибелік партияға су бақылауға қарағанда 180 - 200 кг артық жұмсалды. 37 және 38 кестелерде 1 тонна бақылау және тәжірибелік партиялардың (ЛБК ұнның 1% -ымен) нанның құнын есептеу көрсетілген.</w:t>
      </w:r>
    </w:p>
    <w:p w:rsidR="004E3250" w:rsidRPr="004E3250" w:rsidRDefault="0040797C" w:rsidP="0040797C">
      <w:pPr>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Жылдық өндірілген өнім</w:t>
      </w:r>
      <w:r w:rsidR="004E3250" w:rsidRPr="004E3250">
        <w:rPr>
          <w:rFonts w:ascii="Times New Roman" w:hAnsi="Times New Roman"/>
          <w:bCs/>
          <w:sz w:val="28"/>
          <w:szCs w:val="28"/>
          <w:lang w:val="kk-KZ"/>
        </w:rPr>
        <w:t xml:space="preserve"> көлемі = жылдық өндірілген өнім х өнім  бірлігінің бағасы, мың теңге.</w:t>
      </w:r>
    </w:p>
    <w:p w:rsidR="004E3250" w:rsidRPr="004E3250" w:rsidRDefault="004E3250" w:rsidP="004E3250">
      <w:pPr>
        <w:spacing w:after="0" w:line="240" w:lineRule="auto"/>
        <w:ind w:firstLine="709"/>
        <w:jc w:val="both"/>
        <w:rPr>
          <w:rFonts w:ascii="Times New Roman" w:hAnsi="Times New Roman"/>
          <w:sz w:val="28"/>
          <w:szCs w:val="28"/>
          <w:lang w:val="kk-KZ"/>
        </w:rPr>
      </w:pPr>
      <w:r w:rsidRPr="004E3250">
        <w:rPr>
          <w:rFonts w:ascii="Times New Roman" w:hAnsi="Times New Roman"/>
          <w:bCs/>
          <w:sz w:val="28"/>
          <w:szCs w:val="28"/>
          <w:lang w:val="kk-KZ"/>
        </w:rPr>
        <w:t>Пайда</w:t>
      </w:r>
      <w:r w:rsidR="006C6747">
        <w:rPr>
          <w:rFonts w:ascii="Times New Roman" w:hAnsi="Times New Roman"/>
          <w:bCs/>
          <w:sz w:val="28"/>
          <w:szCs w:val="28"/>
          <w:lang w:val="kk-KZ"/>
        </w:rPr>
        <w:t xml:space="preserve"> мен рент</w:t>
      </w:r>
      <w:r w:rsidR="00AF60F6">
        <w:rPr>
          <w:rFonts w:ascii="Times New Roman" w:hAnsi="Times New Roman"/>
          <w:bCs/>
          <w:sz w:val="28"/>
          <w:szCs w:val="28"/>
          <w:lang w:val="kk-KZ"/>
        </w:rPr>
        <w:t>абельдікті  есептеу  39</w:t>
      </w:r>
      <w:r w:rsidRPr="004E3250">
        <w:rPr>
          <w:rFonts w:ascii="Times New Roman" w:hAnsi="Times New Roman"/>
          <w:bCs/>
          <w:sz w:val="28"/>
          <w:szCs w:val="28"/>
          <w:lang w:val="kk-KZ"/>
        </w:rPr>
        <w:t>-</w:t>
      </w:r>
      <w:r w:rsidR="002653BF">
        <w:rPr>
          <w:rFonts w:ascii="Times New Roman" w:hAnsi="Times New Roman"/>
          <w:bCs/>
          <w:sz w:val="28"/>
          <w:szCs w:val="28"/>
          <w:lang w:val="kk-KZ"/>
        </w:rPr>
        <w:t xml:space="preserve">шы </w:t>
      </w:r>
      <w:r w:rsidRPr="004E3250">
        <w:rPr>
          <w:rFonts w:ascii="Times New Roman" w:hAnsi="Times New Roman"/>
          <w:bCs/>
          <w:sz w:val="28"/>
          <w:szCs w:val="28"/>
          <w:lang w:val="kk-KZ"/>
        </w:rPr>
        <w:t>кестеде көрсетілген.</w:t>
      </w:r>
    </w:p>
    <w:p w:rsidR="004E3250" w:rsidRPr="004E3250" w:rsidRDefault="004E3250" w:rsidP="004E3250">
      <w:pPr>
        <w:spacing w:after="0" w:line="240" w:lineRule="auto"/>
        <w:ind w:firstLine="709"/>
        <w:jc w:val="both"/>
        <w:rPr>
          <w:rFonts w:ascii="Times New Roman" w:hAnsi="Times New Roman"/>
          <w:b/>
          <w:bCs/>
          <w:sz w:val="28"/>
          <w:szCs w:val="28"/>
          <w:lang w:val="kk-KZ"/>
        </w:rPr>
      </w:pPr>
    </w:p>
    <w:p w:rsidR="004E3250" w:rsidRPr="004E3250" w:rsidRDefault="00E24ADF" w:rsidP="004E3250">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 xml:space="preserve">Кесте </w:t>
      </w:r>
      <w:r w:rsidRPr="00E24ADF">
        <w:rPr>
          <w:rFonts w:ascii="Times New Roman" w:hAnsi="Times New Roman"/>
          <w:bCs/>
          <w:sz w:val="28"/>
          <w:szCs w:val="28"/>
        </w:rPr>
        <w:t>39</w:t>
      </w:r>
      <w:r w:rsidR="004E3250" w:rsidRPr="004E3250">
        <w:rPr>
          <w:rFonts w:ascii="Times New Roman" w:hAnsi="Times New Roman"/>
          <w:bCs/>
          <w:sz w:val="28"/>
          <w:szCs w:val="28"/>
          <w:lang w:val="kk-KZ"/>
        </w:rPr>
        <w:t xml:space="preserve"> -</w:t>
      </w:r>
      <w:r w:rsidR="004E3250" w:rsidRPr="004E3250">
        <w:rPr>
          <w:rFonts w:ascii="Times New Roman" w:hAnsi="Times New Roman"/>
          <w:b/>
          <w:bCs/>
          <w:sz w:val="28"/>
          <w:szCs w:val="28"/>
          <w:lang w:val="kk-KZ"/>
        </w:rPr>
        <w:t xml:space="preserve"> </w:t>
      </w:r>
      <w:r w:rsidR="004E3250" w:rsidRPr="004E3250">
        <w:rPr>
          <w:rFonts w:ascii="Times New Roman" w:hAnsi="Times New Roman"/>
          <w:bCs/>
          <w:sz w:val="28"/>
          <w:szCs w:val="28"/>
          <w:lang w:val="kk-KZ"/>
        </w:rPr>
        <w:t>Пайда  мен   рентабельдікті  есептеу</w:t>
      </w:r>
    </w:p>
    <w:p w:rsidR="004E3250" w:rsidRPr="004E3250" w:rsidRDefault="004E3250" w:rsidP="004E3250">
      <w:pPr>
        <w:spacing w:after="0" w:line="240" w:lineRule="auto"/>
        <w:ind w:firstLine="709"/>
        <w:jc w:val="both"/>
        <w:rPr>
          <w:rFonts w:ascii="Times New Roman" w:hAnsi="Times New Roman"/>
          <w:bCs/>
          <w:sz w:val="28"/>
          <w:szCs w:val="28"/>
          <w:lang w:val="kk-KZ"/>
        </w:rPr>
      </w:pPr>
    </w:p>
    <w:tbl>
      <w:tblPr>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3"/>
        <w:gridCol w:w="1417"/>
        <w:gridCol w:w="1843"/>
        <w:gridCol w:w="2126"/>
        <w:gridCol w:w="1560"/>
      </w:tblGrid>
      <w:tr w:rsidR="004E3250" w:rsidRPr="004E3250" w:rsidTr="00054261">
        <w:tc>
          <w:tcPr>
            <w:tcW w:w="2093" w:type="dxa"/>
          </w:tcPr>
          <w:p w:rsidR="004E3250" w:rsidRPr="004E3250" w:rsidRDefault="004E3250" w:rsidP="004E3250">
            <w:pPr>
              <w:spacing w:after="0" w:line="240" w:lineRule="auto"/>
              <w:jc w:val="both"/>
              <w:rPr>
                <w:rFonts w:ascii="Times New Roman" w:hAnsi="Times New Roman"/>
                <w:bCs/>
                <w:sz w:val="28"/>
                <w:szCs w:val="28"/>
                <w:lang w:val="kk-KZ"/>
              </w:rPr>
            </w:pPr>
            <w:r w:rsidRPr="004E3250">
              <w:rPr>
                <w:rFonts w:ascii="Times New Roman" w:hAnsi="Times New Roman"/>
                <w:bCs/>
                <w:sz w:val="28"/>
                <w:szCs w:val="28"/>
                <w:lang w:val="kk-KZ"/>
              </w:rPr>
              <w:t xml:space="preserve"> Өнімнің атауы</w:t>
            </w:r>
          </w:p>
        </w:tc>
        <w:tc>
          <w:tcPr>
            <w:tcW w:w="1417" w:type="dxa"/>
          </w:tcPr>
          <w:p w:rsidR="004E3250" w:rsidRPr="004E3250" w:rsidRDefault="004E3250" w:rsidP="004E3250">
            <w:pPr>
              <w:spacing w:after="0" w:line="240" w:lineRule="auto"/>
              <w:jc w:val="both"/>
              <w:rPr>
                <w:rFonts w:ascii="Times New Roman" w:hAnsi="Times New Roman"/>
                <w:bCs/>
                <w:sz w:val="28"/>
                <w:szCs w:val="28"/>
                <w:lang w:val="kk-KZ"/>
              </w:rPr>
            </w:pPr>
            <w:r w:rsidRPr="004E3250">
              <w:rPr>
                <w:rFonts w:ascii="Times New Roman" w:hAnsi="Times New Roman"/>
                <w:bCs/>
                <w:sz w:val="28"/>
                <w:szCs w:val="28"/>
                <w:lang w:val="kk-KZ"/>
              </w:rPr>
              <w:t>Шығарылған өнім</w:t>
            </w:r>
          </w:p>
          <w:p w:rsidR="004E3250" w:rsidRPr="004E3250" w:rsidRDefault="004E3250" w:rsidP="004E3250">
            <w:pPr>
              <w:spacing w:after="0" w:line="240" w:lineRule="auto"/>
              <w:jc w:val="both"/>
              <w:rPr>
                <w:rFonts w:ascii="Times New Roman" w:hAnsi="Times New Roman"/>
                <w:bCs/>
                <w:sz w:val="28"/>
                <w:szCs w:val="28"/>
                <w:lang w:val="kk-KZ"/>
              </w:rPr>
            </w:pPr>
            <w:r w:rsidRPr="004E3250">
              <w:rPr>
                <w:rFonts w:ascii="Times New Roman" w:hAnsi="Times New Roman"/>
                <w:bCs/>
                <w:sz w:val="28"/>
                <w:szCs w:val="28"/>
                <w:lang w:val="kk-KZ"/>
              </w:rPr>
              <w:t>(мың тг.)</w:t>
            </w:r>
          </w:p>
        </w:tc>
        <w:tc>
          <w:tcPr>
            <w:tcW w:w="1843" w:type="dxa"/>
          </w:tcPr>
          <w:p w:rsidR="004E3250" w:rsidRPr="004E3250" w:rsidRDefault="006C6747" w:rsidP="004E3250">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Толық  өзін</w:t>
            </w:r>
            <w:r w:rsidR="004E3250" w:rsidRPr="004E3250">
              <w:rPr>
                <w:rFonts w:ascii="Times New Roman" w:hAnsi="Times New Roman"/>
                <w:bCs/>
                <w:sz w:val="28"/>
                <w:szCs w:val="28"/>
                <w:lang w:val="kk-KZ"/>
              </w:rPr>
              <w:t>дік  құн (мың теңге)</w:t>
            </w:r>
          </w:p>
        </w:tc>
        <w:tc>
          <w:tcPr>
            <w:tcW w:w="2126" w:type="dxa"/>
          </w:tcPr>
          <w:p w:rsidR="004E3250" w:rsidRPr="004E3250" w:rsidRDefault="004E3250" w:rsidP="004E3250">
            <w:pPr>
              <w:spacing w:after="0" w:line="240" w:lineRule="auto"/>
              <w:jc w:val="both"/>
              <w:rPr>
                <w:rFonts w:ascii="Times New Roman" w:hAnsi="Times New Roman"/>
                <w:bCs/>
                <w:sz w:val="28"/>
                <w:szCs w:val="28"/>
                <w:lang w:val="kk-KZ"/>
              </w:rPr>
            </w:pPr>
            <w:r w:rsidRPr="004E3250">
              <w:rPr>
                <w:rFonts w:ascii="Times New Roman" w:hAnsi="Times New Roman"/>
                <w:bCs/>
                <w:sz w:val="28"/>
                <w:szCs w:val="28"/>
                <w:lang w:val="kk-KZ"/>
              </w:rPr>
              <w:t>Пайда</w:t>
            </w:r>
          </w:p>
          <w:p w:rsidR="004E3250" w:rsidRPr="004E3250" w:rsidRDefault="004E3250" w:rsidP="004E3250">
            <w:pPr>
              <w:spacing w:after="0" w:line="240" w:lineRule="auto"/>
              <w:jc w:val="both"/>
              <w:rPr>
                <w:rFonts w:ascii="Times New Roman" w:hAnsi="Times New Roman"/>
                <w:bCs/>
                <w:sz w:val="28"/>
                <w:szCs w:val="28"/>
              </w:rPr>
            </w:pPr>
            <w:r w:rsidRPr="004E3250">
              <w:rPr>
                <w:rFonts w:ascii="Times New Roman" w:hAnsi="Times New Roman"/>
                <w:bCs/>
                <w:sz w:val="28"/>
                <w:szCs w:val="28"/>
              </w:rPr>
              <w:t>(</w:t>
            </w:r>
            <w:r w:rsidRPr="004E3250">
              <w:rPr>
                <w:rFonts w:ascii="Times New Roman" w:hAnsi="Times New Roman"/>
                <w:bCs/>
                <w:sz w:val="28"/>
                <w:szCs w:val="28"/>
                <w:lang w:val="kk-KZ"/>
              </w:rPr>
              <w:t xml:space="preserve">мың </w:t>
            </w:r>
            <w:r w:rsidRPr="004E3250">
              <w:rPr>
                <w:rFonts w:ascii="Times New Roman" w:hAnsi="Times New Roman"/>
                <w:bCs/>
                <w:sz w:val="28"/>
                <w:szCs w:val="28"/>
              </w:rPr>
              <w:t>т</w:t>
            </w:r>
            <w:r w:rsidRPr="004E3250">
              <w:rPr>
                <w:rFonts w:ascii="Times New Roman" w:hAnsi="Times New Roman"/>
                <w:bCs/>
                <w:sz w:val="28"/>
                <w:szCs w:val="28"/>
                <w:lang w:val="kk-KZ"/>
              </w:rPr>
              <w:t>ең</w:t>
            </w:r>
            <w:r w:rsidRPr="004E3250">
              <w:rPr>
                <w:rFonts w:ascii="Times New Roman" w:hAnsi="Times New Roman"/>
                <w:bCs/>
                <w:sz w:val="28"/>
                <w:szCs w:val="28"/>
              </w:rPr>
              <w:t>г</w:t>
            </w:r>
            <w:r w:rsidRPr="004E3250">
              <w:rPr>
                <w:rFonts w:ascii="Times New Roman" w:hAnsi="Times New Roman"/>
                <w:bCs/>
                <w:sz w:val="28"/>
                <w:szCs w:val="28"/>
                <w:lang w:val="kk-KZ"/>
              </w:rPr>
              <w:t>е</w:t>
            </w:r>
            <w:r w:rsidRPr="004E3250">
              <w:rPr>
                <w:rFonts w:ascii="Times New Roman" w:hAnsi="Times New Roman"/>
                <w:bCs/>
                <w:sz w:val="28"/>
                <w:szCs w:val="28"/>
              </w:rPr>
              <w:t>)</w:t>
            </w:r>
          </w:p>
        </w:tc>
        <w:tc>
          <w:tcPr>
            <w:tcW w:w="1560" w:type="dxa"/>
          </w:tcPr>
          <w:p w:rsidR="004E3250" w:rsidRPr="004E3250" w:rsidRDefault="004E3250" w:rsidP="004E3250">
            <w:pPr>
              <w:spacing w:after="0" w:line="240" w:lineRule="auto"/>
              <w:jc w:val="both"/>
              <w:rPr>
                <w:rFonts w:ascii="Times New Roman" w:hAnsi="Times New Roman"/>
                <w:bCs/>
                <w:sz w:val="28"/>
                <w:szCs w:val="28"/>
              </w:rPr>
            </w:pPr>
            <w:r w:rsidRPr="004E3250">
              <w:rPr>
                <w:rFonts w:ascii="Times New Roman" w:hAnsi="Times New Roman"/>
                <w:bCs/>
                <w:sz w:val="28"/>
                <w:szCs w:val="28"/>
              </w:rPr>
              <w:t>Рентабел</w:t>
            </w:r>
            <w:r w:rsidRPr="004E3250">
              <w:rPr>
                <w:rFonts w:ascii="Times New Roman" w:hAnsi="Times New Roman"/>
                <w:bCs/>
                <w:sz w:val="28"/>
                <w:szCs w:val="28"/>
                <w:lang w:val="kk-KZ"/>
              </w:rPr>
              <w:t>ьдік</w:t>
            </w:r>
            <w:r w:rsidRPr="004E3250">
              <w:rPr>
                <w:rFonts w:ascii="Times New Roman" w:hAnsi="Times New Roman"/>
                <w:bCs/>
                <w:sz w:val="28"/>
                <w:szCs w:val="28"/>
              </w:rPr>
              <w:t>,</w:t>
            </w:r>
          </w:p>
          <w:p w:rsidR="004E3250" w:rsidRPr="004E3250" w:rsidRDefault="004E3250" w:rsidP="004E3250">
            <w:pPr>
              <w:spacing w:after="0" w:line="240" w:lineRule="auto"/>
              <w:jc w:val="both"/>
              <w:rPr>
                <w:rFonts w:ascii="Times New Roman" w:hAnsi="Times New Roman"/>
                <w:bCs/>
                <w:sz w:val="28"/>
                <w:szCs w:val="28"/>
              </w:rPr>
            </w:pPr>
            <w:r w:rsidRPr="004E3250">
              <w:rPr>
                <w:rFonts w:ascii="Times New Roman" w:hAnsi="Times New Roman"/>
                <w:bCs/>
                <w:sz w:val="28"/>
                <w:szCs w:val="28"/>
              </w:rPr>
              <w:t>%</w:t>
            </w:r>
          </w:p>
        </w:tc>
      </w:tr>
      <w:tr w:rsidR="004E3250" w:rsidRPr="004E3250" w:rsidTr="006C6747">
        <w:tc>
          <w:tcPr>
            <w:tcW w:w="2093" w:type="dxa"/>
            <w:tcBorders>
              <w:top w:val="single" w:sz="6" w:space="0" w:color="auto"/>
              <w:left w:val="single" w:sz="6" w:space="0" w:color="auto"/>
              <w:bottom w:val="single" w:sz="6" w:space="0" w:color="auto"/>
              <w:right w:val="single" w:sz="6" w:space="0" w:color="auto"/>
            </w:tcBorders>
          </w:tcPr>
          <w:p w:rsidR="004E3250" w:rsidRPr="004E3250" w:rsidRDefault="00223FD1" w:rsidP="004E3250">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«Денсаулық» тұтас дәнді бидай наны</w:t>
            </w:r>
          </w:p>
        </w:tc>
        <w:tc>
          <w:tcPr>
            <w:tcW w:w="1417" w:type="dxa"/>
            <w:vAlign w:val="center"/>
          </w:tcPr>
          <w:p w:rsidR="004E3250" w:rsidRPr="004E3250" w:rsidRDefault="00A34D68" w:rsidP="006C6747">
            <w:pPr>
              <w:spacing w:after="0" w:line="240" w:lineRule="auto"/>
              <w:jc w:val="center"/>
              <w:rPr>
                <w:rFonts w:ascii="Times New Roman" w:hAnsi="Times New Roman"/>
                <w:bCs/>
                <w:sz w:val="28"/>
                <w:szCs w:val="28"/>
                <w:lang w:val="kk-KZ"/>
              </w:rPr>
            </w:pPr>
            <w:r>
              <w:rPr>
                <w:rFonts w:ascii="Times New Roman" w:hAnsi="Times New Roman"/>
                <w:sz w:val="28"/>
                <w:szCs w:val="28"/>
                <w:lang w:val="kk-KZ"/>
              </w:rPr>
              <w:t>923333</w:t>
            </w:r>
          </w:p>
        </w:tc>
        <w:tc>
          <w:tcPr>
            <w:tcW w:w="1843" w:type="dxa"/>
            <w:vAlign w:val="center"/>
          </w:tcPr>
          <w:p w:rsidR="004E3250" w:rsidRPr="004E3250" w:rsidRDefault="00223FD1" w:rsidP="006C6747">
            <w:pPr>
              <w:spacing w:after="0" w:line="240" w:lineRule="auto"/>
              <w:jc w:val="center"/>
              <w:rPr>
                <w:rFonts w:ascii="Times New Roman" w:hAnsi="Times New Roman"/>
                <w:sz w:val="28"/>
                <w:szCs w:val="28"/>
              </w:rPr>
            </w:pPr>
            <w:r>
              <w:rPr>
                <w:rFonts w:ascii="Times New Roman" w:hAnsi="Times New Roman"/>
                <w:sz w:val="28"/>
                <w:szCs w:val="28"/>
                <w:lang w:val="kk-KZ"/>
              </w:rPr>
              <w:t>724529,15</w:t>
            </w:r>
          </w:p>
        </w:tc>
        <w:tc>
          <w:tcPr>
            <w:tcW w:w="2126" w:type="dxa"/>
            <w:vAlign w:val="center"/>
          </w:tcPr>
          <w:p w:rsidR="004E3250" w:rsidRPr="00A34D68" w:rsidRDefault="00615018" w:rsidP="006C6747">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223FD1">
              <w:rPr>
                <w:rFonts w:ascii="Times New Roman" w:hAnsi="Times New Roman"/>
                <w:sz w:val="28"/>
                <w:szCs w:val="28"/>
                <w:lang w:val="kk-KZ"/>
              </w:rPr>
              <w:t>98803,85</w:t>
            </w:r>
          </w:p>
        </w:tc>
        <w:tc>
          <w:tcPr>
            <w:tcW w:w="1560" w:type="dxa"/>
            <w:vAlign w:val="center"/>
          </w:tcPr>
          <w:p w:rsidR="004E3250" w:rsidRPr="004E3250" w:rsidRDefault="00223FD1" w:rsidP="006C6747">
            <w:pPr>
              <w:spacing w:after="0" w:line="240" w:lineRule="auto"/>
              <w:jc w:val="center"/>
              <w:rPr>
                <w:rFonts w:ascii="Times New Roman" w:hAnsi="Times New Roman"/>
                <w:sz w:val="28"/>
                <w:szCs w:val="28"/>
                <w:lang w:val="kk-KZ"/>
              </w:rPr>
            </w:pPr>
            <w:r>
              <w:rPr>
                <w:rFonts w:ascii="Times New Roman" w:hAnsi="Times New Roman"/>
                <w:sz w:val="28"/>
                <w:szCs w:val="28"/>
                <w:lang w:val="kk-KZ"/>
              </w:rPr>
              <w:t>27,4</w:t>
            </w:r>
          </w:p>
        </w:tc>
      </w:tr>
    </w:tbl>
    <w:p w:rsidR="004E3250" w:rsidRPr="004E3250" w:rsidRDefault="004E3250" w:rsidP="004E3250">
      <w:pPr>
        <w:spacing w:after="0" w:line="240" w:lineRule="auto"/>
        <w:ind w:firstLine="709"/>
        <w:jc w:val="both"/>
        <w:rPr>
          <w:rFonts w:ascii="Times New Roman" w:hAnsi="Times New Roman"/>
          <w:bCs/>
          <w:sz w:val="28"/>
          <w:szCs w:val="28"/>
          <w:lang w:val="kk-KZ"/>
        </w:rPr>
      </w:pPr>
    </w:p>
    <w:p w:rsidR="00E844F3" w:rsidRPr="004E3250" w:rsidRDefault="00E844F3" w:rsidP="00E844F3">
      <w:pPr>
        <w:spacing w:after="0" w:line="240" w:lineRule="auto"/>
        <w:ind w:firstLine="709"/>
        <w:jc w:val="both"/>
        <w:rPr>
          <w:rFonts w:ascii="Times New Roman" w:hAnsi="Times New Roman"/>
          <w:bCs/>
          <w:sz w:val="28"/>
          <w:szCs w:val="28"/>
          <w:lang w:val="kk-KZ"/>
        </w:rPr>
      </w:pPr>
      <w:r w:rsidRPr="004E3250">
        <w:rPr>
          <w:rFonts w:ascii="Times New Roman" w:hAnsi="Times New Roman"/>
          <w:bCs/>
          <w:sz w:val="28"/>
          <w:szCs w:val="28"/>
          <w:lang w:val="kk-KZ"/>
        </w:rPr>
        <w:t>П</w:t>
      </w:r>
      <w:r>
        <w:rPr>
          <w:rFonts w:ascii="Times New Roman" w:hAnsi="Times New Roman"/>
          <w:bCs/>
          <w:sz w:val="28"/>
          <w:szCs w:val="28"/>
          <w:lang w:val="kk-KZ"/>
        </w:rPr>
        <w:t xml:space="preserve"> </w:t>
      </w:r>
      <w:r w:rsidRPr="004E3250">
        <w:rPr>
          <w:rFonts w:ascii="Times New Roman" w:hAnsi="Times New Roman"/>
          <w:bCs/>
          <w:sz w:val="28"/>
          <w:szCs w:val="28"/>
          <w:lang w:val="kk-KZ"/>
        </w:rPr>
        <w:t>= ШӨ</w:t>
      </w:r>
      <w:r>
        <w:rPr>
          <w:rFonts w:ascii="Times New Roman" w:hAnsi="Times New Roman"/>
          <w:bCs/>
          <w:sz w:val="28"/>
          <w:szCs w:val="28"/>
          <w:lang w:val="kk-KZ"/>
        </w:rPr>
        <w:t xml:space="preserve"> – </w:t>
      </w:r>
      <w:r w:rsidRPr="004E3250">
        <w:rPr>
          <w:rFonts w:ascii="Times New Roman" w:hAnsi="Times New Roman"/>
          <w:bCs/>
          <w:sz w:val="28"/>
          <w:szCs w:val="28"/>
          <w:lang w:val="kk-KZ"/>
        </w:rPr>
        <w:t>ӨҚ</w:t>
      </w:r>
      <w:r>
        <w:rPr>
          <w:rFonts w:ascii="Times New Roman" w:hAnsi="Times New Roman"/>
          <w:bCs/>
          <w:sz w:val="28"/>
          <w:szCs w:val="28"/>
          <w:lang w:val="kk-KZ"/>
        </w:rPr>
        <w:t xml:space="preserve">, </w:t>
      </w:r>
      <w:r w:rsidRPr="00E844F3">
        <w:rPr>
          <w:rFonts w:ascii="Times New Roman" w:hAnsi="Times New Roman"/>
          <w:bCs/>
          <w:sz w:val="28"/>
          <w:szCs w:val="28"/>
          <w:lang w:val="kk-KZ"/>
        </w:rPr>
        <w:t xml:space="preserve"> </w:t>
      </w:r>
      <w:r w:rsidRPr="004E3250">
        <w:rPr>
          <w:rFonts w:ascii="Times New Roman" w:hAnsi="Times New Roman"/>
          <w:bCs/>
          <w:sz w:val="28"/>
          <w:szCs w:val="28"/>
          <w:lang w:val="kk-KZ"/>
        </w:rPr>
        <w:t>П=</w:t>
      </w:r>
      <w:r>
        <w:rPr>
          <w:rFonts w:ascii="Times New Roman" w:hAnsi="Times New Roman"/>
          <w:bCs/>
          <w:sz w:val="28"/>
          <w:szCs w:val="28"/>
          <w:lang w:val="kk-KZ"/>
        </w:rPr>
        <w:t>1</w:t>
      </w:r>
      <w:r w:rsidRPr="004E3250">
        <w:rPr>
          <w:rFonts w:ascii="Times New Roman" w:hAnsi="Times New Roman"/>
          <w:bCs/>
          <w:sz w:val="28"/>
          <w:szCs w:val="28"/>
          <w:lang w:val="kk-KZ"/>
        </w:rPr>
        <w:t>9</w:t>
      </w:r>
      <w:r>
        <w:rPr>
          <w:rFonts w:ascii="Times New Roman" w:hAnsi="Times New Roman"/>
          <w:bCs/>
          <w:sz w:val="28"/>
          <w:szCs w:val="28"/>
          <w:lang w:val="kk-KZ"/>
        </w:rPr>
        <w:t>8</w:t>
      </w:r>
      <w:r w:rsidRPr="004E3250">
        <w:rPr>
          <w:rFonts w:ascii="Times New Roman" w:hAnsi="Times New Roman"/>
          <w:bCs/>
          <w:sz w:val="28"/>
          <w:szCs w:val="28"/>
          <w:lang w:val="kk-KZ"/>
        </w:rPr>
        <w:t>8</w:t>
      </w:r>
      <w:r>
        <w:rPr>
          <w:rFonts w:ascii="Times New Roman" w:hAnsi="Times New Roman"/>
          <w:bCs/>
          <w:sz w:val="28"/>
          <w:szCs w:val="28"/>
          <w:lang w:val="kk-KZ"/>
        </w:rPr>
        <w:t>03,85 мың</w:t>
      </w:r>
      <w:r w:rsidRPr="004E3250">
        <w:rPr>
          <w:rFonts w:ascii="Times New Roman" w:hAnsi="Times New Roman"/>
          <w:bCs/>
          <w:sz w:val="28"/>
          <w:szCs w:val="28"/>
          <w:lang w:val="kk-KZ"/>
        </w:rPr>
        <w:t xml:space="preserve"> теңге;</w:t>
      </w:r>
    </w:p>
    <w:p w:rsidR="00E844F3" w:rsidRDefault="00E844F3" w:rsidP="004E3250">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Өнімнің рентабелділігі төмедегі фермуламен есептелінді: </w:t>
      </w:r>
    </w:p>
    <w:p w:rsidR="006C6747" w:rsidRDefault="006C6747" w:rsidP="004E3250">
      <w:pPr>
        <w:spacing w:after="0" w:line="240" w:lineRule="auto"/>
        <w:ind w:firstLine="709"/>
        <w:jc w:val="both"/>
        <w:rPr>
          <w:rFonts w:ascii="Times New Roman" w:hAnsi="Times New Roman"/>
          <w:sz w:val="28"/>
          <w:szCs w:val="28"/>
          <w:lang w:val="kk-KZ"/>
        </w:rPr>
      </w:pPr>
    </w:p>
    <w:p w:rsidR="0076086D" w:rsidRPr="00A80ACB" w:rsidRDefault="00E844F3" w:rsidP="00A80ACB">
      <w:pPr>
        <w:spacing w:after="0" w:line="240" w:lineRule="auto"/>
        <w:ind w:firstLine="709"/>
        <w:jc w:val="right"/>
        <w:rPr>
          <w:rFonts w:ascii="Times New Roman" w:hAnsi="Times New Roman"/>
          <w:sz w:val="28"/>
          <w:szCs w:val="28"/>
          <w:lang w:val="kk-KZ"/>
        </w:rPr>
      </w:pPr>
      <m:oMath>
        <m:r>
          <m:rPr>
            <m:sty m:val="p"/>
          </m:rPr>
          <w:rPr>
            <w:rFonts w:ascii="Cambria Math" w:hAnsi="Cambria Math"/>
            <w:sz w:val="28"/>
            <w:szCs w:val="28"/>
            <w:lang w:val="kk-KZ"/>
          </w:rPr>
          <m:t>P</m:t>
        </m:r>
        <m:r>
          <w:rPr>
            <w:rFonts w:ascii="Cambria Math" w:hAnsi="Cambria Math"/>
            <w:sz w:val="28"/>
            <w:szCs w:val="28"/>
            <w:lang w:val="kk-KZ"/>
          </w:rPr>
          <m:t>ө</m:t>
        </m:r>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П</m:t>
            </m:r>
          </m:num>
          <m:den>
            <m:r>
              <m:rPr>
                <m:sty m:val="p"/>
              </m:rPr>
              <w:rPr>
                <w:rFonts w:ascii="Cambria Math" w:hAnsi="Cambria Math"/>
                <w:sz w:val="28"/>
                <w:szCs w:val="28"/>
                <w:lang w:val="kk-KZ"/>
              </w:rPr>
              <m:t>ӨК</m:t>
            </m:r>
          </m:den>
        </m:f>
        <m:r>
          <w:rPr>
            <w:rFonts w:ascii="Cambria Math" w:hAnsi="Cambria Math"/>
            <w:sz w:val="28"/>
            <w:szCs w:val="28"/>
            <w:lang w:val="kk-KZ"/>
          </w:rPr>
          <m:t xml:space="preserve"> х 100%</m:t>
        </m:r>
      </m:oMath>
      <w:r w:rsidR="00A80ACB" w:rsidRPr="000F3F2A">
        <w:rPr>
          <w:rFonts w:ascii="Times New Roman" w:hAnsi="Times New Roman"/>
          <w:sz w:val="28"/>
          <w:szCs w:val="28"/>
          <w:lang w:val="kk-KZ"/>
        </w:rPr>
        <w:t xml:space="preserve">           </w:t>
      </w:r>
      <w:r w:rsidR="00A80ACB">
        <w:rPr>
          <w:rFonts w:ascii="Times New Roman" w:hAnsi="Times New Roman"/>
          <w:sz w:val="28"/>
          <w:szCs w:val="28"/>
          <w:lang w:val="kk-KZ"/>
        </w:rPr>
        <w:t xml:space="preserve">                    </w:t>
      </w:r>
      <w:r w:rsidR="00A80ACB" w:rsidRPr="000F3F2A">
        <w:rPr>
          <w:rFonts w:ascii="Times New Roman" w:hAnsi="Times New Roman"/>
          <w:sz w:val="28"/>
          <w:szCs w:val="28"/>
          <w:lang w:val="kk-KZ"/>
        </w:rPr>
        <w:t xml:space="preserve">                       </w:t>
      </w:r>
      <w:r w:rsidR="00A80ACB">
        <w:rPr>
          <w:rFonts w:ascii="Times New Roman" w:hAnsi="Times New Roman"/>
          <w:sz w:val="28"/>
          <w:szCs w:val="28"/>
          <w:lang w:val="kk-KZ"/>
        </w:rPr>
        <w:t>(23)</w:t>
      </w:r>
    </w:p>
    <w:p w:rsidR="00E844F3" w:rsidRDefault="00E844F3" w:rsidP="00E844F3">
      <w:pPr>
        <w:spacing w:after="0" w:line="240" w:lineRule="auto"/>
        <w:ind w:firstLine="709"/>
        <w:jc w:val="both"/>
        <w:rPr>
          <w:rFonts w:ascii="Times New Roman" w:hAnsi="Times New Roman"/>
          <w:sz w:val="28"/>
          <w:szCs w:val="28"/>
          <w:lang w:val="kk-KZ"/>
        </w:rPr>
      </w:pPr>
    </w:p>
    <w:p w:rsidR="00E844F3" w:rsidRPr="004E3250" w:rsidRDefault="00E844F3" w:rsidP="00E844F3">
      <w:pPr>
        <w:spacing w:after="0" w:line="240" w:lineRule="auto"/>
        <w:ind w:firstLine="709"/>
        <w:jc w:val="both"/>
        <w:rPr>
          <w:rFonts w:ascii="Times New Roman" w:hAnsi="Times New Roman"/>
          <w:bCs/>
          <w:sz w:val="28"/>
          <w:szCs w:val="28"/>
          <w:lang w:val="kk-KZ"/>
        </w:rPr>
      </w:pPr>
      <w:r w:rsidRPr="004E3250">
        <w:rPr>
          <w:rFonts w:ascii="Times New Roman" w:hAnsi="Times New Roman"/>
          <w:sz w:val="28"/>
          <w:szCs w:val="28"/>
          <w:lang w:val="kk-KZ"/>
        </w:rPr>
        <w:t>Р</w:t>
      </w:r>
      <w:r w:rsidRPr="004E3250">
        <w:rPr>
          <w:rFonts w:ascii="Times New Roman" w:hAnsi="Times New Roman"/>
          <w:sz w:val="28"/>
          <w:szCs w:val="28"/>
          <w:vertAlign w:val="subscript"/>
          <w:lang w:val="kk-KZ"/>
        </w:rPr>
        <w:t>ө</w:t>
      </w:r>
      <w:r w:rsidRPr="004E3250">
        <w:rPr>
          <w:rFonts w:ascii="Times New Roman" w:hAnsi="Times New Roman"/>
          <w:sz w:val="28"/>
          <w:szCs w:val="28"/>
          <w:lang w:val="kk-KZ"/>
        </w:rPr>
        <w:t xml:space="preserve"> - өнім рентабелдігі</w:t>
      </w:r>
      <w:r>
        <w:rPr>
          <w:rFonts w:ascii="Times New Roman" w:hAnsi="Times New Roman"/>
          <w:sz w:val="28"/>
          <w:szCs w:val="28"/>
          <w:lang w:val="kk-KZ"/>
        </w:rPr>
        <w:t>;</w:t>
      </w:r>
      <w:r w:rsidRPr="004E3250">
        <w:rPr>
          <w:rFonts w:ascii="Times New Roman" w:hAnsi="Times New Roman"/>
          <w:bCs/>
          <w:sz w:val="28"/>
          <w:szCs w:val="28"/>
          <w:lang w:val="kk-KZ"/>
        </w:rPr>
        <w:t xml:space="preserve"> П- пайда; ШӨ- шығарылған  өнім; </w:t>
      </w:r>
      <w:r w:rsidRPr="004E3250">
        <w:rPr>
          <w:rFonts w:ascii="Times New Roman" w:hAnsi="Times New Roman"/>
          <w:sz w:val="28"/>
          <w:szCs w:val="28"/>
          <w:lang w:val="kk-KZ"/>
        </w:rPr>
        <w:t xml:space="preserve">ӨҚ - өзіндік құн. </w:t>
      </w:r>
      <w:r w:rsidRPr="004E3250">
        <w:rPr>
          <w:rFonts w:ascii="Times New Roman" w:hAnsi="Times New Roman"/>
          <w:bCs/>
          <w:sz w:val="28"/>
          <w:szCs w:val="28"/>
          <w:lang w:val="kk-KZ"/>
        </w:rPr>
        <w:t xml:space="preserve"> </w:t>
      </w:r>
      <w:r w:rsidRPr="004E3250">
        <w:rPr>
          <w:rFonts w:ascii="Times New Roman" w:hAnsi="Times New Roman"/>
          <w:sz w:val="28"/>
          <w:szCs w:val="28"/>
          <w:lang w:val="kk-KZ"/>
        </w:rPr>
        <w:t>Р</w:t>
      </w:r>
      <w:r w:rsidRPr="004E3250">
        <w:rPr>
          <w:rFonts w:ascii="Times New Roman" w:hAnsi="Times New Roman"/>
          <w:sz w:val="28"/>
          <w:szCs w:val="28"/>
          <w:vertAlign w:val="subscript"/>
          <w:lang w:val="kk-KZ"/>
        </w:rPr>
        <w:t>Ө</w:t>
      </w:r>
      <w:r>
        <w:rPr>
          <w:rFonts w:ascii="Times New Roman" w:hAnsi="Times New Roman"/>
          <w:sz w:val="28"/>
          <w:szCs w:val="28"/>
          <w:vertAlign w:val="subscript"/>
          <w:lang w:val="kk-KZ"/>
        </w:rPr>
        <w:t xml:space="preserve"> </w:t>
      </w:r>
      <w:r>
        <w:rPr>
          <w:rFonts w:ascii="Times New Roman" w:hAnsi="Times New Roman"/>
          <w:sz w:val="28"/>
          <w:szCs w:val="28"/>
          <w:lang w:val="kk-KZ"/>
        </w:rPr>
        <w:t>= 27,4</w:t>
      </w:r>
    </w:p>
    <w:p w:rsidR="004E3250" w:rsidRPr="004E3250" w:rsidRDefault="004E3250" w:rsidP="004E3250">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 xml:space="preserve">Рентабельдік құнының артуы пайданың да артуына пропрционалды болып келеді. </w:t>
      </w:r>
      <w:r w:rsidR="00E844F3">
        <w:rPr>
          <w:rFonts w:ascii="Times New Roman" w:hAnsi="Times New Roman"/>
          <w:sz w:val="28"/>
          <w:szCs w:val="28"/>
          <w:lang w:val="kk-KZ"/>
        </w:rPr>
        <w:t>Т</w:t>
      </w:r>
      <w:r w:rsidRPr="004E3250">
        <w:rPr>
          <w:rFonts w:ascii="Times New Roman" w:hAnsi="Times New Roman"/>
          <w:sz w:val="28"/>
          <w:szCs w:val="28"/>
          <w:lang w:val="kk-KZ"/>
        </w:rPr>
        <w:t>әжірибелік сынама нанның рентабельділігі 27</w:t>
      </w:r>
      <w:r w:rsidR="00E24ADF">
        <w:rPr>
          <w:rFonts w:ascii="Times New Roman" w:hAnsi="Times New Roman"/>
          <w:sz w:val="28"/>
          <w:szCs w:val="28"/>
          <w:lang w:val="kk-KZ"/>
        </w:rPr>
        <w:t>,4</w:t>
      </w:r>
      <w:r w:rsidRPr="004E3250">
        <w:rPr>
          <w:rFonts w:ascii="Times New Roman" w:hAnsi="Times New Roman"/>
          <w:sz w:val="28"/>
          <w:szCs w:val="28"/>
          <w:lang w:val="kk-KZ"/>
        </w:rPr>
        <w:t xml:space="preserve"> % артқандығын байқауға болады. Сонымен қатар, өнімнің микробиологиялық </w:t>
      </w:r>
      <w:r w:rsidRPr="004E3250">
        <w:rPr>
          <w:rFonts w:ascii="Times New Roman" w:hAnsi="Times New Roman"/>
          <w:sz w:val="28"/>
          <w:szCs w:val="28"/>
          <w:lang w:val="kk-KZ"/>
        </w:rPr>
        <w:lastRenderedPageBreak/>
        <w:t>көрсеткіші, яғни нанға басты қатер туғызатын нанның картоп ауру қо</w:t>
      </w:r>
      <w:r w:rsidR="00E844F3">
        <w:rPr>
          <w:rFonts w:ascii="Times New Roman" w:hAnsi="Times New Roman"/>
          <w:sz w:val="28"/>
          <w:szCs w:val="28"/>
          <w:lang w:val="kk-KZ"/>
        </w:rPr>
        <w:t>здырғыштарын ингибирлеп, жояды.</w:t>
      </w:r>
    </w:p>
    <w:p w:rsidR="004E3250" w:rsidRPr="004E3250" w:rsidRDefault="004E3250" w:rsidP="004E3250">
      <w:pPr>
        <w:spacing w:after="0" w:line="240" w:lineRule="auto"/>
        <w:ind w:firstLine="709"/>
        <w:jc w:val="both"/>
        <w:rPr>
          <w:rFonts w:ascii="Times New Roman" w:hAnsi="Times New Roman"/>
          <w:sz w:val="28"/>
          <w:szCs w:val="28"/>
          <w:lang w:val="kk-KZ"/>
        </w:rPr>
      </w:pPr>
      <w:r w:rsidRPr="004E3250">
        <w:rPr>
          <w:rFonts w:ascii="Times New Roman" w:hAnsi="Times New Roman"/>
          <w:sz w:val="28"/>
          <w:szCs w:val="28"/>
          <w:lang w:val="kk-KZ"/>
        </w:rPr>
        <w:t>Әлеуметтік нәтижелер халықтың денсаулығын жақсарту, өмір сүру ұзақтығын арттыру болуы мүмкін. Әлеуметтік әсерді ақшалай түрде өлшеу мүмкін болмаған кезде (көптеген әлеуметтік процестер толық рәсімделмегендіктен), көптеген әлеуметтік нәтижелерді белгілі бір дәрежеде немесе басқа дәрежеде өлшеуге болады, бұл компанияларға өз әрекеттерінің әлеуметтік ортаға пайдалылығын бағалауға мүмкіндік береді.</w:t>
      </w:r>
    </w:p>
    <w:p w:rsidR="004E3250" w:rsidRPr="004E3250" w:rsidRDefault="004E3250" w:rsidP="004E3250">
      <w:pPr>
        <w:spacing w:after="0" w:line="240" w:lineRule="auto"/>
        <w:ind w:firstLine="709"/>
        <w:jc w:val="both"/>
        <w:rPr>
          <w:rFonts w:ascii="Times New Roman" w:hAnsi="Times New Roman"/>
          <w:sz w:val="28"/>
          <w:szCs w:val="28"/>
          <w:lang w:val="kk-KZ"/>
        </w:rPr>
      </w:pPr>
    </w:p>
    <w:p w:rsidR="00CC61FB" w:rsidRDefault="00CC61FB" w:rsidP="004B106F">
      <w:pPr>
        <w:spacing w:after="0" w:line="240" w:lineRule="auto"/>
        <w:ind w:firstLine="709"/>
        <w:jc w:val="both"/>
        <w:rPr>
          <w:rFonts w:ascii="Times New Roman" w:hAnsi="Times New Roman"/>
          <w:sz w:val="28"/>
          <w:szCs w:val="28"/>
          <w:lang w:val="kk-KZ"/>
        </w:rPr>
      </w:pPr>
    </w:p>
    <w:p w:rsidR="00CC61FB" w:rsidRDefault="00CC61FB" w:rsidP="004B106F">
      <w:pPr>
        <w:spacing w:after="0" w:line="240" w:lineRule="auto"/>
        <w:ind w:firstLine="709"/>
        <w:jc w:val="both"/>
        <w:rPr>
          <w:rFonts w:ascii="Times New Roman" w:hAnsi="Times New Roman"/>
          <w:sz w:val="28"/>
          <w:szCs w:val="28"/>
          <w:lang w:val="kk-KZ"/>
        </w:rPr>
      </w:pPr>
    </w:p>
    <w:p w:rsidR="00CC61FB" w:rsidRDefault="00CC61FB" w:rsidP="004B106F">
      <w:pPr>
        <w:spacing w:after="0" w:line="240" w:lineRule="auto"/>
        <w:ind w:firstLine="709"/>
        <w:jc w:val="both"/>
        <w:rPr>
          <w:rFonts w:ascii="Times New Roman" w:hAnsi="Times New Roman"/>
          <w:sz w:val="28"/>
          <w:szCs w:val="28"/>
          <w:lang w:val="kk-KZ"/>
        </w:rPr>
      </w:pPr>
    </w:p>
    <w:p w:rsidR="00CC61FB" w:rsidRPr="009F31C7" w:rsidRDefault="00CC61FB" w:rsidP="004B106F">
      <w:pPr>
        <w:spacing w:after="0" w:line="240" w:lineRule="auto"/>
        <w:ind w:firstLine="709"/>
        <w:jc w:val="both"/>
        <w:rPr>
          <w:rFonts w:ascii="Times New Roman" w:hAnsi="Times New Roman"/>
          <w:sz w:val="28"/>
          <w:szCs w:val="28"/>
          <w:lang w:val="kk-KZ"/>
        </w:rPr>
      </w:pPr>
    </w:p>
    <w:p w:rsidR="00112C53" w:rsidRPr="009F31C7" w:rsidRDefault="00112C53" w:rsidP="004B106F">
      <w:pPr>
        <w:spacing w:after="0" w:line="240" w:lineRule="auto"/>
        <w:ind w:firstLine="709"/>
        <w:jc w:val="both"/>
        <w:rPr>
          <w:rFonts w:ascii="Times New Roman" w:hAnsi="Times New Roman"/>
          <w:sz w:val="28"/>
          <w:szCs w:val="28"/>
          <w:lang w:val="kk-KZ"/>
        </w:rPr>
      </w:pPr>
    </w:p>
    <w:p w:rsidR="00112C53" w:rsidRPr="009F31C7" w:rsidRDefault="00112C53" w:rsidP="004B106F">
      <w:pPr>
        <w:spacing w:after="0" w:line="240" w:lineRule="auto"/>
        <w:ind w:firstLine="709"/>
        <w:jc w:val="both"/>
        <w:rPr>
          <w:rFonts w:ascii="Times New Roman" w:hAnsi="Times New Roman"/>
          <w:sz w:val="28"/>
          <w:szCs w:val="28"/>
          <w:lang w:val="kk-KZ"/>
        </w:rPr>
      </w:pPr>
    </w:p>
    <w:p w:rsidR="00112C53" w:rsidRPr="009F31C7" w:rsidRDefault="00112C53" w:rsidP="004B106F">
      <w:pPr>
        <w:spacing w:after="0" w:line="240" w:lineRule="auto"/>
        <w:ind w:firstLine="709"/>
        <w:jc w:val="both"/>
        <w:rPr>
          <w:rFonts w:ascii="Times New Roman" w:hAnsi="Times New Roman"/>
          <w:sz w:val="28"/>
          <w:szCs w:val="28"/>
          <w:lang w:val="kk-KZ"/>
        </w:rPr>
      </w:pPr>
    </w:p>
    <w:p w:rsidR="00112C53" w:rsidRDefault="00112C53" w:rsidP="004B106F">
      <w:pPr>
        <w:spacing w:after="0" w:line="240" w:lineRule="auto"/>
        <w:ind w:firstLine="709"/>
        <w:jc w:val="both"/>
        <w:rPr>
          <w:rFonts w:ascii="Times New Roman" w:hAnsi="Times New Roman"/>
          <w:sz w:val="28"/>
          <w:szCs w:val="28"/>
          <w:lang w:val="kk-KZ"/>
        </w:rPr>
      </w:pPr>
    </w:p>
    <w:p w:rsidR="00E568F5" w:rsidRDefault="00E568F5" w:rsidP="004B106F">
      <w:pPr>
        <w:spacing w:after="0" w:line="240" w:lineRule="auto"/>
        <w:ind w:firstLine="709"/>
        <w:jc w:val="both"/>
        <w:rPr>
          <w:rFonts w:ascii="Times New Roman" w:hAnsi="Times New Roman"/>
          <w:sz w:val="28"/>
          <w:szCs w:val="28"/>
          <w:lang w:val="kk-KZ"/>
        </w:rPr>
      </w:pPr>
    </w:p>
    <w:p w:rsidR="00E568F5" w:rsidRDefault="00E568F5" w:rsidP="004B106F">
      <w:pPr>
        <w:spacing w:after="0" w:line="240" w:lineRule="auto"/>
        <w:ind w:firstLine="709"/>
        <w:jc w:val="both"/>
        <w:rPr>
          <w:rFonts w:ascii="Times New Roman" w:hAnsi="Times New Roman"/>
          <w:sz w:val="28"/>
          <w:szCs w:val="28"/>
          <w:lang w:val="kk-KZ"/>
        </w:rPr>
      </w:pPr>
    </w:p>
    <w:p w:rsidR="00A80ACB" w:rsidRDefault="00A80ACB" w:rsidP="004B106F">
      <w:pPr>
        <w:spacing w:after="0" w:line="240" w:lineRule="auto"/>
        <w:ind w:firstLine="709"/>
        <w:jc w:val="both"/>
        <w:rPr>
          <w:rFonts w:ascii="Times New Roman" w:hAnsi="Times New Roman"/>
          <w:sz w:val="28"/>
          <w:szCs w:val="28"/>
          <w:lang w:val="kk-KZ"/>
        </w:rPr>
      </w:pPr>
    </w:p>
    <w:p w:rsidR="00A80ACB" w:rsidRDefault="00A80ACB" w:rsidP="004B106F">
      <w:pPr>
        <w:spacing w:after="0" w:line="240" w:lineRule="auto"/>
        <w:ind w:firstLine="709"/>
        <w:jc w:val="both"/>
        <w:rPr>
          <w:rFonts w:ascii="Times New Roman" w:hAnsi="Times New Roman"/>
          <w:sz w:val="28"/>
          <w:szCs w:val="28"/>
          <w:lang w:val="kk-KZ"/>
        </w:rPr>
      </w:pPr>
    </w:p>
    <w:p w:rsidR="00A80ACB" w:rsidRDefault="00A80ACB" w:rsidP="004B106F">
      <w:pPr>
        <w:spacing w:after="0" w:line="240" w:lineRule="auto"/>
        <w:ind w:firstLine="709"/>
        <w:jc w:val="both"/>
        <w:rPr>
          <w:rFonts w:ascii="Times New Roman" w:hAnsi="Times New Roman"/>
          <w:sz w:val="28"/>
          <w:szCs w:val="28"/>
          <w:lang w:val="kk-KZ"/>
        </w:rPr>
      </w:pPr>
    </w:p>
    <w:p w:rsidR="00A80ACB" w:rsidRDefault="00A80ACB"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CA63D4" w:rsidRDefault="00CA63D4" w:rsidP="004B106F">
      <w:pPr>
        <w:spacing w:after="0" w:line="240" w:lineRule="auto"/>
        <w:ind w:firstLine="709"/>
        <w:jc w:val="both"/>
        <w:rPr>
          <w:rFonts w:ascii="Times New Roman" w:hAnsi="Times New Roman"/>
          <w:sz w:val="28"/>
          <w:szCs w:val="28"/>
          <w:lang w:val="kk-KZ"/>
        </w:rPr>
      </w:pPr>
    </w:p>
    <w:p w:rsidR="00E568F5" w:rsidRDefault="00E568F5" w:rsidP="004B106F">
      <w:pPr>
        <w:spacing w:after="0" w:line="240" w:lineRule="auto"/>
        <w:ind w:firstLine="709"/>
        <w:jc w:val="both"/>
        <w:rPr>
          <w:rFonts w:ascii="Times New Roman" w:hAnsi="Times New Roman"/>
          <w:sz w:val="28"/>
          <w:szCs w:val="28"/>
          <w:lang w:val="kk-KZ"/>
        </w:rPr>
      </w:pPr>
    </w:p>
    <w:p w:rsidR="00F81EF4" w:rsidRDefault="000730E7" w:rsidP="00BE63D1">
      <w:pPr>
        <w:widowControl w:val="0"/>
        <w:spacing w:after="0" w:line="240" w:lineRule="auto"/>
        <w:jc w:val="center"/>
        <w:rPr>
          <w:rFonts w:ascii="Times New Roman" w:hAnsi="Times New Roman"/>
          <w:b/>
          <w:noProof/>
          <w:sz w:val="28"/>
          <w:szCs w:val="28"/>
          <w:lang w:val="kk-KZ" w:eastAsia="ru-RU"/>
        </w:rPr>
      </w:pPr>
      <w:r>
        <w:rPr>
          <w:rFonts w:ascii="Times New Roman" w:hAnsi="Times New Roman"/>
          <w:b/>
          <w:noProof/>
          <w:sz w:val="28"/>
          <w:szCs w:val="28"/>
          <w:lang w:val="kk-KZ" w:eastAsia="ru-RU"/>
        </w:rPr>
        <w:lastRenderedPageBreak/>
        <w:t>ҚОРЫТЫНДЫ</w:t>
      </w:r>
    </w:p>
    <w:p w:rsidR="00512E18" w:rsidRDefault="00512E18" w:rsidP="00C9212C">
      <w:pPr>
        <w:widowControl w:val="0"/>
        <w:spacing w:after="0" w:line="240" w:lineRule="auto"/>
        <w:ind w:firstLine="709"/>
        <w:jc w:val="both"/>
        <w:rPr>
          <w:rFonts w:ascii="Times New Roman" w:hAnsi="Times New Roman"/>
          <w:noProof/>
          <w:sz w:val="28"/>
          <w:szCs w:val="28"/>
          <w:lang w:val="kk-KZ" w:eastAsia="ru-RU"/>
        </w:rPr>
      </w:pPr>
    </w:p>
    <w:p w:rsidR="00676AAE" w:rsidRDefault="00A47AFA" w:rsidP="009C5C2D">
      <w:pPr>
        <w:widowControl w:val="0"/>
        <w:numPr>
          <w:ilvl w:val="0"/>
          <w:numId w:val="13"/>
        </w:numPr>
        <w:tabs>
          <w:tab w:val="left" w:pos="1134"/>
        </w:tabs>
        <w:spacing w:after="0" w:line="240" w:lineRule="auto"/>
        <w:ind w:left="0" w:firstLine="709"/>
        <w:jc w:val="both"/>
        <w:rPr>
          <w:rFonts w:ascii="Times New Roman" w:hAnsi="Times New Roman"/>
          <w:noProof/>
          <w:sz w:val="28"/>
          <w:szCs w:val="28"/>
          <w:lang w:val="kk-KZ" w:eastAsia="ru-RU"/>
        </w:rPr>
      </w:pPr>
      <w:r>
        <w:rPr>
          <w:rFonts w:ascii="Times New Roman" w:hAnsi="Times New Roman"/>
          <w:sz w:val="28"/>
          <w:szCs w:val="28"/>
          <w:lang w:val="kk-KZ"/>
        </w:rPr>
        <w:t>Т</w:t>
      </w:r>
      <w:r w:rsidR="009B4078">
        <w:rPr>
          <w:rFonts w:ascii="Times New Roman" w:hAnsi="Times New Roman"/>
          <w:sz w:val="28"/>
          <w:szCs w:val="28"/>
          <w:lang w:val="kk-KZ"/>
        </w:rPr>
        <w:t>ұтас дәнді</w:t>
      </w:r>
      <w:r w:rsidR="00B52F47">
        <w:rPr>
          <w:rFonts w:ascii="Times New Roman" w:hAnsi="Times New Roman"/>
          <w:sz w:val="28"/>
          <w:szCs w:val="28"/>
          <w:lang w:val="kk-KZ"/>
        </w:rPr>
        <w:t xml:space="preserve"> бидай</w:t>
      </w:r>
      <w:r>
        <w:rPr>
          <w:rFonts w:ascii="Times New Roman" w:hAnsi="Times New Roman"/>
          <w:sz w:val="28"/>
          <w:szCs w:val="28"/>
          <w:lang w:val="kk-KZ"/>
        </w:rPr>
        <w:t xml:space="preserve"> ұндарына</w:t>
      </w:r>
      <w:r w:rsidR="009B4078" w:rsidRPr="00364563">
        <w:rPr>
          <w:rFonts w:ascii="Times New Roman" w:hAnsi="Times New Roman"/>
          <w:sz w:val="28"/>
          <w:szCs w:val="28"/>
          <w:lang w:val="kk-KZ"/>
        </w:rPr>
        <w:t xml:space="preserve"> микробиологиялық әдіс арқылы нанның картоп ауруын зерттеу барысында </w:t>
      </w:r>
      <w:r w:rsidR="00B52F47">
        <w:rPr>
          <w:rFonts w:ascii="Times New Roman" w:hAnsi="Times New Roman"/>
          <w:sz w:val="28"/>
          <w:szCs w:val="28"/>
          <w:lang w:val="kk-KZ"/>
        </w:rPr>
        <w:t>1,3-</w:t>
      </w:r>
      <w:r w:rsidR="009B4078" w:rsidRPr="00023495">
        <w:rPr>
          <w:rFonts w:ascii="Times New Roman" w:hAnsi="Times New Roman"/>
          <w:sz w:val="28"/>
          <w:szCs w:val="28"/>
          <w:lang w:val="kk-KZ"/>
        </w:rPr>
        <w:t>1,5*10</w:t>
      </w:r>
      <w:r w:rsidR="009B4078" w:rsidRPr="00023495">
        <w:rPr>
          <w:rFonts w:ascii="Times New Roman" w:hAnsi="Times New Roman"/>
          <w:sz w:val="28"/>
          <w:szCs w:val="28"/>
          <w:vertAlign w:val="superscript"/>
          <w:lang w:val="kk-KZ"/>
        </w:rPr>
        <w:t>4</w:t>
      </w:r>
      <w:r w:rsidR="009B4078">
        <w:rPr>
          <w:rFonts w:ascii="Times New Roman" w:hAnsi="Times New Roman"/>
          <w:sz w:val="28"/>
          <w:szCs w:val="28"/>
          <w:lang w:val="kk-KZ"/>
        </w:rPr>
        <w:t xml:space="preserve"> </w:t>
      </w:r>
      <w:r w:rsidR="00B40A76">
        <w:rPr>
          <w:rFonts w:ascii="Times New Roman" w:hAnsi="Times New Roman"/>
          <w:sz w:val="28"/>
          <w:szCs w:val="28"/>
          <w:lang w:val="kk-KZ"/>
        </w:rPr>
        <w:t>КТБ</w:t>
      </w:r>
      <w:r w:rsidR="00B52F47">
        <w:rPr>
          <w:rFonts w:ascii="Times New Roman" w:hAnsi="Times New Roman"/>
          <w:sz w:val="28"/>
          <w:szCs w:val="28"/>
          <w:lang w:val="kk-KZ"/>
        </w:rPr>
        <w:t xml:space="preserve">/г </w:t>
      </w:r>
      <w:r w:rsidR="00857528">
        <w:rPr>
          <w:rFonts w:ascii="Times New Roman" w:hAnsi="Times New Roman"/>
          <w:sz w:val="28"/>
          <w:szCs w:val="28"/>
          <w:lang w:val="kk-KZ"/>
        </w:rPr>
        <w:t xml:space="preserve">мөлшерде </w:t>
      </w:r>
      <w:r w:rsidR="009B4078" w:rsidRPr="00364563">
        <w:rPr>
          <w:rFonts w:ascii="Times New Roman" w:hAnsi="Times New Roman"/>
          <w:sz w:val="28"/>
          <w:szCs w:val="28"/>
          <w:lang w:val="kk-KZ"/>
        </w:rPr>
        <w:t xml:space="preserve">термофильді </w:t>
      </w:r>
      <w:r w:rsidR="00B52F47">
        <w:rPr>
          <w:rFonts w:ascii="Times New Roman" w:hAnsi="Times New Roman"/>
          <w:sz w:val="28"/>
          <w:szCs w:val="28"/>
          <w:lang w:val="kk-KZ"/>
        </w:rPr>
        <w:t xml:space="preserve">бактерия </w:t>
      </w:r>
      <w:r w:rsidR="009B4078" w:rsidRPr="00364563">
        <w:rPr>
          <w:rFonts w:ascii="Times New Roman" w:hAnsi="Times New Roman"/>
          <w:sz w:val="28"/>
          <w:szCs w:val="28"/>
          <w:lang w:val="kk-KZ"/>
        </w:rPr>
        <w:t>штамм</w:t>
      </w:r>
      <w:r w:rsidR="00807CA2">
        <w:rPr>
          <w:rFonts w:ascii="Times New Roman" w:hAnsi="Times New Roman"/>
          <w:sz w:val="28"/>
          <w:szCs w:val="28"/>
          <w:lang w:val="kk-KZ"/>
        </w:rPr>
        <w:t>дары болатындығы</w:t>
      </w:r>
      <w:r w:rsidR="005424D4">
        <w:rPr>
          <w:rFonts w:ascii="Times New Roman" w:hAnsi="Times New Roman"/>
          <w:sz w:val="28"/>
          <w:szCs w:val="28"/>
          <w:lang w:val="kk-KZ"/>
        </w:rPr>
        <w:t xml:space="preserve"> анықталынды.</w:t>
      </w:r>
      <w:r w:rsidR="009B4078" w:rsidRPr="00364563">
        <w:rPr>
          <w:rFonts w:ascii="Times New Roman" w:hAnsi="Times New Roman"/>
          <w:sz w:val="28"/>
          <w:szCs w:val="28"/>
          <w:lang w:val="kk-KZ"/>
        </w:rPr>
        <w:t xml:space="preserve"> Петрий табақшасында өсіп шыққан 2 түрлі колониялар иденификацияланып, морфологиялық, тинкториялдық және б</w:t>
      </w:r>
      <w:r>
        <w:rPr>
          <w:rFonts w:ascii="Times New Roman" w:hAnsi="Times New Roman"/>
          <w:sz w:val="28"/>
          <w:szCs w:val="28"/>
          <w:lang w:val="kk-KZ"/>
        </w:rPr>
        <w:t>иохимиялық зерттеулер жүргізілді</w:t>
      </w:r>
      <w:r w:rsidR="009B4078" w:rsidRPr="00364563">
        <w:rPr>
          <w:rFonts w:ascii="Times New Roman" w:hAnsi="Times New Roman"/>
          <w:sz w:val="28"/>
          <w:szCs w:val="28"/>
          <w:lang w:val="kk-KZ"/>
        </w:rPr>
        <w:t xml:space="preserve">, </w:t>
      </w:r>
      <w:r w:rsidR="009B4078" w:rsidRPr="00364563">
        <w:rPr>
          <w:rFonts w:ascii="Times New Roman" w:hAnsi="Times New Roman"/>
          <w:i/>
          <w:iCs/>
          <w:sz w:val="28"/>
          <w:szCs w:val="28"/>
          <w:lang w:val="kk-KZ"/>
        </w:rPr>
        <w:t>Bacillus cereaus</w:t>
      </w:r>
      <w:r w:rsidR="009B4078" w:rsidRPr="00364563">
        <w:rPr>
          <w:rFonts w:ascii="Times New Roman" w:hAnsi="Times New Roman"/>
          <w:iCs/>
          <w:sz w:val="28"/>
          <w:szCs w:val="28"/>
          <w:lang w:val="kk-KZ"/>
        </w:rPr>
        <w:t xml:space="preserve"> және </w:t>
      </w:r>
      <w:r w:rsidR="009B4078" w:rsidRPr="00364563">
        <w:rPr>
          <w:rFonts w:ascii="Times New Roman" w:hAnsi="Times New Roman"/>
          <w:i/>
          <w:iCs/>
          <w:sz w:val="28"/>
          <w:szCs w:val="28"/>
          <w:lang w:val="kk-KZ"/>
        </w:rPr>
        <w:t>Bacillus mesentericus</w:t>
      </w:r>
      <w:r w:rsidR="009B4078" w:rsidRPr="00364563">
        <w:rPr>
          <w:rFonts w:ascii="Times New Roman" w:eastAsia="Times New Roman" w:hAnsi="Times New Roman"/>
          <w:color w:val="000000"/>
          <w:sz w:val="28"/>
          <w:szCs w:val="28"/>
          <w:lang w:val="kk-KZ" w:eastAsia="ru-RU"/>
        </w:rPr>
        <w:t xml:space="preserve"> </w:t>
      </w:r>
      <w:r w:rsidR="009B4078" w:rsidRPr="00364563">
        <w:rPr>
          <w:rFonts w:ascii="Times New Roman" w:hAnsi="Times New Roman"/>
          <w:sz w:val="28"/>
          <w:szCs w:val="28"/>
          <w:lang w:val="kk-KZ"/>
        </w:rPr>
        <w:t>спора тү</w:t>
      </w:r>
      <w:r w:rsidR="00807CA2">
        <w:rPr>
          <w:rFonts w:ascii="Times New Roman" w:hAnsi="Times New Roman"/>
          <w:sz w:val="28"/>
          <w:szCs w:val="28"/>
          <w:lang w:val="kk-KZ"/>
        </w:rPr>
        <w:t>зуші бактерия түрлеріне жататындығы</w:t>
      </w:r>
      <w:r>
        <w:rPr>
          <w:rFonts w:ascii="Times New Roman" w:hAnsi="Times New Roman"/>
          <w:sz w:val="28"/>
          <w:szCs w:val="28"/>
          <w:lang w:val="kk-KZ"/>
        </w:rPr>
        <w:t xml:space="preserve"> анықтал</w:t>
      </w:r>
      <w:r w:rsidR="009B4078" w:rsidRPr="00364563">
        <w:rPr>
          <w:rFonts w:ascii="Times New Roman" w:hAnsi="Times New Roman"/>
          <w:sz w:val="28"/>
          <w:szCs w:val="28"/>
          <w:lang w:val="kk-KZ"/>
        </w:rPr>
        <w:t>ды.</w:t>
      </w:r>
      <w:r w:rsidR="00676AAE" w:rsidRPr="00676AAE">
        <w:rPr>
          <w:lang w:val="kk-KZ"/>
        </w:rPr>
        <w:t xml:space="preserve"> </w:t>
      </w:r>
      <w:r w:rsidR="00676AAE" w:rsidRPr="00676AAE">
        <w:rPr>
          <w:rFonts w:ascii="Times New Roman" w:hAnsi="Times New Roman"/>
          <w:sz w:val="28"/>
          <w:szCs w:val="28"/>
          <w:lang w:val="kk-KZ"/>
        </w:rPr>
        <w:t>1 г ұнға есептегенде колония</w:t>
      </w:r>
      <w:r w:rsidR="00807CA2">
        <w:rPr>
          <w:rFonts w:ascii="Times New Roman" w:hAnsi="Times New Roman"/>
          <w:sz w:val="28"/>
          <w:szCs w:val="28"/>
          <w:lang w:val="kk-KZ"/>
        </w:rPr>
        <w:t xml:space="preserve"> түзуші</w:t>
      </w:r>
      <w:r w:rsidR="00676AAE" w:rsidRPr="00676AAE">
        <w:rPr>
          <w:rFonts w:ascii="Times New Roman" w:hAnsi="Times New Roman"/>
          <w:sz w:val="28"/>
          <w:szCs w:val="28"/>
          <w:lang w:val="kk-KZ"/>
        </w:rPr>
        <w:t xml:space="preserve"> бірліктер саны: </w:t>
      </w:r>
      <w:r w:rsidR="00676AAE" w:rsidRPr="008D6C99">
        <w:rPr>
          <w:rFonts w:ascii="Times New Roman" w:hAnsi="Times New Roman"/>
          <w:i/>
          <w:sz w:val="28"/>
          <w:szCs w:val="28"/>
          <w:lang w:val="kk-KZ"/>
        </w:rPr>
        <w:t>Bacillus cereaus</w:t>
      </w:r>
      <w:r w:rsidR="00676AAE" w:rsidRPr="00676AAE">
        <w:rPr>
          <w:rFonts w:ascii="Times New Roman" w:hAnsi="Times New Roman"/>
          <w:sz w:val="28"/>
          <w:szCs w:val="28"/>
          <w:lang w:val="kk-KZ"/>
        </w:rPr>
        <w:t xml:space="preserve"> үшін – 90-1</w:t>
      </w:r>
      <w:r>
        <w:rPr>
          <w:rFonts w:ascii="Times New Roman" w:hAnsi="Times New Roman"/>
          <w:sz w:val="28"/>
          <w:szCs w:val="28"/>
          <w:lang w:val="kk-KZ"/>
        </w:rPr>
        <w:t>40 КТБ</w:t>
      </w:r>
      <w:r w:rsidR="00676AAE" w:rsidRPr="00676AAE">
        <w:rPr>
          <w:rFonts w:ascii="Times New Roman" w:hAnsi="Times New Roman"/>
          <w:sz w:val="28"/>
          <w:szCs w:val="28"/>
          <w:lang w:val="kk-KZ"/>
        </w:rPr>
        <w:t xml:space="preserve">/г, </w:t>
      </w:r>
      <w:r w:rsidR="00676AAE" w:rsidRPr="008D6C99">
        <w:rPr>
          <w:rFonts w:ascii="Times New Roman" w:hAnsi="Times New Roman"/>
          <w:i/>
          <w:sz w:val="28"/>
          <w:szCs w:val="28"/>
          <w:lang w:val="kk-KZ"/>
        </w:rPr>
        <w:t>Bacillus mesentericus</w:t>
      </w:r>
      <w:r>
        <w:rPr>
          <w:rFonts w:ascii="Times New Roman" w:hAnsi="Times New Roman"/>
          <w:sz w:val="28"/>
          <w:szCs w:val="28"/>
          <w:lang w:val="kk-KZ"/>
        </w:rPr>
        <w:t xml:space="preserve"> үшін - 10 КТБ</w:t>
      </w:r>
      <w:r w:rsidR="00676AAE" w:rsidRPr="00676AAE">
        <w:rPr>
          <w:rFonts w:ascii="Times New Roman" w:hAnsi="Times New Roman"/>
          <w:sz w:val="28"/>
          <w:szCs w:val="28"/>
          <w:lang w:val="kk-KZ"/>
        </w:rPr>
        <w:t>/г құрады.</w:t>
      </w:r>
      <w:r w:rsidR="009B4078" w:rsidRPr="00364563">
        <w:rPr>
          <w:rFonts w:ascii="Times New Roman" w:hAnsi="Times New Roman"/>
          <w:sz w:val="28"/>
          <w:szCs w:val="28"/>
          <w:lang w:val="kk-KZ"/>
        </w:rPr>
        <w:t xml:space="preserve"> </w:t>
      </w:r>
    </w:p>
    <w:p w:rsidR="005424D4" w:rsidRPr="00676AAE" w:rsidRDefault="006E1ED6" w:rsidP="009C5C2D">
      <w:pPr>
        <w:widowControl w:val="0"/>
        <w:numPr>
          <w:ilvl w:val="0"/>
          <w:numId w:val="13"/>
        </w:numPr>
        <w:tabs>
          <w:tab w:val="left" w:pos="1134"/>
        </w:tabs>
        <w:spacing w:after="0" w:line="240" w:lineRule="auto"/>
        <w:ind w:left="0" w:firstLine="709"/>
        <w:jc w:val="both"/>
        <w:rPr>
          <w:rFonts w:ascii="Times New Roman" w:hAnsi="Times New Roman"/>
          <w:noProof/>
          <w:sz w:val="28"/>
          <w:szCs w:val="28"/>
          <w:lang w:val="kk-KZ" w:eastAsia="ru-RU"/>
        </w:rPr>
      </w:pPr>
      <w:r>
        <w:rPr>
          <w:rFonts w:ascii="Times New Roman" w:hAnsi="Times New Roman"/>
          <w:color w:val="000000"/>
          <w:sz w:val="28"/>
          <w:szCs w:val="28"/>
          <w:lang w:val="kk-KZ"/>
        </w:rPr>
        <w:t>А</w:t>
      </w:r>
      <w:r w:rsidR="005424D4" w:rsidRPr="00676AAE">
        <w:rPr>
          <w:rFonts w:ascii="Times New Roman" w:hAnsi="Times New Roman"/>
          <w:color w:val="000000"/>
          <w:sz w:val="28"/>
          <w:szCs w:val="28"/>
          <w:lang w:val="kk-KZ"/>
        </w:rPr>
        <w:t>нтимикробтық</w:t>
      </w:r>
      <w:r w:rsidR="00807CA2">
        <w:rPr>
          <w:rFonts w:ascii="Times New Roman" w:hAnsi="Times New Roman"/>
          <w:color w:val="000000"/>
          <w:sz w:val="28"/>
          <w:szCs w:val="28"/>
          <w:lang w:val="kk-KZ"/>
        </w:rPr>
        <w:t xml:space="preserve"> қасиетке ие 5 түрлі көкөніс</w:t>
      </w:r>
      <w:r w:rsidR="005424D4" w:rsidRPr="00676AAE">
        <w:rPr>
          <w:rFonts w:ascii="Times New Roman" w:hAnsi="Times New Roman"/>
          <w:color w:val="000000"/>
          <w:sz w:val="28"/>
          <w:szCs w:val="28"/>
          <w:lang w:val="kk-KZ"/>
        </w:rPr>
        <w:t xml:space="preserve"> экстрактілерінің картоп таяқшасын ингибирлейтін қасиеті зерттелінді: №2, №3 және №5</w:t>
      </w:r>
      <w:r w:rsidR="00762BF7" w:rsidRPr="00676AAE">
        <w:rPr>
          <w:rFonts w:ascii="Times New Roman" w:hAnsi="Times New Roman"/>
          <w:sz w:val="28"/>
          <w:szCs w:val="28"/>
          <w:lang w:val="kk-KZ"/>
        </w:rPr>
        <w:t xml:space="preserve"> (</w:t>
      </w:r>
      <w:r w:rsidR="00762BF7" w:rsidRPr="00676AAE">
        <w:rPr>
          <w:rFonts w:ascii="Times New Roman" w:hAnsi="Times New Roman"/>
          <w:i/>
          <w:sz w:val="28"/>
          <w:szCs w:val="28"/>
          <w:lang w:val="kk-KZ"/>
        </w:rPr>
        <w:t>Brassica rapa</w:t>
      </w:r>
      <w:r w:rsidR="00762BF7" w:rsidRPr="00676AAE">
        <w:rPr>
          <w:rFonts w:ascii="Times New Roman" w:hAnsi="Times New Roman"/>
          <w:sz w:val="28"/>
          <w:szCs w:val="28"/>
          <w:lang w:val="kk-KZ"/>
        </w:rPr>
        <w:t xml:space="preserve">, </w:t>
      </w:r>
      <w:r w:rsidR="00762BF7" w:rsidRPr="00676AAE">
        <w:rPr>
          <w:rFonts w:ascii="Times New Roman" w:hAnsi="Times New Roman"/>
          <w:i/>
          <w:sz w:val="28"/>
          <w:szCs w:val="28"/>
          <w:lang w:val="kk-KZ"/>
        </w:rPr>
        <w:t>Brássica olerácea</w:t>
      </w:r>
      <w:r w:rsidR="00762BF7" w:rsidRPr="00676AAE">
        <w:rPr>
          <w:rFonts w:ascii="Times New Roman" w:hAnsi="Times New Roman"/>
          <w:sz w:val="28"/>
          <w:szCs w:val="28"/>
          <w:lang w:val="kk-KZ"/>
        </w:rPr>
        <w:t xml:space="preserve"> және </w:t>
      </w:r>
      <w:r w:rsidR="00762BF7" w:rsidRPr="00676AAE">
        <w:rPr>
          <w:rFonts w:ascii="Times New Roman" w:hAnsi="Times New Roman"/>
          <w:i/>
          <w:sz w:val="28"/>
          <w:szCs w:val="28"/>
          <w:lang w:val="kk-KZ"/>
        </w:rPr>
        <w:t>Raphanus</w:t>
      </w:r>
      <w:r w:rsidR="00762BF7" w:rsidRPr="00676AAE">
        <w:rPr>
          <w:rFonts w:ascii="Times New Roman" w:hAnsi="Times New Roman"/>
          <w:sz w:val="28"/>
          <w:szCs w:val="28"/>
          <w:lang w:val="kk-KZ"/>
        </w:rPr>
        <w:t xml:space="preserve">) </w:t>
      </w:r>
      <w:r w:rsidR="005424D4" w:rsidRPr="00676AAE">
        <w:rPr>
          <w:rFonts w:ascii="Times New Roman" w:hAnsi="Times New Roman"/>
          <w:color w:val="000000"/>
          <w:sz w:val="28"/>
          <w:szCs w:val="28"/>
          <w:lang w:val="kk-KZ"/>
        </w:rPr>
        <w:t xml:space="preserve">сынақ үлгілерінде </w:t>
      </w:r>
      <w:r w:rsidR="005424D4" w:rsidRPr="00676AAE">
        <w:rPr>
          <w:rFonts w:ascii="Times New Roman" w:hAnsi="Times New Roman"/>
          <w:i/>
          <w:color w:val="000000"/>
          <w:sz w:val="28"/>
          <w:szCs w:val="28"/>
          <w:lang w:val="kk-KZ"/>
        </w:rPr>
        <w:t xml:space="preserve">Bacillus mesentericus </w:t>
      </w:r>
      <w:r w:rsidR="005424D4" w:rsidRPr="00676AAE">
        <w:rPr>
          <w:rFonts w:ascii="Times New Roman" w:hAnsi="Times New Roman"/>
          <w:color w:val="000000"/>
          <w:sz w:val="28"/>
          <w:szCs w:val="28"/>
          <w:lang w:val="kk-KZ"/>
        </w:rPr>
        <w:t>және</w:t>
      </w:r>
      <w:r w:rsidR="005424D4" w:rsidRPr="00676AAE">
        <w:rPr>
          <w:rFonts w:ascii="Times New Roman" w:hAnsi="Times New Roman"/>
          <w:i/>
          <w:color w:val="000000"/>
          <w:sz w:val="28"/>
          <w:szCs w:val="28"/>
          <w:lang w:val="kk-KZ"/>
        </w:rPr>
        <w:t xml:space="preserve"> Bacillus ceruse</w:t>
      </w:r>
      <w:r w:rsidR="005424D4" w:rsidRPr="00676AAE">
        <w:rPr>
          <w:rFonts w:ascii="Times New Roman" w:hAnsi="Times New Roman"/>
          <w:color w:val="000000"/>
          <w:sz w:val="28"/>
          <w:szCs w:val="28"/>
          <w:lang w:val="kk-KZ"/>
        </w:rPr>
        <w:t xml:space="preserve"> бактерияларын тежеу қасиеті көрінді, ал №1 және №4-ші үлгілерде</w:t>
      </w:r>
      <w:r w:rsidR="00762BF7" w:rsidRPr="00676AAE">
        <w:rPr>
          <w:rFonts w:ascii="Times New Roman" w:hAnsi="Times New Roman"/>
          <w:color w:val="000000"/>
          <w:sz w:val="28"/>
          <w:szCs w:val="28"/>
          <w:lang w:val="kk-KZ"/>
        </w:rPr>
        <w:t xml:space="preserve"> (</w:t>
      </w:r>
      <w:r w:rsidR="00762BF7" w:rsidRPr="00676AAE">
        <w:rPr>
          <w:rFonts w:ascii="Times New Roman" w:hAnsi="Times New Roman"/>
          <w:i/>
          <w:color w:val="000000"/>
          <w:sz w:val="28"/>
          <w:szCs w:val="28"/>
          <w:lang w:val="kk-KZ"/>
        </w:rPr>
        <w:t>Zingiber officinale</w:t>
      </w:r>
      <w:r w:rsidR="00762BF7" w:rsidRPr="00676AAE">
        <w:rPr>
          <w:rFonts w:ascii="Times New Roman" w:hAnsi="Times New Roman"/>
          <w:color w:val="000000"/>
          <w:sz w:val="28"/>
          <w:szCs w:val="28"/>
          <w:lang w:val="kk-KZ"/>
        </w:rPr>
        <w:t xml:space="preserve">, </w:t>
      </w:r>
      <w:r w:rsidR="00762BF7" w:rsidRPr="00676AAE">
        <w:rPr>
          <w:rFonts w:ascii="Times New Roman" w:hAnsi="Times New Roman"/>
          <w:i/>
          <w:color w:val="000000"/>
          <w:sz w:val="28"/>
          <w:szCs w:val="28"/>
          <w:lang w:val="kk-KZ"/>
        </w:rPr>
        <w:t>Allium sativum</w:t>
      </w:r>
      <w:r w:rsidR="00807CA2">
        <w:rPr>
          <w:rFonts w:ascii="Times New Roman" w:hAnsi="Times New Roman"/>
          <w:color w:val="000000"/>
          <w:sz w:val="28"/>
          <w:szCs w:val="28"/>
          <w:lang w:val="kk-KZ"/>
        </w:rPr>
        <w:t>)</w:t>
      </w:r>
      <w:r w:rsidR="005424D4" w:rsidRPr="00676AAE">
        <w:rPr>
          <w:rFonts w:ascii="Times New Roman" w:hAnsi="Times New Roman"/>
          <w:color w:val="000000"/>
          <w:sz w:val="28"/>
          <w:szCs w:val="28"/>
          <w:lang w:val="kk-KZ"/>
        </w:rPr>
        <w:t xml:space="preserve"> көкөніс шырындарының тежеу қасиеті мүлдем байқалмады. </w:t>
      </w:r>
      <w:r w:rsidR="005424D4" w:rsidRPr="00676AAE">
        <w:rPr>
          <w:rFonts w:ascii="Times New Roman" w:eastAsia="Times New Roman" w:hAnsi="Times New Roman"/>
          <w:bCs/>
          <w:i/>
          <w:color w:val="000000"/>
          <w:sz w:val="28"/>
          <w:szCs w:val="28"/>
          <w:lang w:val="kk-KZ" w:eastAsia="ru-RU"/>
        </w:rPr>
        <w:t>Bacillus</w:t>
      </w:r>
      <w:r w:rsidR="005424D4" w:rsidRPr="00676AAE">
        <w:rPr>
          <w:rFonts w:ascii="Times New Roman" w:hAnsi="Times New Roman"/>
          <w:color w:val="000000"/>
          <w:sz w:val="28"/>
          <w:szCs w:val="28"/>
          <w:lang w:val="kk-KZ"/>
        </w:rPr>
        <w:t xml:space="preserve"> туысының бактерияларымен күресу тиімділігі бойынша нәтижелерді салыстыру барысында</w:t>
      </w:r>
      <w:r>
        <w:rPr>
          <w:rFonts w:ascii="Times New Roman" w:hAnsi="Times New Roman"/>
          <w:color w:val="000000"/>
          <w:sz w:val="28"/>
          <w:szCs w:val="28"/>
          <w:lang w:val="kk-KZ"/>
        </w:rPr>
        <w:t>,</w:t>
      </w:r>
      <w:r w:rsidR="005424D4" w:rsidRPr="00676AAE">
        <w:rPr>
          <w:rFonts w:ascii="Times New Roman" w:hAnsi="Times New Roman"/>
          <w:color w:val="000000"/>
          <w:sz w:val="28"/>
          <w:szCs w:val="28"/>
          <w:lang w:val="kk-KZ"/>
        </w:rPr>
        <w:t xml:space="preserve"> №3 үлгі</w:t>
      </w:r>
      <w:r w:rsidR="00762BF7" w:rsidRPr="00676AAE">
        <w:rPr>
          <w:rFonts w:ascii="Times New Roman" w:hAnsi="Times New Roman"/>
          <w:color w:val="000000"/>
          <w:sz w:val="28"/>
          <w:szCs w:val="28"/>
          <w:lang w:val="kk-KZ"/>
        </w:rPr>
        <w:t xml:space="preserve"> </w:t>
      </w:r>
      <w:r w:rsidR="00762BF7" w:rsidRPr="00676AAE">
        <w:rPr>
          <w:rFonts w:ascii="Times New Roman" w:hAnsi="Times New Roman"/>
          <w:sz w:val="28"/>
          <w:szCs w:val="28"/>
          <w:lang w:val="kk-KZ"/>
        </w:rPr>
        <w:t>(</w:t>
      </w:r>
      <w:r w:rsidR="00762BF7" w:rsidRPr="00676AAE">
        <w:rPr>
          <w:rFonts w:ascii="Times New Roman" w:hAnsi="Times New Roman"/>
          <w:i/>
          <w:sz w:val="28"/>
          <w:szCs w:val="28"/>
          <w:lang w:val="kk-KZ"/>
        </w:rPr>
        <w:t>Brássica olerácea</w:t>
      </w:r>
      <w:r w:rsidR="00762BF7" w:rsidRPr="00676AAE">
        <w:rPr>
          <w:rFonts w:ascii="Times New Roman" w:hAnsi="Times New Roman"/>
          <w:sz w:val="28"/>
          <w:szCs w:val="28"/>
          <w:lang w:val="kk-KZ"/>
        </w:rPr>
        <w:t>)</w:t>
      </w:r>
      <w:r w:rsidR="00762BF7" w:rsidRPr="00676AAE">
        <w:rPr>
          <w:rFonts w:ascii="Times New Roman" w:hAnsi="Times New Roman"/>
          <w:color w:val="000000"/>
          <w:sz w:val="28"/>
          <w:szCs w:val="28"/>
          <w:lang w:val="kk-KZ"/>
        </w:rPr>
        <w:t xml:space="preserve"> </w:t>
      </w:r>
      <w:r w:rsidR="005424D4" w:rsidRPr="00676AAE">
        <w:rPr>
          <w:rFonts w:ascii="Times New Roman" w:hAnsi="Times New Roman"/>
          <w:color w:val="000000"/>
          <w:sz w:val="28"/>
          <w:szCs w:val="28"/>
          <w:lang w:val="kk-KZ"/>
        </w:rPr>
        <w:t xml:space="preserve">ақбас қырыққабат экстрактісінің бактериоцидтік белсенділікпен қатар, бактериостатикалық әсері байқалды. </w:t>
      </w:r>
      <w:r w:rsidR="00762BF7" w:rsidRPr="00676AAE">
        <w:rPr>
          <w:rFonts w:ascii="Times New Roman" w:hAnsi="Times New Roman"/>
          <w:color w:val="000000"/>
          <w:sz w:val="28"/>
          <w:szCs w:val="28"/>
          <w:lang w:val="kk-KZ"/>
        </w:rPr>
        <w:t xml:space="preserve"> </w:t>
      </w:r>
    </w:p>
    <w:p w:rsidR="00676AAE" w:rsidRDefault="00676AAE" w:rsidP="009C5C2D">
      <w:pPr>
        <w:widowControl w:val="0"/>
        <w:numPr>
          <w:ilvl w:val="0"/>
          <w:numId w:val="13"/>
        </w:numPr>
        <w:tabs>
          <w:tab w:val="left" w:pos="1134"/>
        </w:tabs>
        <w:spacing w:after="0" w:line="240" w:lineRule="auto"/>
        <w:ind w:left="0" w:firstLine="709"/>
        <w:jc w:val="both"/>
        <w:rPr>
          <w:rFonts w:ascii="Times New Roman" w:hAnsi="Times New Roman"/>
          <w:noProof/>
          <w:sz w:val="28"/>
          <w:szCs w:val="28"/>
          <w:lang w:val="kk-KZ" w:eastAsia="ru-RU"/>
        </w:rPr>
      </w:pPr>
      <w:r w:rsidRPr="00676AAE">
        <w:rPr>
          <w:rFonts w:ascii="Times New Roman" w:hAnsi="Times New Roman"/>
          <w:noProof/>
          <w:sz w:val="28"/>
          <w:szCs w:val="28"/>
          <w:lang w:val="kk-KZ" w:eastAsia="ru-RU"/>
        </w:rPr>
        <w:t>Ақ</w:t>
      </w:r>
      <w:r>
        <w:rPr>
          <w:rFonts w:ascii="Times New Roman" w:hAnsi="Times New Roman"/>
          <w:noProof/>
          <w:sz w:val="28"/>
          <w:szCs w:val="28"/>
          <w:lang w:val="kk-KZ" w:eastAsia="ru-RU"/>
        </w:rPr>
        <w:t>бас</w:t>
      </w:r>
      <w:r w:rsidRPr="00676AAE">
        <w:rPr>
          <w:rFonts w:ascii="Times New Roman" w:hAnsi="Times New Roman"/>
          <w:noProof/>
          <w:sz w:val="28"/>
          <w:szCs w:val="28"/>
          <w:lang w:val="kk-KZ" w:eastAsia="ru-RU"/>
        </w:rPr>
        <w:t xml:space="preserve"> қырыққабаттан лизоцим</w:t>
      </w:r>
      <w:r>
        <w:rPr>
          <w:rFonts w:ascii="Times New Roman" w:hAnsi="Times New Roman"/>
          <w:noProof/>
          <w:sz w:val="28"/>
          <w:szCs w:val="28"/>
          <w:lang w:val="kk-KZ" w:eastAsia="ru-RU"/>
        </w:rPr>
        <w:t>і бар</w:t>
      </w:r>
      <w:r w:rsidRPr="00676AAE">
        <w:rPr>
          <w:rFonts w:ascii="Times New Roman" w:hAnsi="Times New Roman"/>
          <w:noProof/>
          <w:sz w:val="28"/>
          <w:szCs w:val="28"/>
          <w:lang w:val="kk-KZ" w:eastAsia="ru-RU"/>
        </w:rPr>
        <w:t xml:space="preserve"> биологиялық кешенді (</w:t>
      </w:r>
      <w:r w:rsidR="00807CA2">
        <w:rPr>
          <w:rFonts w:ascii="Times New Roman" w:hAnsi="Times New Roman"/>
          <w:noProof/>
          <w:sz w:val="28"/>
          <w:szCs w:val="28"/>
          <w:lang w:val="kk-KZ" w:eastAsia="ru-RU"/>
        </w:rPr>
        <w:t>ЛБК) препарат</w:t>
      </w:r>
      <w:r w:rsidRPr="00676AAE">
        <w:rPr>
          <w:rFonts w:ascii="Times New Roman" w:hAnsi="Times New Roman"/>
          <w:noProof/>
          <w:sz w:val="28"/>
          <w:szCs w:val="28"/>
          <w:lang w:val="kk-KZ" w:eastAsia="ru-RU"/>
        </w:rPr>
        <w:t xml:space="preserve"> алу әдісі теориялық тұрғыдан дәлелденді және жасалды. </w:t>
      </w:r>
      <w:r>
        <w:rPr>
          <w:rFonts w:ascii="Times New Roman" w:hAnsi="Times New Roman"/>
          <w:noProof/>
          <w:sz w:val="28"/>
          <w:szCs w:val="28"/>
          <w:lang w:val="kk-KZ" w:eastAsia="ru-RU"/>
        </w:rPr>
        <w:t>ЛБК п</w:t>
      </w:r>
      <w:r w:rsidR="006E1ED6">
        <w:rPr>
          <w:rFonts w:ascii="Times New Roman" w:hAnsi="Times New Roman"/>
          <w:noProof/>
          <w:sz w:val="28"/>
          <w:szCs w:val="28"/>
          <w:lang w:val="kk-KZ" w:eastAsia="ru-RU"/>
        </w:rPr>
        <w:t>репаратының</w:t>
      </w:r>
      <w:r w:rsidRPr="00676AAE">
        <w:rPr>
          <w:rFonts w:ascii="Times New Roman" w:hAnsi="Times New Roman"/>
          <w:noProof/>
          <w:sz w:val="28"/>
          <w:szCs w:val="28"/>
          <w:lang w:val="kk-KZ" w:eastAsia="ru-RU"/>
        </w:rPr>
        <w:t xml:space="preserve"> ингибиторлық қабілеті қоректік ортаға себу және колонияларды санау арқылы анықталды: 0,25 г</w:t>
      </w:r>
      <w:r w:rsidR="00E568F5">
        <w:rPr>
          <w:rFonts w:ascii="Times New Roman" w:hAnsi="Times New Roman"/>
          <w:noProof/>
          <w:sz w:val="28"/>
          <w:szCs w:val="28"/>
          <w:lang w:val="kk-KZ" w:eastAsia="ru-RU"/>
        </w:rPr>
        <w:t xml:space="preserve"> ЛБК 1,3-1,5*</w:t>
      </w:r>
      <w:r w:rsidRPr="00676AAE">
        <w:rPr>
          <w:rFonts w:ascii="Times New Roman" w:hAnsi="Times New Roman"/>
          <w:noProof/>
          <w:sz w:val="28"/>
          <w:szCs w:val="28"/>
          <w:lang w:val="kk-KZ" w:eastAsia="ru-RU"/>
        </w:rPr>
        <w:t>10</w:t>
      </w:r>
      <w:r w:rsidRPr="00E568F5">
        <w:rPr>
          <w:rFonts w:ascii="Times New Roman" w:hAnsi="Times New Roman"/>
          <w:noProof/>
          <w:sz w:val="28"/>
          <w:szCs w:val="28"/>
          <w:vertAlign w:val="superscript"/>
          <w:lang w:val="kk-KZ" w:eastAsia="ru-RU"/>
        </w:rPr>
        <w:t>4</w:t>
      </w:r>
      <w:r w:rsidRPr="00676AAE">
        <w:rPr>
          <w:rFonts w:ascii="Times New Roman" w:hAnsi="Times New Roman"/>
          <w:noProof/>
          <w:sz w:val="28"/>
          <w:szCs w:val="28"/>
          <w:lang w:val="kk-KZ" w:eastAsia="ru-RU"/>
        </w:rPr>
        <w:t xml:space="preserve"> К</w:t>
      </w:r>
      <w:r w:rsidR="00E568F5">
        <w:rPr>
          <w:rFonts w:ascii="Times New Roman" w:hAnsi="Times New Roman"/>
          <w:noProof/>
          <w:sz w:val="28"/>
          <w:szCs w:val="28"/>
          <w:lang w:val="kk-KZ" w:eastAsia="ru-RU"/>
        </w:rPr>
        <w:t>ТБ</w:t>
      </w:r>
      <w:r w:rsidRPr="00676AAE">
        <w:rPr>
          <w:rFonts w:ascii="Times New Roman" w:hAnsi="Times New Roman"/>
          <w:noProof/>
          <w:sz w:val="28"/>
          <w:szCs w:val="28"/>
          <w:lang w:val="kk-KZ" w:eastAsia="ru-RU"/>
        </w:rPr>
        <w:t>/</w:t>
      </w:r>
      <w:r w:rsidR="00807CA2">
        <w:rPr>
          <w:rFonts w:ascii="Times New Roman" w:hAnsi="Times New Roman"/>
          <w:noProof/>
          <w:sz w:val="28"/>
          <w:szCs w:val="28"/>
          <w:lang w:val="kk-KZ" w:eastAsia="ru-RU"/>
        </w:rPr>
        <w:t>100г</w:t>
      </w:r>
      <w:r w:rsidR="00E568F5">
        <w:rPr>
          <w:rFonts w:ascii="Times New Roman" w:hAnsi="Times New Roman"/>
          <w:noProof/>
          <w:sz w:val="28"/>
          <w:szCs w:val="28"/>
          <w:lang w:val="kk-KZ" w:eastAsia="ru-RU"/>
        </w:rPr>
        <w:t xml:space="preserve"> бактерияны тежейтіні дәлелденді</w:t>
      </w:r>
      <w:r w:rsidRPr="00676AAE">
        <w:rPr>
          <w:rFonts w:ascii="Times New Roman" w:hAnsi="Times New Roman"/>
          <w:noProof/>
          <w:sz w:val="28"/>
          <w:szCs w:val="28"/>
          <w:lang w:val="kk-KZ" w:eastAsia="ru-RU"/>
        </w:rPr>
        <w:t>.</w:t>
      </w:r>
    </w:p>
    <w:p w:rsidR="00E568F5" w:rsidRDefault="0080618B" w:rsidP="009C5C2D">
      <w:pPr>
        <w:widowControl w:val="0"/>
        <w:numPr>
          <w:ilvl w:val="0"/>
          <w:numId w:val="13"/>
        </w:numPr>
        <w:tabs>
          <w:tab w:val="left" w:pos="1134"/>
        </w:tabs>
        <w:spacing w:after="0" w:line="240" w:lineRule="auto"/>
        <w:ind w:left="0" w:firstLine="709"/>
        <w:jc w:val="both"/>
        <w:rPr>
          <w:rFonts w:ascii="Times New Roman" w:hAnsi="Times New Roman"/>
          <w:noProof/>
          <w:sz w:val="28"/>
          <w:szCs w:val="28"/>
          <w:lang w:val="kk-KZ" w:eastAsia="ru-RU"/>
        </w:rPr>
      </w:pPr>
      <w:r>
        <w:rPr>
          <w:rFonts w:ascii="Times New Roman" w:hAnsi="Times New Roman"/>
          <w:noProof/>
          <w:sz w:val="28"/>
          <w:szCs w:val="28"/>
          <w:lang w:val="kk-KZ" w:eastAsia="ru-RU"/>
        </w:rPr>
        <w:t>Алмастырылмайтын амин</w:t>
      </w:r>
      <w:r w:rsidR="001F459D">
        <w:rPr>
          <w:rFonts w:ascii="Times New Roman" w:hAnsi="Times New Roman"/>
          <w:noProof/>
          <w:sz w:val="28"/>
          <w:szCs w:val="28"/>
          <w:lang w:val="kk-KZ" w:eastAsia="ru-RU"/>
        </w:rPr>
        <w:t xml:space="preserve">қышқылдары, дәрумендер, макро-, микро элементтері көрсеткіштері бойынша бірінші сұрыпты бидай ұнымен салыстыру негізінде, </w:t>
      </w:r>
      <w:r w:rsidR="006E1ED6">
        <w:rPr>
          <w:rFonts w:ascii="Times New Roman" w:hAnsi="Times New Roman"/>
          <w:noProof/>
          <w:sz w:val="28"/>
          <w:szCs w:val="28"/>
          <w:lang w:val="kk-KZ" w:eastAsia="ru-RU"/>
        </w:rPr>
        <w:t xml:space="preserve">тұтас дәнді бидай ұнының </w:t>
      </w:r>
      <w:r w:rsidR="00E568F5">
        <w:rPr>
          <w:rFonts w:ascii="Times New Roman" w:hAnsi="Times New Roman"/>
          <w:noProof/>
          <w:sz w:val="28"/>
          <w:szCs w:val="28"/>
          <w:lang w:val="kk-KZ" w:eastAsia="ru-RU"/>
        </w:rPr>
        <w:t>қолдану</w:t>
      </w:r>
      <w:r w:rsidR="006E1ED6">
        <w:rPr>
          <w:rFonts w:ascii="Times New Roman" w:hAnsi="Times New Roman"/>
          <w:noProof/>
          <w:sz w:val="28"/>
          <w:szCs w:val="28"/>
          <w:lang w:val="kk-KZ" w:eastAsia="ru-RU"/>
        </w:rPr>
        <w:t xml:space="preserve"> өзектілігі анықталды</w:t>
      </w:r>
      <w:r w:rsidR="00E568F5">
        <w:rPr>
          <w:rFonts w:ascii="Times New Roman" w:hAnsi="Times New Roman"/>
          <w:noProof/>
          <w:sz w:val="28"/>
          <w:szCs w:val="28"/>
          <w:lang w:val="kk-KZ" w:eastAsia="ru-RU"/>
        </w:rPr>
        <w:t xml:space="preserve">. </w:t>
      </w:r>
      <w:r w:rsidR="00F249DF" w:rsidRPr="00F249DF">
        <w:rPr>
          <w:rFonts w:ascii="Times New Roman" w:hAnsi="Times New Roman"/>
          <w:noProof/>
          <w:sz w:val="28"/>
          <w:szCs w:val="28"/>
          <w:lang w:val="kk-KZ" w:eastAsia="ru-RU"/>
        </w:rPr>
        <w:t xml:space="preserve">Тұтас дәнді бидай ұны </w:t>
      </w:r>
      <w:r w:rsidR="001F459D">
        <w:rPr>
          <w:rFonts w:ascii="Times New Roman" w:hAnsi="Times New Roman"/>
          <w:noProof/>
          <w:sz w:val="28"/>
          <w:szCs w:val="28"/>
          <w:lang w:val="kk-KZ" w:eastAsia="ru-RU"/>
        </w:rPr>
        <w:t>ақуыз құрамындағы</w:t>
      </w:r>
      <w:r w:rsidR="00F249DF" w:rsidRPr="00F249DF">
        <w:rPr>
          <w:rFonts w:ascii="Times New Roman" w:hAnsi="Times New Roman"/>
          <w:noProof/>
          <w:sz w:val="28"/>
          <w:szCs w:val="28"/>
          <w:lang w:val="kk-KZ" w:eastAsia="ru-RU"/>
        </w:rPr>
        <w:t xml:space="preserve"> </w:t>
      </w:r>
      <w:r w:rsidR="001F459D">
        <w:rPr>
          <w:rFonts w:ascii="Times New Roman" w:hAnsi="Times New Roman"/>
          <w:noProof/>
          <w:sz w:val="28"/>
          <w:szCs w:val="28"/>
          <w:lang w:val="kk-KZ" w:eastAsia="ru-RU"/>
        </w:rPr>
        <w:t>тапшы</w:t>
      </w:r>
      <w:r w:rsidR="001F459D" w:rsidRPr="00F249DF">
        <w:rPr>
          <w:rFonts w:ascii="Times New Roman" w:hAnsi="Times New Roman"/>
          <w:noProof/>
          <w:sz w:val="28"/>
          <w:szCs w:val="28"/>
          <w:lang w:val="kk-KZ" w:eastAsia="ru-RU"/>
        </w:rPr>
        <w:t xml:space="preserve"> </w:t>
      </w:r>
      <w:r w:rsidR="00F249DF" w:rsidRPr="00F249DF">
        <w:rPr>
          <w:rFonts w:ascii="Times New Roman" w:hAnsi="Times New Roman"/>
          <w:noProof/>
          <w:sz w:val="28"/>
          <w:szCs w:val="28"/>
          <w:lang w:val="kk-KZ" w:eastAsia="ru-RU"/>
        </w:rPr>
        <w:t>аминқышқыл</w:t>
      </w:r>
      <w:r w:rsidR="001F459D">
        <w:rPr>
          <w:rFonts w:ascii="Times New Roman" w:hAnsi="Times New Roman"/>
          <w:noProof/>
          <w:sz w:val="28"/>
          <w:szCs w:val="28"/>
          <w:lang w:val="kk-KZ" w:eastAsia="ru-RU"/>
        </w:rPr>
        <w:t>дары –</w:t>
      </w:r>
      <w:r w:rsidR="00F249DF" w:rsidRPr="00F249DF">
        <w:rPr>
          <w:rFonts w:ascii="Times New Roman" w:hAnsi="Times New Roman"/>
          <w:noProof/>
          <w:sz w:val="28"/>
          <w:szCs w:val="28"/>
          <w:lang w:val="kk-KZ" w:eastAsia="ru-RU"/>
        </w:rPr>
        <w:t xml:space="preserve"> лизин мен метеонин </w:t>
      </w:r>
      <w:r w:rsidR="001F459D" w:rsidRPr="00F249DF">
        <w:rPr>
          <w:rFonts w:ascii="Times New Roman" w:hAnsi="Times New Roman"/>
          <w:noProof/>
          <w:sz w:val="28"/>
          <w:szCs w:val="28"/>
          <w:lang w:val="kk-KZ" w:eastAsia="ru-RU"/>
        </w:rPr>
        <w:t xml:space="preserve">бойынша </w:t>
      </w:r>
      <w:r w:rsidR="00F249DF" w:rsidRPr="00F249DF">
        <w:rPr>
          <w:rFonts w:ascii="Times New Roman" w:hAnsi="Times New Roman"/>
          <w:noProof/>
          <w:sz w:val="28"/>
          <w:szCs w:val="28"/>
          <w:lang w:val="kk-KZ" w:eastAsia="ru-RU"/>
        </w:rPr>
        <w:t>бірінші сұрыпты бидай ұнынан тиісінше 13,5%</w:t>
      </w:r>
      <w:r w:rsidR="00807CA2">
        <w:rPr>
          <w:rFonts w:ascii="Times New Roman" w:hAnsi="Times New Roman"/>
          <w:noProof/>
          <w:sz w:val="28"/>
          <w:szCs w:val="28"/>
          <w:lang w:val="kk-KZ" w:eastAsia="ru-RU"/>
        </w:rPr>
        <w:t xml:space="preserve"> </w:t>
      </w:r>
      <w:r w:rsidR="00F249DF" w:rsidRPr="00F249DF">
        <w:rPr>
          <w:rFonts w:ascii="Times New Roman" w:hAnsi="Times New Roman"/>
          <w:noProof/>
          <w:sz w:val="28"/>
          <w:szCs w:val="28"/>
          <w:lang w:val="kk-KZ" w:eastAsia="ru-RU"/>
        </w:rPr>
        <w:t>-</w:t>
      </w:r>
      <w:r w:rsidR="00807CA2">
        <w:rPr>
          <w:rFonts w:ascii="Times New Roman" w:hAnsi="Times New Roman"/>
          <w:noProof/>
          <w:sz w:val="28"/>
          <w:szCs w:val="28"/>
          <w:lang w:val="kk-KZ" w:eastAsia="ru-RU"/>
        </w:rPr>
        <w:t xml:space="preserve"> </w:t>
      </w:r>
      <w:r w:rsidR="00F249DF" w:rsidRPr="00F249DF">
        <w:rPr>
          <w:rFonts w:ascii="Times New Roman" w:hAnsi="Times New Roman"/>
          <w:noProof/>
          <w:sz w:val="28"/>
          <w:szCs w:val="28"/>
          <w:lang w:val="kk-KZ" w:eastAsia="ru-RU"/>
        </w:rPr>
        <w:t>ға</w:t>
      </w:r>
      <w:r w:rsidR="00807CA2">
        <w:rPr>
          <w:rFonts w:ascii="Times New Roman" w:hAnsi="Times New Roman"/>
          <w:noProof/>
          <w:sz w:val="28"/>
          <w:szCs w:val="28"/>
          <w:lang w:val="kk-KZ" w:eastAsia="ru-RU"/>
        </w:rPr>
        <w:t xml:space="preserve"> </w:t>
      </w:r>
      <w:r w:rsidR="00F249DF" w:rsidRPr="00F249DF">
        <w:rPr>
          <w:rFonts w:ascii="Times New Roman" w:hAnsi="Times New Roman"/>
          <w:noProof/>
          <w:sz w:val="28"/>
          <w:szCs w:val="28"/>
          <w:lang w:val="kk-KZ" w:eastAsia="ru-RU"/>
        </w:rPr>
        <w:t xml:space="preserve">және 16,2% - </w:t>
      </w:r>
      <w:r w:rsidR="00F249DF" w:rsidRPr="00C32916">
        <w:rPr>
          <w:rFonts w:ascii="Times New Roman" w:hAnsi="Times New Roman"/>
          <w:noProof/>
          <w:sz w:val="28"/>
          <w:szCs w:val="28"/>
          <w:lang w:val="kk-KZ" w:eastAsia="ru-RU"/>
        </w:rPr>
        <w:t>ға асып түседі.</w:t>
      </w:r>
      <w:r w:rsidR="00F249DF" w:rsidRPr="00C32916">
        <w:rPr>
          <w:sz w:val="28"/>
          <w:szCs w:val="28"/>
          <w:lang w:val="kk-KZ"/>
        </w:rPr>
        <w:t xml:space="preserve"> </w:t>
      </w:r>
      <w:r w:rsidR="00247137">
        <w:rPr>
          <w:rFonts w:ascii="Times New Roman" w:hAnsi="Times New Roman"/>
          <w:noProof/>
          <w:sz w:val="28"/>
          <w:szCs w:val="28"/>
          <w:lang w:val="kk-KZ" w:eastAsia="ru-RU"/>
        </w:rPr>
        <w:t>С</w:t>
      </w:r>
      <w:r w:rsidR="00C32916" w:rsidRPr="00807CA2">
        <w:rPr>
          <w:rFonts w:ascii="Times New Roman" w:hAnsi="Times New Roman"/>
          <w:sz w:val="28"/>
          <w:szCs w:val="28"/>
          <w:lang w:val="kk-KZ"/>
        </w:rPr>
        <w:t>ұрыпты</w:t>
      </w:r>
      <w:r w:rsidR="00C32916" w:rsidRPr="00807CA2">
        <w:rPr>
          <w:rFonts w:ascii="Times New Roman" w:hAnsi="Times New Roman"/>
          <w:noProof/>
          <w:sz w:val="28"/>
          <w:szCs w:val="28"/>
          <w:lang w:val="kk-KZ" w:eastAsia="ru-RU"/>
        </w:rPr>
        <w:t xml:space="preserve"> ұнымен салыстырғанда тұтас дәнді бидай</w:t>
      </w:r>
      <w:r w:rsidR="00F249DF" w:rsidRPr="00807CA2">
        <w:rPr>
          <w:rFonts w:ascii="Times New Roman" w:hAnsi="Times New Roman"/>
          <w:noProof/>
          <w:sz w:val="28"/>
          <w:szCs w:val="28"/>
          <w:lang w:val="kk-KZ" w:eastAsia="ru-RU"/>
        </w:rPr>
        <w:t xml:space="preserve"> ұнындағы кальций</w:t>
      </w:r>
      <w:r w:rsidR="00C32916" w:rsidRPr="00807CA2">
        <w:rPr>
          <w:rFonts w:ascii="Times New Roman" w:hAnsi="Times New Roman"/>
          <w:noProof/>
          <w:sz w:val="28"/>
          <w:szCs w:val="28"/>
          <w:lang w:val="kk-KZ" w:eastAsia="ru-RU"/>
        </w:rPr>
        <w:t>дің</w:t>
      </w:r>
      <w:r w:rsidR="00F249DF" w:rsidRPr="00807CA2">
        <w:rPr>
          <w:rFonts w:ascii="Times New Roman" w:hAnsi="Times New Roman"/>
          <w:noProof/>
          <w:sz w:val="28"/>
          <w:szCs w:val="28"/>
          <w:lang w:val="kk-KZ" w:eastAsia="ru-RU"/>
        </w:rPr>
        <w:t xml:space="preserve"> мөлшері 1,8 есе, фосфор – 1,3; магний –</w:t>
      </w:r>
      <w:r w:rsidR="00807CA2" w:rsidRPr="00807CA2">
        <w:rPr>
          <w:rFonts w:ascii="Times New Roman" w:hAnsi="Times New Roman"/>
          <w:noProof/>
          <w:sz w:val="28"/>
          <w:szCs w:val="28"/>
          <w:lang w:val="kk-KZ" w:eastAsia="ru-RU"/>
        </w:rPr>
        <w:t xml:space="preserve"> </w:t>
      </w:r>
      <w:r w:rsidR="00F249DF" w:rsidRPr="00807CA2">
        <w:rPr>
          <w:rFonts w:ascii="Times New Roman" w:hAnsi="Times New Roman"/>
          <w:noProof/>
          <w:sz w:val="28"/>
          <w:szCs w:val="28"/>
          <w:lang w:val="kk-KZ" w:eastAsia="ru-RU"/>
        </w:rPr>
        <w:t>2,5 есе жоғары.</w:t>
      </w:r>
      <w:r w:rsidR="00C32916" w:rsidRPr="00807CA2">
        <w:rPr>
          <w:rFonts w:ascii="Times New Roman" w:hAnsi="Times New Roman"/>
          <w:lang w:val="kk-KZ"/>
        </w:rPr>
        <w:t xml:space="preserve"> </w:t>
      </w:r>
      <w:r w:rsidR="00247137">
        <w:rPr>
          <w:rFonts w:ascii="Times New Roman" w:hAnsi="Times New Roman"/>
          <w:noProof/>
          <w:sz w:val="28"/>
          <w:szCs w:val="28"/>
          <w:lang w:val="kk-KZ" w:eastAsia="ru-RU"/>
        </w:rPr>
        <w:t>Т</w:t>
      </w:r>
      <w:r w:rsidR="00B86BAE" w:rsidRPr="00807CA2">
        <w:rPr>
          <w:rFonts w:ascii="Times New Roman" w:hAnsi="Times New Roman"/>
          <w:noProof/>
          <w:sz w:val="28"/>
          <w:szCs w:val="28"/>
          <w:lang w:val="kk-KZ" w:eastAsia="ru-RU"/>
        </w:rPr>
        <w:t xml:space="preserve">ұтас </w:t>
      </w:r>
      <w:r w:rsidR="00C32916" w:rsidRPr="00807CA2">
        <w:rPr>
          <w:rFonts w:ascii="Times New Roman" w:hAnsi="Times New Roman"/>
          <w:noProof/>
          <w:sz w:val="28"/>
          <w:szCs w:val="28"/>
          <w:lang w:val="kk-KZ" w:eastAsia="ru-RU"/>
        </w:rPr>
        <w:t xml:space="preserve">дәнді ұнның химиялық, </w:t>
      </w:r>
      <w:r w:rsidR="00B86BAE" w:rsidRPr="00807CA2">
        <w:rPr>
          <w:rFonts w:ascii="Times New Roman" w:hAnsi="Times New Roman"/>
          <w:noProof/>
          <w:sz w:val="28"/>
          <w:szCs w:val="28"/>
          <w:lang w:val="kk-KZ" w:eastAsia="ru-RU"/>
        </w:rPr>
        <w:t>дәрумендік</w:t>
      </w:r>
      <w:r w:rsidR="00C32916" w:rsidRPr="00807CA2">
        <w:rPr>
          <w:rFonts w:ascii="Times New Roman" w:hAnsi="Times New Roman"/>
          <w:noProof/>
          <w:sz w:val="28"/>
          <w:szCs w:val="28"/>
          <w:lang w:val="kk-KZ" w:eastAsia="ru-RU"/>
        </w:rPr>
        <w:t xml:space="preserve"> және минералды</w:t>
      </w:r>
      <w:r w:rsidR="00C32916" w:rsidRPr="00C32916">
        <w:rPr>
          <w:rFonts w:ascii="Times New Roman" w:hAnsi="Times New Roman"/>
          <w:noProof/>
          <w:sz w:val="28"/>
          <w:szCs w:val="28"/>
          <w:lang w:val="kk-KZ" w:eastAsia="ru-RU"/>
        </w:rPr>
        <w:t xml:space="preserve"> құрамын</w:t>
      </w:r>
      <w:r w:rsidR="00B86BAE">
        <w:rPr>
          <w:rFonts w:ascii="Times New Roman" w:hAnsi="Times New Roman"/>
          <w:noProof/>
          <w:sz w:val="28"/>
          <w:szCs w:val="28"/>
          <w:lang w:val="kk-KZ" w:eastAsia="ru-RU"/>
        </w:rPr>
        <w:t xml:space="preserve">а қарай </w:t>
      </w:r>
      <w:r w:rsidR="00C32916" w:rsidRPr="00C32916">
        <w:rPr>
          <w:rFonts w:ascii="Times New Roman" w:hAnsi="Times New Roman"/>
          <w:noProof/>
          <w:sz w:val="28"/>
          <w:szCs w:val="28"/>
          <w:lang w:val="kk-KZ" w:eastAsia="ru-RU"/>
        </w:rPr>
        <w:t>тағамдық құндылығы</w:t>
      </w:r>
      <w:r w:rsidR="00B86BAE">
        <w:rPr>
          <w:rFonts w:ascii="Times New Roman" w:hAnsi="Times New Roman"/>
          <w:noProof/>
          <w:sz w:val="28"/>
          <w:szCs w:val="28"/>
          <w:lang w:val="kk-KZ" w:eastAsia="ru-RU"/>
        </w:rPr>
        <w:t xml:space="preserve"> жоғары екендігі дәлелденді.</w:t>
      </w:r>
    </w:p>
    <w:p w:rsidR="000B5A5A" w:rsidRDefault="000B5A5A" w:rsidP="009C5C2D">
      <w:pPr>
        <w:widowControl w:val="0"/>
        <w:numPr>
          <w:ilvl w:val="0"/>
          <w:numId w:val="13"/>
        </w:numPr>
        <w:tabs>
          <w:tab w:val="left" w:pos="1134"/>
        </w:tabs>
        <w:spacing w:after="0" w:line="240" w:lineRule="auto"/>
        <w:ind w:left="0" w:firstLine="709"/>
        <w:jc w:val="both"/>
        <w:rPr>
          <w:rFonts w:ascii="Times New Roman" w:hAnsi="Times New Roman"/>
          <w:noProof/>
          <w:sz w:val="28"/>
          <w:szCs w:val="28"/>
          <w:lang w:val="kk-KZ" w:eastAsia="ru-RU"/>
        </w:rPr>
      </w:pPr>
      <w:r>
        <w:rPr>
          <w:rFonts w:ascii="Times New Roman" w:hAnsi="Times New Roman"/>
          <w:noProof/>
          <w:sz w:val="28"/>
          <w:szCs w:val="28"/>
          <w:lang w:val="kk-KZ" w:eastAsia="ru-RU"/>
        </w:rPr>
        <w:t>Тұтас дәнді б</w:t>
      </w:r>
      <w:r w:rsidRPr="000B5A5A">
        <w:rPr>
          <w:rFonts w:ascii="Times New Roman" w:hAnsi="Times New Roman"/>
          <w:noProof/>
          <w:sz w:val="28"/>
          <w:szCs w:val="28"/>
          <w:lang w:val="kk-KZ" w:eastAsia="ru-RU"/>
        </w:rPr>
        <w:t xml:space="preserve">идай ұнынан </w:t>
      </w:r>
      <w:r>
        <w:rPr>
          <w:rFonts w:ascii="Times New Roman" w:hAnsi="Times New Roman"/>
          <w:noProof/>
          <w:sz w:val="28"/>
          <w:szCs w:val="28"/>
          <w:lang w:val="kk-KZ" w:eastAsia="ru-RU"/>
        </w:rPr>
        <w:t>дайындалған</w:t>
      </w:r>
      <w:r w:rsidRPr="000B5A5A">
        <w:rPr>
          <w:rFonts w:ascii="Times New Roman" w:hAnsi="Times New Roman"/>
          <w:noProof/>
          <w:sz w:val="28"/>
          <w:szCs w:val="28"/>
          <w:lang w:val="kk-KZ" w:eastAsia="ru-RU"/>
        </w:rPr>
        <w:t xml:space="preserve"> қамырдың р</w:t>
      </w:r>
      <w:r>
        <w:rPr>
          <w:rFonts w:ascii="Times New Roman" w:hAnsi="Times New Roman"/>
          <w:noProof/>
          <w:sz w:val="28"/>
          <w:szCs w:val="28"/>
          <w:lang w:val="kk-KZ" w:eastAsia="ru-RU"/>
        </w:rPr>
        <w:t xml:space="preserve">еологиялық қасиеттері </w:t>
      </w:r>
      <w:r w:rsidRPr="000B5A5A">
        <w:rPr>
          <w:rFonts w:ascii="Times New Roman" w:hAnsi="Times New Roman"/>
          <w:noProof/>
          <w:sz w:val="28"/>
          <w:szCs w:val="28"/>
          <w:lang w:val="kk-KZ" w:eastAsia="ru-RU"/>
        </w:rPr>
        <w:t>альвеограф</w:t>
      </w:r>
      <w:r>
        <w:rPr>
          <w:rFonts w:ascii="Times New Roman" w:hAnsi="Times New Roman"/>
          <w:noProof/>
          <w:sz w:val="28"/>
          <w:szCs w:val="28"/>
          <w:lang w:val="kk-KZ" w:eastAsia="ru-RU"/>
        </w:rPr>
        <w:t xml:space="preserve"> пен</w:t>
      </w:r>
      <w:r w:rsidRPr="000B5A5A">
        <w:rPr>
          <w:rFonts w:ascii="Times New Roman" w:hAnsi="Times New Roman"/>
          <w:noProof/>
          <w:sz w:val="28"/>
          <w:szCs w:val="28"/>
          <w:lang w:val="kk-KZ" w:eastAsia="ru-RU"/>
        </w:rPr>
        <w:t xml:space="preserve"> </w:t>
      </w:r>
      <w:r w:rsidRPr="00EB3B42">
        <w:rPr>
          <w:rFonts w:ascii="Times New Roman" w:hAnsi="Times New Roman"/>
          <w:sz w:val="28"/>
          <w:szCs w:val="28"/>
          <w:lang w:val="kk-KZ"/>
        </w:rPr>
        <w:t>реоферментометр</w:t>
      </w:r>
      <w:r>
        <w:rPr>
          <w:rFonts w:ascii="Times New Roman" w:hAnsi="Times New Roman"/>
          <w:sz w:val="28"/>
          <w:szCs w:val="28"/>
          <w:lang w:val="kk-KZ"/>
        </w:rPr>
        <w:t xml:space="preserve"> қондырғыларымен </w:t>
      </w:r>
      <w:r w:rsidR="00FE6D3C">
        <w:rPr>
          <w:rFonts w:ascii="Times New Roman" w:hAnsi="Times New Roman"/>
          <w:sz w:val="28"/>
          <w:szCs w:val="28"/>
          <w:lang w:val="kk-KZ"/>
        </w:rPr>
        <w:t>мұқият</w:t>
      </w:r>
      <w:r w:rsidRPr="000B5A5A">
        <w:rPr>
          <w:rFonts w:ascii="Times New Roman" w:hAnsi="Times New Roman"/>
          <w:noProof/>
          <w:sz w:val="28"/>
          <w:szCs w:val="28"/>
          <w:lang w:val="kk-KZ" w:eastAsia="ru-RU"/>
        </w:rPr>
        <w:t xml:space="preserve"> зерттелді.</w:t>
      </w:r>
      <w:r>
        <w:rPr>
          <w:rFonts w:ascii="Times New Roman" w:hAnsi="Times New Roman"/>
          <w:noProof/>
          <w:sz w:val="28"/>
          <w:szCs w:val="28"/>
          <w:lang w:val="kk-KZ" w:eastAsia="ru-RU"/>
        </w:rPr>
        <w:t xml:space="preserve"> Тұтас д</w:t>
      </w:r>
      <w:r w:rsidRPr="000B5A5A">
        <w:rPr>
          <w:rFonts w:ascii="Times New Roman" w:hAnsi="Times New Roman"/>
          <w:noProof/>
          <w:sz w:val="28"/>
          <w:szCs w:val="28"/>
          <w:lang w:val="kk-KZ" w:eastAsia="ru-RU"/>
        </w:rPr>
        <w:t xml:space="preserve">әнді </w:t>
      </w:r>
      <w:r w:rsidR="00FE6D3C">
        <w:rPr>
          <w:rFonts w:ascii="Times New Roman" w:hAnsi="Times New Roman"/>
          <w:noProof/>
          <w:sz w:val="28"/>
          <w:szCs w:val="28"/>
          <w:lang w:val="kk-KZ" w:eastAsia="ru-RU"/>
        </w:rPr>
        <w:t xml:space="preserve">бидай </w:t>
      </w:r>
      <w:r w:rsidRPr="000B5A5A">
        <w:rPr>
          <w:rFonts w:ascii="Times New Roman" w:hAnsi="Times New Roman"/>
          <w:noProof/>
          <w:sz w:val="28"/>
          <w:szCs w:val="28"/>
          <w:lang w:val="kk-KZ" w:eastAsia="ru-RU"/>
        </w:rPr>
        <w:t>ұн</w:t>
      </w:r>
      <w:r w:rsidR="00FE6D3C">
        <w:rPr>
          <w:rFonts w:ascii="Times New Roman" w:hAnsi="Times New Roman"/>
          <w:noProof/>
          <w:sz w:val="28"/>
          <w:szCs w:val="28"/>
          <w:lang w:val="kk-KZ" w:eastAsia="ru-RU"/>
        </w:rPr>
        <w:t>ының газ</w:t>
      </w:r>
      <w:r>
        <w:rPr>
          <w:rFonts w:ascii="Times New Roman" w:hAnsi="Times New Roman"/>
          <w:noProof/>
          <w:sz w:val="28"/>
          <w:szCs w:val="28"/>
          <w:lang w:val="kk-KZ" w:eastAsia="ru-RU"/>
        </w:rPr>
        <w:t xml:space="preserve"> түзу қабілеті </w:t>
      </w:r>
      <w:r w:rsidRPr="000B5A5A">
        <w:rPr>
          <w:rFonts w:ascii="Times New Roman" w:hAnsi="Times New Roman"/>
          <w:noProof/>
          <w:sz w:val="28"/>
          <w:szCs w:val="28"/>
          <w:lang w:val="kk-KZ" w:eastAsia="ru-RU"/>
        </w:rPr>
        <w:t>бақылау үлгісінен екі есе көп болғанымен, қамырдың көтерілуі төмен</w:t>
      </w:r>
      <w:r w:rsidR="00FE6D3C">
        <w:rPr>
          <w:rFonts w:ascii="Times New Roman" w:hAnsi="Times New Roman"/>
          <w:noProof/>
          <w:sz w:val="28"/>
          <w:szCs w:val="28"/>
          <w:lang w:val="kk-KZ" w:eastAsia="ru-RU"/>
        </w:rPr>
        <w:t xml:space="preserve"> болды</w:t>
      </w:r>
      <w:r w:rsidRPr="000B5A5A">
        <w:rPr>
          <w:rFonts w:ascii="Times New Roman" w:hAnsi="Times New Roman"/>
          <w:noProof/>
          <w:sz w:val="28"/>
          <w:szCs w:val="28"/>
          <w:lang w:val="kk-KZ" w:eastAsia="ru-RU"/>
        </w:rPr>
        <w:t>.</w:t>
      </w:r>
      <w:r w:rsidRPr="000B5A5A">
        <w:rPr>
          <w:lang w:val="kk-KZ"/>
        </w:rPr>
        <w:t xml:space="preserve"> </w:t>
      </w:r>
      <w:r w:rsidR="00B30B98">
        <w:rPr>
          <w:rFonts w:ascii="Times New Roman" w:hAnsi="Times New Roman"/>
          <w:noProof/>
          <w:sz w:val="28"/>
          <w:szCs w:val="28"/>
          <w:lang w:val="kk-KZ" w:eastAsia="ru-RU"/>
        </w:rPr>
        <w:t>Б</w:t>
      </w:r>
      <w:r w:rsidR="00B30B98" w:rsidRPr="000B5A5A">
        <w:rPr>
          <w:rFonts w:ascii="Times New Roman" w:hAnsi="Times New Roman"/>
          <w:noProof/>
          <w:sz w:val="28"/>
          <w:szCs w:val="28"/>
          <w:lang w:val="kk-KZ" w:eastAsia="ru-RU"/>
        </w:rPr>
        <w:t xml:space="preserve">ақылау үлгісімен </w:t>
      </w:r>
      <w:r w:rsidR="00B30B98" w:rsidRPr="00807CA2">
        <w:rPr>
          <w:rFonts w:ascii="Times New Roman" w:hAnsi="Times New Roman"/>
          <w:noProof/>
          <w:sz w:val="28"/>
          <w:szCs w:val="28"/>
          <w:lang w:val="kk-KZ" w:eastAsia="ru-RU"/>
        </w:rPr>
        <w:t>салыстырғанда т</w:t>
      </w:r>
      <w:r w:rsidRPr="00807CA2">
        <w:rPr>
          <w:rFonts w:ascii="Times New Roman" w:hAnsi="Times New Roman"/>
          <w:sz w:val="28"/>
          <w:szCs w:val="28"/>
          <w:lang w:val="kk-KZ"/>
        </w:rPr>
        <w:t>ұтас д</w:t>
      </w:r>
      <w:r w:rsidRPr="00807CA2">
        <w:rPr>
          <w:rFonts w:ascii="Times New Roman" w:hAnsi="Times New Roman"/>
          <w:noProof/>
          <w:sz w:val="28"/>
          <w:szCs w:val="28"/>
          <w:lang w:val="kk-KZ" w:eastAsia="ru-RU"/>
        </w:rPr>
        <w:t>әнді ұнның құрамында жасұнық</w:t>
      </w:r>
      <w:r w:rsidR="00B30B98" w:rsidRPr="00807CA2">
        <w:rPr>
          <w:rFonts w:ascii="Times New Roman" w:hAnsi="Times New Roman"/>
          <w:noProof/>
          <w:sz w:val="28"/>
          <w:szCs w:val="28"/>
          <w:lang w:val="kk-KZ" w:eastAsia="ru-RU"/>
        </w:rPr>
        <w:t xml:space="preserve"> 9 есе жоғары және</w:t>
      </w:r>
      <w:r w:rsidRPr="00807CA2">
        <w:rPr>
          <w:rFonts w:ascii="Times New Roman" w:hAnsi="Times New Roman"/>
          <w:noProof/>
          <w:sz w:val="28"/>
          <w:szCs w:val="28"/>
          <w:lang w:val="kk-KZ" w:eastAsia="ru-RU"/>
        </w:rPr>
        <w:t xml:space="preserve"> ақуыз 2,7% төмен, сондықтан</w:t>
      </w:r>
      <w:r w:rsidR="00B30B98">
        <w:rPr>
          <w:rFonts w:ascii="Times New Roman" w:hAnsi="Times New Roman"/>
          <w:noProof/>
          <w:sz w:val="28"/>
          <w:szCs w:val="28"/>
          <w:lang w:val="kk-KZ" w:eastAsia="ru-RU"/>
        </w:rPr>
        <w:t xml:space="preserve"> да,</w:t>
      </w:r>
      <w:r w:rsidRPr="000B5A5A">
        <w:rPr>
          <w:rFonts w:ascii="Times New Roman" w:hAnsi="Times New Roman"/>
          <w:noProof/>
          <w:sz w:val="28"/>
          <w:szCs w:val="28"/>
          <w:lang w:val="kk-KZ" w:eastAsia="ru-RU"/>
        </w:rPr>
        <w:t xml:space="preserve"> қамырдың деформация </w:t>
      </w:r>
      <w:r w:rsidRPr="00256BCA">
        <w:rPr>
          <w:rFonts w:ascii="Times New Roman" w:hAnsi="Times New Roman"/>
          <w:noProof/>
          <w:sz w:val="28"/>
          <w:szCs w:val="28"/>
          <w:lang w:val="kk-KZ" w:eastAsia="ru-RU"/>
        </w:rPr>
        <w:t>энергиясы 1</w:t>
      </w:r>
      <w:r w:rsidR="00256BCA" w:rsidRPr="00256BCA">
        <w:rPr>
          <w:rFonts w:ascii="Times New Roman" w:hAnsi="Times New Roman"/>
          <w:noProof/>
          <w:sz w:val="28"/>
          <w:szCs w:val="28"/>
          <w:lang w:val="kk-KZ" w:eastAsia="ru-RU"/>
        </w:rPr>
        <w:t>7</w:t>
      </w:r>
      <w:r w:rsidRPr="00256BCA">
        <w:rPr>
          <w:rFonts w:ascii="Times New Roman" w:hAnsi="Times New Roman"/>
          <w:noProof/>
          <w:sz w:val="28"/>
          <w:szCs w:val="28"/>
          <w:lang w:val="kk-KZ" w:eastAsia="ru-RU"/>
        </w:rPr>
        <w:t xml:space="preserve">6 </w:t>
      </w:r>
      <w:r w:rsidR="00FE6D3C">
        <w:rPr>
          <w:rFonts w:ascii="Times New Roman" w:hAnsi="Times New Roman"/>
          <w:noProof/>
          <w:sz w:val="28"/>
          <w:szCs w:val="28"/>
          <w:lang w:val="kk-KZ" w:eastAsia="ru-RU"/>
        </w:rPr>
        <w:t>құрады</w:t>
      </w:r>
      <w:r w:rsidRPr="000B5A5A">
        <w:rPr>
          <w:rFonts w:ascii="Times New Roman" w:hAnsi="Times New Roman"/>
          <w:noProof/>
          <w:sz w:val="28"/>
          <w:szCs w:val="28"/>
          <w:lang w:val="kk-KZ" w:eastAsia="ru-RU"/>
        </w:rPr>
        <w:t>.</w:t>
      </w:r>
    </w:p>
    <w:p w:rsidR="00B30B98" w:rsidRDefault="00B30B98" w:rsidP="009C5C2D">
      <w:pPr>
        <w:widowControl w:val="0"/>
        <w:numPr>
          <w:ilvl w:val="0"/>
          <w:numId w:val="13"/>
        </w:numPr>
        <w:tabs>
          <w:tab w:val="left" w:pos="1134"/>
        </w:tabs>
        <w:spacing w:after="0" w:line="240" w:lineRule="auto"/>
        <w:ind w:left="0" w:firstLine="709"/>
        <w:jc w:val="both"/>
        <w:rPr>
          <w:rFonts w:ascii="Times New Roman" w:hAnsi="Times New Roman"/>
          <w:noProof/>
          <w:sz w:val="28"/>
          <w:szCs w:val="28"/>
          <w:lang w:val="kk-KZ" w:eastAsia="ru-RU"/>
        </w:rPr>
      </w:pPr>
      <w:r w:rsidRPr="00B30B98">
        <w:rPr>
          <w:rFonts w:ascii="Times New Roman" w:hAnsi="Times New Roman"/>
          <w:noProof/>
          <w:sz w:val="28"/>
          <w:szCs w:val="28"/>
          <w:lang w:val="kk-KZ" w:eastAsia="ru-RU"/>
        </w:rPr>
        <w:t>Математикалық моделдеу арқылы тұтас дәнді бидай нан</w:t>
      </w:r>
      <w:r w:rsidR="00FE6D3C">
        <w:rPr>
          <w:rFonts w:ascii="Times New Roman" w:hAnsi="Times New Roman"/>
          <w:noProof/>
          <w:sz w:val="28"/>
          <w:szCs w:val="28"/>
          <w:lang w:val="kk-KZ" w:eastAsia="ru-RU"/>
        </w:rPr>
        <w:t>ы</w:t>
      </w:r>
      <w:r w:rsidRPr="00B30B98">
        <w:rPr>
          <w:rFonts w:ascii="Times New Roman" w:hAnsi="Times New Roman"/>
          <w:noProof/>
          <w:sz w:val="28"/>
          <w:szCs w:val="28"/>
          <w:lang w:val="kk-KZ" w:eastAsia="ru-RU"/>
        </w:rPr>
        <w:t>ның көлеміне және кеуектілігіне биологиялық белсенді қоспа мен өсімдік шикізаттарының үйлесімді әсерінің өзгерісін сипаттайтын регрессиялық модельдер құрылды.</w:t>
      </w:r>
      <w:r>
        <w:rPr>
          <w:rFonts w:ascii="Times New Roman" w:hAnsi="Times New Roman"/>
          <w:noProof/>
          <w:sz w:val="28"/>
          <w:szCs w:val="28"/>
          <w:lang w:val="kk-KZ" w:eastAsia="ru-RU"/>
        </w:rPr>
        <w:t xml:space="preserve"> </w:t>
      </w:r>
      <w:r w:rsidRPr="00B30B98">
        <w:rPr>
          <w:rFonts w:ascii="Times New Roman" w:hAnsi="Times New Roman"/>
          <w:noProof/>
          <w:sz w:val="28"/>
          <w:szCs w:val="28"/>
          <w:lang w:val="kk-KZ" w:eastAsia="ru-RU"/>
        </w:rPr>
        <w:t xml:space="preserve">Графикалық талдау </w:t>
      </w:r>
      <w:r w:rsidR="008B0953">
        <w:rPr>
          <w:rFonts w:ascii="Times New Roman" w:hAnsi="Times New Roman"/>
          <w:noProof/>
          <w:sz w:val="28"/>
          <w:szCs w:val="28"/>
          <w:lang w:val="kk-KZ" w:eastAsia="ru-RU"/>
        </w:rPr>
        <w:t>бойынша</w:t>
      </w:r>
      <w:r w:rsidRPr="00B30B98">
        <w:rPr>
          <w:rFonts w:ascii="Times New Roman" w:hAnsi="Times New Roman"/>
          <w:noProof/>
          <w:sz w:val="28"/>
          <w:szCs w:val="28"/>
          <w:lang w:val="kk-KZ" w:eastAsia="ru-RU"/>
        </w:rPr>
        <w:t xml:space="preserve"> қамырдағы</w:t>
      </w:r>
      <w:r>
        <w:rPr>
          <w:rFonts w:ascii="Times New Roman" w:hAnsi="Times New Roman"/>
          <w:noProof/>
          <w:sz w:val="28"/>
          <w:szCs w:val="28"/>
          <w:lang w:val="kk-KZ" w:eastAsia="ru-RU"/>
        </w:rPr>
        <w:t xml:space="preserve"> бидай ұнының </w:t>
      </w:r>
      <w:r>
        <w:rPr>
          <w:rFonts w:ascii="Times New Roman" w:hAnsi="Times New Roman"/>
          <w:noProof/>
          <w:sz w:val="28"/>
          <w:szCs w:val="28"/>
          <w:lang w:val="kk-KZ" w:eastAsia="ru-RU"/>
        </w:rPr>
        <w:lastRenderedPageBreak/>
        <w:t>массасын</w:t>
      </w:r>
      <w:r w:rsidR="008B0953">
        <w:rPr>
          <w:rFonts w:ascii="Times New Roman" w:hAnsi="Times New Roman"/>
          <w:noProof/>
          <w:sz w:val="28"/>
          <w:szCs w:val="28"/>
          <w:lang w:val="kk-KZ" w:eastAsia="ru-RU"/>
        </w:rPr>
        <w:t>ың</w:t>
      </w:r>
      <w:r w:rsidRPr="00B30B98">
        <w:rPr>
          <w:rFonts w:ascii="Times New Roman" w:hAnsi="Times New Roman"/>
          <w:noProof/>
          <w:sz w:val="28"/>
          <w:szCs w:val="28"/>
          <w:lang w:val="kk-KZ" w:eastAsia="ru-RU"/>
        </w:rPr>
        <w:t xml:space="preserve"> пайызға шаққанда</w:t>
      </w:r>
      <w:r w:rsidR="008B0953">
        <w:rPr>
          <w:rFonts w:ascii="Times New Roman" w:hAnsi="Times New Roman"/>
          <w:noProof/>
          <w:sz w:val="28"/>
          <w:szCs w:val="28"/>
          <w:lang w:val="kk-KZ" w:eastAsia="ru-RU"/>
        </w:rPr>
        <w:t>ғы үлесі</w:t>
      </w:r>
      <w:r w:rsidRPr="00B30B98">
        <w:rPr>
          <w:rFonts w:ascii="Times New Roman" w:hAnsi="Times New Roman"/>
          <w:noProof/>
          <w:sz w:val="28"/>
          <w:szCs w:val="28"/>
          <w:lang w:val="kk-KZ" w:eastAsia="ru-RU"/>
        </w:rPr>
        <w:t xml:space="preserve"> «Денсаулық» наны үшін келесі мөлшерле</w:t>
      </w:r>
      <w:r w:rsidR="006A79C1">
        <w:rPr>
          <w:rFonts w:ascii="Times New Roman" w:hAnsi="Times New Roman"/>
          <w:noProof/>
          <w:sz w:val="28"/>
          <w:szCs w:val="28"/>
          <w:lang w:val="kk-KZ" w:eastAsia="ru-RU"/>
        </w:rPr>
        <w:t>р  оңтайлы</w:t>
      </w:r>
      <w:r w:rsidR="008B0953">
        <w:rPr>
          <w:rFonts w:ascii="Times New Roman" w:hAnsi="Times New Roman"/>
          <w:noProof/>
          <w:sz w:val="28"/>
          <w:szCs w:val="28"/>
          <w:lang w:val="kk-KZ" w:eastAsia="ru-RU"/>
        </w:rPr>
        <w:t xml:space="preserve"> болып табылады</w:t>
      </w:r>
      <w:r w:rsidR="006A79C1">
        <w:rPr>
          <w:rFonts w:ascii="Times New Roman" w:hAnsi="Times New Roman"/>
          <w:noProof/>
          <w:sz w:val="28"/>
          <w:szCs w:val="28"/>
          <w:lang w:val="kk-KZ" w:eastAsia="ru-RU"/>
        </w:rPr>
        <w:t>:</w:t>
      </w:r>
      <w:r w:rsidRPr="00B30B98">
        <w:rPr>
          <w:rFonts w:ascii="Times New Roman" w:hAnsi="Times New Roman"/>
          <w:noProof/>
          <w:sz w:val="28"/>
          <w:szCs w:val="28"/>
          <w:lang w:val="kk-KZ" w:eastAsia="ru-RU"/>
        </w:rPr>
        <w:t xml:space="preserve"> лизоцимі бар биологиялық кешен – 0,25 %,</w:t>
      </w:r>
      <w:r>
        <w:rPr>
          <w:rFonts w:ascii="Times New Roman" w:hAnsi="Times New Roman"/>
          <w:noProof/>
          <w:sz w:val="28"/>
          <w:szCs w:val="28"/>
          <w:lang w:val="kk-KZ" w:eastAsia="ru-RU"/>
        </w:rPr>
        <w:t xml:space="preserve"> итмұрын </w:t>
      </w:r>
      <w:r w:rsidR="0021146F">
        <w:rPr>
          <w:rFonts w:ascii="Times New Roman" w:hAnsi="Times New Roman"/>
          <w:noProof/>
          <w:sz w:val="28"/>
          <w:szCs w:val="28"/>
          <w:lang w:val="kk-KZ" w:eastAsia="ru-RU"/>
        </w:rPr>
        <w:t>–</w:t>
      </w:r>
      <w:r>
        <w:rPr>
          <w:rFonts w:ascii="Times New Roman" w:hAnsi="Times New Roman"/>
          <w:noProof/>
          <w:sz w:val="28"/>
          <w:szCs w:val="28"/>
          <w:lang w:val="kk-KZ" w:eastAsia="ru-RU"/>
        </w:rPr>
        <w:t xml:space="preserve"> </w:t>
      </w:r>
      <w:r w:rsidR="0021146F">
        <w:rPr>
          <w:rFonts w:ascii="Times New Roman" w:hAnsi="Times New Roman"/>
          <w:noProof/>
          <w:sz w:val="28"/>
          <w:szCs w:val="28"/>
          <w:lang w:val="kk-KZ" w:eastAsia="ru-RU"/>
        </w:rPr>
        <w:t xml:space="preserve">2,86 </w:t>
      </w:r>
      <w:r w:rsidR="0021146F" w:rsidRPr="00B30B98">
        <w:rPr>
          <w:rFonts w:ascii="Times New Roman" w:hAnsi="Times New Roman"/>
          <w:noProof/>
          <w:sz w:val="28"/>
          <w:szCs w:val="28"/>
          <w:lang w:val="kk-KZ" w:eastAsia="ru-RU"/>
        </w:rPr>
        <w:t>%</w:t>
      </w:r>
      <w:r w:rsidRPr="00B30B98">
        <w:rPr>
          <w:rFonts w:ascii="Times New Roman" w:hAnsi="Times New Roman"/>
          <w:noProof/>
          <w:sz w:val="28"/>
          <w:szCs w:val="28"/>
          <w:lang w:val="kk-KZ" w:eastAsia="ru-RU"/>
        </w:rPr>
        <w:t xml:space="preserve"> күнжіт – 7</w:t>
      </w:r>
      <w:r>
        <w:rPr>
          <w:rFonts w:ascii="Times New Roman" w:hAnsi="Times New Roman"/>
          <w:noProof/>
          <w:sz w:val="28"/>
          <w:szCs w:val="28"/>
          <w:lang w:val="kk-KZ" w:eastAsia="ru-RU"/>
        </w:rPr>
        <w:t>,13</w:t>
      </w:r>
      <w:r w:rsidRPr="00B30B98">
        <w:rPr>
          <w:rFonts w:ascii="Times New Roman" w:hAnsi="Times New Roman"/>
          <w:noProof/>
          <w:sz w:val="28"/>
          <w:szCs w:val="28"/>
          <w:lang w:val="kk-KZ" w:eastAsia="ru-RU"/>
        </w:rPr>
        <w:t xml:space="preserve"> %, чиа – </w:t>
      </w:r>
      <w:r>
        <w:rPr>
          <w:rFonts w:ascii="Times New Roman" w:hAnsi="Times New Roman"/>
          <w:noProof/>
          <w:sz w:val="28"/>
          <w:szCs w:val="28"/>
          <w:lang w:val="kk-KZ" w:eastAsia="ru-RU"/>
        </w:rPr>
        <w:t>6,9</w:t>
      </w:r>
      <w:r w:rsidRPr="00B30B98">
        <w:rPr>
          <w:rFonts w:ascii="Times New Roman" w:hAnsi="Times New Roman"/>
          <w:noProof/>
          <w:sz w:val="28"/>
          <w:szCs w:val="28"/>
          <w:lang w:val="kk-KZ" w:eastAsia="ru-RU"/>
        </w:rPr>
        <w:t xml:space="preserve"> %.</w:t>
      </w:r>
    </w:p>
    <w:p w:rsidR="0021146F" w:rsidRDefault="0021146F" w:rsidP="009C5C2D">
      <w:pPr>
        <w:widowControl w:val="0"/>
        <w:numPr>
          <w:ilvl w:val="0"/>
          <w:numId w:val="13"/>
        </w:numPr>
        <w:tabs>
          <w:tab w:val="left" w:pos="1134"/>
        </w:tabs>
        <w:spacing w:after="0" w:line="240" w:lineRule="auto"/>
        <w:ind w:left="0" w:firstLine="709"/>
        <w:jc w:val="both"/>
        <w:rPr>
          <w:rFonts w:ascii="Times New Roman" w:hAnsi="Times New Roman"/>
          <w:noProof/>
          <w:sz w:val="28"/>
          <w:szCs w:val="28"/>
          <w:lang w:val="kk-KZ" w:eastAsia="ru-RU"/>
        </w:rPr>
      </w:pPr>
      <w:r>
        <w:rPr>
          <w:rFonts w:ascii="Times New Roman" w:hAnsi="Times New Roman"/>
          <w:noProof/>
          <w:sz w:val="28"/>
          <w:szCs w:val="28"/>
          <w:lang w:val="kk-KZ" w:eastAsia="ru-RU"/>
        </w:rPr>
        <w:t>Итмұрын ұнтағы, күнжіт және чиа дәндер</w:t>
      </w:r>
      <w:r w:rsidR="00952F74">
        <w:rPr>
          <w:rFonts w:ascii="Times New Roman" w:hAnsi="Times New Roman"/>
          <w:noProof/>
          <w:sz w:val="28"/>
          <w:szCs w:val="28"/>
          <w:lang w:val="kk-KZ" w:eastAsia="ru-RU"/>
        </w:rPr>
        <w:t>іні</w:t>
      </w:r>
      <w:r>
        <w:rPr>
          <w:rFonts w:ascii="Times New Roman" w:hAnsi="Times New Roman"/>
          <w:noProof/>
          <w:sz w:val="28"/>
          <w:szCs w:val="28"/>
          <w:lang w:val="kk-KZ" w:eastAsia="ru-RU"/>
        </w:rPr>
        <w:t xml:space="preserve">ң </w:t>
      </w:r>
      <w:r w:rsidR="00952F74">
        <w:rPr>
          <w:rFonts w:ascii="Times New Roman" w:hAnsi="Times New Roman"/>
          <w:noProof/>
          <w:sz w:val="28"/>
          <w:szCs w:val="28"/>
          <w:lang w:val="kk-KZ" w:eastAsia="ru-RU"/>
        </w:rPr>
        <w:t>қолдану негізінде,</w:t>
      </w:r>
      <w:r>
        <w:rPr>
          <w:rFonts w:ascii="Times New Roman" w:hAnsi="Times New Roman"/>
          <w:noProof/>
          <w:sz w:val="28"/>
          <w:szCs w:val="28"/>
          <w:lang w:val="kk-KZ" w:eastAsia="ru-RU"/>
        </w:rPr>
        <w:t xml:space="preserve"> тағамдық құндылығы мен сапа көрсеткіші жоғарылаған және лизоцимі бар биологиялық кешенді (ЛБК) препаратты</w:t>
      </w:r>
      <w:r w:rsidR="006A79C1">
        <w:rPr>
          <w:rFonts w:ascii="Times New Roman" w:hAnsi="Times New Roman"/>
          <w:noProof/>
          <w:sz w:val="28"/>
          <w:szCs w:val="28"/>
          <w:lang w:val="kk-KZ" w:eastAsia="ru-RU"/>
        </w:rPr>
        <w:t>н</w:t>
      </w:r>
      <w:r>
        <w:rPr>
          <w:rFonts w:ascii="Times New Roman" w:hAnsi="Times New Roman"/>
          <w:noProof/>
          <w:sz w:val="28"/>
          <w:szCs w:val="28"/>
          <w:lang w:val="kk-KZ" w:eastAsia="ru-RU"/>
        </w:rPr>
        <w:t xml:space="preserve"> қолдану </w:t>
      </w:r>
      <w:r w:rsidR="00952F74">
        <w:rPr>
          <w:rFonts w:ascii="Times New Roman" w:hAnsi="Times New Roman"/>
          <w:noProof/>
          <w:sz w:val="28"/>
          <w:szCs w:val="28"/>
          <w:lang w:val="kk-KZ" w:eastAsia="ru-RU"/>
        </w:rPr>
        <w:t>арқылы</w:t>
      </w:r>
      <w:r>
        <w:rPr>
          <w:rFonts w:ascii="Times New Roman" w:hAnsi="Times New Roman"/>
          <w:noProof/>
          <w:sz w:val="28"/>
          <w:szCs w:val="28"/>
          <w:lang w:val="kk-KZ" w:eastAsia="ru-RU"/>
        </w:rPr>
        <w:t xml:space="preserve"> микробиологиялық зақымға тұрақты </w:t>
      </w:r>
      <w:r w:rsidR="00952F74">
        <w:rPr>
          <w:rFonts w:ascii="Times New Roman" w:hAnsi="Times New Roman"/>
          <w:noProof/>
          <w:sz w:val="28"/>
          <w:szCs w:val="28"/>
          <w:lang w:val="kk-KZ" w:eastAsia="ru-RU"/>
        </w:rPr>
        <w:t xml:space="preserve">«Денсаулық» </w:t>
      </w:r>
      <w:r>
        <w:rPr>
          <w:rFonts w:ascii="Times New Roman" w:hAnsi="Times New Roman"/>
          <w:noProof/>
          <w:sz w:val="28"/>
          <w:szCs w:val="28"/>
          <w:lang w:val="kk-KZ" w:eastAsia="ru-RU"/>
        </w:rPr>
        <w:t xml:space="preserve">тұтас дәнді бидай нан өнімінің технологиясы әзірленді. </w:t>
      </w:r>
    </w:p>
    <w:p w:rsidR="0021146F" w:rsidRDefault="0021146F" w:rsidP="009C5C2D">
      <w:pPr>
        <w:widowControl w:val="0"/>
        <w:numPr>
          <w:ilvl w:val="0"/>
          <w:numId w:val="13"/>
        </w:numPr>
        <w:tabs>
          <w:tab w:val="left" w:pos="1134"/>
        </w:tabs>
        <w:spacing w:after="0" w:line="240" w:lineRule="auto"/>
        <w:ind w:left="0" w:firstLine="709"/>
        <w:jc w:val="both"/>
        <w:rPr>
          <w:rFonts w:ascii="Times New Roman" w:hAnsi="Times New Roman"/>
          <w:noProof/>
          <w:sz w:val="28"/>
          <w:szCs w:val="28"/>
          <w:lang w:val="kk-KZ" w:eastAsia="ru-RU"/>
        </w:rPr>
      </w:pPr>
      <w:r w:rsidRPr="0021146F">
        <w:rPr>
          <w:rFonts w:ascii="Times New Roman" w:hAnsi="Times New Roman"/>
          <w:noProof/>
          <w:sz w:val="28"/>
          <w:szCs w:val="28"/>
          <w:lang w:val="kk-KZ" w:eastAsia="ru-RU"/>
        </w:rPr>
        <w:t>Нан сапасын бағалау кезінде бақылау нұсқасымен салыстырғанда "Денсаулық" нанының қышқылдығы өзгерген жоқ.</w:t>
      </w:r>
      <w:r>
        <w:rPr>
          <w:rFonts w:ascii="Times New Roman" w:hAnsi="Times New Roman"/>
          <w:noProof/>
          <w:sz w:val="28"/>
          <w:szCs w:val="28"/>
          <w:lang w:val="kk-KZ" w:eastAsia="ru-RU"/>
        </w:rPr>
        <w:t xml:space="preserve"> </w:t>
      </w:r>
      <w:r w:rsidR="00655715" w:rsidRPr="00655715">
        <w:rPr>
          <w:rFonts w:ascii="Times New Roman" w:hAnsi="Times New Roman"/>
          <w:noProof/>
          <w:sz w:val="28"/>
          <w:szCs w:val="28"/>
          <w:lang w:val="kk-KZ" w:eastAsia="ru-RU"/>
        </w:rPr>
        <w:t>"Денсаулық</w:t>
      </w:r>
      <w:r w:rsidR="00655715">
        <w:rPr>
          <w:rFonts w:ascii="Times New Roman" w:hAnsi="Times New Roman"/>
          <w:noProof/>
          <w:sz w:val="28"/>
          <w:szCs w:val="28"/>
          <w:lang w:val="kk-KZ" w:eastAsia="ru-RU"/>
        </w:rPr>
        <w:t>" нанының кеуектілігі 21,8 %, көлемі 42 %</w:t>
      </w:r>
      <w:r w:rsidR="00655715" w:rsidRPr="00655715">
        <w:rPr>
          <w:rFonts w:ascii="Times New Roman" w:hAnsi="Times New Roman"/>
          <w:noProof/>
          <w:sz w:val="28"/>
          <w:szCs w:val="28"/>
          <w:lang w:val="kk-KZ" w:eastAsia="ru-RU"/>
        </w:rPr>
        <w:t xml:space="preserve"> өсті, </w:t>
      </w:r>
      <w:r w:rsidR="00655715">
        <w:rPr>
          <w:rFonts w:ascii="Times New Roman" w:hAnsi="Times New Roman"/>
          <w:noProof/>
          <w:sz w:val="28"/>
          <w:szCs w:val="28"/>
          <w:lang w:val="kk-KZ" w:eastAsia="ru-RU"/>
        </w:rPr>
        <w:t>ме</w:t>
      </w:r>
      <w:r w:rsidR="00952F74">
        <w:rPr>
          <w:rFonts w:ascii="Times New Roman" w:hAnsi="Times New Roman"/>
          <w:noProof/>
          <w:sz w:val="28"/>
          <w:szCs w:val="28"/>
          <w:lang w:val="kk-KZ" w:eastAsia="ru-RU"/>
        </w:rPr>
        <w:t>н</w:t>
      </w:r>
      <w:r w:rsidR="00655715">
        <w:rPr>
          <w:rFonts w:ascii="Times New Roman" w:hAnsi="Times New Roman"/>
          <w:noProof/>
          <w:sz w:val="28"/>
          <w:szCs w:val="28"/>
          <w:lang w:val="kk-KZ" w:eastAsia="ru-RU"/>
        </w:rPr>
        <w:t>шікті</w:t>
      </w:r>
      <w:r w:rsidR="006A79C1">
        <w:rPr>
          <w:rFonts w:ascii="Times New Roman" w:hAnsi="Times New Roman"/>
          <w:noProof/>
          <w:sz w:val="28"/>
          <w:szCs w:val="28"/>
          <w:lang w:val="kk-KZ" w:eastAsia="ru-RU"/>
        </w:rPr>
        <w:t xml:space="preserve"> көлемі</w:t>
      </w:r>
      <w:r w:rsidR="00655715">
        <w:rPr>
          <w:rFonts w:ascii="Times New Roman" w:hAnsi="Times New Roman"/>
          <w:noProof/>
          <w:sz w:val="28"/>
          <w:szCs w:val="28"/>
          <w:lang w:val="kk-KZ" w:eastAsia="ru-RU"/>
        </w:rPr>
        <w:t xml:space="preserve"> </w:t>
      </w:r>
      <w:r w:rsidR="00952F74">
        <w:rPr>
          <w:rFonts w:ascii="Times New Roman" w:hAnsi="Times New Roman"/>
          <w:noProof/>
          <w:sz w:val="28"/>
          <w:szCs w:val="28"/>
          <w:lang w:val="kk-KZ" w:eastAsia="ru-RU"/>
        </w:rPr>
        <w:t>тиісінше</w:t>
      </w:r>
      <w:r w:rsidR="00655715">
        <w:rPr>
          <w:rFonts w:ascii="Times New Roman" w:hAnsi="Times New Roman"/>
          <w:noProof/>
          <w:sz w:val="28"/>
          <w:szCs w:val="28"/>
          <w:lang w:val="kk-KZ" w:eastAsia="ru-RU"/>
        </w:rPr>
        <w:t xml:space="preserve"> </w:t>
      </w:r>
      <w:r w:rsidR="00655715" w:rsidRPr="00655715">
        <w:rPr>
          <w:rFonts w:ascii="Times New Roman" w:hAnsi="Times New Roman"/>
          <w:noProof/>
          <w:sz w:val="28"/>
          <w:szCs w:val="28"/>
          <w:lang w:val="kk-KZ" w:eastAsia="ru-RU"/>
        </w:rPr>
        <w:t>38,8</w:t>
      </w:r>
      <w:r w:rsidR="00655715">
        <w:rPr>
          <w:rFonts w:ascii="Times New Roman" w:hAnsi="Times New Roman"/>
          <w:noProof/>
          <w:sz w:val="28"/>
          <w:szCs w:val="28"/>
          <w:lang w:val="kk-KZ" w:eastAsia="ru-RU"/>
        </w:rPr>
        <w:t xml:space="preserve"> %</w:t>
      </w:r>
      <w:r w:rsidR="00655715" w:rsidRPr="00655715">
        <w:rPr>
          <w:rFonts w:ascii="Times New Roman" w:hAnsi="Times New Roman"/>
          <w:noProof/>
          <w:sz w:val="28"/>
          <w:szCs w:val="28"/>
          <w:lang w:val="kk-KZ" w:eastAsia="ru-RU"/>
        </w:rPr>
        <w:t xml:space="preserve"> артты, ал қамырдың ылғалдылығы 3,75</w:t>
      </w:r>
      <w:r w:rsidR="006A79C1">
        <w:rPr>
          <w:rFonts w:ascii="Times New Roman" w:hAnsi="Times New Roman"/>
          <w:noProof/>
          <w:sz w:val="28"/>
          <w:szCs w:val="28"/>
          <w:lang w:val="kk-KZ" w:eastAsia="ru-RU"/>
        </w:rPr>
        <w:t xml:space="preserve"> </w:t>
      </w:r>
      <w:r w:rsidR="00655715" w:rsidRPr="00655715">
        <w:rPr>
          <w:rFonts w:ascii="Times New Roman" w:hAnsi="Times New Roman"/>
          <w:noProof/>
          <w:sz w:val="28"/>
          <w:szCs w:val="28"/>
          <w:lang w:val="kk-KZ" w:eastAsia="ru-RU"/>
        </w:rPr>
        <w:t>% - ға азайды.</w:t>
      </w:r>
      <w:r w:rsidR="00655715" w:rsidRPr="00655715">
        <w:rPr>
          <w:lang w:val="kk-KZ"/>
        </w:rPr>
        <w:t xml:space="preserve"> </w:t>
      </w:r>
      <w:r w:rsidR="00952F74">
        <w:rPr>
          <w:rFonts w:ascii="Times New Roman" w:hAnsi="Times New Roman"/>
          <w:noProof/>
          <w:sz w:val="28"/>
          <w:szCs w:val="28"/>
          <w:lang w:val="kk-KZ" w:eastAsia="ru-RU"/>
        </w:rPr>
        <w:t>Бақылау үлгісімен</w:t>
      </w:r>
      <w:r w:rsidR="00655715">
        <w:rPr>
          <w:rFonts w:ascii="Times New Roman" w:hAnsi="Times New Roman"/>
          <w:noProof/>
          <w:sz w:val="28"/>
          <w:szCs w:val="28"/>
          <w:lang w:val="kk-KZ" w:eastAsia="ru-RU"/>
        </w:rPr>
        <w:t xml:space="preserve"> салыстырғанда жаңа өнімнің</w:t>
      </w:r>
      <w:r w:rsidR="00655715" w:rsidRPr="00655715">
        <w:rPr>
          <w:rFonts w:ascii="Times New Roman" w:hAnsi="Times New Roman"/>
          <w:noProof/>
          <w:sz w:val="28"/>
          <w:szCs w:val="28"/>
          <w:lang w:val="kk-KZ" w:eastAsia="ru-RU"/>
        </w:rPr>
        <w:t xml:space="preserve"> сыртқы түрі, дәмі мен иісі жақсарды.</w:t>
      </w:r>
    </w:p>
    <w:p w:rsidR="00B558CA" w:rsidRDefault="007C3F9B" w:rsidP="009C5C2D">
      <w:pPr>
        <w:widowControl w:val="0"/>
        <w:numPr>
          <w:ilvl w:val="0"/>
          <w:numId w:val="13"/>
        </w:numPr>
        <w:tabs>
          <w:tab w:val="left" w:pos="1134"/>
        </w:tabs>
        <w:spacing w:after="0" w:line="240" w:lineRule="auto"/>
        <w:ind w:left="0" w:firstLine="709"/>
        <w:jc w:val="both"/>
        <w:rPr>
          <w:rFonts w:ascii="Times New Roman" w:hAnsi="Times New Roman"/>
          <w:noProof/>
          <w:sz w:val="28"/>
          <w:szCs w:val="28"/>
          <w:lang w:val="kk-KZ" w:eastAsia="ru-RU"/>
        </w:rPr>
      </w:pPr>
      <w:r>
        <w:rPr>
          <w:rFonts w:ascii="Times New Roman" w:hAnsi="Times New Roman"/>
          <w:noProof/>
          <w:sz w:val="28"/>
          <w:szCs w:val="28"/>
          <w:lang w:val="kk-KZ" w:eastAsia="ru-RU"/>
        </w:rPr>
        <w:t xml:space="preserve">Биологиялық белсенді </w:t>
      </w:r>
      <w:r w:rsidR="00B558CA" w:rsidRPr="00B558CA">
        <w:rPr>
          <w:rFonts w:ascii="Times New Roman" w:hAnsi="Times New Roman"/>
          <w:noProof/>
          <w:sz w:val="28"/>
          <w:szCs w:val="28"/>
          <w:lang w:val="kk-KZ" w:eastAsia="ru-RU"/>
        </w:rPr>
        <w:t>қоспа</w:t>
      </w:r>
      <w:r>
        <w:rPr>
          <w:rFonts w:ascii="Times New Roman" w:hAnsi="Times New Roman"/>
          <w:noProof/>
          <w:sz w:val="28"/>
          <w:szCs w:val="28"/>
          <w:lang w:val="kk-KZ" w:eastAsia="ru-RU"/>
        </w:rPr>
        <w:t xml:space="preserve"> </w:t>
      </w:r>
      <w:r w:rsidR="00B558CA" w:rsidRPr="00B558CA">
        <w:rPr>
          <w:rFonts w:ascii="Times New Roman" w:hAnsi="Times New Roman"/>
          <w:noProof/>
          <w:sz w:val="28"/>
          <w:szCs w:val="28"/>
          <w:lang w:val="kk-KZ" w:eastAsia="ru-RU"/>
        </w:rPr>
        <w:t xml:space="preserve">мен өсімдік </w:t>
      </w:r>
      <w:r>
        <w:rPr>
          <w:rFonts w:ascii="Times New Roman" w:hAnsi="Times New Roman"/>
          <w:noProof/>
          <w:sz w:val="28"/>
          <w:szCs w:val="28"/>
          <w:lang w:val="kk-KZ" w:eastAsia="ru-RU"/>
        </w:rPr>
        <w:t>шикізаттарының</w:t>
      </w:r>
      <w:r w:rsidR="00952F74">
        <w:rPr>
          <w:rFonts w:ascii="Times New Roman" w:hAnsi="Times New Roman"/>
          <w:noProof/>
          <w:sz w:val="28"/>
          <w:szCs w:val="28"/>
          <w:lang w:val="kk-KZ" w:eastAsia="ru-RU"/>
        </w:rPr>
        <w:t xml:space="preserve"> әсер етуі нәтижесінде</w:t>
      </w:r>
      <w:r w:rsidR="00952F74" w:rsidRPr="00952F74">
        <w:rPr>
          <w:rFonts w:ascii="Times New Roman" w:hAnsi="Times New Roman"/>
          <w:noProof/>
          <w:sz w:val="28"/>
          <w:szCs w:val="28"/>
          <w:lang w:val="kk-KZ" w:eastAsia="ru-RU"/>
        </w:rPr>
        <w:t xml:space="preserve"> </w:t>
      </w:r>
      <w:r w:rsidR="00952F74" w:rsidRPr="00B558CA">
        <w:rPr>
          <w:rFonts w:ascii="Times New Roman" w:hAnsi="Times New Roman"/>
          <w:noProof/>
          <w:sz w:val="28"/>
          <w:szCs w:val="28"/>
          <w:lang w:val="kk-KZ" w:eastAsia="ru-RU"/>
        </w:rPr>
        <w:t xml:space="preserve">көмірсулар мен </w:t>
      </w:r>
      <w:r w:rsidR="00952F74">
        <w:rPr>
          <w:rFonts w:ascii="Times New Roman" w:hAnsi="Times New Roman"/>
          <w:noProof/>
          <w:sz w:val="28"/>
          <w:szCs w:val="28"/>
          <w:lang w:val="kk-KZ" w:eastAsia="ru-RU"/>
        </w:rPr>
        <w:t>тағамдық талшықтардың артуына</w:t>
      </w:r>
      <w:r w:rsidR="00952F74" w:rsidRPr="00B558CA">
        <w:rPr>
          <w:rFonts w:ascii="Times New Roman" w:hAnsi="Times New Roman"/>
          <w:noProof/>
          <w:sz w:val="28"/>
          <w:szCs w:val="28"/>
          <w:lang w:val="kk-KZ" w:eastAsia="ru-RU"/>
        </w:rPr>
        <w:t xml:space="preserve"> байланысты</w:t>
      </w:r>
      <w:r w:rsidR="00952F74">
        <w:rPr>
          <w:rFonts w:ascii="Times New Roman" w:hAnsi="Times New Roman"/>
          <w:noProof/>
          <w:sz w:val="28"/>
          <w:szCs w:val="28"/>
          <w:lang w:val="kk-KZ" w:eastAsia="ru-RU"/>
        </w:rPr>
        <w:t>,</w:t>
      </w:r>
      <w:r w:rsidR="00B558CA" w:rsidRPr="00B558CA">
        <w:rPr>
          <w:rFonts w:ascii="Times New Roman" w:hAnsi="Times New Roman"/>
          <w:noProof/>
          <w:sz w:val="28"/>
          <w:szCs w:val="28"/>
          <w:lang w:val="kk-KZ" w:eastAsia="ru-RU"/>
        </w:rPr>
        <w:t xml:space="preserve"> тұтас дәнді</w:t>
      </w:r>
      <w:r>
        <w:rPr>
          <w:rFonts w:ascii="Times New Roman" w:hAnsi="Times New Roman"/>
          <w:noProof/>
          <w:sz w:val="28"/>
          <w:szCs w:val="28"/>
          <w:lang w:val="kk-KZ" w:eastAsia="ru-RU"/>
        </w:rPr>
        <w:t xml:space="preserve"> бидай</w:t>
      </w:r>
      <w:r w:rsidR="00B558CA" w:rsidRPr="00B558CA">
        <w:rPr>
          <w:rFonts w:ascii="Times New Roman" w:hAnsi="Times New Roman"/>
          <w:noProof/>
          <w:sz w:val="28"/>
          <w:szCs w:val="28"/>
          <w:lang w:val="kk-KZ" w:eastAsia="ru-RU"/>
        </w:rPr>
        <w:t xml:space="preserve"> нанның тағамдық құндылығы арт</w:t>
      </w:r>
      <w:r>
        <w:rPr>
          <w:rFonts w:ascii="Times New Roman" w:hAnsi="Times New Roman"/>
          <w:noProof/>
          <w:sz w:val="28"/>
          <w:szCs w:val="28"/>
          <w:lang w:val="kk-KZ" w:eastAsia="ru-RU"/>
        </w:rPr>
        <w:t>т</w:t>
      </w:r>
      <w:r w:rsidR="00B558CA" w:rsidRPr="00B558CA">
        <w:rPr>
          <w:rFonts w:ascii="Times New Roman" w:hAnsi="Times New Roman"/>
          <w:noProof/>
          <w:sz w:val="28"/>
          <w:szCs w:val="28"/>
          <w:lang w:val="kk-KZ" w:eastAsia="ru-RU"/>
        </w:rPr>
        <w:t xml:space="preserve">ы. </w:t>
      </w:r>
      <w:r w:rsidR="00952F74">
        <w:rPr>
          <w:rFonts w:ascii="Times New Roman" w:hAnsi="Times New Roman"/>
          <w:noProof/>
          <w:sz w:val="28"/>
          <w:szCs w:val="28"/>
          <w:lang w:val="kk-KZ" w:eastAsia="ru-RU"/>
        </w:rPr>
        <w:t>Ә</w:t>
      </w:r>
      <w:r w:rsidR="00B558CA" w:rsidRPr="00B558CA">
        <w:rPr>
          <w:rFonts w:ascii="Times New Roman" w:hAnsi="Times New Roman"/>
          <w:noProof/>
          <w:sz w:val="28"/>
          <w:szCs w:val="28"/>
          <w:lang w:val="kk-KZ" w:eastAsia="ru-RU"/>
        </w:rPr>
        <w:t>сіресе калий, кальций, магний, темір және никотин қышқылы сияқты минералдар</w:t>
      </w:r>
      <w:r w:rsidR="00952F74">
        <w:rPr>
          <w:rFonts w:ascii="Times New Roman" w:hAnsi="Times New Roman"/>
          <w:noProof/>
          <w:sz w:val="28"/>
          <w:szCs w:val="28"/>
          <w:lang w:val="kk-KZ" w:eastAsia="ru-RU"/>
        </w:rPr>
        <w:t>,  дәрумендер жоғарылады</w:t>
      </w:r>
      <w:r w:rsidR="00B558CA" w:rsidRPr="00B558CA">
        <w:rPr>
          <w:rFonts w:ascii="Times New Roman" w:hAnsi="Times New Roman"/>
          <w:noProof/>
          <w:sz w:val="28"/>
          <w:szCs w:val="28"/>
          <w:lang w:val="kk-KZ" w:eastAsia="ru-RU"/>
        </w:rPr>
        <w:t>.</w:t>
      </w:r>
      <w:r w:rsidR="00952F74">
        <w:rPr>
          <w:rFonts w:ascii="Times New Roman" w:hAnsi="Times New Roman"/>
          <w:noProof/>
          <w:sz w:val="28"/>
          <w:szCs w:val="28"/>
          <w:lang w:val="kk-KZ" w:eastAsia="ru-RU"/>
        </w:rPr>
        <w:t xml:space="preserve"> </w:t>
      </w:r>
    </w:p>
    <w:p w:rsidR="007C3F9B" w:rsidRPr="00F22541" w:rsidRDefault="007C3F9B" w:rsidP="009C5C2D">
      <w:pPr>
        <w:widowControl w:val="0"/>
        <w:numPr>
          <w:ilvl w:val="0"/>
          <w:numId w:val="13"/>
        </w:numPr>
        <w:tabs>
          <w:tab w:val="left" w:pos="1134"/>
        </w:tabs>
        <w:spacing w:after="0" w:line="240" w:lineRule="auto"/>
        <w:ind w:left="0" w:firstLine="709"/>
        <w:jc w:val="both"/>
        <w:rPr>
          <w:rFonts w:ascii="Times New Roman" w:hAnsi="Times New Roman"/>
          <w:noProof/>
          <w:sz w:val="28"/>
          <w:szCs w:val="28"/>
          <w:lang w:val="kk-KZ" w:eastAsia="ru-RU"/>
        </w:rPr>
      </w:pPr>
      <w:r>
        <w:rPr>
          <w:rFonts w:ascii="Times New Roman" w:hAnsi="Times New Roman"/>
          <w:noProof/>
          <w:sz w:val="28"/>
          <w:szCs w:val="28"/>
          <w:lang w:val="kk-KZ" w:eastAsia="ru-RU"/>
        </w:rPr>
        <w:t xml:space="preserve">Жаңа тұтас дәнді </w:t>
      </w:r>
      <w:r w:rsidR="00952F74">
        <w:rPr>
          <w:rFonts w:ascii="Times New Roman" w:hAnsi="Times New Roman"/>
          <w:noProof/>
          <w:sz w:val="28"/>
          <w:szCs w:val="28"/>
          <w:lang w:val="kk-KZ" w:eastAsia="ru-RU"/>
        </w:rPr>
        <w:t xml:space="preserve">бидай </w:t>
      </w:r>
      <w:r>
        <w:rPr>
          <w:rFonts w:ascii="Times New Roman" w:hAnsi="Times New Roman"/>
          <w:noProof/>
          <w:sz w:val="28"/>
          <w:szCs w:val="28"/>
          <w:lang w:val="kk-KZ" w:eastAsia="ru-RU"/>
        </w:rPr>
        <w:t xml:space="preserve">нан өнімінің </w:t>
      </w:r>
      <w:r>
        <w:rPr>
          <w:rStyle w:val="afa"/>
          <w:rFonts w:ascii="Times New Roman" w:hAnsi="Times New Roman"/>
          <w:bCs/>
          <w:i w:val="0"/>
          <w:iCs w:val="0"/>
          <w:sz w:val="28"/>
          <w:szCs w:val="28"/>
          <w:shd w:val="clear" w:color="auto" w:fill="FFFFFF"/>
          <w:lang w:val="kk-KZ"/>
        </w:rPr>
        <w:t>МАФАнМС сәйкес колония түзу бі</w:t>
      </w:r>
      <w:r w:rsidR="006A79C1">
        <w:rPr>
          <w:rStyle w:val="afa"/>
          <w:rFonts w:ascii="Times New Roman" w:hAnsi="Times New Roman"/>
          <w:bCs/>
          <w:i w:val="0"/>
          <w:iCs w:val="0"/>
          <w:sz w:val="28"/>
          <w:szCs w:val="28"/>
          <w:shd w:val="clear" w:color="auto" w:fill="FFFFFF"/>
          <w:lang w:val="kk-KZ"/>
        </w:rPr>
        <w:t>р</w:t>
      </w:r>
      <w:r>
        <w:rPr>
          <w:rStyle w:val="afa"/>
          <w:rFonts w:ascii="Times New Roman" w:hAnsi="Times New Roman"/>
          <w:bCs/>
          <w:i w:val="0"/>
          <w:iCs w:val="0"/>
          <w:sz w:val="28"/>
          <w:szCs w:val="28"/>
          <w:shd w:val="clear" w:color="auto" w:fill="FFFFFF"/>
          <w:lang w:val="kk-KZ"/>
        </w:rPr>
        <w:t>лігін зерттеу барысында</w:t>
      </w:r>
      <w:r w:rsidR="007957C3">
        <w:rPr>
          <w:rStyle w:val="afa"/>
          <w:rFonts w:ascii="Times New Roman" w:hAnsi="Times New Roman"/>
          <w:bCs/>
          <w:i w:val="0"/>
          <w:iCs w:val="0"/>
          <w:sz w:val="28"/>
          <w:szCs w:val="28"/>
          <w:shd w:val="clear" w:color="auto" w:fill="FFFFFF"/>
          <w:lang w:val="kk-KZ"/>
        </w:rPr>
        <w:t xml:space="preserve"> 100г ұнда кездесетін </w:t>
      </w:r>
      <w:r>
        <w:rPr>
          <w:rFonts w:ascii="Times New Roman" w:hAnsi="Times New Roman"/>
          <w:sz w:val="28"/>
          <w:szCs w:val="28"/>
          <w:lang w:val="kk-KZ"/>
        </w:rPr>
        <w:t>1,5*10</w:t>
      </w:r>
      <w:r w:rsidRPr="007C3F9B">
        <w:rPr>
          <w:rFonts w:ascii="Times New Roman" w:hAnsi="Times New Roman"/>
          <w:sz w:val="28"/>
          <w:szCs w:val="28"/>
          <w:vertAlign w:val="superscript"/>
          <w:lang w:val="kk-KZ"/>
        </w:rPr>
        <w:t>4</w:t>
      </w:r>
      <w:r>
        <w:rPr>
          <w:rFonts w:ascii="Times New Roman" w:hAnsi="Times New Roman"/>
          <w:sz w:val="28"/>
          <w:szCs w:val="28"/>
          <w:lang w:val="kk-KZ"/>
        </w:rPr>
        <w:t xml:space="preserve"> КОЕ/</w:t>
      </w:r>
      <w:r w:rsidRPr="00364563">
        <w:rPr>
          <w:rFonts w:ascii="Times New Roman" w:hAnsi="Times New Roman"/>
          <w:sz w:val="28"/>
          <w:szCs w:val="28"/>
          <w:lang w:val="kk-KZ"/>
        </w:rPr>
        <w:t>г</w:t>
      </w:r>
      <w:r w:rsidR="007957C3">
        <w:rPr>
          <w:rFonts w:ascii="Times New Roman" w:hAnsi="Times New Roman"/>
          <w:sz w:val="28"/>
          <w:szCs w:val="28"/>
          <w:lang w:val="kk-KZ"/>
        </w:rPr>
        <w:t xml:space="preserve"> бактерия штаммдарының</w:t>
      </w:r>
      <w:r>
        <w:rPr>
          <w:rFonts w:ascii="Times New Roman" w:hAnsi="Times New Roman"/>
          <w:sz w:val="28"/>
          <w:szCs w:val="28"/>
          <w:lang w:val="kk-KZ"/>
        </w:rPr>
        <w:t xml:space="preserve"> </w:t>
      </w:r>
      <w:r w:rsidRPr="00364563">
        <w:rPr>
          <w:rFonts w:ascii="Times New Roman" w:hAnsi="Times New Roman"/>
          <w:sz w:val="28"/>
          <w:szCs w:val="28"/>
          <w:lang w:val="kk-KZ"/>
        </w:rPr>
        <w:t>99,5-99</w:t>
      </w:r>
      <w:r>
        <w:rPr>
          <w:rFonts w:ascii="Times New Roman" w:hAnsi="Times New Roman"/>
          <w:sz w:val="28"/>
          <w:szCs w:val="28"/>
          <w:lang w:val="kk-KZ"/>
        </w:rPr>
        <w:t>,6</w:t>
      </w:r>
      <w:r w:rsidR="006A79C1">
        <w:rPr>
          <w:rFonts w:ascii="Times New Roman" w:hAnsi="Times New Roman"/>
          <w:sz w:val="28"/>
          <w:szCs w:val="28"/>
          <w:lang w:val="kk-KZ"/>
        </w:rPr>
        <w:t xml:space="preserve"> </w:t>
      </w:r>
      <w:r>
        <w:rPr>
          <w:rFonts w:ascii="Times New Roman" w:hAnsi="Times New Roman"/>
          <w:sz w:val="28"/>
          <w:szCs w:val="28"/>
          <w:lang w:val="kk-KZ"/>
        </w:rPr>
        <w:t>%</w:t>
      </w:r>
      <w:r w:rsidR="007957C3">
        <w:rPr>
          <w:rFonts w:ascii="Times New Roman" w:hAnsi="Times New Roman"/>
          <w:sz w:val="28"/>
          <w:szCs w:val="28"/>
          <w:lang w:val="kk-KZ"/>
        </w:rPr>
        <w:t xml:space="preserve"> тежейтіні анықталынды және </w:t>
      </w:r>
      <w:r w:rsidR="007957C3">
        <w:rPr>
          <w:rFonts w:ascii="Times New Roman" w:hAnsi="Times New Roman"/>
          <w:sz w:val="28"/>
          <w:szCs w:val="28"/>
          <w:shd w:val="clear" w:color="auto" w:fill="FFFFFF"/>
          <w:lang w:val="kk-KZ"/>
        </w:rPr>
        <w:t xml:space="preserve">ішек таяқшасы тобының бактериялары, </w:t>
      </w:r>
      <w:r w:rsidR="007957C3" w:rsidRPr="006A79C1">
        <w:rPr>
          <w:rFonts w:ascii="Times New Roman" w:hAnsi="Times New Roman"/>
          <w:i/>
          <w:sz w:val="28"/>
          <w:szCs w:val="28"/>
          <w:lang w:val="kk-KZ"/>
        </w:rPr>
        <w:t>St. аureus</w:t>
      </w:r>
      <w:r w:rsidR="00952F74">
        <w:rPr>
          <w:rFonts w:ascii="Times New Roman" w:hAnsi="Times New Roman"/>
          <w:sz w:val="28"/>
          <w:szCs w:val="28"/>
          <w:lang w:val="kk-KZ"/>
        </w:rPr>
        <w:t xml:space="preserve"> және сальмонеллалар анықталм</w:t>
      </w:r>
      <w:r w:rsidR="007957C3">
        <w:rPr>
          <w:rFonts w:ascii="Times New Roman" w:hAnsi="Times New Roman"/>
          <w:sz w:val="28"/>
          <w:szCs w:val="28"/>
          <w:lang w:val="kk-KZ"/>
        </w:rPr>
        <w:t>ады.</w:t>
      </w:r>
      <w:r w:rsidR="00F22541">
        <w:rPr>
          <w:rFonts w:ascii="Times New Roman" w:hAnsi="Times New Roman"/>
          <w:sz w:val="28"/>
          <w:szCs w:val="28"/>
          <w:lang w:val="kk-KZ"/>
        </w:rPr>
        <w:t xml:space="preserve"> </w:t>
      </w:r>
      <w:r w:rsidR="007957C3">
        <w:rPr>
          <w:rFonts w:ascii="Times New Roman" w:hAnsi="Times New Roman"/>
          <w:sz w:val="28"/>
          <w:szCs w:val="28"/>
          <w:shd w:val="clear" w:color="auto" w:fill="FFFFFF"/>
          <w:lang w:val="kk-KZ"/>
        </w:rPr>
        <w:t xml:space="preserve"> </w:t>
      </w:r>
      <w:r w:rsidR="00F22541" w:rsidRPr="00F22541">
        <w:rPr>
          <w:rFonts w:ascii="Times New Roman" w:hAnsi="Times New Roman"/>
          <w:sz w:val="28"/>
          <w:szCs w:val="28"/>
          <w:shd w:val="clear" w:color="auto" w:fill="FFFFFF"/>
          <w:lang w:val="kk-KZ"/>
        </w:rPr>
        <w:t>Бақылау нұсқасында нандағы картоп ауруының белгілері 3 күн ішінде,</w:t>
      </w:r>
      <w:r w:rsidR="00F22541">
        <w:rPr>
          <w:rFonts w:ascii="Times New Roman" w:hAnsi="Times New Roman"/>
          <w:sz w:val="28"/>
          <w:szCs w:val="28"/>
          <w:shd w:val="clear" w:color="auto" w:fill="FFFFFF"/>
          <w:lang w:val="kk-KZ"/>
        </w:rPr>
        <w:t xml:space="preserve"> ал тәжірибелі нан өнімдерінде</w:t>
      </w:r>
      <w:r w:rsidR="00F22541" w:rsidRPr="00F22541">
        <w:rPr>
          <w:rFonts w:ascii="Times New Roman" w:hAnsi="Times New Roman"/>
          <w:sz w:val="28"/>
          <w:szCs w:val="28"/>
          <w:shd w:val="clear" w:color="auto" w:fill="FFFFFF"/>
          <w:lang w:val="kk-KZ"/>
        </w:rPr>
        <w:t xml:space="preserve"> көгеру белгілері 5 күн ішінде байқалды.</w:t>
      </w:r>
    </w:p>
    <w:p w:rsidR="00655715" w:rsidRDefault="00F22541" w:rsidP="009C5C2D">
      <w:pPr>
        <w:widowControl w:val="0"/>
        <w:numPr>
          <w:ilvl w:val="0"/>
          <w:numId w:val="13"/>
        </w:numPr>
        <w:tabs>
          <w:tab w:val="left" w:pos="1134"/>
        </w:tabs>
        <w:spacing w:after="0" w:line="240" w:lineRule="auto"/>
        <w:ind w:left="0" w:firstLine="709"/>
        <w:jc w:val="both"/>
        <w:rPr>
          <w:rFonts w:ascii="Times New Roman" w:hAnsi="Times New Roman"/>
          <w:noProof/>
          <w:sz w:val="28"/>
          <w:szCs w:val="28"/>
          <w:lang w:val="kk-KZ" w:eastAsia="ru-RU"/>
        </w:rPr>
      </w:pPr>
      <w:r w:rsidRPr="00E24ADF">
        <w:rPr>
          <w:rFonts w:ascii="Times New Roman" w:hAnsi="Times New Roman"/>
          <w:noProof/>
          <w:sz w:val="28"/>
          <w:szCs w:val="28"/>
          <w:lang w:val="kk-KZ" w:eastAsia="ru-RU"/>
        </w:rPr>
        <w:t xml:space="preserve">"Денсаулық" тұтас дәнді нанның жаңа технологиясы "Хлебный Дар" ЖШС-нің өндірістік жағдайында сынақтан өткізілді. Лизоцимі бар биологиялық кешенді (ЛБК) препарат қолдану нәтижесінде жаңа технологиялардың экономикалық </w:t>
      </w:r>
      <w:r w:rsidR="00952F74" w:rsidRPr="00E24ADF">
        <w:rPr>
          <w:rFonts w:ascii="Times New Roman" w:hAnsi="Times New Roman"/>
          <w:noProof/>
          <w:sz w:val="28"/>
          <w:szCs w:val="28"/>
          <w:lang w:val="kk-KZ" w:eastAsia="ru-RU"/>
        </w:rPr>
        <w:t xml:space="preserve">тиімділігі </w:t>
      </w:r>
      <w:r w:rsidRPr="00E24ADF">
        <w:rPr>
          <w:rFonts w:ascii="Times New Roman" w:hAnsi="Times New Roman"/>
          <w:noProof/>
          <w:sz w:val="28"/>
          <w:szCs w:val="28"/>
          <w:lang w:val="kk-KZ" w:eastAsia="ru-RU"/>
        </w:rPr>
        <w:t xml:space="preserve">дәлелденді. </w:t>
      </w:r>
      <w:r w:rsidR="00E24ADF" w:rsidRPr="00E24ADF">
        <w:rPr>
          <w:rFonts w:ascii="Times New Roman" w:hAnsi="Times New Roman"/>
          <w:noProof/>
          <w:sz w:val="28"/>
          <w:szCs w:val="28"/>
          <w:lang w:val="kk-KZ" w:eastAsia="ru-RU"/>
        </w:rPr>
        <w:t>Жаңа өнімнің рентабельділігі 27,4</w:t>
      </w:r>
      <w:r w:rsidR="00E24ADF">
        <w:rPr>
          <w:rFonts w:ascii="Times New Roman" w:hAnsi="Times New Roman"/>
          <w:noProof/>
          <w:sz w:val="28"/>
          <w:szCs w:val="28"/>
          <w:lang w:val="en-US" w:eastAsia="ru-RU"/>
        </w:rPr>
        <w:t xml:space="preserve"> %</w:t>
      </w:r>
      <w:r w:rsidR="00E24ADF">
        <w:rPr>
          <w:rFonts w:ascii="Times New Roman" w:hAnsi="Times New Roman"/>
          <w:noProof/>
          <w:sz w:val="28"/>
          <w:szCs w:val="28"/>
          <w:lang w:val="kk-KZ" w:eastAsia="ru-RU"/>
        </w:rPr>
        <w:t xml:space="preserve"> құрады.</w:t>
      </w:r>
    </w:p>
    <w:p w:rsidR="00E24ADF" w:rsidRPr="00E24ADF" w:rsidRDefault="00E24ADF" w:rsidP="00E24ADF">
      <w:pPr>
        <w:widowControl w:val="0"/>
        <w:tabs>
          <w:tab w:val="left" w:pos="1134"/>
        </w:tabs>
        <w:spacing w:after="0" w:line="240" w:lineRule="auto"/>
        <w:ind w:left="709"/>
        <w:jc w:val="both"/>
        <w:rPr>
          <w:rFonts w:ascii="Times New Roman" w:hAnsi="Times New Roman"/>
          <w:noProof/>
          <w:sz w:val="28"/>
          <w:szCs w:val="28"/>
          <w:lang w:val="kk-KZ" w:eastAsia="ru-RU"/>
        </w:rPr>
      </w:pPr>
    </w:p>
    <w:p w:rsidR="00877B45" w:rsidRDefault="00877B45" w:rsidP="008B4952">
      <w:pPr>
        <w:widowControl w:val="0"/>
        <w:tabs>
          <w:tab w:val="left" w:pos="1134"/>
        </w:tabs>
        <w:spacing w:after="0" w:line="240" w:lineRule="auto"/>
        <w:ind w:firstLine="709"/>
        <w:jc w:val="both"/>
        <w:rPr>
          <w:rFonts w:ascii="Times New Roman" w:hAnsi="Times New Roman"/>
          <w:b/>
          <w:noProof/>
          <w:sz w:val="28"/>
          <w:szCs w:val="28"/>
          <w:lang w:val="kk-KZ" w:eastAsia="ru-RU"/>
        </w:rPr>
      </w:pPr>
    </w:p>
    <w:p w:rsidR="00DB0D62" w:rsidRDefault="00DB0D62" w:rsidP="008B4952">
      <w:pPr>
        <w:widowControl w:val="0"/>
        <w:tabs>
          <w:tab w:val="left" w:pos="1134"/>
        </w:tabs>
        <w:spacing w:after="0" w:line="240" w:lineRule="auto"/>
        <w:ind w:firstLine="709"/>
        <w:jc w:val="both"/>
        <w:rPr>
          <w:rFonts w:ascii="Times New Roman" w:hAnsi="Times New Roman"/>
          <w:b/>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b/>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b/>
          <w:noProof/>
          <w:sz w:val="28"/>
          <w:szCs w:val="28"/>
          <w:lang w:val="kk-KZ" w:eastAsia="ru-RU"/>
        </w:rPr>
      </w:pPr>
    </w:p>
    <w:p w:rsidR="008B4952" w:rsidRDefault="008B4952" w:rsidP="001D0276">
      <w:pPr>
        <w:widowControl w:val="0"/>
        <w:spacing w:after="0" w:line="240" w:lineRule="auto"/>
        <w:ind w:firstLine="709"/>
        <w:jc w:val="both"/>
        <w:rPr>
          <w:rFonts w:ascii="Times New Roman" w:hAnsi="Times New Roman"/>
          <w:b/>
          <w:noProof/>
          <w:sz w:val="28"/>
          <w:szCs w:val="28"/>
          <w:lang w:val="kk-KZ" w:eastAsia="ru-RU"/>
        </w:rPr>
      </w:pPr>
    </w:p>
    <w:p w:rsidR="008B4952" w:rsidRDefault="008B4952" w:rsidP="001D0276">
      <w:pPr>
        <w:widowControl w:val="0"/>
        <w:spacing w:after="0" w:line="240" w:lineRule="auto"/>
        <w:ind w:firstLine="709"/>
        <w:jc w:val="both"/>
        <w:rPr>
          <w:rFonts w:ascii="Times New Roman" w:hAnsi="Times New Roman"/>
          <w:b/>
          <w:noProof/>
          <w:sz w:val="28"/>
          <w:szCs w:val="28"/>
          <w:lang w:val="kk-KZ" w:eastAsia="ru-RU"/>
        </w:rPr>
      </w:pPr>
    </w:p>
    <w:p w:rsidR="00C75A62" w:rsidRDefault="00C75A62" w:rsidP="001D0276">
      <w:pPr>
        <w:widowControl w:val="0"/>
        <w:spacing w:after="0" w:line="240" w:lineRule="auto"/>
        <w:ind w:firstLine="709"/>
        <w:jc w:val="both"/>
        <w:rPr>
          <w:rFonts w:ascii="Times New Roman" w:hAnsi="Times New Roman"/>
          <w:b/>
          <w:noProof/>
          <w:sz w:val="28"/>
          <w:szCs w:val="28"/>
          <w:lang w:val="kk-KZ" w:eastAsia="ru-RU"/>
        </w:rPr>
      </w:pPr>
    </w:p>
    <w:p w:rsidR="006A79C1" w:rsidRDefault="006A79C1" w:rsidP="001D0276">
      <w:pPr>
        <w:widowControl w:val="0"/>
        <w:spacing w:after="0" w:line="240" w:lineRule="auto"/>
        <w:ind w:firstLine="709"/>
        <w:jc w:val="both"/>
        <w:rPr>
          <w:rFonts w:ascii="Times New Roman" w:hAnsi="Times New Roman"/>
          <w:b/>
          <w:noProof/>
          <w:sz w:val="28"/>
          <w:szCs w:val="28"/>
          <w:lang w:val="kk-KZ" w:eastAsia="ru-RU"/>
        </w:rPr>
      </w:pPr>
    </w:p>
    <w:p w:rsidR="006A79C1" w:rsidRDefault="006A79C1" w:rsidP="001D0276">
      <w:pPr>
        <w:widowControl w:val="0"/>
        <w:spacing w:after="0" w:line="240" w:lineRule="auto"/>
        <w:ind w:firstLine="709"/>
        <w:jc w:val="both"/>
        <w:rPr>
          <w:rFonts w:ascii="Times New Roman" w:hAnsi="Times New Roman"/>
          <w:b/>
          <w:noProof/>
          <w:sz w:val="28"/>
          <w:szCs w:val="28"/>
          <w:lang w:val="kk-KZ" w:eastAsia="ru-RU"/>
        </w:rPr>
      </w:pPr>
    </w:p>
    <w:p w:rsidR="00D35C9C" w:rsidRDefault="00D35C9C" w:rsidP="001D0276">
      <w:pPr>
        <w:widowControl w:val="0"/>
        <w:spacing w:after="0" w:line="240" w:lineRule="auto"/>
        <w:ind w:firstLine="709"/>
        <w:jc w:val="both"/>
        <w:rPr>
          <w:rFonts w:ascii="Times New Roman" w:hAnsi="Times New Roman"/>
          <w:b/>
          <w:noProof/>
          <w:sz w:val="28"/>
          <w:szCs w:val="28"/>
          <w:lang w:val="kk-KZ" w:eastAsia="ru-RU"/>
        </w:rPr>
      </w:pPr>
    </w:p>
    <w:p w:rsidR="00D35C9C" w:rsidRDefault="00D35C9C" w:rsidP="001D0276">
      <w:pPr>
        <w:widowControl w:val="0"/>
        <w:spacing w:after="0" w:line="240" w:lineRule="auto"/>
        <w:ind w:firstLine="709"/>
        <w:jc w:val="both"/>
        <w:rPr>
          <w:rFonts w:ascii="Times New Roman" w:hAnsi="Times New Roman"/>
          <w:b/>
          <w:noProof/>
          <w:sz w:val="28"/>
          <w:szCs w:val="28"/>
          <w:lang w:val="kk-KZ" w:eastAsia="ru-RU"/>
        </w:rPr>
      </w:pPr>
    </w:p>
    <w:p w:rsidR="00D35C9C" w:rsidRDefault="00D35C9C" w:rsidP="001D0276">
      <w:pPr>
        <w:widowControl w:val="0"/>
        <w:spacing w:after="0" w:line="240" w:lineRule="auto"/>
        <w:ind w:firstLine="709"/>
        <w:jc w:val="both"/>
        <w:rPr>
          <w:rFonts w:ascii="Times New Roman" w:hAnsi="Times New Roman"/>
          <w:b/>
          <w:noProof/>
          <w:sz w:val="28"/>
          <w:szCs w:val="28"/>
          <w:lang w:val="kk-KZ" w:eastAsia="ru-RU"/>
        </w:rPr>
      </w:pPr>
    </w:p>
    <w:p w:rsidR="00D35C9C" w:rsidRDefault="00D35C9C" w:rsidP="001D0276">
      <w:pPr>
        <w:widowControl w:val="0"/>
        <w:spacing w:after="0" w:line="240" w:lineRule="auto"/>
        <w:ind w:firstLine="709"/>
        <w:jc w:val="both"/>
        <w:rPr>
          <w:rFonts w:ascii="Times New Roman" w:hAnsi="Times New Roman"/>
          <w:b/>
          <w:noProof/>
          <w:sz w:val="28"/>
          <w:szCs w:val="28"/>
          <w:lang w:val="kk-KZ" w:eastAsia="ru-RU"/>
        </w:rPr>
      </w:pPr>
    </w:p>
    <w:p w:rsidR="00D35C9C" w:rsidRDefault="00D35C9C" w:rsidP="001D0276">
      <w:pPr>
        <w:widowControl w:val="0"/>
        <w:spacing w:after="0" w:line="240" w:lineRule="auto"/>
        <w:ind w:firstLine="709"/>
        <w:jc w:val="both"/>
        <w:rPr>
          <w:rFonts w:ascii="Times New Roman" w:hAnsi="Times New Roman"/>
          <w:b/>
          <w:noProof/>
          <w:sz w:val="28"/>
          <w:szCs w:val="28"/>
          <w:lang w:val="kk-KZ" w:eastAsia="ru-RU"/>
        </w:rPr>
      </w:pPr>
    </w:p>
    <w:p w:rsidR="00112C53" w:rsidRDefault="00112C53" w:rsidP="00B64CE8">
      <w:pPr>
        <w:widowControl w:val="0"/>
        <w:tabs>
          <w:tab w:val="left" w:pos="709"/>
          <w:tab w:val="left" w:pos="1134"/>
        </w:tabs>
        <w:spacing w:after="0" w:line="240" w:lineRule="auto"/>
        <w:ind w:left="720"/>
        <w:jc w:val="center"/>
        <w:rPr>
          <w:rFonts w:ascii="Times New Roman" w:hAnsi="Times New Roman"/>
          <w:b/>
          <w:sz w:val="28"/>
          <w:szCs w:val="28"/>
          <w:lang w:val="kk-KZ"/>
        </w:rPr>
      </w:pPr>
      <w:r w:rsidRPr="00112C53">
        <w:rPr>
          <w:rFonts w:ascii="Times New Roman" w:hAnsi="Times New Roman"/>
          <w:b/>
          <w:sz w:val="28"/>
          <w:szCs w:val="28"/>
          <w:lang w:val="kk-KZ"/>
        </w:rPr>
        <w:lastRenderedPageBreak/>
        <w:t>ПАЙДАЛАНЫЛҒАН ӘДЕБИЕТТЕР ТІЗІМІ</w:t>
      </w:r>
    </w:p>
    <w:p w:rsidR="00DB15D8" w:rsidRDefault="00DB15D8" w:rsidP="00B64CE8">
      <w:pPr>
        <w:widowControl w:val="0"/>
        <w:tabs>
          <w:tab w:val="left" w:pos="709"/>
          <w:tab w:val="left" w:pos="1134"/>
        </w:tabs>
        <w:spacing w:after="0" w:line="240" w:lineRule="auto"/>
        <w:ind w:left="720"/>
        <w:jc w:val="center"/>
        <w:rPr>
          <w:rFonts w:ascii="Times New Roman" w:hAnsi="Times New Roman"/>
          <w:b/>
          <w:sz w:val="28"/>
          <w:szCs w:val="28"/>
          <w:lang w:val="kk-KZ"/>
        </w:rPr>
      </w:pPr>
    </w:p>
    <w:p w:rsidR="00DB15D8" w:rsidRPr="00B772EF" w:rsidRDefault="00DB15D8"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Қазақс</w:t>
      </w:r>
      <w:r w:rsidR="00AB1098">
        <w:rPr>
          <w:rFonts w:ascii="Times New Roman" w:hAnsi="Times New Roman"/>
          <w:sz w:val="28"/>
          <w:szCs w:val="28"/>
          <w:lang w:val="kk-KZ"/>
        </w:rPr>
        <w:t>тан Республикасы Үкіметінің 2018 жылғы 12 шілдедегі №423 қаулысы. Қ.Р. агроөнеркәсіптік кешенін дамытудың 2017 -2021 жылдарға арналған мемлекеттік бағдарламасын бекіту туралы</w:t>
      </w:r>
      <w:r w:rsidR="00923137">
        <w:rPr>
          <w:rFonts w:ascii="Times New Roman" w:hAnsi="Times New Roman"/>
          <w:sz w:val="28"/>
          <w:szCs w:val="28"/>
          <w:lang w:val="kk-KZ"/>
        </w:rPr>
        <w:t>.</w:t>
      </w:r>
      <w:r w:rsidR="00AB1098">
        <w:rPr>
          <w:rFonts w:ascii="Times New Roman" w:hAnsi="Times New Roman"/>
          <w:sz w:val="28"/>
          <w:szCs w:val="28"/>
          <w:lang w:val="kk-KZ"/>
        </w:rPr>
        <w:t xml:space="preserve"> </w:t>
      </w:r>
      <w:r w:rsidR="00AB1098" w:rsidRPr="00AB1098">
        <w:rPr>
          <w:rFonts w:ascii="Times New Roman" w:hAnsi="Times New Roman"/>
          <w:sz w:val="28"/>
          <w:szCs w:val="28"/>
          <w:lang w:val="kk-KZ"/>
        </w:rPr>
        <w:t>adilet.zan.kz/</w:t>
      </w:r>
      <w:r w:rsidR="00AB1098" w:rsidRPr="00B772EF">
        <w:rPr>
          <w:rFonts w:ascii="Times New Roman" w:hAnsi="Times New Roman"/>
          <w:sz w:val="28"/>
          <w:szCs w:val="28"/>
          <w:lang w:val="kk-KZ"/>
        </w:rPr>
        <w:t>kaz/docs/P1800000423. 26.04.2018</w:t>
      </w:r>
    </w:p>
    <w:p w:rsidR="00AB1098" w:rsidRPr="00B772EF" w:rsidRDefault="00923137"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Ізтаев Ә. Ө</w:t>
      </w:r>
      <w:r w:rsidR="00AB1098" w:rsidRPr="00B772EF">
        <w:rPr>
          <w:rFonts w:ascii="Times New Roman" w:hAnsi="Times New Roman"/>
          <w:sz w:val="28"/>
          <w:szCs w:val="28"/>
          <w:lang w:val="kk-KZ"/>
        </w:rPr>
        <w:t>ндірістерінің технологиясы</w:t>
      </w:r>
      <w:r>
        <w:rPr>
          <w:rFonts w:ascii="Times New Roman" w:hAnsi="Times New Roman"/>
          <w:sz w:val="28"/>
          <w:szCs w:val="28"/>
          <w:lang w:val="kk-KZ"/>
        </w:rPr>
        <w:t>: о</w:t>
      </w:r>
      <w:r w:rsidR="00AB1098" w:rsidRPr="00B772EF">
        <w:rPr>
          <w:rFonts w:ascii="Times New Roman" w:hAnsi="Times New Roman"/>
          <w:sz w:val="28"/>
          <w:szCs w:val="28"/>
          <w:lang w:val="kk-KZ"/>
        </w:rPr>
        <w:t>қулық. – Алматы: Дәуір, 2013.</w:t>
      </w:r>
      <w:r w:rsidR="00EE1509">
        <w:rPr>
          <w:rFonts w:ascii="Times New Roman" w:hAnsi="Times New Roman"/>
          <w:sz w:val="28"/>
          <w:szCs w:val="28"/>
          <w:lang w:val="kk-KZ"/>
        </w:rPr>
        <w:t xml:space="preserve"> – </w:t>
      </w:r>
      <w:r w:rsidR="00AB1098" w:rsidRPr="00B772EF">
        <w:rPr>
          <w:rFonts w:ascii="Times New Roman" w:hAnsi="Times New Roman"/>
          <w:sz w:val="28"/>
          <w:szCs w:val="28"/>
          <w:lang w:val="kk-KZ"/>
        </w:rPr>
        <w:t>Б.632</w:t>
      </w:r>
      <w:r w:rsidR="00EE1509">
        <w:rPr>
          <w:rFonts w:ascii="Times New Roman" w:hAnsi="Times New Roman"/>
          <w:sz w:val="28"/>
          <w:szCs w:val="28"/>
          <w:lang w:val="kk-KZ"/>
        </w:rPr>
        <w:t>.</w:t>
      </w:r>
    </w:p>
    <w:p w:rsidR="00AB1098" w:rsidRPr="00B772EF" w:rsidRDefault="00AB1098"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 xml:space="preserve">Белокурова Е.В., Маслова В.А. Прогнозирование и варьирование показателей </w:t>
      </w:r>
      <w:r w:rsidRPr="00B772EF">
        <w:rPr>
          <w:rFonts w:ascii="Times New Roman" w:hAnsi="Times New Roman"/>
          <w:sz w:val="28"/>
          <w:szCs w:val="28"/>
        </w:rPr>
        <w:t xml:space="preserve">качества мучных </w:t>
      </w:r>
      <w:r w:rsidR="009E1985" w:rsidRPr="00B772EF">
        <w:rPr>
          <w:rFonts w:ascii="Times New Roman" w:hAnsi="Times New Roman"/>
          <w:sz w:val="28"/>
          <w:szCs w:val="28"/>
        </w:rPr>
        <w:t>кулинарных изделий с внесением цельнозерновой пшеничой муки // Пищевая промышленность.</w:t>
      </w:r>
      <w:r w:rsidR="00EE1509">
        <w:rPr>
          <w:rFonts w:ascii="Times New Roman" w:hAnsi="Times New Roman"/>
          <w:sz w:val="28"/>
          <w:szCs w:val="28"/>
        </w:rPr>
        <w:t xml:space="preserve"> </w:t>
      </w:r>
      <w:r w:rsidR="00EE1509">
        <w:rPr>
          <w:rFonts w:ascii="Times New Roman" w:hAnsi="Times New Roman"/>
          <w:sz w:val="28"/>
          <w:szCs w:val="28"/>
          <w:lang w:val="kk-KZ"/>
        </w:rPr>
        <w:t xml:space="preserve">– </w:t>
      </w:r>
      <w:r w:rsidR="00797F8F" w:rsidRPr="00B772EF">
        <w:rPr>
          <w:rFonts w:ascii="Times New Roman" w:hAnsi="Times New Roman"/>
          <w:sz w:val="28"/>
          <w:szCs w:val="28"/>
        </w:rPr>
        <w:t xml:space="preserve"> 2017.</w:t>
      </w:r>
      <w:r w:rsidR="00EE1509" w:rsidRPr="00EE1509">
        <w:rPr>
          <w:rFonts w:ascii="Times New Roman" w:hAnsi="Times New Roman"/>
          <w:sz w:val="28"/>
          <w:szCs w:val="28"/>
          <w:lang w:val="kk-KZ"/>
        </w:rPr>
        <w:t xml:space="preserve"> </w:t>
      </w:r>
      <w:r w:rsidR="00EE1509">
        <w:rPr>
          <w:rFonts w:ascii="Times New Roman" w:hAnsi="Times New Roman"/>
          <w:sz w:val="28"/>
          <w:szCs w:val="28"/>
          <w:lang w:val="kk-KZ"/>
        </w:rPr>
        <w:t xml:space="preserve">– </w:t>
      </w:r>
      <w:r w:rsidR="00797F8F" w:rsidRPr="00B772EF">
        <w:rPr>
          <w:rFonts w:ascii="Times New Roman" w:hAnsi="Times New Roman"/>
          <w:sz w:val="28"/>
          <w:szCs w:val="28"/>
        </w:rPr>
        <w:t>№</w:t>
      </w:r>
      <w:r w:rsidR="00797F8F" w:rsidRPr="00B772EF">
        <w:rPr>
          <w:rFonts w:ascii="Times New Roman" w:hAnsi="Times New Roman"/>
          <w:sz w:val="28"/>
          <w:szCs w:val="28"/>
          <w:lang w:val="kk-KZ"/>
        </w:rPr>
        <w:t xml:space="preserve"> </w:t>
      </w:r>
      <w:r w:rsidR="00797F8F" w:rsidRPr="00B772EF">
        <w:rPr>
          <w:rFonts w:ascii="Times New Roman" w:hAnsi="Times New Roman"/>
          <w:sz w:val="28"/>
          <w:szCs w:val="28"/>
        </w:rPr>
        <w:t>6</w:t>
      </w:r>
      <w:r w:rsidR="00797F8F" w:rsidRPr="00B772EF">
        <w:rPr>
          <w:rFonts w:ascii="Times New Roman" w:hAnsi="Times New Roman"/>
          <w:sz w:val="28"/>
          <w:szCs w:val="28"/>
          <w:lang w:val="kk-KZ"/>
        </w:rPr>
        <w:t>.</w:t>
      </w:r>
      <w:r w:rsidR="00EE1509" w:rsidRPr="00EE1509">
        <w:rPr>
          <w:rFonts w:ascii="Times New Roman" w:hAnsi="Times New Roman"/>
          <w:sz w:val="28"/>
          <w:szCs w:val="28"/>
          <w:lang w:val="kk-KZ"/>
        </w:rPr>
        <w:t xml:space="preserve"> </w:t>
      </w:r>
      <w:r w:rsidR="00EE1509">
        <w:rPr>
          <w:rFonts w:ascii="Times New Roman" w:hAnsi="Times New Roman"/>
          <w:sz w:val="28"/>
          <w:szCs w:val="28"/>
          <w:lang w:val="kk-KZ"/>
        </w:rPr>
        <w:t xml:space="preserve">– </w:t>
      </w:r>
      <w:r w:rsidR="00797F8F" w:rsidRPr="00B772EF">
        <w:rPr>
          <w:rFonts w:ascii="Times New Roman" w:hAnsi="Times New Roman"/>
          <w:sz w:val="28"/>
          <w:szCs w:val="28"/>
          <w:lang w:val="kk-KZ"/>
        </w:rPr>
        <w:t>С.</w:t>
      </w:r>
      <w:r w:rsidR="00EE1509">
        <w:rPr>
          <w:rFonts w:ascii="Times New Roman" w:hAnsi="Times New Roman"/>
          <w:sz w:val="28"/>
          <w:szCs w:val="28"/>
          <w:lang w:val="kk-KZ"/>
        </w:rPr>
        <w:t xml:space="preserve"> </w:t>
      </w:r>
      <w:r w:rsidR="00797F8F" w:rsidRPr="00B772EF">
        <w:rPr>
          <w:rFonts w:ascii="Times New Roman" w:hAnsi="Times New Roman"/>
          <w:sz w:val="28"/>
          <w:szCs w:val="28"/>
          <w:lang w:val="kk-KZ"/>
        </w:rPr>
        <w:t>26-28</w:t>
      </w:r>
    </w:p>
    <w:p w:rsidR="005420BB" w:rsidRPr="00B772EF" w:rsidRDefault="005420BB"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Sv</w:t>
      </w:r>
      <w:r w:rsidRPr="00B772EF">
        <w:rPr>
          <w:rFonts w:ascii="Times New Roman" w:hAnsi="Times New Roman"/>
          <w:sz w:val="28"/>
          <w:szCs w:val="28"/>
          <w:lang w:val="en-US"/>
        </w:rPr>
        <w:t>i</w:t>
      </w:r>
      <w:r w:rsidRPr="00B772EF">
        <w:rPr>
          <w:rFonts w:ascii="Times New Roman" w:hAnsi="Times New Roman"/>
          <w:sz w:val="28"/>
          <w:szCs w:val="28"/>
          <w:lang w:val="kk-KZ"/>
        </w:rPr>
        <w:t>atoslav N</w:t>
      </w:r>
      <w:r w:rsidRPr="00B772EF">
        <w:rPr>
          <w:rFonts w:ascii="Times New Roman" w:hAnsi="Times New Roman"/>
          <w:sz w:val="28"/>
          <w:szCs w:val="28"/>
          <w:lang w:val="en-US"/>
        </w:rPr>
        <w:t>.</w:t>
      </w:r>
      <w:r w:rsidRPr="00B772EF">
        <w:rPr>
          <w:rFonts w:ascii="Times New Roman" w:hAnsi="Times New Roman"/>
          <w:sz w:val="28"/>
          <w:szCs w:val="28"/>
          <w:lang w:val="kk-KZ"/>
        </w:rPr>
        <w:t>, Gan</w:t>
      </w:r>
      <w:r w:rsidRPr="00B772EF">
        <w:rPr>
          <w:rFonts w:ascii="Times New Roman" w:hAnsi="Times New Roman"/>
          <w:sz w:val="28"/>
          <w:szCs w:val="28"/>
          <w:lang w:val="en-US"/>
        </w:rPr>
        <w:t>g</w:t>
      </w:r>
      <w:r w:rsidRPr="00B772EF">
        <w:rPr>
          <w:rFonts w:ascii="Times New Roman" w:hAnsi="Times New Roman"/>
          <w:sz w:val="28"/>
          <w:szCs w:val="28"/>
          <w:lang w:val="kk-KZ"/>
        </w:rPr>
        <w:t xml:space="preserve"> G</w:t>
      </w:r>
      <w:r w:rsidRPr="00B772EF">
        <w:rPr>
          <w:rFonts w:ascii="Times New Roman" w:hAnsi="Times New Roman"/>
          <w:sz w:val="28"/>
          <w:szCs w:val="28"/>
          <w:lang w:val="en-US"/>
        </w:rPr>
        <w:t>.</w:t>
      </w:r>
      <w:r w:rsidRPr="00B772EF">
        <w:rPr>
          <w:rFonts w:ascii="Times New Roman" w:hAnsi="Times New Roman"/>
          <w:sz w:val="28"/>
          <w:szCs w:val="28"/>
          <w:lang w:val="kk-KZ"/>
        </w:rPr>
        <w:t>, Baenziger S</w:t>
      </w:r>
      <w:r w:rsidRPr="00B772EF">
        <w:rPr>
          <w:rFonts w:ascii="Times New Roman" w:hAnsi="Times New Roman"/>
          <w:sz w:val="28"/>
          <w:szCs w:val="28"/>
          <w:lang w:val="en-US"/>
        </w:rPr>
        <w:t>.</w:t>
      </w:r>
      <w:r w:rsidRPr="00B772EF">
        <w:rPr>
          <w:rFonts w:ascii="Times New Roman" w:hAnsi="Times New Roman"/>
          <w:sz w:val="28"/>
          <w:szCs w:val="28"/>
          <w:lang w:val="kk-KZ"/>
        </w:rPr>
        <w:t>, Xu L., Devin J.R</w:t>
      </w:r>
      <w:r w:rsidRPr="00B772EF">
        <w:rPr>
          <w:rFonts w:ascii="Times New Roman" w:hAnsi="Times New Roman"/>
          <w:sz w:val="28"/>
          <w:szCs w:val="28"/>
          <w:lang w:val="en-US"/>
        </w:rPr>
        <w:t>.</w:t>
      </w:r>
      <w:r w:rsidRPr="00B772EF">
        <w:rPr>
          <w:rFonts w:ascii="Times New Roman" w:hAnsi="Times New Roman"/>
          <w:sz w:val="28"/>
          <w:szCs w:val="28"/>
          <w:lang w:val="kk-KZ"/>
        </w:rPr>
        <w:t xml:space="preserve"> Impact of wheat bran physical properties and chemical composition on whole grain flour mixing and baking properties // Journal of Cereal Science.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2019. </w:t>
      </w:r>
      <w:r w:rsidR="00EE1509">
        <w:rPr>
          <w:rFonts w:ascii="Times New Roman" w:hAnsi="Times New Roman"/>
          <w:sz w:val="28"/>
          <w:szCs w:val="28"/>
          <w:lang w:val="kk-KZ"/>
        </w:rPr>
        <w:t>– Vol. 89.</w:t>
      </w:r>
      <w:r w:rsidRPr="00B772EF">
        <w:rPr>
          <w:rFonts w:ascii="Times New Roman" w:hAnsi="Times New Roman"/>
          <w:sz w:val="28"/>
          <w:szCs w:val="28"/>
          <w:lang w:val="kk-KZ"/>
        </w:rPr>
        <w:t xml:space="preserve"> doi.org/10.1016/j.jcs.2019.102790. 12.06.2020.</w:t>
      </w:r>
    </w:p>
    <w:p w:rsidR="005420BB" w:rsidRPr="00B772EF" w:rsidRDefault="005420BB"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Scheuer P.M</w:t>
      </w:r>
      <w:r w:rsidRPr="00B772EF">
        <w:rPr>
          <w:rFonts w:ascii="Times New Roman" w:hAnsi="Times New Roman"/>
          <w:sz w:val="28"/>
          <w:szCs w:val="28"/>
          <w:lang w:val="en-US"/>
        </w:rPr>
        <w:t>.</w:t>
      </w:r>
      <w:r w:rsidRPr="00B772EF">
        <w:rPr>
          <w:rFonts w:ascii="Times New Roman" w:hAnsi="Times New Roman"/>
          <w:sz w:val="28"/>
          <w:szCs w:val="28"/>
          <w:lang w:val="kk-KZ"/>
        </w:rPr>
        <w:t>, Mattioni B</w:t>
      </w:r>
      <w:r w:rsidRPr="00B772EF">
        <w:rPr>
          <w:rFonts w:ascii="Times New Roman" w:hAnsi="Times New Roman"/>
          <w:sz w:val="28"/>
          <w:szCs w:val="28"/>
          <w:lang w:val="en-US"/>
        </w:rPr>
        <w:t>.</w:t>
      </w:r>
      <w:r w:rsidRPr="00B772EF">
        <w:rPr>
          <w:rFonts w:ascii="Times New Roman" w:hAnsi="Times New Roman"/>
          <w:sz w:val="28"/>
          <w:szCs w:val="28"/>
          <w:lang w:val="kk-KZ"/>
        </w:rPr>
        <w:t>, Barreto</w:t>
      </w:r>
      <w:r w:rsidR="00ED3E63" w:rsidRPr="00B772EF">
        <w:rPr>
          <w:rFonts w:ascii="Times New Roman" w:hAnsi="Times New Roman"/>
          <w:sz w:val="28"/>
          <w:szCs w:val="28"/>
          <w:lang w:val="kk-KZ"/>
        </w:rPr>
        <w:t xml:space="preserve"> P</w:t>
      </w:r>
      <w:r w:rsidR="00ED3E63" w:rsidRPr="00B772EF">
        <w:rPr>
          <w:rFonts w:ascii="Times New Roman" w:hAnsi="Times New Roman"/>
          <w:sz w:val="28"/>
          <w:szCs w:val="28"/>
          <w:lang w:val="en-US"/>
        </w:rPr>
        <w:t>.</w:t>
      </w:r>
      <w:r w:rsidR="00ED3E63" w:rsidRPr="00B772EF">
        <w:rPr>
          <w:rFonts w:ascii="Times New Roman" w:hAnsi="Times New Roman"/>
          <w:sz w:val="28"/>
          <w:szCs w:val="28"/>
          <w:lang w:val="kk-KZ"/>
        </w:rPr>
        <w:t>L</w:t>
      </w:r>
      <w:r w:rsidR="00ED3E63" w:rsidRPr="00B772EF">
        <w:rPr>
          <w:rFonts w:ascii="Times New Roman" w:hAnsi="Times New Roman"/>
          <w:sz w:val="28"/>
          <w:szCs w:val="28"/>
          <w:lang w:val="en-US"/>
        </w:rPr>
        <w:t>.</w:t>
      </w:r>
      <w:r w:rsidRPr="00B772EF">
        <w:rPr>
          <w:rFonts w:ascii="Times New Roman" w:hAnsi="Times New Roman"/>
          <w:sz w:val="28"/>
          <w:szCs w:val="28"/>
          <w:lang w:val="kk-KZ"/>
        </w:rPr>
        <w:t>, Montenegro</w:t>
      </w:r>
      <w:r w:rsidR="00ED3E63" w:rsidRPr="00B772EF">
        <w:rPr>
          <w:rFonts w:ascii="Times New Roman" w:hAnsi="Times New Roman"/>
          <w:sz w:val="28"/>
          <w:szCs w:val="28"/>
          <w:lang w:val="kk-KZ"/>
        </w:rPr>
        <w:t xml:space="preserve"> F</w:t>
      </w:r>
      <w:r w:rsidR="00ED3E63" w:rsidRPr="00B772EF">
        <w:rPr>
          <w:rFonts w:ascii="Times New Roman" w:hAnsi="Times New Roman"/>
          <w:sz w:val="28"/>
          <w:szCs w:val="28"/>
          <w:lang w:val="en-US"/>
        </w:rPr>
        <w:t>.</w:t>
      </w:r>
      <w:r w:rsidR="00ED3E63" w:rsidRPr="00B772EF">
        <w:rPr>
          <w:rFonts w:ascii="Times New Roman" w:hAnsi="Times New Roman"/>
          <w:sz w:val="28"/>
          <w:szCs w:val="28"/>
          <w:lang w:val="kk-KZ"/>
        </w:rPr>
        <w:t>M</w:t>
      </w:r>
      <w:r w:rsidR="00ED3E63" w:rsidRPr="00B772EF">
        <w:rPr>
          <w:rFonts w:ascii="Times New Roman" w:hAnsi="Times New Roman"/>
          <w:sz w:val="28"/>
          <w:szCs w:val="28"/>
          <w:lang w:val="en-US"/>
        </w:rPr>
        <w:t>.</w:t>
      </w:r>
      <w:r w:rsidRPr="00B772EF">
        <w:rPr>
          <w:rFonts w:ascii="Times New Roman" w:hAnsi="Times New Roman"/>
          <w:sz w:val="28"/>
          <w:szCs w:val="28"/>
          <w:lang w:val="kk-KZ"/>
        </w:rPr>
        <w:t>, Gomes-Ruffy</w:t>
      </w:r>
      <w:r w:rsidR="00ED3E63" w:rsidRPr="00B772EF">
        <w:rPr>
          <w:rFonts w:ascii="Times New Roman" w:hAnsi="Times New Roman"/>
          <w:sz w:val="28"/>
          <w:szCs w:val="28"/>
          <w:lang w:val="kk-KZ"/>
        </w:rPr>
        <w:t xml:space="preserve"> Ch</w:t>
      </w:r>
      <w:r w:rsidR="00ED3E63" w:rsidRPr="00B772EF">
        <w:rPr>
          <w:rFonts w:ascii="Times New Roman" w:hAnsi="Times New Roman"/>
          <w:sz w:val="28"/>
          <w:szCs w:val="28"/>
          <w:lang w:val="en-US"/>
        </w:rPr>
        <w:t>.</w:t>
      </w:r>
      <w:r w:rsidR="00ED3E63" w:rsidRPr="00B772EF">
        <w:rPr>
          <w:rFonts w:ascii="Times New Roman" w:hAnsi="Times New Roman"/>
          <w:sz w:val="28"/>
          <w:szCs w:val="28"/>
          <w:lang w:val="kk-KZ"/>
        </w:rPr>
        <w:t>R</w:t>
      </w:r>
      <w:r w:rsidR="00ED3E63" w:rsidRPr="00B772EF">
        <w:rPr>
          <w:rFonts w:ascii="Times New Roman" w:hAnsi="Times New Roman"/>
          <w:sz w:val="28"/>
          <w:szCs w:val="28"/>
          <w:lang w:val="en-US"/>
        </w:rPr>
        <w:t>.</w:t>
      </w:r>
      <w:r w:rsidRPr="00B772EF">
        <w:rPr>
          <w:rFonts w:ascii="Times New Roman" w:hAnsi="Times New Roman"/>
          <w:sz w:val="28"/>
          <w:szCs w:val="28"/>
          <w:lang w:val="kk-KZ"/>
        </w:rPr>
        <w:t>, Biondi</w:t>
      </w:r>
      <w:r w:rsidR="00ED3E63" w:rsidRPr="00B772EF">
        <w:rPr>
          <w:rFonts w:ascii="Times New Roman" w:hAnsi="Times New Roman"/>
          <w:sz w:val="28"/>
          <w:szCs w:val="28"/>
          <w:lang w:val="kk-KZ"/>
        </w:rPr>
        <w:t xml:space="preserve"> S</w:t>
      </w:r>
      <w:r w:rsidR="00ED3E63" w:rsidRPr="00B772EF">
        <w:rPr>
          <w:rFonts w:ascii="Times New Roman" w:hAnsi="Times New Roman"/>
          <w:sz w:val="28"/>
          <w:szCs w:val="28"/>
          <w:lang w:val="en-US"/>
        </w:rPr>
        <w:t>.</w:t>
      </w:r>
      <w:r w:rsidRPr="00B772EF">
        <w:rPr>
          <w:rFonts w:ascii="Times New Roman" w:hAnsi="Times New Roman"/>
          <w:sz w:val="28"/>
          <w:szCs w:val="28"/>
          <w:lang w:val="kk-KZ"/>
        </w:rPr>
        <w:t>, Kilpp</w:t>
      </w:r>
      <w:r w:rsidR="00ED3E63" w:rsidRPr="00B772EF">
        <w:rPr>
          <w:rFonts w:ascii="Times New Roman" w:hAnsi="Times New Roman"/>
          <w:sz w:val="28"/>
          <w:szCs w:val="28"/>
          <w:lang w:val="kk-KZ"/>
        </w:rPr>
        <w:t xml:space="preserve"> M.</w:t>
      </w:r>
      <w:r w:rsidRPr="00B772EF">
        <w:rPr>
          <w:rFonts w:ascii="Times New Roman" w:hAnsi="Times New Roman"/>
          <w:sz w:val="28"/>
          <w:szCs w:val="28"/>
          <w:lang w:val="kk-KZ"/>
        </w:rPr>
        <w:t>, Francisco</w:t>
      </w:r>
      <w:r w:rsidR="00ED3E63" w:rsidRPr="00B772EF">
        <w:rPr>
          <w:rFonts w:ascii="Times New Roman" w:hAnsi="Times New Roman"/>
          <w:sz w:val="28"/>
          <w:szCs w:val="28"/>
          <w:lang w:val="kk-KZ"/>
        </w:rPr>
        <w:t xml:space="preserve"> A.. E</w:t>
      </w:r>
      <w:r w:rsidRPr="00B772EF">
        <w:rPr>
          <w:rFonts w:ascii="Times New Roman" w:hAnsi="Times New Roman"/>
          <w:sz w:val="28"/>
          <w:szCs w:val="28"/>
          <w:lang w:val="kk-KZ"/>
        </w:rPr>
        <w:t>ffect</w:t>
      </w:r>
      <w:r w:rsidR="00ED3E63" w:rsidRPr="00B772EF">
        <w:rPr>
          <w:rFonts w:ascii="Times New Roman" w:hAnsi="Times New Roman"/>
          <w:sz w:val="28"/>
          <w:szCs w:val="28"/>
          <w:lang w:val="en-US"/>
        </w:rPr>
        <w:t>s</w:t>
      </w:r>
      <w:r w:rsidRPr="00B772EF">
        <w:rPr>
          <w:rFonts w:ascii="Times New Roman" w:hAnsi="Times New Roman"/>
          <w:sz w:val="28"/>
          <w:szCs w:val="28"/>
          <w:lang w:val="kk-KZ"/>
        </w:rPr>
        <w:t xml:space="preserve"> of fat replacement on </w:t>
      </w:r>
      <w:r w:rsidR="00ED3E63" w:rsidRPr="00B772EF">
        <w:rPr>
          <w:rFonts w:ascii="Times New Roman" w:hAnsi="Times New Roman"/>
          <w:sz w:val="28"/>
          <w:szCs w:val="28"/>
          <w:lang w:val="kk-KZ"/>
        </w:rPr>
        <w:t>properties of whole wheat</w:t>
      </w:r>
      <w:r w:rsidRPr="00B772EF">
        <w:rPr>
          <w:rFonts w:ascii="Times New Roman" w:hAnsi="Times New Roman"/>
          <w:sz w:val="28"/>
          <w:szCs w:val="28"/>
          <w:lang w:val="kk-KZ"/>
        </w:rPr>
        <w:t xml:space="preserve"> bread // Brazilian Journal of Pharmaceutical Sc</w:t>
      </w:r>
      <w:r w:rsidR="00ED3E63" w:rsidRPr="00B772EF">
        <w:rPr>
          <w:rFonts w:ascii="Times New Roman" w:hAnsi="Times New Roman"/>
          <w:sz w:val="28"/>
          <w:szCs w:val="28"/>
          <w:lang w:val="kk-KZ"/>
        </w:rPr>
        <w:t xml:space="preserve">iences. </w:t>
      </w:r>
      <w:r w:rsidR="00EE1509">
        <w:rPr>
          <w:rFonts w:ascii="Times New Roman" w:hAnsi="Times New Roman"/>
          <w:sz w:val="28"/>
          <w:szCs w:val="28"/>
          <w:lang w:val="kk-KZ"/>
        </w:rPr>
        <w:t xml:space="preserve">– </w:t>
      </w:r>
      <w:r w:rsidR="00ED3E63" w:rsidRPr="00B772EF">
        <w:rPr>
          <w:rFonts w:ascii="Times New Roman" w:hAnsi="Times New Roman"/>
          <w:sz w:val="28"/>
          <w:szCs w:val="28"/>
          <w:lang w:val="kk-KZ"/>
        </w:rPr>
        <w:t xml:space="preserve"> 2015.</w:t>
      </w:r>
      <w:r w:rsidR="00EE1509" w:rsidRPr="00EE1509">
        <w:rPr>
          <w:rFonts w:ascii="Times New Roman" w:hAnsi="Times New Roman"/>
          <w:sz w:val="28"/>
          <w:szCs w:val="28"/>
          <w:lang w:val="kk-KZ"/>
        </w:rPr>
        <w:t xml:space="preserve"> </w:t>
      </w:r>
      <w:r w:rsidR="00EE1509">
        <w:rPr>
          <w:rFonts w:ascii="Times New Roman" w:hAnsi="Times New Roman"/>
          <w:sz w:val="28"/>
          <w:szCs w:val="28"/>
          <w:lang w:val="kk-KZ"/>
        </w:rPr>
        <w:t xml:space="preserve">– </w:t>
      </w:r>
      <w:r w:rsidR="00ED3E63" w:rsidRPr="00B772EF">
        <w:rPr>
          <w:rFonts w:ascii="Times New Roman" w:hAnsi="Times New Roman"/>
          <w:sz w:val="28"/>
          <w:szCs w:val="28"/>
          <w:lang w:val="kk-KZ"/>
        </w:rPr>
        <w:t xml:space="preserve"> Volume 50. – P.</w:t>
      </w:r>
      <w:r w:rsidRPr="00B772EF">
        <w:rPr>
          <w:rFonts w:ascii="Times New Roman" w:hAnsi="Times New Roman"/>
          <w:sz w:val="28"/>
          <w:szCs w:val="28"/>
          <w:lang w:val="kk-KZ"/>
        </w:rPr>
        <w:t xml:space="preserve"> 703-712: </w:t>
      </w:r>
      <w:hyperlink r:id="rId160" w:history="1">
        <w:r w:rsidR="00ED3E63" w:rsidRPr="00B772EF">
          <w:rPr>
            <w:rStyle w:val="ab"/>
            <w:rFonts w:ascii="Times New Roman" w:hAnsi="Times New Roman"/>
            <w:color w:val="auto"/>
            <w:sz w:val="28"/>
            <w:szCs w:val="28"/>
            <w:lang w:val="kk-KZ"/>
          </w:rPr>
          <w:t>www.researchgate.net/publication/276833647</w:t>
        </w:r>
      </w:hyperlink>
    </w:p>
    <w:p w:rsidR="00416404" w:rsidRPr="00B772EF" w:rsidRDefault="00416404"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 xml:space="preserve">Шаншарова Д.А., Гривна Л., Сотникова В., Алашбаева Л.Ж., Нургожина Ж. </w:t>
      </w:r>
      <w:r w:rsidRPr="00B772EF">
        <w:rPr>
          <w:rFonts w:ascii="Times New Roman" w:hAnsi="Times New Roman"/>
          <w:sz w:val="28"/>
          <w:szCs w:val="28"/>
        </w:rPr>
        <w:t xml:space="preserve">Применение продуктов переработки крупяного производства в технологии хлеба// «Пища. Экология. Качество» сборник материалов </w:t>
      </w:r>
      <w:r w:rsidRPr="00B772EF">
        <w:rPr>
          <w:rFonts w:ascii="Times New Roman" w:hAnsi="Times New Roman"/>
          <w:sz w:val="28"/>
          <w:szCs w:val="28"/>
          <w:lang w:val="en-US"/>
        </w:rPr>
        <w:t>XVI</w:t>
      </w:r>
      <w:r w:rsidRPr="00B772EF">
        <w:rPr>
          <w:rFonts w:ascii="Times New Roman" w:hAnsi="Times New Roman"/>
          <w:sz w:val="28"/>
          <w:szCs w:val="28"/>
        </w:rPr>
        <w:t xml:space="preserve"> Международной научно-практической конференции. Барнаул, 24-26 июня</w:t>
      </w:r>
      <w:r w:rsidR="00EE1509">
        <w:rPr>
          <w:rFonts w:ascii="Times New Roman" w:hAnsi="Times New Roman"/>
          <w:sz w:val="28"/>
          <w:szCs w:val="28"/>
        </w:rPr>
        <w:t>.</w:t>
      </w:r>
      <w:r w:rsidRPr="00B772EF">
        <w:rPr>
          <w:rFonts w:ascii="Times New Roman" w:hAnsi="Times New Roman"/>
          <w:sz w:val="28"/>
          <w:szCs w:val="28"/>
        </w:rPr>
        <w:t xml:space="preserve"> </w:t>
      </w:r>
      <w:r w:rsidR="00EE1509">
        <w:rPr>
          <w:rFonts w:ascii="Times New Roman" w:hAnsi="Times New Roman"/>
          <w:sz w:val="28"/>
          <w:szCs w:val="28"/>
          <w:lang w:val="kk-KZ"/>
        </w:rPr>
        <w:t xml:space="preserve">– </w:t>
      </w:r>
      <w:r w:rsidRPr="00B772EF">
        <w:rPr>
          <w:rFonts w:ascii="Times New Roman" w:hAnsi="Times New Roman"/>
          <w:sz w:val="28"/>
          <w:szCs w:val="28"/>
        </w:rPr>
        <w:t xml:space="preserve"> 2019.</w:t>
      </w:r>
      <w:r w:rsidR="00EE1509">
        <w:rPr>
          <w:rFonts w:ascii="Times New Roman" w:hAnsi="Times New Roman"/>
          <w:sz w:val="28"/>
          <w:szCs w:val="28"/>
        </w:rPr>
        <w:t xml:space="preserve"> </w:t>
      </w:r>
      <w:r w:rsidR="00EE1509">
        <w:rPr>
          <w:rFonts w:ascii="Times New Roman" w:hAnsi="Times New Roman"/>
          <w:sz w:val="28"/>
          <w:szCs w:val="28"/>
          <w:lang w:val="kk-KZ"/>
        </w:rPr>
        <w:t xml:space="preserve">– </w:t>
      </w:r>
      <w:r w:rsidRPr="00B772EF">
        <w:rPr>
          <w:rFonts w:ascii="Times New Roman" w:hAnsi="Times New Roman"/>
          <w:sz w:val="28"/>
          <w:szCs w:val="28"/>
        </w:rPr>
        <w:t xml:space="preserve"> С. 359-361</w:t>
      </w:r>
    </w:p>
    <w:p w:rsidR="00ED3E63" w:rsidRPr="00B772EF" w:rsidRDefault="00ED3E63"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Казаков Е.Д. Методы</w:t>
      </w:r>
      <w:r w:rsidR="00EE1509">
        <w:rPr>
          <w:rFonts w:ascii="Times New Roman" w:hAnsi="Times New Roman"/>
          <w:sz w:val="28"/>
          <w:szCs w:val="28"/>
          <w:lang w:val="kk-KZ"/>
        </w:rPr>
        <w:t xml:space="preserve"> определения качества зерна // Л</w:t>
      </w:r>
      <w:r w:rsidRPr="00B772EF">
        <w:rPr>
          <w:rFonts w:ascii="Times New Roman" w:hAnsi="Times New Roman"/>
          <w:sz w:val="28"/>
          <w:szCs w:val="28"/>
          <w:lang w:val="kk-KZ"/>
        </w:rPr>
        <w:t>абораторный практикум М. Издательство Колос.</w:t>
      </w:r>
      <w:r w:rsidR="00EE1509">
        <w:rPr>
          <w:rFonts w:ascii="Times New Roman" w:hAnsi="Times New Roman"/>
          <w:sz w:val="28"/>
          <w:szCs w:val="28"/>
          <w:lang w:val="kk-KZ"/>
        </w:rPr>
        <w:t xml:space="preserve"> </w:t>
      </w:r>
      <w:r w:rsidR="00EE1509" w:rsidRPr="00EE1509">
        <w:rPr>
          <w:rFonts w:ascii="Times New Roman" w:hAnsi="Times New Roman"/>
          <w:sz w:val="28"/>
          <w:szCs w:val="28"/>
          <w:lang w:val="kk-KZ"/>
        </w:rPr>
        <w:t xml:space="preserve">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 1967.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 С. 287</w:t>
      </w:r>
      <w:r w:rsidR="00EE1509">
        <w:rPr>
          <w:rFonts w:ascii="Times New Roman" w:hAnsi="Times New Roman"/>
          <w:sz w:val="28"/>
          <w:szCs w:val="28"/>
          <w:lang w:val="kk-KZ"/>
        </w:rPr>
        <w:t xml:space="preserve">. </w:t>
      </w:r>
    </w:p>
    <w:p w:rsidR="00ED3E63" w:rsidRPr="00B772EF" w:rsidRDefault="00ED3E63"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Водянников В.Т., Лысенко Е.Г., Худякова Е.В., Лысюк А.И. Экономика сельского хозяйства / / Издательство Лан.</w:t>
      </w:r>
      <w:r w:rsidR="00EE1509" w:rsidRPr="00EE1509">
        <w:rPr>
          <w:rFonts w:ascii="Times New Roman" w:hAnsi="Times New Roman"/>
          <w:sz w:val="28"/>
          <w:szCs w:val="28"/>
          <w:lang w:val="kk-KZ"/>
        </w:rPr>
        <w:t xml:space="preserve">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2015.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 С. 544</w:t>
      </w:r>
      <w:r w:rsidR="00EE1509">
        <w:rPr>
          <w:rFonts w:ascii="Times New Roman" w:hAnsi="Times New Roman"/>
          <w:sz w:val="28"/>
          <w:szCs w:val="28"/>
          <w:lang w:val="kk-KZ"/>
        </w:rPr>
        <w:t>.</w:t>
      </w:r>
    </w:p>
    <w:p w:rsidR="00ED3E63" w:rsidRPr="00B772EF" w:rsidRDefault="00ED3E63"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Зверев С.В., Зверев Н.С. Физические свойства зерна и продуктов его переработки // м: Изд-во Дели принт.</w:t>
      </w:r>
      <w:r w:rsidR="00EE1509">
        <w:rPr>
          <w:rFonts w:ascii="Times New Roman" w:hAnsi="Times New Roman"/>
          <w:sz w:val="28"/>
          <w:szCs w:val="28"/>
          <w:lang w:val="kk-KZ"/>
        </w:rPr>
        <w:t xml:space="preserve"> – </w:t>
      </w:r>
      <w:r w:rsidRPr="00B772EF">
        <w:rPr>
          <w:rFonts w:ascii="Times New Roman" w:hAnsi="Times New Roman"/>
          <w:sz w:val="28"/>
          <w:szCs w:val="28"/>
          <w:lang w:val="kk-KZ"/>
        </w:rPr>
        <w:t xml:space="preserve"> 2007.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 С. 176</w:t>
      </w:r>
      <w:r w:rsidR="00EE1509">
        <w:rPr>
          <w:rFonts w:ascii="Times New Roman" w:hAnsi="Times New Roman"/>
          <w:sz w:val="28"/>
          <w:szCs w:val="28"/>
          <w:lang w:val="kk-KZ"/>
        </w:rPr>
        <w:t>.</w:t>
      </w:r>
    </w:p>
    <w:p w:rsidR="00ED3E63" w:rsidRPr="00B772EF" w:rsidRDefault="00ED3E63"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 xml:space="preserve">Медведев П.В., Федотов В.А., Бочкарева И.А. Управление качеством продуктов переработки зерна и зерномучных товаров // научный журнал НРУ ИТМО. Серия «Процессы и аппараты пищевых производства".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 2016.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 1.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 С. 61-69</w:t>
      </w:r>
      <w:r w:rsidR="00EE1509">
        <w:rPr>
          <w:rFonts w:ascii="Times New Roman" w:hAnsi="Times New Roman"/>
          <w:sz w:val="28"/>
          <w:szCs w:val="28"/>
          <w:lang w:val="kk-KZ"/>
        </w:rPr>
        <w:t>.</w:t>
      </w:r>
    </w:p>
    <w:p w:rsidR="004B1C2B" w:rsidRPr="00B772EF" w:rsidRDefault="004B1C2B"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Пригарина О.М. Разработка способов повышения безопасности хлеба из цельного зерна пшеницы и ржи: дис... канд.тех.наук: 05.08.11/, Орловский государственный технический университет. Орел.</w:t>
      </w:r>
      <w:r w:rsidR="00EE1509">
        <w:rPr>
          <w:rFonts w:ascii="Times New Roman" w:hAnsi="Times New Roman"/>
          <w:sz w:val="28"/>
          <w:szCs w:val="28"/>
          <w:lang w:val="kk-KZ"/>
        </w:rPr>
        <w:t xml:space="preserve"> – </w:t>
      </w:r>
      <w:r w:rsidRPr="00B772EF">
        <w:rPr>
          <w:rFonts w:ascii="Times New Roman" w:hAnsi="Times New Roman"/>
          <w:sz w:val="28"/>
          <w:szCs w:val="28"/>
          <w:lang w:val="kk-KZ"/>
        </w:rPr>
        <w:t xml:space="preserve">2006. </w:t>
      </w:r>
      <w:r w:rsidR="00EE1509">
        <w:rPr>
          <w:rFonts w:ascii="Times New Roman" w:hAnsi="Times New Roman"/>
          <w:sz w:val="28"/>
          <w:szCs w:val="28"/>
          <w:lang w:val="kk-KZ"/>
        </w:rPr>
        <w:t xml:space="preserve">– </w:t>
      </w:r>
      <w:r w:rsidRPr="00B772EF">
        <w:rPr>
          <w:rFonts w:ascii="Times New Roman" w:hAnsi="Times New Roman"/>
          <w:sz w:val="28"/>
          <w:szCs w:val="28"/>
          <w:lang w:val="kk-KZ"/>
        </w:rPr>
        <w:t>С. 227 Инв. № 61: 07-5 / 1186</w:t>
      </w:r>
    </w:p>
    <w:p w:rsidR="004B1C2B" w:rsidRPr="00B772EF" w:rsidRDefault="004B1C2B"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Байысбаева М.П. Нан өнімдерінің технологиясы</w:t>
      </w:r>
      <w:r w:rsidR="00EE1509">
        <w:rPr>
          <w:rFonts w:ascii="Times New Roman" w:hAnsi="Times New Roman"/>
          <w:sz w:val="28"/>
          <w:szCs w:val="28"/>
          <w:lang w:val="kk-KZ"/>
        </w:rPr>
        <w:t xml:space="preserve"> </w:t>
      </w:r>
      <w:r w:rsidRPr="00B772EF">
        <w:rPr>
          <w:rFonts w:ascii="Times New Roman" w:hAnsi="Times New Roman"/>
          <w:sz w:val="28"/>
          <w:szCs w:val="28"/>
          <w:lang w:val="kk-KZ"/>
        </w:rPr>
        <w:t>//</w:t>
      </w:r>
      <w:r w:rsidR="00EE1509">
        <w:rPr>
          <w:rFonts w:ascii="Times New Roman" w:hAnsi="Times New Roman"/>
          <w:sz w:val="28"/>
          <w:szCs w:val="28"/>
          <w:lang w:val="kk-KZ"/>
        </w:rPr>
        <w:t xml:space="preserve"> </w:t>
      </w:r>
      <w:r w:rsidRPr="00B772EF">
        <w:rPr>
          <w:rFonts w:ascii="Times New Roman" w:hAnsi="Times New Roman"/>
          <w:sz w:val="28"/>
          <w:szCs w:val="28"/>
          <w:lang w:val="kk-KZ"/>
        </w:rPr>
        <w:t>Алматы</w:t>
      </w:r>
      <w:r w:rsidR="00EE1509">
        <w:rPr>
          <w:rFonts w:ascii="Times New Roman" w:hAnsi="Times New Roman"/>
          <w:sz w:val="28"/>
          <w:szCs w:val="28"/>
          <w:lang w:val="kk-KZ"/>
        </w:rPr>
        <w:t xml:space="preserve">. – </w:t>
      </w:r>
      <w:r w:rsidRPr="00B772EF">
        <w:rPr>
          <w:rFonts w:ascii="Times New Roman" w:hAnsi="Times New Roman"/>
          <w:sz w:val="28"/>
          <w:szCs w:val="28"/>
          <w:lang w:val="kk-KZ"/>
        </w:rPr>
        <w:t>2018.</w:t>
      </w:r>
      <w:r w:rsidR="00EE1509" w:rsidRPr="00EE1509">
        <w:rPr>
          <w:rFonts w:ascii="Times New Roman" w:hAnsi="Times New Roman"/>
          <w:sz w:val="28"/>
          <w:szCs w:val="28"/>
          <w:lang w:val="kk-KZ"/>
        </w:rPr>
        <w:t xml:space="preserve">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 Б. 351</w:t>
      </w:r>
    </w:p>
    <w:p w:rsidR="004B1C2B" w:rsidRPr="00B772EF" w:rsidRDefault="004B1C2B"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Романов А.С. Повышение качества хлеба из цельного зерна // Хлебопродукты.</w:t>
      </w:r>
      <w:r w:rsidR="00EE1509">
        <w:rPr>
          <w:rFonts w:ascii="Times New Roman" w:hAnsi="Times New Roman"/>
          <w:sz w:val="28"/>
          <w:szCs w:val="28"/>
          <w:lang w:val="kk-KZ"/>
        </w:rPr>
        <w:t xml:space="preserve"> – </w:t>
      </w:r>
      <w:r w:rsidRPr="00B772EF">
        <w:rPr>
          <w:rFonts w:ascii="Times New Roman" w:hAnsi="Times New Roman"/>
          <w:sz w:val="28"/>
          <w:szCs w:val="28"/>
          <w:lang w:val="kk-KZ"/>
        </w:rPr>
        <w:t xml:space="preserve">1999.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№2. </w:t>
      </w:r>
      <w:r w:rsidR="00EE1509">
        <w:rPr>
          <w:rFonts w:ascii="Times New Roman" w:hAnsi="Times New Roman"/>
          <w:sz w:val="28"/>
          <w:szCs w:val="28"/>
          <w:lang w:val="kk-KZ"/>
        </w:rPr>
        <w:t xml:space="preserve">– </w:t>
      </w:r>
      <w:r w:rsidRPr="00B772EF">
        <w:rPr>
          <w:rFonts w:ascii="Times New Roman" w:hAnsi="Times New Roman"/>
          <w:sz w:val="28"/>
          <w:szCs w:val="28"/>
          <w:lang w:val="kk-KZ"/>
        </w:rPr>
        <w:t>С. 18-19</w:t>
      </w:r>
    </w:p>
    <w:p w:rsidR="004B1C2B" w:rsidRPr="00B772EF" w:rsidRDefault="004B1C2B"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 xml:space="preserve">Оспанов А.А., Тимурбекова А.К., Муслимов Н.Ж., Джумабекова Г.Б. </w:t>
      </w:r>
      <w:r w:rsidRPr="00B772EF">
        <w:rPr>
          <w:rFonts w:ascii="Times New Roman" w:hAnsi="Times New Roman"/>
          <w:sz w:val="28"/>
          <w:szCs w:val="28"/>
          <w:lang w:val="kk-KZ"/>
        </w:rPr>
        <w:lastRenderedPageBreak/>
        <w:t xml:space="preserve">Технология производства полизлакова продуктов // Алматы. </w:t>
      </w:r>
      <w:r w:rsidR="00EE1509">
        <w:rPr>
          <w:rFonts w:ascii="Times New Roman" w:hAnsi="Times New Roman"/>
          <w:sz w:val="28"/>
          <w:szCs w:val="28"/>
          <w:lang w:val="kk-KZ"/>
        </w:rPr>
        <w:t xml:space="preserve">– </w:t>
      </w:r>
      <w:r w:rsidRPr="00B772EF">
        <w:rPr>
          <w:rFonts w:ascii="Times New Roman" w:hAnsi="Times New Roman"/>
          <w:sz w:val="28"/>
          <w:szCs w:val="28"/>
          <w:lang w:val="kk-KZ"/>
        </w:rPr>
        <w:t>2013.</w:t>
      </w:r>
      <w:r w:rsidR="00EE1509" w:rsidRPr="00EE1509">
        <w:rPr>
          <w:rFonts w:ascii="Times New Roman" w:hAnsi="Times New Roman"/>
          <w:sz w:val="28"/>
          <w:szCs w:val="28"/>
          <w:lang w:val="kk-KZ"/>
        </w:rPr>
        <w:t xml:space="preserve"> </w:t>
      </w:r>
      <w:r w:rsidR="00EE1509">
        <w:rPr>
          <w:rFonts w:ascii="Times New Roman" w:hAnsi="Times New Roman"/>
          <w:sz w:val="28"/>
          <w:szCs w:val="28"/>
          <w:lang w:val="kk-KZ"/>
        </w:rPr>
        <w:t xml:space="preserve">– </w:t>
      </w:r>
      <w:r w:rsidRPr="00B772EF">
        <w:rPr>
          <w:rFonts w:ascii="Times New Roman" w:hAnsi="Times New Roman"/>
          <w:sz w:val="28"/>
          <w:szCs w:val="28"/>
          <w:lang w:val="kk-KZ"/>
        </w:rPr>
        <w:t>С. 298</w:t>
      </w:r>
    </w:p>
    <w:p w:rsidR="004B1C2B" w:rsidRPr="00B772EF" w:rsidRDefault="004B1C2B"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Состав продуктов. Цельнозерновая мука sostavproduktov.ru/produkty/hleb-i-muchnyeizdeliya/muka/celnozernovaya 08.04.2020</w:t>
      </w:r>
    </w:p>
    <w:p w:rsidR="004B1C2B" w:rsidRPr="00B772EF" w:rsidRDefault="004B1C2B"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Барлық ұн мен бидай ұны арасындағы айырмашылық presmarymethuen.org/en/dictionary/difference-between-all-purpose-flour-and-whole-wheat-flour/ 16.06.2020</w:t>
      </w:r>
    </w:p>
    <w:p w:rsidR="005912B8" w:rsidRPr="00B772EF" w:rsidRDefault="005912B8"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 xml:space="preserve">Шатнюк Л.Н., Коденцева В.М., Вржесинская О.А. Хлеб и хлебобулочные изделия как источник и носитель микронутриентов в питании россиян // Хлебопечение России.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2012.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 №3. </w:t>
      </w:r>
      <w:r w:rsidR="00EE1509">
        <w:rPr>
          <w:rFonts w:ascii="Times New Roman" w:hAnsi="Times New Roman"/>
          <w:sz w:val="28"/>
          <w:szCs w:val="28"/>
          <w:lang w:val="kk-KZ"/>
        </w:rPr>
        <w:t xml:space="preserve">– </w:t>
      </w:r>
      <w:r w:rsidRPr="00B772EF">
        <w:rPr>
          <w:rFonts w:ascii="Times New Roman" w:hAnsi="Times New Roman"/>
          <w:sz w:val="28"/>
          <w:szCs w:val="28"/>
          <w:lang w:val="kk-KZ"/>
        </w:rPr>
        <w:t>С. 20</w:t>
      </w:r>
      <w:r w:rsidR="00EE1509">
        <w:rPr>
          <w:rFonts w:ascii="Times New Roman" w:hAnsi="Times New Roman"/>
          <w:sz w:val="28"/>
          <w:szCs w:val="28"/>
          <w:lang w:val="kk-KZ"/>
        </w:rPr>
        <w:t>.</w:t>
      </w:r>
    </w:p>
    <w:p w:rsidR="004B1C2B" w:rsidRPr="00B772EF" w:rsidRDefault="005912B8"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Васюкова А.Т., Пучкова В.Ф. Современные технологии хлебопечения: учебное пособие -</w:t>
      </w:r>
      <w:r w:rsidR="00EE1509">
        <w:rPr>
          <w:rFonts w:ascii="Times New Roman" w:hAnsi="Times New Roman"/>
          <w:sz w:val="28"/>
          <w:szCs w:val="28"/>
          <w:lang w:val="kk-KZ"/>
        </w:rPr>
        <w:t xml:space="preserve"> </w:t>
      </w:r>
      <w:r w:rsidRPr="00B772EF">
        <w:rPr>
          <w:rFonts w:ascii="Times New Roman" w:hAnsi="Times New Roman"/>
          <w:sz w:val="28"/>
          <w:szCs w:val="28"/>
          <w:lang w:val="kk-KZ"/>
        </w:rPr>
        <w:t>М: Дашиков и К.</w:t>
      </w:r>
      <w:r w:rsidR="00EE1509" w:rsidRPr="00EE1509">
        <w:rPr>
          <w:rFonts w:ascii="Times New Roman" w:hAnsi="Times New Roman"/>
          <w:sz w:val="28"/>
          <w:szCs w:val="28"/>
          <w:lang w:val="kk-KZ"/>
        </w:rPr>
        <w:t xml:space="preserve">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2011. </w:t>
      </w:r>
      <w:r w:rsidR="00EE1509">
        <w:rPr>
          <w:rFonts w:ascii="Times New Roman" w:hAnsi="Times New Roman"/>
          <w:sz w:val="28"/>
          <w:szCs w:val="28"/>
          <w:lang w:val="kk-KZ"/>
        </w:rPr>
        <w:t xml:space="preserve">– </w:t>
      </w:r>
      <w:r w:rsidRPr="00B772EF">
        <w:rPr>
          <w:rFonts w:ascii="Times New Roman" w:hAnsi="Times New Roman"/>
          <w:sz w:val="28"/>
          <w:szCs w:val="28"/>
          <w:lang w:val="kk-KZ"/>
        </w:rPr>
        <w:t>С. 224</w:t>
      </w:r>
    </w:p>
    <w:p w:rsidR="005912B8" w:rsidRPr="00B772EF" w:rsidRDefault="005912B8"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Байсбаева М.П., Нан өнімдерінің технологиясы // - Алматы: Даур.</w:t>
      </w:r>
      <w:r w:rsidR="00EE1509" w:rsidRPr="00EE1509">
        <w:rPr>
          <w:rFonts w:ascii="Times New Roman" w:hAnsi="Times New Roman"/>
          <w:sz w:val="28"/>
          <w:szCs w:val="28"/>
          <w:lang w:val="kk-KZ"/>
        </w:rPr>
        <w:t xml:space="preserve"> </w:t>
      </w:r>
      <w:r w:rsidR="00EE1509">
        <w:rPr>
          <w:rFonts w:ascii="Times New Roman" w:hAnsi="Times New Roman"/>
          <w:sz w:val="28"/>
          <w:szCs w:val="28"/>
          <w:lang w:val="kk-KZ"/>
        </w:rPr>
        <w:t xml:space="preserve">– </w:t>
      </w:r>
      <w:r w:rsidRPr="00B772EF">
        <w:rPr>
          <w:rFonts w:ascii="Times New Roman" w:hAnsi="Times New Roman"/>
          <w:sz w:val="28"/>
          <w:szCs w:val="28"/>
          <w:lang w:val="kk-KZ"/>
        </w:rPr>
        <w:t xml:space="preserve"> 2011.</w:t>
      </w:r>
      <w:r w:rsidR="00EE1509" w:rsidRPr="00EE1509">
        <w:rPr>
          <w:rFonts w:ascii="Times New Roman" w:hAnsi="Times New Roman"/>
          <w:sz w:val="28"/>
          <w:szCs w:val="28"/>
          <w:lang w:val="kk-KZ"/>
        </w:rPr>
        <w:t xml:space="preserve"> </w:t>
      </w:r>
      <w:r w:rsidR="00EE1509">
        <w:rPr>
          <w:rFonts w:ascii="Times New Roman" w:hAnsi="Times New Roman"/>
          <w:sz w:val="28"/>
          <w:szCs w:val="28"/>
          <w:lang w:val="kk-KZ"/>
        </w:rPr>
        <w:t>–</w:t>
      </w:r>
      <w:r w:rsidRPr="00B772EF">
        <w:rPr>
          <w:rFonts w:ascii="Times New Roman" w:hAnsi="Times New Roman"/>
          <w:sz w:val="28"/>
          <w:szCs w:val="28"/>
          <w:lang w:val="kk-KZ"/>
        </w:rPr>
        <w:t xml:space="preserve"> </w:t>
      </w:r>
      <w:r w:rsidR="004F6772">
        <w:rPr>
          <w:rFonts w:ascii="Times New Roman" w:hAnsi="Times New Roman"/>
          <w:sz w:val="28"/>
          <w:szCs w:val="28"/>
          <w:lang w:val="kk-KZ"/>
        </w:rPr>
        <w:t xml:space="preserve">Б. </w:t>
      </w:r>
      <w:r w:rsidRPr="00B772EF">
        <w:rPr>
          <w:rFonts w:ascii="Times New Roman" w:hAnsi="Times New Roman"/>
          <w:sz w:val="28"/>
          <w:szCs w:val="28"/>
          <w:lang w:val="kk-KZ"/>
        </w:rPr>
        <w:t>246</w:t>
      </w:r>
      <w:r w:rsidR="004F6772">
        <w:rPr>
          <w:rFonts w:ascii="Times New Roman" w:hAnsi="Times New Roman"/>
          <w:sz w:val="28"/>
          <w:szCs w:val="28"/>
          <w:lang w:val="kk-KZ"/>
        </w:rPr>
        <w:t>.</w:t>
      </w:r>
    </w:p>
    <w:p w:rsidR="005912B8" w:rsidRPr="00B772EF" w:rsidRDefault="005912B8"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Chinaza</w:t>
      </w:r>
      <w:r w:rsidR="006B61C0" w:rsidRPr="00B772EF">
        <w:rPr>
          <w:rFonts w:ascii="Times New Roman" w:hAnsi="Times New Roman"/>
          <w:sz w:val="28"/>
          <w:szCs w:val="28"/>
          <w:lang w:val="kk-KZ"/>
        </w:rPr>
        <w:t xml:space="preserve"> A</w:t>
      </w:r>
      <w:r w:rsidR="006B61C0" w:rsidRPr="00B772EF">
        <w:rPr>
          <w:rFonts w:ascii="Times New Roman" w:hAnsi="Times New Roman"/>
          <w:sz w:val="28"/>
          <w:szCs w:val="28"/>
          <w:lang w:val="en-US"/>
        </w:rPr>
        <w:t>.</w:t>
      </w:r>
      <w:r w:rsidRPr="00B772EF">
        <w:rPr>
          <w:rFonts w:ascii="Times New Roman" w:hAnsi="Times New Roman"/>
          <w:sz w:val="28"/>
          <w:szCs w:val="28"/>
          <w:lang w:val="kk-KZ"/>
        </w:rPr>
        <w:t>, Igwe</w:t>
      </w:r>
      <w:r w:rsidR="006B61C0" w:rsidRPr="00B772EF">
        <w:rPr>
          <w:rFonts w:ascii="Times New Roman" w:hAnsi="Times New Roman"/>
          <w:sz w:val="28"/>
          <w:szCs w:val="28"/>
          <w:lang w:val="kk-KZ"/>
        </w:rPr>
        <w:t xml:space="preserve"> V</w:t>
      </w:r>
      <w:r w:rsidR="006B61C0" w:rsidRPr="00B772EF">
        <w:rPr>
          <w:rFonts w:ascii="Times New Roman" w:hAnsi="Times New Roman"/>
          <w:sz w:val="28"/>
          <w:szCs w:val="28"/>
          <w:lang w:val="en-US"/>
        </w:rPr>
        <w:t>.</w:t>
      </w:r>
      <w:r w:rsidRPr="00B772EF">
        <w:rPr>
          <w:rFonts w:ascii="Times New Roman" w:hAnsi="Times New Roman"/>
          <w:sz w:val="28"/>
          <w:szCs w:val="28"/>
          <w:lang w:val="kk-KZ"/>
        </w:rPr>
        <w:t>, Chinelo</w:t>
      </w:r>
      <w:r w:rsidR="006B61C0" w:rsidRPr="00B772EF">
        <w:rPr>
          <w:rFonts w:ascii="Times New Roman" w:hAnsi="Times New Roman"/>
          <w:sz w:val="28"/>
          <w:szCs w:val="28"/>
          <w:lang w:val="kk-KZ"/>
        </w:rPr>
        <w:t xml:space="preserve"> E</w:t>
      </w:r>
      <w:r w:rsidR="006B61C0" w:rsidRPr="00B772EF">
        <w:rPr>
          <w:rFonts w:ascii="Times New Roman" w:hAnsi="Times New Roman"/>
          <w:sz w:val="28"/>
          <w:szCs w:val="28"/>
          <w:lang w:val="en-US"/>
        </w:rPr>
        <w:t>.</w:t>
      </w:r>
      <w:r w:rsidRPr="00B772EF">
        <w:rPr>
          <w:rFonts w:ascii="Times New Roman" w:hAnsi="Times New Roman"/>
          <w:sz w:val="28"/>
          <w:szCs w:val="28"/>
          <w:lang w:val="kk-KZ"/>
        </w:rPr>
        <w:t xml:space="preserve"> </w:t>
      </w:r>
      <w:r w:rsidRPr="00B772EF">
        <w:rPr>
          <w:rFonts w:ascii="Times New Roman" w:hAnsi="Times New Roman"/>
          <w:sz w:val="28"/>
          <w:szCs w:val="28"/>
          <w:lang w:val="en-US"/>
        </w:rPr>
        <w:t xml:space="preserve">The </w:t>
      </w:r>
      <w:r w:rsidRPr="00B772EF">
        <w:rPr>
          <w:rFonts w:ascii="Times New Roman" w:hAnsi="Times New Roman"/>
          <w:sz w:val="28"/>
          <w:szCs w:val="28"/>
          <w:lang w:val="kk-KZ"/>
        </w:rPr>
        <w:t>functional properties of food</w:t>
      </w:r>
      <w:r w:rsidRPr="00B772EF">
        <w:rPr>
          <w:rFonts w:ascii="Times New Roman" w:hAnsi="Times New Roman"/>
          <w:sz w:val="28"/>
          <w:szCs w:val="28"/>
          <w:lang w:val="en-US"/>
        </w:rPr>
        <w:t>s</w:t>
      </w:r>
      <w:r w:rsidRPr="00B772EF">
        <w:rPr>
          <w:rFonts w:ascii="Times New Roman" w:hAnsi="Times New Roman"/>
          <w:sz w:val="28"/>
          <w:szCs w:val="28"/>
          <w:lang w:val="kk-KZ"/>
        </w:rPr>
        <w:t xml:space="preserve"> and flour</w:t>
      </w:r>
      <w:r w:rsidRPr="00B772EF">
        <w:rPr>
          <w:rFonts w:ascii="Times New Roman" w:hAnsi="Times New Roman"/>
          <w:sz w:val="28"/>
          <w:szCs w:val="28"/>
          <w:lang w:val="en-US"/>
        </w:rPr>
        <w:t>s</w:t>
      </w:r>
      <w:r w:rsidRPr="00B772EF">
        <w:rPr>
          <w:rFonts w:ascii="Times New Roman" w:hAnsi="Times New Roman"/>
          <w:sz w:val="28"/>
          <w:szCs w:val="28"/>
          <w:lang w:val="kk-KZ"/>
        </w:rPr>
        <w:t xml:space="preserve"> // International Journal of Advanced Academic Research / Science, Technology and Engineering.</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 xml:space="preserve">2019. </w:t>
      </w:r>
      <w:r w:rsidR="004F6772">
        <w:rPr>
          <w:rFonts w:ascii="Times New Roman" w:hAnsi="Times New Roman"/>
          <w:sz w:val="28"/>
          <w:szCs w:val="28"/>
          <w:lang w:val="kk-KZ"/>
        </w:rPr>
        <w:t xml:space="preserve">– </w:t>
      </w:r>
      <w:r w:rsidRPr="00B772EF">
        <w:rPr>
          <w:rFonts w:ascii="Times New Roman" w:hAnsi="Times New Roman"/>
          <w:sz w:val="28"/>
          <w:szCs w:val="28"/>
          <w:lang w:val="kk-KZ"/>
        </w:rPr>
        <w:t xml:space="preserve">Vol. 5. </w:t>
      </w:r>
      <w:r w:rsidR="004F6772">
        <w:rPr>
          <w:rFonts w:ascii="Times New Roman" w:hAnsi="Times New Roman"/>
          <w:sz w:val="28"/>
          <w:szCs w:val="28"/>
          <w:lang w:val="kk-KZ"/>
        </w:rPr>
        <w:t xml:space="preserve">– </w:t>
      </w:r>
      <w:r w:rsidRPr="00B772EF">
        <w:rPr>
          <w:rFonts w:ascii="Times New Roman" w:hAnsi="Times New Roman"/>
          <w:sz w:val="28"/>
          <w:szCs w:val="28"/>
          <w:lang w:val="kk-KZ"/>
        </w:rPr>
        <w:t>P. 139-160. www.researchgate.net/publication/337403804</w:t>
      </w:r>
    </w:p>
    <w:p w:rsidR="005912B8" w:rsidRPr="00B772EF" w:rsidRDefault="005912B8"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Amita D., Ritu</w:t>
      </w:r>
      <w:r w:rsidR="006B61C0" w:rsidRPr="00B772EF">
        <w:rPr>
          <w:rFonts w:ascii="Times New Roman" w:hAnsi="Times New Roman"/>
          <w:sz w:val="28"/>
          <w:szCs w:val="28"/>
          <w:lang w:val="kk-KZ"/>
        </w:rPr>
        <w:t xml:space="preserve"> S.</w:t>
      </w:r>
      <w:r w:rsidRPr="00B772EF">
        <w:rPr>
          <w:rFonts w:ascii="Times New Roman" w:hAnsi="Times New Roman"/>
          <w:sz w:val="28"/>
          <w:szCs w:val="28"/>
          <w:lang w:val="kk-KZ"/>
        </w:rPr>
        <w:t>, Bhupendar</w:t>
      </w:r>
      <w:r w:rsidR="006B61C0" w:rsidRPr="00B772EF">
        <w:rPr>
          <w:rFonts w:ascii="Times New Roman" w:hAnsi="Times New Roman"/>
          <w:sz w:val="28"/>
          <w:szCs w:val="28"/>
          <w:lang w:val="kk-KZ"/>
        </w:rPr>
        <w:t xml:space="preserve"> K</w:t>
      </w:r>
      <w:r w:rsidRPr="00B772EF">
        <w:rPr>
          <w:rFonts w:ascii="Times New Roman" w:hAnsi="Times New Roman"/>
          <w:sz w:val="28"/>
          <w:szCs w:val="28"/>
          <w:lang w:val="kk-KZ"/>
        </w:rPr>
        <w:t xml:space="preserve">. </w:t>
      </w:r>
      <w:r w:rsidR="006B61C0" w:rsidRPr="00B772EF">
        <w:rPr>
          <w:rFonts w:ascii="Times New Roman" w:hAnsi="Times New Roman"/>
          <w:sz w:val="28"/>
          <w:szCs w:val="28"/>
          <w:lang w:val="en-US"/>
        </w:rPr>
        <w:t>E</w:t>
      </w:r>
      <w:r w:rsidRPr="00B772EF">
        <w:rPr>
          <w:rFonts w:ascii="Times New Roman" w:hAnsi="Times New Roman"/>
          <w:sz w:val="28"/>
          <w:szCs w:val="28"/>
          <w:lang w:val="kk-KZ"/>
        </w:rPr>
        <w:t>ffect of fats and oils on past</w:t>
      </w:r>
      <w:r w:rsidR="006B61C0" w:rsidRPr="00B772EF">
        <w:rPr>
          <w:rFonts w:ascii="Times New Roman" w:hAnsi="Times New Roman"/>
          <w:sz w:val="28"/>
          <w:szCs w:val="28"/>
          <w:lang w:val="en-US"/>
        </w:rPr>
        <w:t>ing</w:t>
      </w:r>
      <w:r w:rsidRPr="00B772EF">
        <w:rPr>
          <w:rFonts w:ascii="Times New Roman" w:hAnsi="Times New Roman"/>
          <w:sz w:val="28"/>
          <w:szCs w:val="28"/>
          <w:lang w:val="kk-KZ"/>
        </w:rPr>
        <w:t xml:space="preserve"> and textu</w:t>
      </w:r>
      <w:r w:rsidR="006B61C0" w:rsidRPr="00B772EF">
        <w:rPr>
          <w:rFonts w:ascii="Times New Roman" w:hAnsi="Times New Roman"/>
          <w:sz w:val="28"/>
          <w:szCs w:val="28"/>
          <w:lang w:val="kk-KZ"/>
        </w:rPr>
        <w:t>ral properties of wheat flour /</w:t>
      </w:r>
      <w:r w:rsidRPr="00B772EF">
        <w:rPr>
          <w:rFonts w:ascii="Times New Roman" w:hAnsi="Times New Roman"/>
          <w:sz w:val="28"/>
          <w:szCs w:val="28"/>
          <w:lang w:val="kk-KZ"/>
        </w:rPr>
        <w:t xml:space="preserve">/ Journal of Food </w:t>
      </w:r>
      <w:r w:rsidR="006B61C0" w:rsidRPr="00B772EF">
        <w:rPr>
          <w:rFonts w:ascii="Times New Roman" w:hAnsi="Times New Roman"/>
          <w:sz w:val="28"/>
          <w:szCs w:val="28"/>
          <w:lang w:val="kk-KZ"/>
        </w:rPr>
        <w:t xml:space="preserve">Science and Technology.- 2020. </w:t>
      </w:r>
      <w:r w:rsidRPr="00B772EF">
        <w:rPr>
          <w:rFonts w:ascii="Times New Roman" w:hAnsi="Times New Roman"/>
          <w:sz w:val="28"/>
          <w:szCs w:val="28"/>
          <w:lang w:val="kk-KZ"/>
        </w:rPr>
        <w:t>www.researchgate.net/publication/340613993</w:t>
      </w:r>
    </w:p>
    <w:p w:rsidR="005912B8" w:rsidRPr="00B772EF" w:rsidRDefault="005912B8"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Saranraj P., Sivasaktivelan P. Microorganisms involved in the spoilage of bread, and measures to combat them / / Bread and its enrichment: nutrition and health benefits</w:t>
      </w:r>
      <w:r w:rsidR="006B61C0" w:rsidRPr="00B772EF">
        <w:rPr>
          <w:rFonts w:ascii="Times New Roman" w:hAnsi="Times New Roman"/>
          <w:sz w:val="28"/>
          <w:szCs w:val="28"/>
          <w:lang w:val="kk-KZ"/>
        </w:rPr>
        <w:t>.</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2016</w:t>
      </w:r>
      <w:r w:rsidR="004F6772">
        <w:rPr>
          <w:rFonts w:ascii="Times New Roman" w:hAnsi="Times New Roman"/>
          <w:sz w:val="28"/>
          <w:szCs w:val="28"/>
          <w:lang w:val="kk-KZ"/>
        </w:rPr>
        <w:t xml:space="preserve">. – </w:t>
      </w:r>
      <w:r w:rsidR="006B61C0" w:rsidRPr="004F6772">
        <w:rPr>
          <w:rFonts w:ascii="Times New Roman" w:hAnsi="Times New Roman"/>
          <w:sz w:val="28"/>
          <w:szCs w:val="28"/>
          <w:lang w:val="kk-KZ"/>
        </w:rPr>
        <w:t>P</w:t>
      </w:r>
      <w:r w:rsidRPr="00B772EF">
        <w:rPr>
          <w:rFonts w:ascii="Times New Roman" w:hAnsi="Times New Roman"/>
          <w:sz w:val="28"/>
          <w:szCs w:val="28"/>
          <w:lang w:val="kk-KZ"/>
        </w:rPr>
        <w:t>. 132-149</w:t>
      </w:r>
      <w:r w:rsidR="004F6772">
        <w:rPr>
          <w:rFonts w:ascii="Times New Roman" w:hAnsi="Times New Roman"/>
          <w:sz w:val="28"/>
          <w:szCs w:val="28"/>
          <w:lang w:val="kk-KZ"/>
        </w:rPr>
        <w:t>.</w:t>
      </w:r>
    </w:p>
    <w:p w:rsidR="006B61C0" w:rsidRPr="00B772EF" w:rsidRDefault="006B61C0"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Смирнова Т.А., Кострова Е.И. Микробиология зерна и продуктов его переработки // М .: Агропромиздат.</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1989.</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С.-158.</w:t>
      </w:r>
    </w:p>
    <w:p w:rsidR="005E5384" w:rsidRPr="00B772EF" w:rsidRDefault="005E5384"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4F6772">
        <w:rPr>
          <w:rFonts w:ascii="Times New Roman" w:hAnsi="Times New Roman"/>
          <w:sz w:val="28"/>
          <w:szCs w:val="28"/>
          <w:lang w:val="kk-KZ"/>
        </w:rPr>
        <w:t>Алашбаева Л.</w:t>
      </w:r>
      <w:r w:rsidRPr="00B772EF">
        <w:rPr>
          <w:rFonts w:ascii="Times New Roman" w:hAnsi="Times New Roman"/>
          <w:sz w:val="28"/>
          <w:szCs w:val="28"/>
        </w:rPr>
        <w:t>Ж., Шаншарова Д.А., Иванникова Н.В. Влияние овсяной муки на свойства готового изделия из цельнозерновой пшеничной муки // Материалы Международной научно- практической конференции «Актуальные проблемы биоразнообразия и биотехнологии» посвященной Году молодежи в Республики Казахстан. Н</w:t>
      </w:r>
      <w:r w:rsidRPr="00B772EF">
        <w:rPr>
          <w:rFonts w:ascii="Times New Roman" w:hAnsi="Times New Roman"/>
          <w:sz w:val="28"/>
          <w:szCs w:val="28"/>
          <w:lang w:val="kk-KZ"/>
        </w:rPr>
        <w:t>ұ</w:t>
      </w:r>
      <w:r w:rsidRPr="00B772EF">
        <w:rPr>
          <w:rFonts w:ascii="Times New Roman" w:hAnsi="Times New Roman"/>
          <w:sz w:val="28"/>
          <w:szCs w:val="28"/>
        </w:rPr>
        <w:t>р-</w:t>
      </w:r>
      <w:r w:rsidRPr="00B772EF">
        <w:rPr>
          <w:rFonts w:ascii="Times New Roman" w:hAnsi="Times New Roman"/>
          <w:sz w:val="28"/>
          <w:szCs w:val="28"/>
          <w:lang w:val="kk-KZ"/>
        </w:rPr>
        <w:t>Сұлтан</w:t>
      </w:r>
      <w:r w:rsidRPr="00B772EF">
        <w:rPr>
          <w:rFonts w:ascii="Times New Roman" w:hAnsi="Times New Roman"/>
          <w:sz w:val="28"/>
          <w:szCs w:val="28"/>
        </w:rPr>
        <w:t>.</w:t>
      </w:r>
      <w:r w:rsidRPr="00B772EF">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rPr>
        <w:t>2019.</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rPr>
        <w:t>С. 100-102</w:t>
      </w:r>
    </w:p>
    <w:p w:rsidR="006B61C0" w:rsidRPr="00B772EF" w:rsidRDefault="006B61C0"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Ильященко Н.Г. Микробиология пищевых производств // - М .: КолосС.</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2008.</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С. 412</w:t>
      </w:r>
      <w:r w:rsidR="004F6772">
        <w:rPr>
          <w:rFonts w:ascii="Times New Roman" w:hAnsi="Times New Roman"/>
          <w:sz w:val="28"/>
          <w:szCs w:val="28"/>
          <w:lang w:val="kk-KZ"/>
        </w:rPr>
        <w:t>.</w:t>
      </w:r>
    </w:p>
    <w:p w:rsidR="006B61C0" w:rsidRPr="00B772EF" w:rsidRDefault="006B61C0"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Юдина М.А., Мустафин А.Х., Феоктистова Н.А., Васильев Д.А., Меркулов А.В., Бахаровская Е.О. Диагностика картофельной болезни хлеба вызываемой бактериями видов Bacillus subtilis и Bacillus mesentericus // Вестник Ульяновской государственной сельскохозяйственной академии.// Издательство: Ульяновский государственный аграрный университет им. П.А. Столыпин (Ульяновск).</w:t>
      </w:r>
      <w:r w:rsidR="004F6772">
        <w:rPr>
          <w:rFonts w:ascii="Times New Roman" w:hAnsi="Times New Roman"/>
          <w:sz w:val="28"/>
          <w:szCs w:val="28"/>
          <w:lang w:val="kk-KZ"/>
        </w:rPr>
        <w:t xml:space="preserve"> – </w:t>
      </w:r>
      <w:r w:rsidRPr="00B772EF">
        <w:rPr>
          <w:rFonts w:ascii="Times New Roman" w:hAnsi="Times New Roman"/>
          <w:sz w:val="28"/>
          <w:szCs w:val="28"/>
          <w:lang w:val="kk-KZ"/>
        </w:rPr>
        <w:t>2011.</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№3 (15).</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 xml:space="preserve"> С. 61-67</w:t>
      </w:r>
      <w:r w:rsidR="004F6772">
        <w:rPr>
          <w:rFonts w:ascii="Times New Roman" w:hAnsi="Times New Roman"/>
          <w:sz w:val="28"/>
          <w:szCs w:val="28"/>
          <w:lang w:val="kk-KZ"/>
        </w:rPr>
        <w:t>.</w:t>
      </w:r>
    </w:p>
    <w:p w:rsidR="006B61C0" w:rsidRPr="00B772EF" w:rsidRDefault="006B61C0"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Белокурова Е.В., Маслова В.А. Прогнозирование и вар</w:t>
      </w:r>
      <w:r w:rsidR="00AB7DF2" w:rsidRPr="00B772EF">
        <w:rPr>
          <w:rFonts w:ascii="Times New Roman" w:hAnsi="Times New Roman"/>
          <w:sz w:val="28"/>
          <w:szCs w:val="28"/>
          <w:lang w:val="kk-KZ"/>
        </w:rPr>
        <w:t>ь</w:t>
      </w:r>
      <w:r w:rsidRPr="00B772EF">
        <w:rPr>
          <w:rFonts w:ascii="Times New Roman" w:hAnsi="Times New Roman"/>
          <w:sz w:val="28"/>
          <w:szCs w:val="28"/>
          <w:lang w:val="kk-KZ"/>
        </w:rPr>
        <w:t xml:space="preserve">иравание </w:t>
      </w:r>
      <w:r w:rsidR="00AB7DF2" w:rsidRPr="00B772EF">
        <w:rPr>
          <w:rFonts w:ascii="Times New Roman" w:hAnsi="Times New Roman"/>
          <w:sz w:val="28"/>
          <w:szCs w:val="28"/>
          <w:lang w:val="kk-KZ"/>
        </w:rPr>
        <w:t xml:space="preserve">показателей </w:t>
      </w:r>
      <w:r w:rsidRPr="00B772EF">
        <w:rPr>
          <w:rFonts w:ascii="Times New Roman" w:hAnsi="Times New Roman"/>
          <w:sz w:val="28"/>
          <w:szCs w:val="28"/>
          <w:lang w:val="kk-KZ"/>
        </w:rPr>
        <w:t xml:space="preserve">качества </w:t>
      </w:r>
      <w:r w:rsidR="00AB7DF2" w:rsidRPr="00B772EF">
        <w:rPr>
          <w:rFonts w:ascii="Times New Roman" w:hAnsi="Times New Roman"/>
          <w:sz w:val="28"/>
          <w:szCs w:val="28"/>
          <w:lang w:val="kk-KZ"/>
        </w:rPr>
        <w:t xml:space="preserve">мучных </w:t>
      </w:r>
      <w:r w:rsidRPr="00B772EF">
        <w:rPr>
          <w:rFonts w:ascii="Times New Roman" w:hAnsi="Times New Roman"/>
          <w:sz w:val="28"/>
          <w:szCs w:val="28"/>
          <w:lang w:val="kk-KZ"/>
        </w:rPr>
        <w:t xml:space="preserve">кулинарных изделий </w:t>
      </w:r>
      <w:r w:rsidR="00AB7DF2" w:rsidRPr="00B772EF">
        <w:rPr>
          <w:rFonts w:ascii="Times New Roman" w:hAnsi="Times New Roman"/>
          <w:sz w:val="28"/>
          <w:szCs w:val="28"/>
          <w:lang w:val="kk-KZ"/>
        </w:rPr>
        <w:t xml:space="preserve">с внесением цельнозерновой </w:t>
      </w:r>
      <w:r w:rsidRPr="00B772EF">
        <w:rPr>
          <w:rFonts w:ascii="Times New Roman" w:hAnsi="Times New Roman"/>
          <w:sz w:val="28"/>
          <w:szCs w:val="28"/>
          <w:lang w:val="kk-KZ"/>
        </w:rPr>
        <w:t>пшеничной муки // Журнал: Пищевая ценность.</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2017.</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С. 26–28</w:t>
      </w:r>
      <w:r w:rsidR="004F6772">
        <w:rPr>
          <w:rFonts w:ascii="Times New Roman" w:hAnsi="Times New Roman"/>
          <w:sz w:val="28"/>
          <w:szCs w:val="28"/>
          <w:lang w:val="kk-KZ"/>
        </w:rPr>
        <w:t>.</w:t>
      </w:r>
    </w:p>
    <w:p w:rsidR="00AB7DF2" w:rsidRPr="00B772EF" w:rsidRDefault="00AB7DF2"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 xml:space="preserve"> Majz</w:t>
      </w:r>
      <w:r w:rsidRPr="00B772EF">
        <w:rPr>
          <w:rFonts w:ascii="Times New Roman" w:hAnsi="Times New Roman"/>
          <w:sz w:val="28"/>
          <w:szCs w:val="28"/>
          <w:lang w:val="en-US"/>
        </w:rPr>
        <w:t>oo</w:t>
      </w:r>
      <w:r w:rsidRPr="00B772EF">
        <w:rPr>
          <w:rFonts w:ascii="Times New Roman" w:hAnsi="Times New Roman"/>
          <w:sz w:val="28"/>
          <w:szCs w:val="28"/>
          <w:lang w:val="kk-KZ"/>
        </w:rPr>
        <w:t>bi M., Jalali A.R</w:t>
      </w:r>
      <w:r w:rsidRPr="00B772EF">
        <w:rPr>
          <w:rFonts w:ascii="Times New Roman" w:hAnsi="Times New Roman"/>
          <w:sz w:val="28"/>
          <w:szCs w:val="28"/>
          <w:lang w:val="en-US"/>
        </w:rPr>
        <w:t>.</w:t>
      </w:r>
      <w:r w:rsidRPr="00B772EF">
        <w:rPr>
          <w:rFonts w:ascii="Times New Roman" w:hAnsi="Times New Roman"/>
          <w:sz w:val="28"/>
          <w:szCs w:val="28"/>
          <w:lang w:val="kk-KZ"/>
        </w:rPr>
        <w:t xml:space="preserve">, Farahnaki A. </w:t>
      </w:r>
      <w:r w:rsidRPr="00B772EF">
        <w:rPr>
          <w:rFonts w:ascii="Times New Roman" w:hAnsi="Times New Roman"/>
          <w:sz w:val="28"/>
          <w:szCs w:val="28"/>
          <w:lang w:val="en-US"/>
        </w:rPr>
        <w:t>Impact</w:t>
      </w:r>
      <w:r w:rsidRPr="00B772EF">
        <w:rPr>
          <w:rFonts w:ascii="Times New Roman" w:hAnsi="Times New Roman"/>
          <w:sz w:val="28"/>
          <w:szCs w:val="28"/>
          <w:lang w:val="kk-KZ"/>
        </w:rPr>
        <w:t xml:space="preserve"> of whole oat flour on  </w:t>
      </w:r>
      <w:r w:rsidRPr="00B772EF">
        <w:rPr>
          <w:rFonts w:ascii="Times New Roman" w:hAnsi="Times New Roman"/>
          <w:sz w:val="28"/>
          <w:szCs w:val="28"/>
          <w:lang w:val="en-US"/>
        </w:rPr>
        <w:lastRenderedPageBreak/>
        <w:t xml:space="preserve">dough </w:t>
      </w:r>
      <w:r w:rsidRPr="00B772EF">
        <w:rPr>
          <w:rFonts w:ascii="Times New Roman" w:hAnsi="Times New Roman"/>
          <w:sz w:val="28"/>
          <w:szCs w:val="28"/>
          <w:lang w:val="kk-KZ"/>
        </w:rPr>
        <w:t>properties and the quality of fresh and stored part</w:t>
      </w:r>
      <w:r w:rsidRPr="00B772EF">
        <w:rPr>
          <w:rFonts w:ascii="Times New Roman" w:hAnsi="Times New Roman"/>
          <w:sz w:val="28"/>
          <w:szCs w:val="28"/>
          <w:lang w:val="en-US"/>
        </w:rPr>
        <w:t>-</w:t>
      </w:r>
      <w:r w:rsidRPr="00B772EF">
        <w:rPr>
          <w:rFonts w:ascii="Times New Roman" w:hAnsi="Times New Roman"/>
          <w:sz w:val="28"/>
          <w:szCs w:val="28"/>
          <w:lang w:val="kk-KZ"/>
        </w:rPr>
        <w:t xml:space="preserve">baked bread // Journal </w:t>
      </w:r>
      <w:r w:rsidRPr="00B772EF">
        <w:rPr>
          <w:rFonts w:ascii="Times New Roman" w:hAnsi="Times New Roman"/>
          <w:sz w:val="28"/>
          <w:szCs w:val="28"/>
          <w:lang w:val="en-US"/>
        </w:rPr>
        <w:t xml:space="preserve">of </w:t>
      </w:r>
      <w:r w:rsidRPr="00B772EF">
        <w:rPr>
          <w:rFonts w:ascii="Times New Roman" w:hAnsi="Times New Roman"/>
          <w:sz w:val="28"/>
          <w:szCs w:val="28"/>
          <w:lang w:val="kk-KZ"/>
        </w:rPr>
        <w:t>Food Quality ISSN 1745-4557.</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2016.</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en-US"/>
        </w:rPr>
        <w:t>Vol</w:t>
      </w:r>
      <w:r w:rsidRPr="00B772EF">
        <w:rPr>
          <w:rFonts w:ascii="Times New Roman" w:hAnsi="Times New Roman"/>
          <w:sz w:val="28"/>
          <w:szCs w:val="28"/>
          <w:lang w:val="kk-KZ"/>
        </w:rPr>
        <w:t>. 39.</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en-US"/>
        </w:rPr>
        <w:t>P</w:t>
      </w:r>
      <w:r w:rsidRPr="00B772EF">
        <w:rPr>
          <w:rFonts w:ascii="Times New Roman" w:hAnsi="Times New Roman"/>
          <w:sz w:val="28"/>
          <w:szCs w:val="28"/>
          <w:lang w:val="kk-KZ"/>
        </w:rPr>
        <w:t>.620-626</w:t>
      </w:r>
      <w:r w:rsidR="004F6772">
        <w:rPr>
          <w:rFonts w:ascii="Times New Roman" w:hAnsi="Times New Roman"/>
          <w:sz w:val="28"/>
          <w:szCs w:val="28"/>
          <w:lang w:val="kk-KZ"/>
        </w:rPr>
        <w:t>.</w:t>
      </w:r>
    </w:p>
    <w:p w:rsidR="00AB7DF2" w:rsidRPr="00B772EF" w:rsidRDefault="00AB7DF2"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 xml:space="preserve"> Василькова М.А., Марченко Л.C. </w:t>
      </w:r>
      <w:r w:rsidR="00D35C09" w:rsidRPr="00B772EF">
        <w:rPr>
          <w:rFonts w:ascii="Times New Roman" w:hAnsi="Times New Roman"/>
          <w:sz w:val="28"/>
          <w:szCs w:val="28"/>
          <w:lang w:val="kk-KZ"/>
        </w:rPr>
        <w:t>Применение овсяной муки</w:t>
      </w:r>
      <w:r w:rsidRPr="00B772EF">
        <w:rPr>
          <w:rFonts w:ascii="Times New Roman" w:hAnsi="Times New Roman"/>
          <w:sz w:val="28"/>
          <w:szCs w:val="28"/>
          <w:lang w:val="kk-KZ"/>
        </w:rPr>
        <w:t xml:space="preserve"> в хлебопекарном производстве // Конференция: Современные научно-практические решения в </w:t>
      </w:r>
      <w:r w:rsidR="00D35C09" w:rsidRPr="00B772EF">
        <w:rPr>
          <w:rFonts w:ascii="Times New Roman" w:hAnsi="Times New Roman"/>
          <w:sz w:val="28"/>
          <w:szCs w:val="28"/>
          <w:lang w:val="kk-KZ"/>
        </w:rPr>
        <w:t>АПК</w:t>
      </w:r>
      <w:r w:rsidRPr="00B772EF">
        <w:rPr>
          <w:rFonts w:ascii="Times New Roman" w:hAnsi="Times New Roman"/>
          <w:sz w:val="28"/>
          <w:szCs w:val="28"/>
          <w:lang w:val="kk-KZ"/>
        </w:rPr>
        <w:t>, Тюмень.</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2017.</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00D35C09" w:rsidRPr="00B772EF">
        <w:rPr>
          <w:rFonts w:ascii="Times New Roman" w:hAnsi="Times New Roman"/>
          <w:sz w:val="28"/>
          <w:szCs w:val="28"/>
          <w:lang w:val="kk-KZ"/>
        </w:rPr>
        <w:t>С</w:t>
      </w:r>
      <w:r w:rsidRPr="00B772EF">
        <w:rPr>
          <w:rFonts w:ascii="Times New Roman" w:hAnsi="Times New Roman"/>
          <w:sz w:val="28"/>
          <w:szCs w:val="28"/>
          <w:lang w:val="kk-KZ"/>
        </w:rPr>
        <w:t>. 49-53</w:t>
      </w:r>
      <w:r w:rsidR="004F6772">
        <w:rPr>
          <w:rFonts w:ascii="Times New Roman" w:hAnsi="Times New Roman"/>
          <w:sz w:val="28"/>
          <w:szCs w:val="28"/>
          <w:lang w:val="kk-KZ"/>
        </w:rPr>
        <w:t>.</w:t>
      </w:r>
    </w:p>
    <w:p w:rsidR="00C5487F" w:rsidRPr="004F6772" w:rsidRDefault="00C5487F"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4F6772">
        <w:rPr>
          <w:rFonts w:ascii="Times New Roman" w:hAnsi="Times New Roman"/>
          <w:sz w:val="28"/>
          <w:szCs w:val="28"/>
          <w:lang w:val="kk-KZ"/>
        </w:rPr>
        <w:t>Маратқызы Н., Алашбаева Л.Ж. Азық-түлік қауіпсіздігі моделін экологиялық тұрақтылық талыптары аясында өзгерту // Қазақстан Республикасы Ұлттық инженирлік академиясының академигі Ахметов Әшімжан Сүлейменұлының 70 жылдығына арналған «Экология және табиғатты пайдаланудың өзекті мәселелері» тақырыбында хылықаралық ғылыми-практикалық конференциясының</w:t>
      </w:r>
      <w:r w:rsidR="004F6772">
        <w:rPr>
          <w:rFonts w:ascii="Times New Roman" w:hAnsi="Times New Roman"/>
          <w:sz w:val="28"/>
          <w:szCs w:val="28"/>
          <w:lang w:val="kk-KZ"/>
        </w:rPr>
        <w:t xml:space="preserve"> материалдары. – 14 ақпан 2020</w:t>
      </w:r>
      <w:r w:rsidRPr="004F6772">
        <w:rPr>
          <w:rFonts w:ascii="Times New Roman" w:hAnsi="Times New Roman"/>
          <w:sz w:val="28"/>
          <w:szCs w:val="28"/>
          <w:lang w:val="kk-KZ"/>
        </w:rPr>
        <w:t>.</w:t>
      </w:r>
      <w:r w:rsidR="004F6772">
        <w:rPr>
          <w:rFonts w:ascii="Times New Roman" w:hAnsi="Times New Roman"/>
          <w:sz w:val="28"/>
          <w:szCs w:val="28"/>
          <w:lang w:val="kk-KZ"/>
        </w:rPr>
        <w:t xml:space="preserve"> – </w:t>
      </w:r>
      <w:r w:rsidRPr="004F6772">
        <w:rPr>
          <w:rFonts w:ascii="Times New Roman" w:hAnsi="Times New Roman"/>
          <w:sz w:val="28"/>
          <w:szCs w:val="28"/>
          <w:lang w:val="kk-KZ"/>
        </w:rPr>
        <w:t>Б. 78-80.</w:t>
      </w:r>
    </w:p>
    <w:p w:rsidR="00AB7DF2" w:rsidRPr="00B772EF" w:rsidRDefault="00D35C09"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 xml:space="preserve"> Төлеуғ</w:t>
      </w:r>
      <w:r w:rsidR="00AB7DF2" w:rsidRPr="00B772EF">
        <w:rPr>
          <w:rFonts w:ascii="Times New Roman" w:hAnsi="Times New Roman"/>
          <w:sz w:val="28"/>
          <w:szCs w:val="28"/>
          <w:lang w:val="kk-KZ"/>
        </w:rPr>
        <w:t>аз</w:t>
      </w:r>
      <w:r w:rsidRPr="00B772EF">
        <w:rPr>
          <w:rFonts w:ascii="Times New Roman" w:hAnsi="Times New Roman"/>
          <w:sz w:val="28"/>
          <w:szCs w:val="28"/>
          <w:lang w:val="kk-KZ"/>
        </w:rPr>
        <w:t>ықызы</w:t>
      </w:r>
      <w:r w:rsidR="00AB7DF2" w:rsidRPr="00B772EF">
        <w:rPr>
          <w:rFonts w:ascii="Times New Roman" w:hAnsi="Times New Roman"/>
          <w:sz w:val="28"/>
          <w:szCs w:val="28"/>
          <w:lang w:val="kk-KZ"/>
        </w:rPr>
        <w:t xml:space="preserve"> </w:t>
      </w:r>
      <w:r w:rsidRPr="00B772EF">
        <w:rPr>
          <w:rFonts w:ascii="Times New Roman" w:hAnsi="Times New Roman"/>
          <w:sz w:val="28"/>
          <w:szCs w:val="28"/>
          <w:lang w:val="kk-KZ"/>
        </w:rPr>
        <w:t>А</w:t>
      </w:r>
      <w:r w:rsidR="00AB7DF2" w:rsidRPr="00B772EF">
        <w:rPr>
          <w:rFonts w:ascii="Times New Roman" w:hAnsi="Times New Roman"/>
          <w:sz w:val="28"/>
          <w:szCs w:val="28"/>
          <w:lang w:val="kk-KZ"/>
        </w:rPr>
        <w:t xml:space="preserve">. Пищевая и биологическая ценность нового вида хлебобулочных изделий </w:t>
      </w:r>
      <w:r w:rsidRPr="00B772EF">
        <w:rPr>
          <w:rFonts w:ascii="Times New Roman" w:hAnsi="Times New Roman"/>
          <w:sz w:val="28"/>
          <w:szCs w:val="28"/>
          <w:lang w:val="kk-KZ"/>
        </w:rPr>
        <w:t>с использованием</w:t>
      </w:r>
      <w:r w:rsidR="00AB7DF2" w:rsidRPr="00B772EF">
        <w:rPr>
          <w:rFonts w:ascii="Times New Roman" w:hAnsi="Times New Roman"/>
          <w:sz w:val="28"/>
          <w:szCs w:val="28"/>
          <w:lang w:val="kk-KZ"/>
        </w:rPr>
        <w:t xml:space="preserve"> овсян</w:t>
      </w:r>
      <w:r w:rsidRPr="00B772EF">
        <w:rPr>
          <w:rFonts w:ascii="Times New Roman" w:hAnsi="Times New Roman"/>
          <w:sz w:val="28"/>
          <w:szCs w:val="28"/>
          <w:lang w:val="kk-KZ"/>
        </w:rPr>
        <w:t>ой муки</w:t>
      </w:r>
      <w:r w:rsidR="00AB7DF2" w:rsidRPr="00B772EF">
        <w:rPr>
          <w:rFonts w:ascii="Times New Roman" w:hAnsi="Times New Roman"/>
          <w:sz w:val="28"/>
          <w:szCs w:val="28"/>
          <w:lang w:val="kk-KZ"/>
        </w:rPr>
        <w:t xml:space="preserve"> // Журнал: Международная научно-практическая конференция</w:t>
      </w:r>
      <w:r w:rsidRPr="00B772EF">
        <w:rPr>
          <w:rFonts w:ascii="Times New Roman" w:hAnsi="Times New Roman"/>
          <w:sz w:val="28"/>
          <w:szCs w:val="28"/>
          <w:lang w:val="kk-KZ"/>
        </w:rPr>
        <w:t>, посвященная</w:t>
      </w:r>
      <w:r w:rsidR="00AB7DF2" w:rsidRPr="00B772EF">
        <w:rPr>
          <w:rFonts w:ascii="Times New Roman" w:hAnsi="Times New Roman"/>
          <w:sz w:val="28"/>
          <w:szCs w:val="28"/>
          <w:lang w:val="kk-KZ"/>
        </w:rPr>
        <w:t xml:space="preserve"> памяти Василия Матвеевича Горбатова. </w:t>
      </w:r>
      <w:r w:rsidR="004F6772">
        <w:rPr>
          <w:rFonts w:ascii="Times New Roman" w:hAnsi="Times New Roman"/>
          <w:sz w:val="28"/>
          <w:szCs w:val="28"/>
          <w:lang w:val="kk-KZ"/>
        </w:rPr>
        <w:t xml:space="preserve">– </w:t>
      </w:r>
      <w:r w:rsidR="00AB7DF2" w:rsidRPr="00B772EF">
        <w:rPr>
          <w:rFonts w:ascii="Times New Roman" w:hAnsi="Times New Roman"/>
          <w:sz w:val="28"/>
          <w:szCs w:val="28"/>
          <w:lang w:val="kk-KZ"/>
        </w:rPr>
        <w:t>2017.</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00AB7DF2" w:rsidRPr="00B772EF">
        <w:rPr>
          <w:rFonts w:ascii="Times New Roman" w:hAnsi="Times New Roman"/>
          <w:sz w:val="28"/>
          <w:szCs w:val="28"/>
          <w:lang w:val="kk-KZ"/>
        </w:rPr>
        <w:t>№1.</w:t>
      </w:r>
      <w:r w:rsidR="004F6772">
        <w:rPr>
          <w:rFonts w:ascii="Times New Roman" w:hAnsi="Times New Roman"/>
          <w:sz w:val="28"/>
          <w:szCs w:val="28"/>
          <w:lang w:val="kk-KZ"/>
        </w:rPr>
        <w:t xml:space="preserve"> – </w:t>
      </w:r>
      <w:r w:rsidR="00AB7DF2" w:rsidRPr="00B772EF">
        <w:rPr>
          <w:rFonts w:ascii="Times New Roman" w:hAnsi="Times New Roman"/>
          <w:sz w:val="28"/>
          <w:szCs w:val="28"/>
          <w:lang w:val="kk-KZ"/>
        </w:rPr>
        <w:t>С. 322-32</w:t>
      </w:r>
      <w:r w:rsidR="004F6772">
        <w:rPr>
          <w:rFonts w:ascii="Times New Roman" w:hAnsi="Times New Roman"/>
          <w:sz w:val="28"/>
          <w:szCs w:val="28"/>
          <w:lang w:val="kk-KZ"/>
        </w:rPr>
        <w:t>.</w:t>
      </w:r>
    </w:p>
    <w:p w:rsidR="00D35C09" w:rsidRPr="00B772EF" w:rsidRDefault="00D35C09"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 xml:space="preserve"> Sorensen H.P., Madsen L.S., Petersen J., Andersen J.T., Hansen A.M., Beck H.S. Oat (Avena sativa)  seed extract as an antifungal food preservative </w:t>
      </w:r>
      <w:r w:rsidRPr="00B772EF">
        <w:rPr>
          <w:rFonts w:ascii="Times New Roman" w:hAnsi="Times New Roman"/>
          <w:sz w:val="28"/>
          <w:szCs w:val="28"/>
          <w:lang w:val="en-US"/>
        </w:rPr>
        <w:t>trough the</w:t>
      </w:r>
      <w:r w:rsidRPr="00B772EF">
        <w:rPr>
          <w:rFonts w:ascii="Times New Roman" w:hAnsi="Times New Roman"/>
          <w:sz w:val="28"/>
          <w:szCs w:val="28"/>
          <w:lang w:val="kk-KZ"/>
        </w:rPr>
        <w:t xml:space="preserve"> catalytic activity of</w:t>
      </w:r>
      <w:r w:rsidRPr="00B772EF">
        <w:rPr>
          <w:rFonts w:ascii="Times New Roman" w:hAnsi="Times New Roman"/>
          <w:sz w:val="28"/>
          <w:szCs w:val="28"/>
          <w:lang w:val="en-US"/>
        </w:rPr>
        <w:t xml:space="preserve"> a</w:t>
      </w:r>
      <w:r w:rsidRPr="00B772EF">
        <w:rPr>
          <w:rFonts w:ascii="Times New Roman" w:hAnsi="Times New Roman"/>
          <w:sz w:val="28"/>
          <w:szCs w:val="28"/>
          <w:lang w:val="kk-KZ"/>
        </w:rPr>
        <w:t xml:space="preserve"> highly</w:t>
      </w:r>
      <w:r w:rsidRPr="00B772EF">
        <w:rPr>
          <w:rFonts w:ascii="Times New Roman" w:hAnsi="Times New Roman"/>
          <w:sz w:val="28"/>
          <w:szCs w:val="28"/>
          <w:lang w:val="en-US"/>
        </w:rPr>
        <w:t xml:space="preserve"> abundant</w:t>
      </w:r>
      <w:r w:rsidRPr="00B772EF">
        <w:rPr>
          <w:rFonts w:ascii="Times New Roman" w:hAnsi="Times New Roman"/>
          <w:sz w:val="28"/>
          <w:szCs w:val="28"/>
          <w:lang w:val="kk-KZ"/>
        </w:rPr>
        <w:t xml:space="preserve"> class I </w:t>
      </w:r>
      <w:r w:rsidRPr="00B772EF">
        <w:rPr>
          <w:rFonts w:ascii="Times New Roman" w:hAnsi="Times New Roman"/>
          <w:sz w:val="28"/>
          <w:szCs w:val="28"/>
          <w:lang w:val="en-US"/>
        </w:rPr>
        <w:t>Chitinase</w:t>
      </w:r>
      <w:r w:rsidRPr="00B772EF">
        <w:rPr>
          <w:rFonts w:ascii="Times New Roman" w:hAnsi="Times New Roman"/>
          <w:sz w:val="28"/>
          <w:szCs w:val="28"/>
          <w:lang w:val="kk-KZ"/>
        </w:rPr>
        <w:t xml:space="preserve"> // Appl Biochem Biotechnol. </w:t>
      </w:r>
      <w:r w:rsidR="004F6772">
        <w:rPr>
          <w:rFonts w:ascii="Times New Roman" w:hAnsi="Times New Roman"/>
          <w:sz w:val="28"/>
          <w:szCs w:val="28"/>
          <w:lang w:val="kk-KZ"/>
        </w:rPr>
        <w:t xml:space="preserve">– </w:t>
      </w:r>
      <w:r w:rsidRPr="00B772EF">
        <w:rPr>
          <w:rFonts w:ascii="Times New Roman" w:hAnsi="Times New Roman"/>
          <w:sz w:val="28"/>
          <w:szCs w:val="28"/>
          <w:lang w:val="kk-KZ"/>
        </w:rPr>
        <w:t xml:space="preserve">2010. </w:t>
      </w:r>
      <w:r w:rsidR="004F6772">
        <w:rPr>
          <w:rFonts w:ascii="Times New Roman" w:hAnsi="Times New Roman"/>
          <w:sz w:val="28"/>
          <w:szCs w:val="28"/>
          <w:lang w:val="kk-KZ"/>
        </w:rPr>
        <w:t xml:space="preserve">– </w:t>
      </w:r>
      <w:r w:rsidRPr="00B772EF">
        <w:rPr>
          <w:rFonts w:ascii="Times New Roman" w:hAnsi="Times New Roman"/>
          <w:sz w:val="28"/>
          <w:szCs w:val="28"/>
          <w:lang w:val="kk-KZ"/>
        </w:rPr>
        <w:t xml:space="preserve"> №. 160. </w:t>
      </w:r>
      <w:r w:rsidR="004F6772">
        <w:rPr>
          <w:rFonts w:ascii="Times New Roman" w:hAnsi="Times New Roman"/>
          <w:sz w:val="28"/>
          <w:szCs w:val="28"/>
          <w:lang w:val="kk-KZ"/>
        </w:rPr>
        <w:t xml:space="preserve">– </w:t>
      </w:r>
      <w:r w:rsidRPr="00B772EF">
        <w:rPr>
          <w:rFonts w:ascii="Times New Roman" w:hAnsi="Times New Roman"/>
          <w:sz w:val="28"/>
          <w:szCs w:val="28"/>
          <w:lang w:val="kk-KZ"/>
        </w:rPr>
        <w:t>P. 1573-1584</w:t>
      </w:r>
      <w:r w:rsidR="004F6772">
        <w:rPr>
          <w:rFonts w:ascii="Times New Roman" w:hAnsi="Times New Roman"/>
          <w:sz w:val="28"/>
          <w:szCs w:val="28"/>
          <w:lang w:val="kk-KZ"/>
        </w:rPr>
        <w:t>.</w:t>
      </w:r>
    </w:p>
    <w:p w:rsidR="00D35C09" w:rsidRPr="00B772EF" w:rsidRDefault="00AD51C4"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 xml:space="preserve"> </w:t>
      </w:r>
      <w:r w:rsidR="00D35C09" w:rsidRPr="00B772EF">
        <w:rPr>
          <w:rFonts w:ascii="Times New Roman" w:hAnsi="Times New Roman"/>
          <w:sz w:val="28"/>
          <w:szCs w:val="28"/>
          <w:lang w:val="kk-KZ"/>
        </w:rPr>
        <w:t>Осман</w:t>
      </w:r>
      <w:r w:rsidRPr="00B772EF">
        <w:rPr>
          <w:rFonts w:ascii="Times New Roman" w:hAnsi="Times New Roman"/>
          <w:sz w:val="28"/>
          <w:szCs w:val="28"/>
          <w:lang w:val="kk-KZ"/>
        </w:rPr>
        <w:t>ь</w:t>
      </w:r>
      <w:r w:rsidR="00D35C09" w:rsidRPr="00B772EF">
        <w:rPr>
          <w:rFonts w:ascii="Times New Roman" w:hAnsi="Times New Roman"/>
          <w:sz w:val="28"/>
          <w:szCs w:val="28"/>
          <w:lang w:val="kk-KZ"/>
        </w:rPr>
        <w:t xml:space="preserve">ян Р.Г. </w:t>
      </w:r>
      <w:r w:rsidRPr="00B772EF">
        <w:rPr>
          <w:rFonts w:ascii="Times New Roman" w:hAnsi="Times New Roman"/>
          <w:sz w:val="28"/>
          <w:szCs w:val="28"/>
          <w:lang w:val="kk-KZ"/>
        </w:rPr>
        <w:t>М</w:t>
      </w:r>
      <w:r w:rsidR="00D35C09" w:rsidRPr="00B772EF">
        <w:rPr>
          <w:rFonts w:ascii="Times New Roman" w:hAnsi="Times New Roman"/>
          <w:sz w:val="28"/>
          <w:szCs w:val="28"/>
          <w:lang w:val="kk-KZ"/>
        </w:rPr>
        <w:t>етоды микробиологического контроля пшеничной муки (</w:t>
      </w:r>
      <w:r w:rsidRPr="00B772EF">
        <w:rPr>
          <w:rFonts w:ascii="Times New Roman" w:hAnsi="Times New Roman"/>
          <w:sz w:val="28"/>
          <w:szCs w:val="28"/>
          <w:lang w:val="kk-KZ"/>
        </w:rPr>
        <w:t xml:space="preserve">с помощью </w:t>
      </w:r>
      <w:r w:rsidR="00D35C09" w:rsidRPr="00B772EF">
        <w:rPr>
          <w:rFonts w:ascii="Times New Roman" w:hAnsi="Times New Roman"/>
          <w:sz w:val="28"/>
          <w:szCs w:val="28"/>
          <w:lang w:val="kk-KZ"/>
        </w:rPr>
        <w:t xml:space="preserve">пробной выпечки хлеба с </w:t>
      </w:r>
      <w:r w:rsidRPr="00B772EF">
        <w:rPr>
          <w:rFonts w:ascii="Times New Roman" w:hAnsi="Times New Roman"/>
          <w:sz w:val="28"/>
          <w:szCs w:val="28"/>
          <w:lang w:val="kk-KZ"/>
        </w:rPr>
        <w:t xml:space="preserve">целью борьбы с </w:t>
      </w:r>
      <w:r w:rsidR="00D35C09" w:rsidRPr="00B772EF">
        <w:rPr>
          <w:rFonts w:ascii="Times New Roman" w:hAnsi="Times New Roman"/>
          <w:sz w:val="28"/>
          <w:szCs w:val="28"/>
          <w:lang w:val="kk-KZ"/>
        </w:rPr>
        <w:t>картофельной болезнью</w:t>
      </w:r>
      <w:r w:rsidRPr="00B772EF">
        <w:rPr>
          <w:rFonts w:ascii="Times New Roman" w:hAnsi="Times New Roman"/>
          <w:sz w:val="28"/>
          <w:szCs w:val="28"/>
          <w:lang w:val="kk-KZ"/>
        </w:rPr>
        <w:t xml:space="preserve"> хлеба</w:t>
      </w:r>
      <w:r w:rsidR="00D35C09" w:rsidRPr="00B772EF">
        <w:rPr>
          <w:rFonts w:ascii="Times New Roman" w:hAnsi="Times New Roman"/>
          <w:sz w:val="28"/>
          <w:szCs w:val="28"/>
          <w:lang w:val="kk-KZ"/>
        </w:rPr>
        <w:t xml:space="preserve">) // </w:t>
      </w:r>
      <w:r w:rsidRPr="00B772EF">
        <w:rPr>
          <w:rFonts w:ascii="Times New Roman" w:hAnsi="Times New Roman"/>
          <w:sz w:val="28"/>
          <w:szCs w:val="28"/>
          <w:lang w:val="kk-KZ"/>
        </w:rPr>
        <w:t>П</w:t>
      </w:r>
      <w:r w:rsidR="00D35C09" w:rsidRPr="00B772EF">
        <w:rPr>
          <w:rFonts w:ascii="Times New Roman" w:hAnsi="Times New Roman"/>
          <w:sz w:val="28"/>
          <w:szCs w:val="28"/>
          <w:lang w:val="kk-KZ"/>
        </w:rPr>
        <w:t>ищевая и перерабатывающая промышленность. реферат журнал.</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00D35C09" w:rsidRPr="00B772EF">
        <w:rPr>
          <w:rFonts w:ascii="Times New Roman" w:hAnsi="Times New Roman"/>
          <w:sz w:val="28"/>
          <w:szCs w:val="28"/>
          <w:lang w:val="kk-KZ"/>
        </w:rPr>
        <w:t xml:space="preserve">2007. </w:t>
      </w:r>
      <w:r w:rsidR="004F6772">
        <w:rPr>
          <w:rFonts w:ascii="Times New Roman" w:hAnsi="Times New Roman"/>
          <w:sz w:val="28"/>
          <w:szCs w:val="28"/>
          <w:lang w:val="kk-KZ"/>
        </w:rPr>
        <w:t xml:space="preserve">– </w:t>
      </w:r>
      <w:r w:rsidR="00D35C09" w:rsidRPr="00B772EF">
        <w:rPr>
          <w:rFonts w:ascii="Times New Roman" w:hAnsi="Times New Roman"/>
          <w:sz w:val="28"/>
          <w:szCs w:val="28"/>
          <w:lang w:val="kk-KZ"/>
        </w:rPr>
        <w:t xml:space="preserve">№1. </w:t>
      </w:r>
      <w:r w:rsidR="004F6772">
        <w:rPr>
          <w:rFonts w:ascii="Times New Roman" w:hAnsi="Times New Roman"/>
          <w:sz w:val="28"/>
          <w:szCs w:val="28"/>
          <w:lang w:val="kk-KZ"/>
        </w:rPr>
        <w:t xml:space="preserve">– </w:t>
      </w:r>
      <w:r w:rsidR="00D35C09" w:rsidRPr="00B772EF">
        <w:rPr>
          <w:rFonts w:ascii="Times New Roman" w:hAnsi="Times New Roman"/>
          <w:sz w:val="28"/>
          <w:szCs w:val="28"/>
          <w:lang w:val="kk-KZ"/>
        </w:rPr>
        <w:t>С. 114-115</w:t>
      </w:r>
      <w:r w:rsidR="004F6772">
        <w:rPr>
          <w:rFonts w:ascii="Times New Roman" w:hAnsi="Times New Roman"/>
          <w:sz w:val="28"/>
          <w:szCs w:val="28"/>
          <w:lang w:val="kk-KZ"/>
        </w:rPr>
        <w:t>.</w:t>
      </w:r>
    </w:p>
    <w:p w:rsidR="00D35C09" w:rsidRPr="00B772EF" w:rsidRDefault="00F82BC9"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Климова Е.</w:t>
      </w:r>
      <w:r w:rsidR="00D35C09" w:rsidRPr="00B772EF">
        <w:rPr>
          <w:rFonts w:ascii="Times New Roman" w:hAnsi="Times New Roman"/>
          <w:sz w:val="28"/>
          <w:szCs w:val="28"/>
          <w:lang w:val="kk-KZ"/>
        </w:rPr>
        <w:t>В. Влияние лизоцима на микробиологическую чистоту хлебобулочных изделий (</w:t>
      </w:r>
      <w:r w:rsidRPr="00B772EF">
        <w:rPr>
          <w:rFonts w:ascii="Times New Roman" w:hAnsi="Times New Roman"/>
          <w:sz w:val="28"/>
          <w:szCs w:val="28"/>
          <w:lang w:val="kk-KZ"/>
        </w:rPr>
        <w:t>использование</w:t>
      </w:r>
      <w:r w:rsidR="00D35C09" w:rsidRPr="00B772EF">
        <w:rPr>
          <w:rFonts w:ascii="Times New Roman" w:hAnsi="Times New Roman"/>
          <w:sz w:val="28"/>
          <w:szCs w:val="28"/>
          <w:lang w:val="kk-KZ"/>
        </w:rPr>
        <w:t xml:space="preserve"> в борьбе с картофельной болезнью</w:t>
      </w:r>
      <w:r w:rsidRPr="00B772EF">
        <w:rPr>
          <w:rFonts w:ascii="Times New Roman" w:hAnsi="Times New Roman"/>
          <w:sz w:val="28"/>
          <w:szCs w:val="28"/>
          <w:lang w:val="kk-KZ"/>
        </w:rPr>
        <w:t xml:space="preserve"> хлеба</w:t>
      </w:r>
      <w:r w:rsidR="00D35C09" w:rsidRPr="00B772EF">
        <w:rPr>
          <w:rFonts w:ascii="Times New Roman" w:hAnsi="Times New Roman"/>
          <w:sz w:val="28"/>
          <w:szCs w:val="28"/>
          <w:lang w:val="kk-KZ"/>
        </w:rPr>
        <w:t xml:space="preserve">) // </w:t>
      </w:r>
      <w:r w:rsidRPr="00B772EF">
        <w:rPr>
          <w:rFonts w:ascii="Times New Roman" w:hAnsi="Times New Roman"/>
          <w:sz w:val="28"/>
          <w:szCs w:val="28"/>
          <w:lang w:val="kk-KZ"/>
        </w:rPr>
        <w:t>П</w:t>
      </w:r>
      <w:r w:rsidR="00D35C09" w:rsidRPr="00B772EF">
        <w:rPr>
          <w:rFonts w:ascii="Times New Roman" w:hAnsi="Times New Roman"/>
          <w:sz w:val="28"/>
          <w:szCs w:val="28"/>
          <w:lang w:val="kk-KZ"/>
        </w:rPr>
        <w:t>ищевая и перерабатывающая промышленность. Реферат</w:t>
      </w:r>
      <w:r w:rsidRPr="00B772EF">
        <w:rPr>
          <w:rFonts w:ascii="Times New Roman" w:hAnsi="Times New Roman"/>
          <w:sz w:val="28"/>
          <w:szCs w:val="28"/>
          <w:lang w:val="kk-KZ"/>
        </w:rPr>
        <w:t>ивный</w:t>
      </w:r>
      <w:r w:rsidR="00D35C09" w:rsidRPr="00B772EF">
        <w:rPr>
          <w:rFonts w:ascii="Times New Roman" w:hAnsi="Times New Roman"/>
          <w:sz w:val="28"/>
          <w:szCs w:val="28"/>
          <w:lang w:val="kk-KZ"/>
        </w:rPr>
        <w:t xml:space="preserve"> журнал, Москва.</w:t>
      </w:r>
      <w:r w:rsidR="004F6772">
        <w:rPr>
          <w:rFonts w:ascii="Times New Roman" w:hAnsi="Times New Roman"/>
          <w:sz w:val="28"/>
          <w:szCs w:val="28"/>
          <w:lang w:val="kk-KZ"/>
        </w:rPr>
        <w:t xml:space="preserve"> – </w:t>
      </w:r>
      <w:r w:rsidR="00D35C09" w:rsidRPr="00B772EF">
        <w:rPr>
          <w:rFonts w:ascii="Times New Roman" w:hAnsi="Times New Roman"/>
          <w:sz w:val="28"/>
          <w:szCs w:val="28"/>
          <w:lang w:val="kk-KZ"/>
        </w:rPr>
        <w:t xml:space="preserve">2008. </w:t>
      </w:r>
      <w:r w:rsidR="004F6772">
        <w:rPr>
          <w:rFonts w:ascii="Times New Roman" w:hAnsi="Times New Roman"/>
          <w:sz w:val="28"/>
          <w:szCs w:val="28"/>
          <w:lang w:val="kk-KZ"/>
        </w:rPr>
        <w:t xml:space="preserve">– </w:t>
      </w:r>
      <w:r w:rsidRPr="00B772EF">
        <w:rPr>
          <w:rFonts w:ascii="Times New Roman" w:hAnsi="Times New Roman"/>
          <w:sz w:val="28"/>
          <w:szCs w:val="28"/>
          <w:lang w:val="kk-KZ"/>
        </w:rPr>
        <w:t>№</w:t>
      </w:r>
      <w:r w:rsidR="00D35C09" w:rsidRPr="00B772EF">
        <w:rPr>
          <w:rFonts w:ascii="Times New Roman" w:hAnsi="Times New Roman"/>
          <w:sz w:val="28"/>
          <w:szCs w:val="28"/>
          <w:lang w:val="kk-KZ"/>
        </w:rPr>
        <w:t xml:space="preserve"> 4. </w:t>
      </w:r>
      <w:r w:rsidR="004F6772">
        <w:rPr>
          <w:rFonts w:ascii="Times New Roman" w:hAnsi="Times New Roman"/>
          <w:sz w:val="28"/>
          <w:szCs w:val="28"/>
          <w:lang w:val="kk-KZ"/>
        </w:rPr>
        <w:t xml:space="preserve">– </w:t>
      </w:r>
      <w:r w:rsidR="00D35C09" w:rsidRPr="00B772EF">
        <w:rPr>
          <w:rFonts w:ascii="Times New Roman" w:hAnsi="Times New Roman"/>
          <w:sz w:val="28"/>
          <w:szCs w:val="28"/>
          <w:lang w:val="kk-KZ"/>
        </w:rPr>
        <w:t>С. 1050-1051</w:t>
      </w:r>
      <w:r w:rsidR="004F6772">
        <w:rPr>
          <w:rFonts w:ascii="Times New Roman" w:hAnsi="Times New Roman"/>
          <w:sz w:val="28"/>
          <w:szCs w:val="28"/>
          <w:lang w:val="kk-KZ"/>
        </w:rPr>
        <w:t>.</w:t>
      </w:r>
    </w:p>
    <w:p w:rsidR="00D35C09" w:rsidRPr="00B772EF" w:rsidRDefault="00D35C09"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Перш</w:t>
      </w:r>
      <w:r w:rsidR="00F82BC9" w:rsidRPr="00B772EF">
        <w:rPr>
          <w:rFonts w:ascii="Times New Roman" w:hAnsi="Times New Roman"/>
          <w:sz w:val="28"/>
          <w:szCs w:val="28"/>
          <w:lang w:val="kk-KZ"/>
        </w:rPr>
        <w:t>акова Т.</w:t>
      </w:r>
      <w:r w:rsidRPr="00B772EF">
        <w:rPr>
          <w:rFonts w:ascii="Times New Roman" w:hAnsi="Times New Roman"/>
          <w:sz w:val="28"/>
          <w:szCs w:val="28"/>
          <w:lang w:val="kk-KZ"/>
        </w:rPr>
        <w:t xml:space="preserve">В. </w:t>
      </w:r>
      <w:r w:rsidR="00F82BC9" w:rsidRPr="00B772EF">
        <w:rPr>
          <w:rFonts w:ascii="Times New Roman" w:hAnsi="Times New Roman"/>
          <w:sz w:val="28"/>
          <w:szCs w:val="28"/>
          <w:lang w:val="kk-KZ"/>
        </w:rPr>
        <w:t>Р</w:t>
      </w:r>
      <w:r w:rsidRPr="00B772EF">
        <w:rPr>
          <w:rFonts w:ascii="Times New Roman" w:hAnsi="Times New Roman"/>
          <w:sz w:val="28"/>
          <w:szCs w:val="28"/>
          <w:lang w:val="kk-KZ"/>
        </w:rPr>
        <w:t>а</w:t>
      </w:r>
      <w:r w:rsidR="00F82BC9" w:rsidRPr="00B772EF">
        <w:rPr>
          <w:rFonts w:ascii="Times New Roman" w:hAnsi="Times New Roman"/>
          <w:sz w:val="28"/>
          <w:szCs w:val="28"/>
          <w:lang w:val="kk-KZ"/>
        </w:rPr>
        <w:t>зра</w:t>
      </w:r>
      <w:r w:rsidRPr="00B772EF">
        <w:rPr>
          <w:rFonts w:ascii="Times New Roman" w:hAnsi="Times New Roman"/>
          <w:sz w:val="28"/>
          <w:szCs w:val="28"/>
          <w:lang w:val="kk-KZ"/>
        </w:rPr>
        <w:t>бот</w:t>
      </w:r>
      <w:r w:rsidR="00F82BC9" w:rsidRPr="00B772EF">
        <w:rPr>
          <w:rFonts w:ascii="Times New Roman" w:hAnsi="Times New Roman"/>
          <w:sz w:val="28"/>
          <w:szCs w:val="28"/>
          <w:lang w:val="kk-KZ"/>
        </w:rPr>
        <w:t>к</w:t>
      </w:r>
      <w:r w:rsidRPr="00B772EF">
        <w:rPr>
          <w:rFonts w:ascii="Times New Roman" w:hAnsi="Times New Roman"/>
          <w:sz w:val="28"/>
          <w:szCs w:val="28"/>
          <w:lang w:val="kk-KZ"/>
        </w:rPr>
        <w:t xml:space="preserve">а </w:t>
      </w:r>
      <w:r w:rsidR="00F82BC9" w:rsidRPr="00B772EF">
        <w:rPr>
          <w:rFonts w:ascii="Times New Roman" w:hAnsi="Times New Roman"/>
          <w:sz w:val="28"/>
          <w:szCs w:val="28"/>
          <w:lang w:val="kk-KZ"/>
        </w:rPr>
        <w:t>способа</w:t>
      </w:r>
      <w:r w:rsidRPr="00B772EF">
        <w:rPr>
          <w:rFonts w:ascii="Times New Roman" w:hAnsi="Times New Roman"/>
          <w:sz w:val="28"/>
          <w:szCs w:val="28"/>
          <w:lang w:val="kk-KZ"/>
        </w:rPr>
        <w:t xml:space="preserve"> </w:t>
      </w:r>
      <w:r w:rsidR="00F82BC9" w:rsidRPr="00B772EF">
        <w:rPr>
          <w:rFonts w:ascii="Times New Roman" w:hAnsi="Times New Roman"/>
          <w:sz w:val="28"/>
          <w:szCs w:val="28"/>
          <w:lang w:val="kk-KZ"/>
        </w:rPr>
        <w:t>выявления картофельной болезни</w:t>
      </w:r>
      <w:r w:rsidRPr="00B772EF">
        <w:rPr>
          <w:rFonts w:ascii="Times New Roman" w:hAnsi="Times New Roman"/>
          <w:sz w:val="28"/>
          <w:szCs w:val="28"/>
          <w:lang w:val="kk-KZ"/>
        </w:rPr>
        <w:t xml:space="preserve"> хлебе // Журнал: Новые технологии. </w:t>
      </w:r>
      <w:r w:rsidR="004F6772">
        <w:rPr>
          <w:rFonts w:ascii="Times New Roman" w:hAnsi="Times New Roman"/>
          <w:sz w:val="28"/>
          <w:szCs w:val="28"/>
          <w:lang w:val="kk-KZ"/>
        </w:rPr>
        <w:t xml:space="preserve">– </w:t>
      </w:r>
      <w:r w:rsidRPr="00B772EF">
        <w:rPr>
          <w:rFonts w:ascii="Times New Roman" w:hAnsi="Times New Roman"/>
          <w:sz w:val="28"/>
          <w:szCs w:val="28"/>
          <w:lang w:val="kk-KZ"/>
        </w:rPr>
        <w:t xml:space="preserve">2011. </w:t>
      </w:r>
      <w:r w:rsidR="004F6772">
        <w:rPr>
          <w:rFonts w:ascii="Times New Roman" w:hAnsi="Times New Roman"/>
          <w:sz w:val="28"/>
          <w:szCs w:val="28"/>
          <w:lang w:val="kk-KZ"/>
        </w:rPr>
        <w:t xml:space="preserve">– </w:t>
      </w:r>
      <w:r w:rsidR="00F82BC9" w:rsidRPr="00B772EF">
        <w:rPr>
          <w:rFonts w:ascii="Times New Roman" w:hAnsi="Times New Roman"/>
          <w:sz w:val="28"/>
          <w:szCs w:val="28"/>
          <w:lang w:val="kk-KZ"/>
        </w:rPr>
        <w:t>№</w:t>
      </w:r>
      <w:r w:rsidRPr="00B772EF">
        <w:rPr>
          <w:rFonts w:ascii="Times New Roman" w:hAnsi="Times New Roman"/>
          <w:sz w:val="28"/>
          <w:szCs w:val="28"/>
          <w:lang w:val="kk-KZ"/>
        </w:rPr>
        <w:t xml:space="preserve"> 3. </w:t>
      </w:r>
      <w:r w:rsidR="004F6772">
        <w:rPr>
          <w:rFonts w:ascii="Times New Roman" w:hAnsi="Times New Roman"/>
          <w:sz w:val="28"/>
          <w:szCs w:val="28"/>
          <w:lang w:val="kk-KZ"/>
        </w:rPr>
        <w:t xml:space="preserve">– </w:t>
      </w:r>
      <w:r w:rsidRPr="00B772EF">
        <w:rPr>
          <w:rFonts w:ascii="Times New Roman" w:hAnsi="Times New Roman"/>
          <w:sz w:val="28"/>
          <w:szCs w:val="28"/>
          <w:lang w:val="kk-KZ"/>
        </w:rPr>
        <w:t>С. 51-55</w:t>
      </w:r>
      <w:r w:rsidR="004F6772">
        <w:rPr>
          <w:rFonts w:ascii="Times New Roman" w:hAnsi="Times New Roman"/>
          <w:sz w:val="28"/>
          <w:szCs w:val="28"/>
          <w:lang w:val="kk-KZ"/>
        </w:rPr>
        <w:t>.</w:t>
      </w:r>
    </w:p>
    <w:p w:rsidR="00D35C09" w:rsidRPr="00B772EF" w:rsidRDefault="00D35C09"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 xml:space="preserve">Першакова Т.Н. </w:t>
      </w:r>
      <w:r w:rsidR="00F82BC9" w:rsidRPr="00B772EF">
        <w:rPr>
          <w:rFonts w:ascii="Times New Roman" w:hAnsi="Times New Roman"/>
          <w:sz w:val="28"/>
          <w:szCs w:val="28"/>
          <w:lang w:val="kk-KZ"/>
        </w:rPr>
        <w:t>М</w:t>
      </w:r>
      <w:r w:rsidRPr="00B772EF">
        <w:rPr>
          <w:rFonts w:ascii="Times New Roman" w:hAnsi="Times New Roman"/>
          <w:sz w:val="28"/>
          <w:szCs w:val="28"/>
          <w:lang w:val="kk-KZ"/>
        </w:rPr>
        <w:t>етодика определения влияния биологически активных добавок на интенсивность</w:t>
      </w:r>
      <w:r w:rsidR="00F82BC9" w:rsidRPr="00B772EF">
        <w:rPr>
          <w:rFonts w:ascii="Times New Roman" w:hAnsi="Times New Roman"/>
          <w:sz w:val="28"/>
          <w:szCs w:val="28"/>
          <w:lang w:val="kk-KZ"/>
        </w:rPr>
        <w:t xml:space="preserve"> развития</w:t>
      </w:r>
      <w:r w:rsidRPr="00B772EF">
        <w:rPr>
          <w:rFonts w:ascii="Times New Roman" w:hAnsi="Times New Roman"/>
          <w:sz w:val="28"/>
          <w:szCs w:val="28"/>
          <w:lang w:val="kk-KZ"/>
        </w:rPr>
        <w:t xml:space="preserve"> картофельной болезни / / Журнал: Новые технологии.</w:t>
      </w:r>
      <w:r w:rsidR="004F6772">
        <w:rPr>
          <w:rFonts w:ascii="Times New Roman" w:hAnsi="Times New Roman"/>
          <w:sz w:val="28"/>
          <w:szCs w:val="28"/>
          <w:lang w:val="kk-KZ"/>
        </w:rPr>
        <w:t xml:space="preserve"> – </w:t>
      </w:r>
      <w:r w:rsidRPr="00B772EF">
        <w:rPr>
          <w:rFonts w:ascii="Times New Roman" w:hAnsi="Times New Roman"/>
          <w:sz w:val="28"/>
          <w:szCs w:val="28"/>
          <w:lang w:val="kk-KZ"/>
        </w:rPr>
        <w:t xml:space="preserve">2012. </w:t>
      </w:r>
      <w:r w:rsidR="004F6772">
        <w:rPr>
          <w:rFonts w:ascii="Times New Roman" w:hAnsi="Times New Roman"/>
          <w:sz w:val="28"/>
          <w:szCs w:val="28"/>
          <w:lang w:val="kk-KZ"/>
        </w:rPr>
        <w:t xml:space="preserve">– </w:t>
      </w:r>
      <w:r w:rsidRPr="00B772EF">
        <w:rPr>
          <w:rFonts w:ascii="Times New Roman" w:hAnsi="Times New Roman"/>
          <w:sz w:val="28"/>
          <w:szCs w:val="28"/>
          <w:lang w:val="kk-KZ"/>
        </w:rPr>
        <w:t xml:space="preserve">№1. </w:t>
      </w:r>
      <w:r w:rsidR="004F6772">
        <w:rPr>
          <w:rFonts w:ascii="Times New Roman" w:hAnsi="Times New Roman"/>
          <w:sz w:val="28"/>
          <w:szCs w:val="28"/>
          <w:lang w:val="kk-KZ"/>
        </w:rPr>
        <w:t xml:space="preserve">– </w:t>
      </w:r>
      <w:r w:rsidRPr="00B772EF">
        <w:rPr>
          <w:rFonts w:ascii="Times New Roman" w:hAnsi="Times New Roman"/>
          <w:sz w:val="28"/>
          <w:szCs w:val="28"/>
          <w:lang w:val="kk-KZ"/>
        </w:rPr>
        <w:t>С 48-51</w:t>
      </w:r>
      <w:r w:rsidR="004F6772">
        <w:rPr>
          <w:rFonts w:ascii="Times New Roman" w:hAnsi="Times New Roman"/>
          <w:sz w:val="28"/>
          <w:szCs w:val="28"/>
          <w:lang w:val="kk-KZ"/>
        </w:rPr>
        <w:t>.</w:t>
      </w:r>
    </w:p>
    <w:p w:rsidR="00D35C09" w:rsidRPr="00B772EF" w:rsidRDefault="00D35C09"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Феоктистова Н.</w:t>
      </w:r>
      <w:r w:rsidR="00F82BC9" w:rsidRPr="00B772EF">
        <w:rPr>
          <w:rFonts w:ascii="Times New Roman" w:hAnsi="Times New Roman"/>
          <w:sz w:val="28"/>
          <w:szCs w:val="28"/>
          <w:lang w:val="kk-KZ"/>
        </w:rPr>
        <w:t>А., Золотухин С.Н., Васильев Д.А., Юдина М.</w:t>
      </w:r>
      <w:r w:rsidRPr="00B772EF">
        <w:rPr>
          <w:rFonts w:ascii="Times New Roman" w:hAnsi="Times New Roman"/>
          <w:sz w:val="28"/>
          <w:szCs w:val="28"/>
          <w:lang w:val="kk-KZ"/>
        </w:rPr>
        <w:t>А. Оценка качества пшеничной муки на наличие в</w:t>
      </w:r>
      <w:r w:rsidR="00F82BC9" w:rsidRPr="00B772EF">
        <w:rPr>
          <w:rFonts w:ascii="Times New Roman" w:hAnsi="Times New Roman"/>
          <w:sz w:val="28"/>
          <w:szCs w:val="28"/>
          <w:lang w:val="kk-KZ"/>
        </w:rPr>
        <w:t>озбудителей</w:t>
      </w:r>
      <w:r w:rsidRPr="00B772EF">
        <w:rPr>
          <w:rFonts w:ascii="Times New Roman" w:hAnsi="Times New Roman"/>
          <w:sz w:val="28"/>
          <w:szCs w:val="28"/>
          <w:lang w:val="kk-KZ"/>
        </w:rPr>
        <w:t xml:space="preserve"> картофельной болезни </w:t>
      </w:r>
      <w:r w:rsidR="00F82BC9" w:rsidRPr="00B772EF">
        <w:rPr>
          <w:rFonts w:ascii="Times New Roman" w:hAnsi="Times New Roman"/>
          <w:sz w:val="28"/>
          <w:szCs w:val="28"/>
          <w:lang w:val="kk-KZ"/>
        </w:rPr>
        <w:t xml:space="preserve">хлебе </w:t>
      </w:r>
      <w:r w:rsidRPr="00B772EF">
        <w:rPr>
          <w:rFonts w:ascii="Times New Roman" w:hAnsi="Times New Roman"/>
          <w:sz w:val="28"/>
          <w:szCs w:val="28"/>
          <w:lang w:val="kk-KZ"/>
        </w:rPr>
        <w:t xml:space="preserve">// Журнал: </w:t>
      </w:r>
      <w:r w:rsidR="00F82BC9" w:rsidRPr="00B772EF">
        <w:rPr>
          <w:rFonts w:ascii="Times New Roman" w:hAnsi="Times New Roman"/>
          <w:sz w:val="28"/>
          <w:szCs w:val="28"/>
          <w:lang w:val="kk-KZ"/>
        </w:rPr>
        <w:t>А</w:t>
      </w:r>
      <w:r w:rsidRPr="00B772EF">
        <w:rPr>
          <w:rFonts w:ascii="Times New Roman" w:hAnsi="Times New Roman"/>
          <w:sz w:val="28"/>
          <w:szCs w:val="28"/>
          <w:lang w:val="kk-KZ"/>
        </w:rPr>
        <w:t>грарная наука и образование на современном этапе развития: опыт, проблемы и пути их решения.</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 xml:space="preserve">2012. </w:t>
      </w:r>
      <w:r w:rsidR="004F6772">
        <w:rPr>
          <w:rFonts w:ascii="Times New Roman" w:hAnsi="Times New Roman"/>
          <w:sz w:val="28"/>
          <w:szCs w:val="28"/>
          <w:lang w:val="kk-KZ"/>
        </w:rPr>
        <w:t xml:space="preserve">– </w:t>
      </w:r>
      <w:r w:rsidRPr="00B772EF">
        <w:rPr>
          <w:rFonts w:ascii="Times New Roman" w:hAnsi="Times New Roman"/>
          <w:sz w:val="28"/>
          <w:szCs w:val="28"/>
          <w:lang w:val="kk-KZ"/>
        </w:rPr>
        <w:t>том 1.</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00F82BC9" w:rsidRPr="00B772EF">
        <w:rPr>
          <w:rFonts w:ascii="Times New Roman" w:hAnsi="Times New Roman"/>
          <w:sz w:val="28"/>
          <w:szCs w:val="28"/>
          <w:lang w:val="kk-KZ"/>
        </w:rPr>
        <w:t>С.</w:t>
      </w:r>
      <w:r w:rsidRPr="00B772EF">
        <w:rPr>
          <w:rFonts w:ascii="Times New Roman" w:hAnsi="Times New Roman"/>
          <w:sz w:val="28"/>
          <w:szCs w:val="28"/>
          <w:lang w:val="kk-KZ"/>
        </w:rPr>
        <w:t xml:space="preserve"> 320-327</w:t>
      </w:r>
    </w:p>
    <w:p w:rsidR="00D35C09" w:rsidRPr="00B772EF" w:rsidRDefault="00D35C09"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 xml:space="preserve">Львова </w:t>
      </w:r>
      <w:r w:rsidR="00F82BC9" w:rsidRPr="00B772EF">
        <w:rPr>
          <w:rFonts w:ascii="Times New Roman" w:hAnsi="Times New Roman"/>
          <w:sz w:val="28"/>
          <w:szCs w:val="28"/>
          <w:lang w:val="kk-KZ"/>
        </w:rPr>
        <w:t>Л.С., Яицких А.</w:t>
      </w:r>
      <w:r w:rsidRPr="00B772EF">
        <w:rPr>
          <w:rFonts w:ascii="Times New Roman" w:hAnsi="Times New Roman"/>
          <w:sz w:val="28"/>
          <w:szCs w:val="28"/>
          <w:lang w:val="kk-KZ"/>
        </w:rPr>
        <w:t xml:space="preserve">В. </w:t>
      </w:r>
      <w:r w:rsidR="00F82BC9" w:rsidRPr="00B772EF">
        <w:rPr>
          <w:rFonts w:ascii="Times New Roman" w:hAnsi="Times New Roman"/>
          <w:sz w:val="28"/>
          <w:szCs w:val="28"/>
          <w:lang w:val="kk-KZ"/>
        </w:rPr>
        <w:t>И</w:t>
      </w:r>
      <w:r w:rsidRPr="00B772EF">
        <w:rPr>
          <w:rFonts w:ascii="Times New Roman" w:hAnsi="Times New Roman"/>
          <w:sz w:val="28"/>
          <w:szCs w:val="28"/>
          <w:lang w:val="kk-KZ"/>
        </w:rPr>
        <w:t xml:space="preserve">сточники загрязнения зерна спорообразующими бактериями-возбудителями «картофельной болезни» </w:t>
      </w:r>
      <w:r w:rsidR="00F82BC9" w:rsidRPr="00B772EF">
        <w:rPr>
          <w:rFonts w:ascii="Times New Roman" w:hAnsi="Times New Roman"/>
          <w:sz w:val="28"/>
          <w:szCs w:val="28"/>
          <w:lang w:val="kk-KZ"/>
        </w:rPr>
        <w:t xml:space="preserve">хлеба </w:t>
      </w:r>
      <w:r w:rsidRPr="00B772EF">
        <w:rPr>
          <w:rFonts w:ascii="Times New Roman" w:hAnsi="Times New Roman"/>
          <w:sz w:val="28"/>
          <w:szCs w:val="28"/>
          <w:lang w:val="kk-KZ"/>
        </w:rPr>
        <w:t xml:space="preserve">// Журнал: </w:t>
      </w:r>
      <w:r w:rsidR="005E3083" w:rsidRPr="00B772EF">
        <w:rPr>
          <w:rFonts w:ascii="Times New Roman" w:hAnsi="Times New Roman"/>
          <w:sz w:val="28"/>
          <w:szCs w:val="28"/>
          <w:lang w:val="kk-KZ"/>
        </w:rPr>
        <w:t>Х</w:t>
      </w:r>
      <w:r w:rsidRPr="00B772EF">
        <w:rPr>
          <w:rFonts w:ascii="Times New Roman" w:hAnsi="Times New Roman"/>
          <w:sz w:val="28"/>
          <w:szCs w:val="28"/>
          <w:lang w:val="kk-KZ"/>
        </w:rPr>
        <w:t>лебопродукт.</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 xml:space="preserve">2013. </w:t>
      </w:r>
      <w:r w:rsidR="004F6772">
        <w:rPr>
          <w:rFonts w:ascii="Times New Roman" w:hAnsi="Times New Roman"/>
          <w:sz w:val="28"/>
          <w:szCs w:val="28"/>
          <w:lang w:val="kk-KZ"/>
        </w:rPr>
        <w:t xml:space="preserve">– </w:t>
      </w:r>
      <w:r w:rsidR="005E3083" w:rsidRPr="00B772EF">
        <w:rPr>
          <w:rFonts w:ascii="Times New Roman" w:hAnsi="Times New Roman"/>
          <w:sz w:val="28"/>
          <w:szCs w:val="28"/>
          <w:lang w:val="kk-KZ"/>
        </w:rPr>
        <w:t>№</w:t>
      </w:r>
      <w:r w:rsidRPr="00B772EF">
        <w:rPr>
          <w:rFonts w:ascii="Times New Roman" w:hAnsi="Times New Roman"/>
          <w:sz w:val="28"/>
          <w:szCs w:val="28"/>
          <w:lang w:val="kk-KZ"/>
        </w:rPr>
        <w:t xml:space="preserve"> 9. </w:t>
      </w:r>
      <w:r w:rsidR="004F6772">
        <w:rPr>
          <w:rFonts w:ascii="Times New Roman" w:hAnsi="Times New Roman"/>
          <w:sz w:val="28"/>
          <w:szCs w:val="28"/>
          <w:lang w:val="kk-KZ"/>
        </w:rPr>
        <w:t xml:space="preserve">– </w:t>
      </w:r>
      <w:r w:rsidRPr="00B772EF">
        <w:rPr>
          <w:rFonts w:ascii="Times New Roman" w:hAnsi="Times New Roman"/>
          <w:sz w:val="28"/>
          <w:szCs w:val="28"/>
          <w:lang w:val="kk-KZ"/>
        </w:rPr>
        <w:t>С. 57-59</w:t>
      </w:r>
      <w:r w:rsidR="004F6772">
        <w:rPr>
          <w:rFonts w:ascii="Times New Roman" w:hAnsi="Times New Roman"/>
          <w:sz w:val="28"/>
          <w:szCs w:val="28"/>
          <w:lang w:val="kk-KZ"/>
        </w:rPr>
        <w:t>.</w:t>
      </w:r>
    </w:p>
    <w:p w:rsidR="00D35C09" w:rsidRPr="00B772EF" w:rsidRDefault="00D35C09" w:rsidP="009C5C2D">
      <w:pPr>
        <w:widowControl w:val="0"/>
        <w:numPr>
          <w:ilvl w:val="0"/>
          <w:numId w:val="12"/>
        </w:numPr>
        <w:tabs>
          <w:tab w:val="left" w:pos="1134"/>
        </w:tabs>
        <w:spacing w:after="0" w:line="240" w:lineRule="auto"/>
        <w:ind w:left="0" w:firstLine="709"/>
        <w:jc w:val="both"/>
        <w:rPr>
          <w:rFonts w:ascii="Times New Roman" w:hAnsi="Times New Roman"/>
          <w:sz w:val="28"/>
          <w:szCs w:val="28"/>
          <w:lang w:val="kk-KZ"/>
        </w:rPr>
      </w:pPr>
      <w:r w:rsidRPr="00B772EF">
        <w:rPr>
          <w:rFonts w:ascii="Times New Roman" w:hAnsi="Times New Roman"/>
          <w:sz w:val="28"/>
          <w:szCs w:val="28"/>
          <w:lang w:val="kk-KZ"/>
        </w:rPr>
        <w:t xml:space="preserve">Абдиева </w:t>
      </w:r>
      <w:r w:rsidR="005E3083" w:rsidRPr="00B772EF">
        <w:rPr>
          <w:rFonts w:ascii="Times New Roman" w:hAnsi="Times New Roman"/>
          <w:sz w:val="28"/>
          <w:szCs w:val="28"/>
          <w:lang w:val="kk-KZ"/>
        </w:rPr>
        <w:t>Г.</w:t>
      </w:r>
      <w:r w:rsidRPr="00B772EF">
        <w:rPr>
          <w:rFonts w:ascii="Times New Roman" w:hAnsi="Times New Roman"/>
          <w:sz w:val="28"/>
          <w:szCs w:val="28"/>
          <w:lang w:val="kk-KZ"/>
        </w:rPr>
        <w:t xml:space="preserve">Ж. </w:t>
      </w:r>
      <w:r w:rsidR="005E3083" w:rsidRPr="00B772EF">
        <w:rPr>
          <w:rFonts w:ascii="Times New Roman" w:hAnsi="Times New Roman"/>
          <w:sz w:val="28"/>
          <w:szCs w:val="28"/>
          <w:lang w:val="kk-KZ"/>
        </w:rPr>
        <w:t>И</w:t>
      </w:r>
      <w:r w:rsidRPr="00B772EF">
        <w:rPr>
          <w:rFonts w:ascii="Times New Roman" w:hAnsi="Times New Roman"/>
          <w:sz w:val="28"/>
          <w:szCs w:val="28"/>
          <w:lang w:val="kk-KZ"/>
        </w:rPr>
        <w:t>сследо</w:t>
      </w:r>
      <w:r w:rsidR="005E3083" w:rsidRPr="00B772EF">
        <w:rPr>
          <w:rFonts w:ascii="Times New Roman" w:hAnsi="Times New Roman"/>
          <w:sz w:val="28"/>
          <w:szCs w:val="28"/>
          <w:lang w:val="kk-KZ"/>
        </w:rPr>
        <w:t>вание биологических особенности Bacillus subtilis, выделенных</w:t>
      </w:r>
      <w:r w:rsidRPr="00B772EF">
        <w:rPr>
          <w:rFonts w:ascii="Times New Roman" w:hAnsi="Times New Roman"/>
          <w:sz w:val="28"/>
          <w:szCs w:val="28"/>
          <w:lang w:val="kk-KZ"/>
        </w:rPr>
        <w:t xml:space="preserve"> из зерна пшеницы </w:t>
      </w:r>
      <w:r w:rsidR="005E3083" w:rsidRPr="00B772EF">
        <w:rPr>
          <w:rFonts w:ascii="Times New Roman" w:hAnsi="Times New Roman"/>
          <w:sz w:val="28"/>
          <w:szCs w:val="28"/>
          <w:lang w:val="kk-KZ"/>
        </w:rPr>
        <w:t>различных регионов</w:t>
      </w:r>
      <w:r w:rsidRPr="00B772EF">
        <w:rPr>
          <w:rFonts w:ascii="Times New Roman" w:hAnsi="Times New Roman"/>
          <w:sz w:val="28"/>
          <w:szCs w:val="28"/>
          <w:lang w:val="kk-KZ"/>
        </w:rPr>
        <w:t xml:space="preserve">: </w:t>
      </w:r>
      <w:r w:rsidR="005E3083" w:rsidRPr="00B772EF">
        <w:rPr>
          <w:rFonts w:ascii="Times New Roman" w:hAnsi="Times New Roman"/>
          <w:sz w:val="28"/>
          <w:szCs w:val="28"/>
          <w:lang w:val="kk-KZ"/>
        </w:rPr>
        <w:t>дис...кан.био.</w:t>
      </w:r>
      <w:r w:rsidRPr="00B772EF">
        <w:rPr>
          <w:rFonts w:ascii="Times New Roman" w:hAnsi="Times New Roman"/>
          <w:sz w:val="28"/>
          <w:szCs w:val="28"/>
          <w:lang w:val="kk-KZ"/>
        </w:rPr>
        <w:t xml:space="preserve"> науки </w:t>
      </w:r>
      <w:r w:rsidR="005E3083" w:rsidRPr="00B772EF">
        <w:rPr>
          <w:rFonts w:ascii="Times New Roman" w:hAnsi="Times New Roman"/>
          <w:sz w:val="28"/>
          <w:szCs w:val="28"/>
          <w:lang w:val="kk-KZ"/>
        </w:rPr>
        <w:t>/</w:t>
      </w:r>
      <w:r w:rsidRPr="00B772EF">
        <w:rPr>
          <w:rFonts w:ascii="Times New Roman" w:hAnsi="Times New Roman"/>
          <w:sz w:val="28"/>
          <w:szCs w:val="28"/>
          <w:lang w:val="kk-KZ"/>
        </w:rPr>
        <w:t>03.00.07. Республика Казахстан, Астана.</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2002.</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005E3083" w:rsidRPr="00B772EF">
        <w:rPr>
          <w:rFonts w:ascii="Times New Roman" w:hAnsi="Times New Roman"/>
          <w:sz w:val="28"/>
          <w:szCs w:val="28"/>
          <w:lang w:val="kk-KZ"/>
        </w:rPr>
        <w:t>С</w:t>
      </w:r>
      <w:r w:rsidRPr="00B772EF">
        <w:rPr>
          <w:rFonts w:ascii="Times New Roman" w:hAnsi="Times New Roman"/>
          <w:sz w:val="28"/>
          <w:szCs w:val="28"/>
          <w:lang w:val="kk-KZ"/>
        </w:rPr>
        <w:t>. 125</w:t>
      </w:r>
      <w:r w:rsidR="004F6772">
        <w:rPr>
          <w:rFonts w:ascii="Times New Roman" w:hAnsi="Times New Roman"/>
          <w:sz w:val="28"/>
          <w:szCs w:val="28"/>
          <w:lang w:val="kk-KZ"/>
        </w:rPr>
        <w:t>.</w:t>
      </w:r>
    </w:p>
    <w:p w:rsidR="005E3083" w:rsidRPr="00B772EF" w:rsidRDefault="005E3083" w:rsidP="005E3083">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37. Неllen A., Saul T. Bacillus subtilis // Journal: </w:t>
      </w:r>
      <w:r w:rsidRPr="00B772EF">
        <w:rPr>
          <w:rFonts w:ascii="Times New Roman" w:hAnsi="Times New Roman"/>
          <w:sz w:val="28"/>
          <w:szCs w:val="28"/>
          <w:lang w:val="en-US"/>
        </w:rPr>
        <w:t>Humen</w:t>
      </w:r>
      <w:r w:rsidRPr="00B772EF">
        <w:rPr>
          <w:rFonts w:ascii="Times New Roman" w:hAnsi="Times New Roman"/>
          <w:sz w:val="28"/>
          <w:szCs w:val="28"/>
          <w:lang w:val="kk-KZ"/>
        </w:rPr>
        <w:t xml:space="preserve"> vaccin</w:t>
      </w:r>
      <w:r w:rsidRPr="00B772EF">
        <w:rPr>
          <w:rFonts w:ascii="Times New Roman" w:hAnsi="Times New Roman"/>
          <w:sz w:val="28"/>
          <w:szCs w:val="28"/>
          <w:lang w:val="en-US"/>
        </w:rPr>
        <w:t>es and</w:t>
      </w:r>
      <w:r w:rsidRPr="00B772EF">
        <w:rPr>
          <w:rFonts w:ascii="Times New Roman" w:hAnsi="Times New Roman"/>
          <w:sz w:val="28"/>
          <w:szCs w:val="28"/>
          <w:lang w:val="kk-KZ"/>
        </w:rPr>
        <w:t xml:space="preserve"> </w:t>
      </w:r>
      <w:r w:rsidRPr="00B772EF">
        <w:rPr>
          <w:rFonts w:ascii="Times New Roman" w:hAnsi="Times New Roman"/>
          <w:sz w:val="28"/>
          <w:szCs w:val="28"/>
          <w:lang w:val="kk-KZ"/>
        </w:rPr>
        <w:lastRenderedPageBreak/>
        <w:t>immunotherap</w:t>
      </w:r>
      <w:r w:rsidRPr="00B772EF">
        <w:rPr>
          <w:rFonts w:ascii="Times New Roman" w:hAnsi="Times New Roman"/>
          <w:sz w:val="28"/>
          <w:szCs w:val="28"/>
          <w:lang w:val="en-US"/>
        </w:rPr>
        <w:t>eutics</w:t>
      </w:r>
      <w:r w:rsidRPr="00B772EF">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 xml:space="preserve">2012. </w:t>
      </w:r>
      <w:r w:rsidR="004F6772">
        <w:rPr>
          <w:rFonts w:ascii="Times New Roman" w:hAnsi="Times New Roman"/>
          <w:sz w:val="28"/>
          <w:szCs w:val="28"/>
          <w:lang w:val="kk-KZ"/>
        </w:rPr>
        <w:t xml:space="preserve">– </w:t>
      </w:r>
      <w:r w:rsidRPr="00B772EF">
        <w:rPr>
          <w:rFonts w:ascii="Times New Roman" w:hAnsi="Times New Roman"/>
          <w:sz w:val="28"/>
          <w:szCs w:val="28"/>
          <w:lang w:val="kk-KZ"/>
        </w:rPr>
        <w:t>V</w:t>
      </w:r>
      <w:r w:rsidR="009157AA" w:rsidRPr="00B772EF">
        <w:rPr>
          <w:rFonts w:ascii="Times New Roman" w:hAnsi="Times New Roman"/>
          <w:sz w:val="28"/>
          <w:szCs w:val="28"/>
          <w:lang w:val="kk-KZ"/>
        </w:rPr>
        <w:t>ol</w:t>
      </w:r>
      <w:r w:rsidRPr="00B772EF">
        <w:rPr>
          <w:rFonts w:ascii="Times New Roman" w:hAnsi="Times New Roman"/>
          <w:sz w:val="28"/>
          <w:szCs w:val="28"/>
          <w:lang w:val="kk-KZ"/>
        </w:rPr>
        <w:t xml:space="preserve">. 8. </w:t>
      </w:r>
      <w:r w:rsidR="004F6772">
        <w:rPr>
          <w:rFonts w:ascii="Times New Roman" w:hAnsi="Times New Roman"/>
          <w:sz w:val="28"/>
          <w:szCs w:val="28"/>
          <w:lang w:val="kk-KZ"/>
        </w:rPr>
        <w:t>– P. 979-986.</w:t>
      </w:r>
    </w:p>
    <w:p w:rsidR="005E3083" w:rsidRPr="00B772EF" w:rsidRDefault="005E3083" w:rsidP="005E3083">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38.</w:t>
      </w:r>
      <w:r w:rsidR="009157AA" w:rsidRPr="00B772EF">
        <w:rPr>
          <w:rFonts w:ascii="Times New Roman" w:hAnsi="Times New Roman"/>
          <w:sz w:val="28"/>
          <w:szCs w:val="28"/>
          <w:lang w:val="en-US"/>
        </w:rPr>
        <w:t xml:space="preserve"> Irkitova </w:t>
      </w:r>
      <w:r w:rsidRPr="00B772EF">
        <w:rPr>
          <w:rFonts w:ascii="Times New Roman" w:hAnsi="Times New Roman"/>
          <w:sz w:val="28"/>
          <w:szCs w:val="28"/>
          <w:lang w:val="kk-KZ"/>
        </w:rPr>
        <w:t>A.N., Gr</w:t>
      </w:r>
      <w:r w:rsidR="009157AA" w:rsidRPr="00B772EF">
        <w:rPr>
          <w:rFonts w:ascii="Times New Roman" w:hAnsi="Times New Roman"/>
          <w:sz w:val="28"/>
          <w:szCs w:val="28"/>
          <w:lang w:val="kk-KZ"/>
        </w:rPr>
        <w:t>ebenshchikova A.V., Yatsenko E.S., Speranskaya N.</w:t>
      </w:r>
      <w:r w:rsidRPr="00B772EF">
        <w:rPr>
          <w:rFonts w:ascii="Times New Roman" w:hAnsi="Times New Roman"/>
          <w:sz w:val="28"/>
          <w:szCs w:val="28"/>
          <w:lang w:val="kk-KZ"/>
        </w:rPr>
        <w:t xml:space="preserve">Y., Matsyura A.V. </w:t>
      </w:r>
      <w:r w:rsidR="009157AA" w:rsidRPr="00B772EF">
        <w:rPr>
          <w:rFonts w:ascii="Times New Roman" w:hAnsi="Times New Roman"/>
          <w:sz w:val="28"/>
          <w:szCs w:val="28"/>
          <w:lang w:val="kk-KZ"/>
        </w:rPr>
        <w:t>Morphologi</w:t>
      </w:r>
      <w:r w:rsidR="009157AA" w:rsidRPr="00B772EF">
        <w:rPr>
          <w:rFonts w:ascii="Times New Roman" w:hAnsi="Times New Roman"/>
          <w:sz w:val="28"/>
          <w:szCs w:val="28"/>
          <w:lang w:val="en-US"/>
        </w:rPr>
        <w:t>cal diversity</w:t>
      </w:r>
      <w:r w:rsidR="009157AA" w:rsidRPr="00B772EF">
        <w:rPr>
          <w:rFonts w:ascii="Times New Roman" w:hAnsi="Times New Roman"/>
          <w:sz w:val="28"/>
          <w:szCs w:val="28"/>
          <w:lang w:val="kk-KZ"/>
        </w:rPr>
        <w:t xml:space="preserve"> Bacillus subtilis</w:t>
      </w:r>
      <w:r w:rsidRPr="00B772EF">
        <w:rPr>
          <w:rFonts w:ascii="Times New Roman" w:hAnsi="Times New Roman"/>
          <w:sz w:val="28"/>
          <w:szCs w:val="28"/>
          <w:lang w:val="kk-KZ"/>
        </w:rPr>
        <w:t xml:space="preserve"> // Ukrain</w:t>
      </w:r>
      <w:r w:rsidR="009157AA" w:rsidRPr="00B772EF">
        <w:rPr>
          <w:rFonts w:ascii="Times New Roman" w:hAnsi="Times New Roman"/>
          <w:sz w:val="28"/>
          <w:szCs w:val="28"/>
          <w:lang w:val="en-US"/>
        </w:rPr>
        <w:t>ian</w:t>
      </w:r>
      <w:r w:rsidRPr="00B772EF">
        <w:rPr>
          <w:rFonts w:ascii="Times New Roman" w:hAnsi="Times New Roman"/>
          <w:sz w:val="28"/>
          <w:szCs w:val="28"/>
          <w:lang w:val="kk-KZ"/>
        </w:rPr>
        <w:t xml:space="preserve"> </w:t>
      </w:r>
      <w:r w:rsidR="009157AA" w:rsidRPr="00B772EF">
        <w:rPr>
          <w:rFonts w:ascii="Times New Roman" w:hAnsi="Times New Roman"/>
          <w:sz w:val="28"/>
          <w:szCs w:val="28"/>
          <w:lang w:val="kk-KZ"/>
        </w:rPr>
        <w:t xml:space="preserve">journal of </w:t>
      </w:r>
      <w:r w:rsidRPr="00B772EF">
        <w:rPr>
          <w:rFonts w:ascii="Times New Roman" w:hAnsi="Times New Roman"/>
          <w:sz w:val="28"/>
          <w:szCs w:val="28"/>
          <w:lang w:val="kk-KZ"/>
        </w:rPr>
        <w:t>ecology.</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2018.</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8-Vol</w:t>
      </w:r>
      <w:r w:rsidR="009157AA" w:rsidRPr="00B772EF">
        <w:rPr>
          <w:rFonts w:ascii="Times New Roman" w:hAnsi="Times New Roman"/>
          <w:sz w:val="28"/>
          <w:szCs w:val="28"/>
          <w:lang w:val="en-US"/>
        </w:rPr>
        <w:t xml:space="preserve"> (</w:t>
      </w:r>
      <w:r w:rsidRPr="00B772EF">
        <w:rPr>
          <w:rFonts w:ascii="Times New Roman" w:hAnsi="Times New Roman"/>
          <w:sz w:val="28"/>
          <w:szCs w:val="28"/>
          <w:lang w:val="kk-KZ"/>
        </w:rPr>
        <w:t>2).</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Pr="00B772EF">
        <w:rPr>
          <w:rFonts w:ascii="Times New Roman" w:hAnsi="Times New Roman"/>
          <w:sz w:val="28"/>
          <w:szCs w:val="28"/>
          <w:lang w:val="kk-KZ"/>
        </w:rPr>
        <w:t>P. 365-370</w:t>
      </w:r>
      <w:r w:rsidR="004F6772">
        <w:rPr>
          <w:rFonts w:ascii="Times New Roman" w:hAnsi="Times New Roman"/>
          <w:sz w:val="28"/>
          <w:szCs w:val="28"/>
          <w:lang w:val="kk-KZ"/>
        </w:rPr>
        <w:t>.</w:t>
      </w:r>
    </w:p>
    <w:p w:rsidR="006B61C0" w:rsidRPr="00B772EF" w:rsidRDefault="009157AA" w:rsidP="005E3083">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39. </w:t>
      </w:r>
      <w:r w:rsidR="005E3083" w:rsidRPr="00B772EF">
        <w:rPr>
          <w:rFonts w:ascii="Times New Roman" w:hAnsi="Times New Roman"/>
          <w:sz w:val="28"/>
          <w:szCs w:val="28"/>
          <w:lang w:val="kk-KZ"/>
        </w:rPr>
        <w:t>Sabine</w:t>
      </w:r>
      <w:r w:rsidRPr="00B772EF">
        <w:rPr>
          <w:rFonts w:ascii="Times New Roman" w:hAnsi="Times New Roman"/>
          <w:sz w:val="28"/>
          <w:szCs w:val="28"/>
          <w:lang w:val="kk-KZ"/>
        </w:rPr>
        <w:t xml:space="preserve"> B., </w:t>
      </w:r>
      <w:r w:rsidR="005E3083" w:rsidRPr="00B772EF">
        <w:rPr>
          <w:rFonts w:ascii="Times New Roman" w:hAnsi="Times New Roman"/>
          <w:sz w:val="28"/>
          <w:szCs w:val="28"/>
          <w:lang w:val="kk-KZ"/>
        </w:rPr>
        <w:t>Peter</w:t>
      </w:r>
      <w:r w:rsidRPr="00B772EF">
        <w:rPr>
          <w:rFonts w:ascii="Times New Roman" w:hAnsi="Times New Roman"/>
          <w:sz w:val="28"/>
          <w:szCs w:val="28"/>
          <w:lang w:val="kk-KZ"/>
        </w:rPr>
        <w:t xml:space="preserve"> M. T</w:t>
      </w:r>
      <w:r w:rsidR="005E3083" w:rsidRPr="00B772EF">
        <w:rPr>
          <w:rFonts w:ascii="Times New Roman" w:hAnsi="Times New Roman"/>
          <w:sz w:val="28"/>
          <w:szCs w:val="28"/>
          <w:lang w:val="kk-KZ"/>
        </w:rPr>
        <w:t>oxin-antitoxin</w:t>
      </w:r>
      <w:r w:rsidRPr="00B772EF">
        <w:rPr>
          <w:rFonts w:ascii="Times New Roman" w:hAnsi="Times New Roman"/>
          <w:sz w:val="28"/>
          <w:szCs w:val="28"/>
          <w:lang w:val="en-US"/>
        </w:rPr>
        <w:t xml:space="preserve"> sistems</w:t>
      </w:r>
      <w:r w:rsidR="00DB2339" w:rsidRPr="00B772EF">
        <w:rPr>
          <w:rFonts w:ascii="Times New Roman" w:hAnsi="Times New Roman"/>
          <w:sz w:val="28"/>
          <w:szCs w:val="28"/>
          <w:lang w:val="en-US"/>
        </w:rPr>
        <w:t xml:space="preserve"> in</w:t>
      </w:r>
      <w:r w:rsidR="005E3083" w:rsidRPr="00B772EF">
        <w:rPr>
          <w:rFonts w:ascii="Times New Roman" w:hAnsi="Times New Roman"/>
          <w:sz w:val="28"/>
          <w:szCs w:val="28"/>
          <w:lang w:val="kk-KZ"/>
        </w:rPr>
        <w:t xml:space="preserve"> </w:t>
      </w:r>
      <w:r w:rsidRPr="00B772EF">
        <w:rPr>
          <w:rFonts w:ascii="Times New Roman" w:hAnsi="Times New Roman"/>
          <w:sz w:val="28"/>
          <w:szCs w:val="28"/>
          <w:lang w:val="kk-KZ"/>
        </w:rPr>
        <w:t xml:space="preserve">Bacillus subtilis </w:t>
      </w:r>
      <w:r w:rsidR="00DB2339" w:rsidRPr="00B772EF">
        <w:rPr>
          <w:rFonts w:ascii="Times New Roman" w:hAnsi="Times New Roman"/>
          <w:sz w:val="28"/>
          <w:szCs w:val="28"/>
          <w:lang w:val="kk-KZ"/>
        </w:rPr>
        <w:t>/</w:t>
      </w:r>
      <w:r w:rsidR="005E3083" w:rsidRPr="00B772EF">
        <w:rPr>
          <w:rFonts w:ascii="Times New Roman" w:hAnsi="Times New Roman"/>
          <w:sz w:val="28"/>
          <w:szCs w:val="28"/>
          <w:lang w:val="kk-KZ"/>
        </w:rPr>
        <w:t>/ Journal: Toxin</w:t>
      </w:r>
      <w:r w:rsidR="00DB2339" w:rsidRPr="00B772EF">
        <w:rPr>
          <w:rFonts w:ascii="Times New Roman" w:hAnsi="Times New Roman"/>
          <w:sz w:val="28"/>
          <w:szCs w:val="28"/>
          <w:lang w:val="en-US"/>
        </w:rPr>
        <w:t>s</w:t>
      </w:r>
      <w:r w:rsidR="005E3083" w:rsidRPr="00B772EF">
        <w:rPr>
          <w:rFonts w:ascii="Times New Roman" w:hAnsi="Times New Roman"/>
          <w:sz w:val="28"/>
          <w:szCs w:val="28"/>
          <w:lang w:val="kk-KZ"/>
        </w:rPr>
        <w:t>.</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005E3083" w:rsidRPr="00B772EF">
        <w:rPr>
          <w:rFonts w:ascii="Times New Roman" w:hAnsi="Times New Roman"/>
          <w:sz w:val="28"/>
          <w:szCs w:val="28"/>
          <w:lang w:val="kk-KZ"/>
        </w:rPr>
        <w:t xml:space="preserve">2019. </w:t>
      </w:r>
      <w:r w:rsidR="004F6772">
        <w:rPr>
          <w:rFonts w:ascii="Times New Roman" w:hAnsi="Times New Roman"/>
          <w:sz w:val="28"/>
          <w:szCs w:val="28"/>
          <w:lang w:val="kk-KZ"/>
        </w:rPr>
        <w:t xml:space="preserve">– </w:t>
      </w:r>
      <w:r w:rsidR="005E3083" w:rsidRPr="00B772EF">
        <w:rPr>
          <w:rFonts w:ascii="Times New Roman" w:hAnsi="Times New Roman"/>
          <w:sz w:val="28"/>
          <w:szCs w:val="28"/>
          <w:lang w:val="kk-KZ"/>
        </w:rPr>
        <w:t>V</w:t>
      </w:r>
      <w:r w:rsidR="00DB2339" w:rsidRPr="00B772EF">
        <w:rPr>
          <w:rFonts w:ascii="Times New Roman" w:hAnsi="Times New Roman"/>
          <w:sz w:val="28"/>
          <w:szCs w:val="28"/>
          <w:lang w:val="kk-KZ"/>
        </w:rPr>
        <w:t>ol</w:t>
      </w:r>
      <w:r w:rsidR="005E3083" w:rsidRPr="00B772EF">
        <w:rPr>
          <w:rFonts w:ascii="Times New Roman" w:hAnsi="Times New Roman"/>
          <w:sz w:val="28"/>
          <w:szCs w:val="28"/>
          <w:lang w:val="kk-KZ"/>
        </w:rPr>
        <w:t xml:space="preserve">. 11. </w:t>
      </w:r>
      <w:r w:rsidR="004F6772">
        <w:rPr>
          <w:rFonts w:ascii="Times New Roman" w:hAnsi="Times New Roman"/>
          <w:sz w:val="28"/>
          <w:szCs w:val="28"/>
          <w:lang w:val="kk-KZ"/>
        </w:rPr>
        <w:t xml:space="preserve">– </w:t>
      </w:r>
      <w:r w:rsidR="005E3083" w:rsidRPr="00B772EF">
        <w:rPr>
          <w:rFonts w:ascii="Times New Roman" w:hAnsi="Times New Roman"/>
          <w:sz w:val="28"/>
          <w:szCs w:val="28"/>
          <w:lang w:val="kk-KZ"/>
        </w:rPr>
        <w:t>P. 262-280</w:t>
      </w:r>
      <w:r w:rsidR="004F6772">
        <w:rPr>
          <w:rFonts w:ascii="Times New Roman" w:hAnsi="Times New Roman"/>
          <w:sz w:val="28"/>
          <w:szCs w:val="28"/>
          <w:lang w:val="kk-KZ"/>
        </w:rPr>
        <w:t>.</w:t>
      </w:r>
    </w:p>
    <w:p w:rsidR="002262DA" w:rsidRPr="00B772EF" w:rsidRDefault="002262DA" w:rsidP="002262DA">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40. Медведев П.В., Федотов В.А. Факторы обсемененности зерна спорами Bacillus subtilis и Bacillus mesentericus // Вестник Оренбургского государственного университета. </w:t>
      </w:r>
      <w:r w:rsidR="004F6772">
        <w:rPr>
          <w:rFonts w:ascii="Times New Roman" w:hAnsi="Times New Roman"/>
          <w:sz w:val="28"/>
          <w:szCs w:val="28"/>
          <w:lang w:val="kk-KZ"/>
        </w:rPr>
        <w:t xml:space="preserve">– </w:t>
      </w:r>
      <w:r w:rsidRPr="00B772EF">
        <w:rPr>
          <w:rFonts w:ascii="Times New Roman" w:hAnsi="Times New Roman"/>
          <w:sz w:val="28"/>
          <w:szCs w:val="28"/>
          <w:lang w:val="kk-KZ"/>
        </w:rPr>
        <w:t xml:space="preserve">2011. </w:t>
      </w:r>
      <w:r w:rsidR="004F6772">
        <w:rPr>
          <w:rFonts w:ascii="Times New Roman" w:hAnsi="Times New Roman"/>
          <w:sz w:val="28"/>
          <w:szCs w:val="28"/>
          <w:lang w:val="kk-KZ"/>
        </w:rPr>
        <w:t xml:space="preserve">– </w:t>
      </w:r>
      <w:r w:rsidRPr="00B772EF">
        <w:rPr>
          <w:rFonts w:ascii="Times New Roman" w:hAnsi="Times New Roman"/>
          <w:sz w:val="28"/>
          <w:szCs w:val="28"/>
          <w:lang w:val="kk-KZ"/>
        </w:rPr>
        <w:t xml:space="preserve">№12 (131). </w:t>
      </w:r>
      <w:r w:rsidR="004F6772">
        <w:rPr>
          <w:rFonts w:ascii="Times New Roman" w:hAnsi="Times New Roman"/>
          <w:sz w:val="28"/>
          <w:szCs w:val="28"/>
          <w:lang w:val="kk-KZ"/>
        </w:rPr>
        <w:t xml:space="preserve">– </w:t>
      </w:r>
      <w:r w:rsidRPr="00B772EF">
        <w:rPr>
          <w:rFonts w:ascii="Times New Roman" w:hAnsi="Times New Roman"/>
          <w:sz w:val="28"/>
          <w:szCs w:val="28"/>
          <w:lang w:val="kk-KZ"/>
        </w:rPr>
        <w:t>С. 341-343</w:t>
      </w:r>
      <w:r w:rsidR="004F6772">
        <w:rPr>
          <w:rFonts w:ascii="Times New Roman" w:hAnsi="Times New Roman"/>
          <w:sz w:val="28"/>
          <w:szCs w:val="28"/>
          <w:lang w:val="kk-KZ"/>
        </w:rPr>
        <w:t>.</w:t>
      </w:r>
    </w:p>
    <w:p w:rsidR="002262DA" w:rsidRPr="00B772EF" w:rsidRDefault="002262DA" w:rsidP="002262DA">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41. Лыдина М.А., Феоктистова Н.А., Васильев Д.А., Климушкин Е.И., Симурзина О.Н. Технология изготовления и контроля лабораторной серии фагового биопрепарата Bacillus pumilus (mesenteri</w:t>
      </w:r>
      <w:r w:rsidR="00D24B4F" w:rsidRPr="00B772EF">
        <w:rPr>
          <w:rFonts w:ascii="Times New Roman" w:hAnsi="Times New Roman"/>
          <w:sz w:val="28"/>
          <w:szCs w:val="28"/>
          <w:lang w:val="kk-KZ"/>
        </w:rPr>
        <w:t>cus) Журнал: Ботаника.- 2015.</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w:t>
      </w:r>
      <w:r w:rsidR="004F6772" w:rsidRPr="00B772EF">
        <w:rPr>
          <w:rFonts w:ascii="Times New Roman" w:hAnsi="Times New Roman"/>
          <w:sz w:val="28"/>
          <w:szCs w:val="28"/>
          <w:lang w:val="kk-KZ"/>
        </w:rPr>
        <w:t xml:space="preserve"> </w:t>
      </w:r>
      <w:r w:rsidR="00D24B4F" w:rsidRPr="00B772EF">
        <w:rPr>
          <w:rFonts w:ascii="Times New Roman" w:hAnsi="Times New Roman"/>
          <w:sz w:val="28"/>
          <w:szCs w:val="28"/>
          <w:lang w:val="kk-KZ"/>
        </w:rPr>
        <w:t>№</w:t>
      </w:r>
      <w:r w:rsidRPr="00B772EF">
        <w:rPr>
          <w:rFonts w:ascii="Times New Roman" w:hAnsi="Times New Roman"/>
          <w:sz w:val="28"/>
          <w:szCs w:val="28"/>
          <w:lang w:val="kk-KZ"/>
        </w:rPr>
        <w:t>1 (2).</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w:t>
      </w:r>
      <w:r w:rsidRPr="00B772EF">
        <w:rPr>
          <w:rFonts w:ascii="Times New Roman" w:hAnsi="Times New Roman"/>
          <w:sz w:val="28"/>
          <w:szCs w:val="28"/>
          <w:lang w:val="kk-KZ"/>
        </w:rPr>
        <w:t xml:space="preserve"> С. 8-12</w:t>
      </w:r>
      <w:r w:rsidR="004F6772">
        <w:rPr>
          <w:rFonts w:ascii="Times New Roman" w:hAnsi="Times New Roman"/>
          <w:sz w:val="28"/>
          <w:szCs w:val="28"/>
          <w:lang w:val="kk-KZ"/>
        </w:rPr>
        <w:t>.</w:t>
      </w:r>
    </w:p>
    <w:p w:rsidR="002262DA" w:rsidRPr="00B772EF" w:rsidRDefault="00D24B4F" w:rsidP="002262DA">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42. Казаков Е.</w:t>
      </w:r>
      <w:r w:rsidR="002262DA" w:rsidRPr="00B772EF">
        <w:rPr>
          <w:rFonts w:ascii="Times New Roman" w:hAnsi="Times New Roman"/>
          <w:sz w:val="28"/>
          <w:szCs w:val="28"/>
          <w:lang w:val="kk-KZ"/>
        </w:rPr>
        <w:t xml:space="preserve">Д. </w:t>
      </w:r>
      <w:r w:rsidRPr="00B772EF">
        <w:rPr>
          <w:rFonts w:ascii="Times New Roman" w:hAnsi="Times New Roman"/>
          <w:sz w:val="28"/>
          <w:szCs w:val="28"/>
          <w:lang w:val="kk-KZ"/>
        </w:rPr>
        <w:t>М</w:t>
      </w:r>
      <w:r w:rsidR="002262DA" w:rsidRPr="00B772EF">
        <w:rPr>
          <w:rFonts w:ascii="Times New Roman" w:hAnsi="Times New Roman"/>
          <w:sz w:val="28"/>
          <w:szCs w:val="28"/>
          <w:lang w:val="kk-KZ"/>
        </w:rPr>
        <w:t>етоды определения качества зерна. Издательство: Колос. Москва.</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 xml:space="preserve">– </w:t>
      </w:r>
      <w:r w:rsidR="002262DA" w:rsidRPr="00B772EF">
        <w:rPr>
          <w:rFonts w:ascii="Times New Roman" w:hAnsi="Times New Roman"/>
          <w:sz w:val="28"/>
          <w:szCs w:val="28"/>
          <w:lang w:val="kk-KZ"/>
        </w:rPr>
        <w:t>1967.</w:t>
      </w:r>
      <w:r w:rsidR="004F6772">
        <w:rPr>
          <w:rFonts w:ascii="Times New Roman" w:hAnsi="Times New Roman"/>
          <w:sz w:val="28"/>
          <w:szCs w:val="28"/>
          <w:lang w:val="kk-KZ"/>
        </w:rPr>
        <w:t xml:space="preserve"> – </w:t>
      </w:r>
      <w:r w:rsidRPr="00B772EF">
        <w:rPr>
          <w:rFonts w:ascii="Times New Roman" w:hAnsi="Times New Roman"/>
          <w:sz w:val="28"/>
          <w:szCs w:val="28"/>
          <w:lang w:val="kk-KZ"/>
        </w:rPr>
        <w:t>С</w:t>
      </w:r>
      <w:r w:rsidR="002262DA" w:rsidRPr="00B772EF">
        <w:rPr>
          <w:rFonts w:ascii="Times New Roman" w:hAnsi="Times New Roman"/>
          <w:sz w:val="28"/>
          <w:szCs w:val="28"/>
          <w:lang w:val="kk-KZ"/>
        </w:rPr>
        <w:t>.287</w:t>
      </w:r>
      <w:r w:rsidR="004F6772">
        <w:rPr>
          <w:rFonts w:ascii="Times New Roman" w:hAnsi="Times New Roman"/>
          <w:sz w:val="28"/>
          <w:szCs w:val="28"/>
          <w:lang w:val="kk-KZ"/>
        </w:rPr>
        <w:t>.</w:t>
      </w:r>
    </w:p>
    <w:p w:rsidR="002262DA" w:rsidRPr="00B772EF" w:rsidRDefault="00D24B4F" w:rsidP="002262DA">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43. Цыганова Т.</w:t>
      </w:r>
      <w:r w:rsidR="002262DA" w:rsidRPr="00B772EF">
        <w:rPr>
          <w:rFonts w:ascii="Times New Roman" w:hAnsi="Times New Roman"/>
          <w:sz w:val="28"/>
          <w:szCs w:val="28"/>
          <w:lang w:val="kk-KZ"/>
        </w:rPr>
        <w:t xml:space="preserve">Б. </w:t>
      </w:r>
      <w:r w:rsidRPr="00B772EF">
        <w:rPr>
          <w:rFonts w:ascii="Times New Roman" w:hAnsi="Times New Roman"/>
          <w:sz w:val="28"/>
          <w:szCs w:val="28"/>
          <w:lang w:val="kk-KZ"/>
        </w:rPr>
        <w:t>Т</w:t>
      </w:r>
      <w:r w:rsidR="002262DA" w:rsidRPr="00B772EF">
        <w:rPr>
          <w:rFonts w:ascii="Times New Roman" w:hAnsi="Times New Roman"/>
          <w:sz w:val="28"/>
          <w:szCs w:val="28"/>
          <w:lang w:val="kk-KZ"/>
        </w:rPr>
        <w:t xml:space="preserve">ехнология </w:t>
      </w:r>
      <w:r w:rsidRPr="00B772EF">
        <w:rPr>
          <w:rFonts w:ascii="Times New Roman" w:hAnsi="Times New Roman"/>
          <w:sz w:val="28"/>
          <w:szCs w:val="28"/>
          <w:lang w:val="kk-KZ"/>
        </w:rPr>
        <w:t>хлебопекарного</w:t>
      </w:r>
      <w:r w:rsidR="002262DA" w:rsidRPr="00B772EF">
        <w:rPr>
          <w:rFonts w:ascii="Times New Roman" w:hAnsi="Times New Roman"/>
          <w:sz w:val="28"/>
          <w:szCs w:val="28"/>
          <w:lang w:val="kk-KZ"/>
        </w:rPr>
        <w:t xml:space="preserve"> </w:t>
      </w:r>
      <w:r w:rsidRPr="00B772EF">
        <w:rPr>
          <w:rFonts w:ascii="Times New Roman" w:hAnsi="Times New Roman"/>
          <w:sz w:val="28"/>
          <w:szCs w:val="28"/>
          <w:lang w:val="kk-KZ"/>
        </w:rPr>
        <w:t>производства</w:t>
      </w:r>
      <w:r w:rsidR="002262DA" w:rsidRPr="00B772EF">
        <w:rPr>
          <w:rFonts w:ascii="Times New Roman" w:hAnsi="Times New Roman"/>
          <w:sz w:val="28"/>
          <w:szCs w:val="28"/>
          <w:lang w:val="kk-KZ"/>
        </w:rPr>
        <w:t>. Москва.</w:t>
      </w:r>
      <w:r w:rsidR="004F6772" w:rsidRPr="004F6772">
        <w:rPr>
          <w:rFonts w:ascii="Times New Roman" w:hAnsi="Times New Roman"/>
          <w:sz w:val="28"/>
          <w:szCs w:val="28"/>
          <w:lang w:val="kk-KZ"/>
        </w:rPr>
        <w:t xml:space="preserve"> </w:t>
      </w:r>
      <w:r w:rsidR="004F6772">
        <w:rPr>
          <w:rFonts w:ascii="Times New Roman" w:hAnsi="Times New Roman"/>
          <w:sz w:val="28"/>
          <w:szCs w:val="28"/>
          <w:lang w:val="kk-KZ"/>
        </w:rPr>
        <w:t>–</w:t>
      </w:r>
      <w:r w:rsidR="002262DA" w:rsidRPr="00B772EF">
        <w:rPr>
          <w:rFonts w:ascii="Times New Roman" w:hAnsi="Times New Roman"/>
          <w:sz w:val="28"/>
          <w:szCs w:val="28"/>
          <w:lang w:val="kk-KZ"/>
        </w:rPr>
        <w:t xml:space="preserve"> 2001. </w:t>
      </w:r>
      <w:r w:rsidR="004F6772">
        <w:rPr>
          <w:rFonts w:ascii="Times New Roman" w:hAnsi="Times New Roman"/>
          <w:sz w:val="28"/>
          <w:szCs w:val="28"/>
          <w:lang w:val="kk-KZ"/>
        </w:rPr>
        <w:t>–</w:t>
      </w:r>
      <w:r w:rsidR="002262DA" w:rsidRPr="00B772EF">
        <w:rPr>
          <w:rFonts w:ascii="Times New Roman" w:hAnsi="Times New Roman"/>
          <w:sz w:val="28"/>
          <w:szCs w:val="28"/>
          <w:lang w:val="kk-KZ"/>
        </w:rPr>
        <w:t xml:space="preserve"> </w:t>
      </w:r>
      <w:r w:rsidRPr="00B772EF">
        <w:rPr>
          <w:rFonts w:ascii="Times New Roman" w:hAnsi="Times New Roman"/>
          <w:sz w:val="28"/>
          <w:szCs w:val="28"/>
          <w:lang w:val="kk-KZ"/>
        </w:rPr>
        <w:t>С</w:t>
      </w:r>
      <w:r w:rsidR="002262DA" w:rsidRPr="00B772EF">
        <w:rPr>
          <w:rFonts w:ascii="Times New Roman" w:hAnsi="Times New Roman"/>
          <w:sz w:val="28"/>
          <w:szCs w:val="28"/>
          <w:lang w:val="kk-KZ"/>
        </w:rPr>
        <w:t>. 432</w:t>
      </w:r>
      <w:r w:rsidR="004F6772">
        <w:rPr>
          <w:rFonts w:ascii="Times New Roman" w:hAnsi="Times New Roman"/>
          <w:sz w:val="28"/>
          <w:szCs w:val="28"/>
          <w:lang w:val="kk-KZ"/>
        </w:rPr>
        <w:t>.</w:t>
      </w:r>
    </w:p>
    <w:p w:rsidR="002262DA" w:rsidRPr="00B772EF" w:rsidRDefault="00D24B4F" w:rsidP="002262DA">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44. Рахмонов К.С.</w:t>
      </w:r>
      <w:r w:rsidR="002262DA" w:rsidRPr="00B772EF">
        <w:rPr>
          <w:rFonts w:ascii="Times New Roman" w:hAnsi="Times New Roman"/>
          <w:sz w:val="28"/>
          <w:szCs w:val="28"/>
          <w:lang w:val="kk-KZ"/>
        </w:rPr>
        <w:t xml:space="preserve">, Исабаев И.Б., Атамуратова Т.И. </w:t>
      </w:r>
      <w:r w:rsidRPr="00B772EF">
        <w:rPr>
          <w:rFonts w:ascii="Times New Roman" w:hAnsi="Times New Roman"/>
          <w:sz w:val="28"/>
          <w:szCs w:val="28"/>
          <w:lang w:val="kk-KZ"/>
        </w:rPr>
        <w:t xml:space="preserve">Закваски спантанного брожения </w:t>
      </w:r>
      <w:r w:rsidR="002262DA" w:rsidRPr="00B772EF">
        <w:rPr>
          <w:rFonts w:ascii="Times New Roman" w:hAnsi="Times New Roman"/>
          <w:sz w:val="28"/>
          <w:szCs w:val="28"/>
          <w:lang w:val="kk-KZ"/>
        </w:rPr>
        <w:t>-</w:t>
      </w:r>
      <w:r w:rsidRPr="00B772EF">
        <w:rPr>
          <w:rFonts w:ascii="Times New Roman" w:hAnsi="Times New Roman"/>
          <w:sz w:val="28"/>
          <w:szCs w:val="28"/>
          <w:lang w:val="kk-KZ"/>
        </w:rPr>
        <w:t xml:space="preserve"> </w:t>
      </w:r>
      <w:r w:rsidR="002262DA" w:rsidRPr="00B772EF">
        <w:rPr>
          <w:rFonts w:ascii="Times New Roman" w:hAnsi="Times New Roman"/>
          <w:sz w:val="28"/>
          <w:szCs w:val="28"/>
          <w:lang w:val="kk-KZ"/>
        </w:rPr>
        <w:t>эффективное средство профилактик</w:t>
      </w:r>
      <w:r w:rsidRPr="00B772EF">
        <w:rPr>
          <w:rFonts w:ascii="Times New Roman" w:hAnsi="Times New Roman"/>
          <w:sz w:val="28"/>
          <w:szCs w:val="28"/>
          <w:lang w:val="kk-KZ"/>
        </w:rPr>
        <w:t>и картофельной болезни</w:t>
      </w:r>
      <w:r w:rsidR="002262DA" w:rsidRPr="00B772EF">
        <w:rPr>
          <w:rFonts w:ascii="Times New Roman" w:hAnsi="Times New Roman"/>
          <w:sz w:val="28"/>
          <w:szCs w:val="28"/>
          <w:lang w:val="kk-KZ"/>
        </w:rPr>
        <w:t xml:space="preserve"> хлеба // Журнал: </w:t>
      </w:r>
      <w:r w:rsidRPr="00B772EF">
        <w:rPr>
          <w:rFonts w:ascii="Times New Roman" w:hAnsi="Times New Roman"/>
          <w:sz w:val="28"/>
          <w:szCs w:val="28"/>
          <w:lang w:val="kk-KZ"/>
        </w:rPr>
        <w:t>Х</w:t>
      </w:r>
      <w:r w:rsidR="002262DA" w:rsidRPr="00B772EF">
        <w:rPr>
          <w:rFonts w:ascii="Times New Roman" w:hAnsi="Times New Roman"/>
          <w:sz w:val="28"/>
          <w:szCs w:val="28"/>
          <w:lang w:val="kk-KZ"/>
        </w:rPr>
        <w:t xml:space="preserve">ранение и переработка сельхозсырья. </w:t>
      </w:r>
      <w:r w:rsidR="004F6772">
        <w:rPr>
          <w:rFonts w:ascii="Times New Roman" w:hAnsi="Times New Roman"/>
          <w:sz w:val="28"/>
          <w:szCs w:val="28"/>
          <w:lang w:val="kk-KZ"/>
        </w:rPr>
        <w:t xml:space="preserve">– </w:t>
      </w:r>
      <w:r w:rsidR="002262DA" w:rsidRPr="00B772EF">
        <w:rPr>
          <w:rFonts w:ascii="Times New Roman" w:hAnsi="Times New Roman"/>
          <w:sz w:val="28"/>
          <w:szCs w:val="28"/>
          <w:lang w:val="kk-KZ"/>
        </w:rPr>
        <w:t xml:space="preserve">2011. </w:t>
      </w:r>
      <w:r w:rsidR="004F6772">
        <w:rPr>
          <w:rFonts w:ascii="Times New Roman" w:hAnsi="Times New Roman"/>
          <w:sz w:val="28"/>
          <w:szCs w:val="28"/>
          <w:lang w:val="kk-KZ"/>
        </w:rPr>
        <w:t>–</w:t>
      </w:r>
      <w:r w:rsidR="002262DA" w:rsidRPr="00B772EF">
        <w:rPr>
          <w:rFonts w:ascii="Times New Roman" w:hAnsi="Times New Roman"/>
          <w:sz w:val="28"/>
          <w:szCs w:val="28"/>
          <w:lang w:val="kk-KZ"/>
        </w:rPr>
        <w:t xml:space="preserve"> №12. </w:t>
      </w:r>
      <w:r w:rsidR="00CC161C">
        <w:rPr>
          <w:rFonts w:ascii="Times New Roman" w:hAnsi="Times New Roman"/>
          <w:sz w:val="28"/>
          <w:szCs w:val="28"/>
          <w:lang w:val="kk-KZ"/>
        </w:rPr>
        <w:t xml:space="preserve">– </w:t>
      </w:r>
      <w:r w:rsidR="002262DA" w:rsidRPr="00B772EF">
        <w:rPr>
          <w:rFonts w:ascii="Times New Roman" w:hAnsi="Times New Roman"/>
          <w:sz w:val="28"/>
          <w:szCs w:val="28"/>
          <w:lang w:val="kk-KZ"/>
        </w:rPr>
        <w:t>С. 37-38</w:t>
      </w:r>
      <w:r w:rsidR="00CC161C">
        <w:rPr>
          <w:rFonts w:ascii="Times New Roman" w:hAnsi="Times New Roman"/>
          <w:sz w:val="28"/>
          <w:szCs w:val="28"/>
          <w:lang w:val="kk-KZ"/>
        </w:rPr>
        <w:t>.</w:t>
      </w:r>
    </w:p>
    <w:p w:rsidR="002262DA" w:rsidRPr="00B772EF" w:rsidRDefault="002262DA" w:rsidP="002262DA">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45. Бибен И.А. </w:t>
      </w:r>
      <w:r w:rsidR="00D24B4F" w:rsidRPr="00B772EF">
        <w:rPr>
          <w:rFonts w:ascii="Times New Roman" w:hAnsi="Times New Roman"/>
          <w:sz w:val="28"/>
          <w:szCs w:val="28"/>
          <w:lang w:val="kk-KZ"/>
        </w:rPr>
        <w:t>Индикация</w:t>
      </w:r>
      <w:r w:rsidRPr="00B772EF">
        <w:rPr>
          <w:rFonts w:ascii="Times New Roman" w:hAnsi="Times New Roman"/>
          <w:sz w:val="28"/>
          <w:szCs w:val="28"/>
          <w:lang w:val="kk-KZ"/>
        </w:rPr>
        <w:t xml:space="preserve"> и идентификация споровых бактери</w:t>
      </w:r>
      <w:r w:rsidR="00D24B4F" w:rsidRPr="00B772EF">
        <w:rPr>
          <w:rFonts w:ascii="Times New Roman" w:hAnsi="Times New Roman"/>
          <w:sz w:val="28"/>
          <w:szCs w:val="28"/>
          <w:lang w:val="kk-KZ"/>
        </w:rPr>
        <w:t>и</w:t>
      </w:r>
      <w:r w:rsidRPr="00B772EF">
        <w:rPr>
          <w:rFonts w:ascii="Times New Roman" w:hAnsi="Times New Roman"/>
          <w:sz w:val="28"/>
          <w:szCs w:val="28"/>
          <w:lang w:val="kk-KZ"/>
        </w:rPr>
        <w:t xml:space="preserve"> </w:t>
      </w:r>
      <w:r w:rsidR="00D24B4F" w:rsidRPr="00B772EF">
        <w:rPr>
          <w:rFonts w:ascii="Times New Roman" w:hAnsi="Times New Roman"/>
          <w:sz w:val="28"/>
          <w:szCs w:val="28"/>
          <w:lang w:val="kk-KZ"/>
        </w:rPr>
        <w:t>с пробиотическим потенциями</w:t>
      </w:r>
      <w:r w:rsidRPr="00B772EF">
        <w:rPr>
          <w:rFonts w:ascii="Times New Roman" w:hAnsi="Times New Roman"/>
          <w:sz w:val="28"/>
          <w:szCs w:val="28"/>
          <w:lang w:val="kk-KZ"/>
        </w:rPr>
        <w:t xml:space="preserve"> // </w:t>
      </w:r>
      <w:r w:rsidR="00D24B4F" w:rsidRPr="00B772EF">
        <w:rPr>
          <w:rFonts w:ascii="Times New Roman" w:hAnsi="Times New Roman"/>
          <w:sz w:val="28"/>
          <w:szCs w:val="28"/>
          <w:lang w:val="kk-KZ"/>
        </w:rPr>
        <w:t>Науковий вісник</w:t>
      </w:r>
      <w:r w:rsidRPr="00B772EF">
        <w:rPr>
          <w:rFonts w:ascii="Times New Roman" w:hAnsi="Times New Roman"/>
          <w:sz w:val="28"/>
          <w:szCs w:val="28"/>
          <w:lang w:val="kk-KZ"/>
        </w:rPr>
        <w:t xml:space="preserve"> </w:t>
      </w:r>
      <w:r w:rsidR="00D24B4F" w:rsidRPr="00B772EF">
        <w:rPr>
          <w:rFonts w:ascii="Times New Roman" w:hAnsi="Times New Roman"/>
          <w:sz w:val="28"/>
          <w:szCs w:val="28"/>
          <w:lang w:val="kk-KZ"/>
        </w:rPr>
        <w:t>ЛНУВМБТ С.З. Іжицького</w:t>
      </w:r>
      <w:r w:rsidR="00B160C3" w:rsidRPr="00B772EF">
        <w:rPr>
          <w:rFonts w:ascii="Times New Roman" w:hAnsi="Times New Roman"/>
          <w:sz w:val="28"/>
          <w:szCs w:val="28"/>
          <w:lang w:val="kk-KZ"/>
        </w:rPr>
        <w:t>.- 2015. – Т.</w:t>
      </w:r>
      <w:r w:rsidRPr="00B772EF">
        <w:rPr>
          <w:rFonts w:ascii="Times New Roman" w:hAnsi="Times New Roman"/>
          <w:sz w:val="28"/>
          <w:szCs w:val="28"/>
          <w:lang w:val="kk-KZ"/>
        </w:rPr>
        <w:t xml:space="preserve"> 17</w:t>
      </w:r>
      <w:r w:rsidR="00B160C3" w:rsidRPr="00B772EF">
        <w:rPr>
          <w:rFonts w:ascii="Times New Roman" w:hAnsi="Times New Roman"/>
          <w:sz w:val="28"/>
          <w:szCs w:val="28"/>
          <w:lang w:val="kk-KZ"/>
        </w:rPr>
        <w:t>.</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w:t>
      </w:r>
      <w:r w:rsidR="00B160C3" w:rsidRPr="00B772EF">
        <w:rPr>
          <w:rFonts w:ascii="Times New Roman" w:hAnsi="Times New Roman"/>
          <w:sz w:val="28"/>
          <w:szCs w:val="28"/>
          <w:lang w:val="kk-KZ"/>
        </w:rPr>
        <w:t>№</w:t>
      </w:r>
      <w:r w:rsidRPr="00B772EF">
        <w:rPr>
          <w:rFonts w:ascii="Times New Roman" w:hAnsi="Times New Roman"/>
          <w:sz w:val="28"/>
          <w:szCs w:val="28"/>
          <w:lang w:val="kk-KZ"/>
        </w:rPr>
        <w:t>1 (61).</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С. 314-318</w:t>
      </w:r>
      <w:r w:rsidR="00CC161C">
        <w:rPr>
          <w:rFonts w:ascii="Times New Roman" w:hAnsi="Times New Roman"/>
          <w:sz w:val="28"/>
          <w:szCs w:val="28"/>
          <w:lang w:val="kk-KZ"/>
        </w:rPr>
        <w:t>.</w:t>
      </w:r>
    </w:p>
    <w:p w:rsidR="005420BB" w:rsidRPr="00B772EF" w:rsidRDefault="00B160C3" w:rsidP="00AD51C4">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46. Dekina S.S., Romanovska I.I., Leonenko I.I., </w:t>
      </w:r>
      <w:r w:rsidRPr="00B772EF">
        <w:rPr>
          <w:rFonts w:ascii="Times New Roman" w:hAnsi="Times New Roman"/>
          <w:sz w:val="28"/>
          <w:szCs w:val="28"/>
          <w:lang w:val="en-US"/>
        </w:rPr>
        <w:t>Ye</w:t>
      </w:r>
      <w:r w:rsidRPr="00B772EF">
        <w:rPr>
          <w:rFonts w:ascii="Times New Roman" w:hAnsi="Times New Roman"/>
          <w:sz w:val="28"/>
          <w:szCs w:val="28"/>
          <w:lang w:val="kk-KZ"/>
        </w:rPr>
        <w:t xml:space="preserve">gorova A.V. Mucoadhesive gel with immobilized lysozyme: preparation and properties // Biotechnologia ACTA. </w:t>
      </w:r>
      <w:r w:rsidR="00CC161C">
        <w:rPr>
          <w:rFonts w:ascii="Times New Roman" w:hAnsi="Times New Roman"/>
          <w:sz w:val="28"/>
          <w:szCs w:val="28"/>
          <w:lang w:val="kk-KZ"/>
        </w:rPr>
        <w:t xml:space="preserve">– </w:t>
      </w:r>
      <w:r w:rsidRPr="00B772EF">
        <w:rPr>
          <w:rFonts w:ascii="Times New Roman" w:hAnsi="Times New Roman"/>
          <w:sz w:val="28"/>
          <w:szCs w:val="28"/>
          <w:lang w:val="kk-KZ"/>
        </w:rPr>
        <w:t xml:space="preserve">2015. </w:t>
      </w:r>
      <w:r w:rsidR="00CC161C">
        <w:rPr>
          <w:rFonts w:ascii="Times New Roman" w:hAnsi="Times New Roman"/>
          <w:sz w:val="28"/>
          <w:szCs w:val="28"/>
          <w:lang w:val="kk-KZ"/>
        </w:rPr>
        <w:t>–</w:t>
      </w:r>
      <w:r w:rsidRPr="00B772EF">
        <w:rPr>
          <w:rFonts w:ascii="Times New Roman" w:hAnsi="Times New Roman"/>
          <w:sz w:val="28"/>
          <w:szCs w:val="28"/>
          <w:lang w:val="kk-KZ"/>
        </w:rPr>
        <w:t xml:space="preserve"> Vol. 8</w:t>
      </w:r>
      <w:r w:rsidRPr="00B772EF">
        <w:rPr>
          <w:rFonts w:ascii="Times New Roman" w:hAnsi="Times New Roman"/>
          <w:sz w:val="28"/>
          <w:szCs w:val="28"/>
          <w:lang w:val="en-US"/>
        </w:rPr>
        <w:t>.</w:t>
      </w:r>
      <w:r w:rsidR="00CC161C">
        <w:rPr>
          <w:rFonts w:ascii="Times New Roman" w:hAnsi="Times New Roman"/>
          <w:sz w:val="28"/>
          <w:szCs w:val="28"/>
          <w:lang w:val="kk-KZ"/>
        </w:rPr>
        <w:t>(</w:t>
      </w:r>
      <w:r w:rsidRPr="00B772EF">
        <w:rPr>
          <w:rFonts w:ascii="Times New Roman" w:hAnsi="Times New Roman"/>
          <w:sz w:val="28"/>
          <w:szCs w:val="28"/>
          <w:lang w:val="kk-KZ"/>
        </w:rPr>
        <w:t>№ 3</w:t>
      </w:r>
      <w:r w:rsidR="00CC161C">
        <w:rPr>
          <w:rFonts w:ascii="Times New Roman" w:hAnsi="Times New Roman"/>
          <w:sz w:val="28"/>
          <w:szCs w:val="28"/>
          <w:lang w:val="kk-KZ"/>
        </w:rPr>
        <w:t>)</w:t>
      </w:r>
      <w:r w:rsidRPr="00B772EF">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w:t>
      </w:r>
      <w:r w:rsidRPr="00B772EF">
        <w:rPr>
          <w:rFonts w:ascii="Times New Roman" w:hAnsi="Times New Roman"/>
          <w:sz w:val="28"/>
          <w:szCs w:val="28"/>
          <w:lang w:val="en-US"/>
        </w:rPr>
        <w:t>P</w:t>
      </w:r>
      <w:r w:rsidRPr="00B772EF">
        <w:rPr>
          <w:rFonts w:ascii="Times New Roman" w:hAnsi="Times New Roman"/>
          <w:sz w:val="28"/>
          <w:szCs w:val="28"/>
          <w:lang w:val="kk-KZ"/>
        </w:rPr>
        <w:t>. 104-119</w:t>
      </w:r>
      <w:r w:rsidR="00CC161C">
        <w:rPr>
          <w:rFonts w:ascii="Times New Roman" w:hAnsi="Times New Roman"/>
          <w:sz w:val="28"/>
          <w:szCs w:val="28"/>
          <w:lang w:val="kk-KZ"/>
        </w:rPr>
        <w:t>.</w:t>
      </w:r>
    </w:p>
    <w:p w:rsidR="00B160C3" w:rsidRPr="00B772EF" w:rsidRDefault="00B160C3" w:rsidP="00B160C3">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47. Андрющенко С.В., Перунова Н.Б., Бухарин О.В. Молекулярные механизмы взаимодействия бактерий с лизоцимом и их роль в микросимбиоценозе // Журнал: Успехи современной биологии.</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2015. – Т. 135.</w:t>
      </w:r>
      <w:r w:rsidR="00CC161C">
        <w:rPr>
          <w:rFonts w:ascii="Times New Roman" w:hAnsi="Times New Roman"/>
          <w:sz w:val="28"/>
          <w:szCs w:val="28"/>
          <w:lang w:val="kk-KZ"/>
        </w:rPr>
        <w:t xml:space="preserve"> –</w:t>
      </w:r>
      <w:r w:rsidRPr="00B772EF">
        <w:rPr>
          <w:rFonts w:ascii="Times New Roman" w:hAnsi="Times New Roman"/>
          <w:sz w:val="28"/>
          <w:szCs w:val="28"/>
          <w:lang w:val="kk-KZ"/>
        </w:rPr>
        <w:t xml:space="preserve"> № 5.</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С. 453-463</w:t>
      </w:r>
      <w:r w:rsidR="00CC161C">
        <w:rPr>
          <w:rFonts w:ascii="Times New Roman" w:hAnsi="Times New Roman"/>
          <w:sz w:val="28"/>
          <w:szCs w:val="28"/>
          <w:lang w:val="kk-KZ"/>
        </w:rPr>
        <w:t>.</w:t>
      </w:r>
    </w:p>
    <w:p w:rsidR="00B160C3" w:rsidRPr="00B772EF" w:rsidRDefault="00B160C3" w:rsidP="00B160C3">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48. Селиванская И.А. Лизоцим - перспективный компонент продуктов функционального питания // Журнал: Зернові продукти и комбікорми.</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2013.</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№2 (50).</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С. 11-13.</w:t>
      </w:r>
    </w:p>
    <w:p w:rsidR="004160A7" w:rsidRPr="00B772EF" w:rsidRDefault="00B160C3" w:rsidP="004160A7">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49. Озолина С.А., Тирон-Воробьева Н.Б., Комплексная переработка растительного сырья с получением лизоцимсодержащих биополимерных комплексов // Журнал: Одес</w:t>
      </w:r>
      <w:r w:rsidR="004160A7" w:rsidRPr="00B772EF">
        <w:rPr>
          <w:rFonts w:ascii="Times New Roman" w:hAnsi="Times New Roman"/>
          <w:sz w:val="28"/>
          <w:szCs w:val="28"/>
          <w:lang w:val="kk-KZ"/>
        </w:rPr>
        <w:t>ь</w:t>
      </w:r>
      <w:r w:rsidRPr="00B772EF">
        <w:rPr>
          <w:rFonts w:ascii="Times New Roman" w:hAnsi="Times New Roman"/>
          <w:sz w:val="28"/>
          <w:szCs w:val="28"/>
          <w:lang w:val="kk-KZ"/>
        </w:rPr>
        <w:t>ка нац</w:t>
      </w:r>
      <w:r w:rsidR="004160A7" w:rsidRPr="00B772EF">
        <w:rPr>
          <w:rFonts w:ascii="Times New Roman" w:hAnsi="Times New Roman"/>
          <w:sz w:val="28"/>
          <w:szCs w:val="28"/>
          <w:lang w:val="kk-KZ"/>
        </w:rPr>
        <w:t>і</w:t>
      </w:r>
      <w:r w:rsidRPr="00B772EF">
        <w:rPr>
          <w:rFonts w:ascii="Times New Roman" w:hAnsi="Times New Roman"/>
          <w:sz w:val="28"/>
          <w:szCs w:val="28"/>
          <w:lang w:val="kk-KZ"/>
        </w:rPr>
        <w:t>ональна</w:t>
      </w:r>
      <w:r w:rsidR="004160A7" w:rsidRPr="00B772EF">
        <w:rPr>
          <w:rFonts w:ascii="Times New Roman" w:hAnsi="Times New Roman"/>
          <w:sz w:val="28"/>
          <w:szCs w:val="28"/>
          <w:lang w:val="kk-KZ"/>
        </w:rPr>
        <w:t xml:space="preserve"> академі</w:t>
      </w:r>
      <w:r w:rsidRPr="00B772EF">
        <w:rPr>
          <w:rFonts w:ascii="Times New Roman" w:hAnsi="Times New Roman"/>
          <w:sz w:val="28"/>
          <w:szCs w:val="28"/>
          <w:lang w:val="kk-KZ"/>
        </w:rPr>
        <w:t xml:space="preserve">я </w:t>
      </w:r>
      <w:r w:rsidR="004160A7" w:rsidRPr="00B772EF">
        <w:rPr>
          <w:rFonts w:ascii="Times New Roman" w:hAnsi="Times New Roman"/>
          <w:sz w:val="28"/>
          <w:szCs w:val="28"/>
          <w:lang w:val="kk-KZ"/>
        </w:rPr>
        <w:t>харчових технологі</w:t>
      </w:r>
      <w:r w:rsidRPr="00B772EF">
        <w:rPr>
          <w:rFonts w:ascii="Times New Roman" w:hAnsi="Times New Roman"/>
          <w:sz w:val="28"/>
          <w:szCs w:val="28"/>
          <w:lang w:val="kk-KZ"/>
        </w:rPr>
        <w:t xml:space="preserve">й. </w:t>
      </w:r>
      <w:r w:rsidR="00CC161C">
        <w:rPr>
          <w:rFonts w:ascii="Times New Roman" w:hAnsi="Times New Roman"/>
          <w:sz w:val="28"/>
          <w:szCs w:val="28"/>
          <w:lang w:val="kk-KZ"/>
        </w:rPr>
        <w:t>–</w:t>
      </w:r>
      <w:r w:rsidRPr="00B772EF">
        <w:rPr>
          <w:rFonts w:ascii="Times New Roman" w:hAnsi="Times New Roman"/>
          <w:sz w:val="28"/>
          <w:szCs w:val="28"/>
          <w:lang w:val="kk-KZ"/>
        </w:rPr>
        <w:t xml:space="preserve">2011. </w:t>
      </w:r>
      <w:r w:rsidR="00CC161C">
        <w:rPr>
          <w:rFonts w:ascii="Times New Roman" w:hAnsi="Times New Roman"/>
          <w:sz w:val="28"/>
          <w:szCs w:val="28"/>
          <w:lang w:val="kk-KZ"/>
        </w:rPr>
        <w:t>–</w:t>
      </w:r>
      <w:r w:rsidRPr="00B772EF">
        <w:rPr>
          <w:rFonts w:ascii="Times New Roman" w:hAnsi="Times New Roman"/>
          <w:sz w:val="28"/>
          <w:szCs w:val="28"/>
          <w:lang w:val="kk-KZ"/>
        </w:rPr>
        <w:t xml:space="preserve"> </w:t>
      </w:r>
      <w:r w:rsidR="004160A7" w:rsidRPr="00B772EF">
        <w:rPr>
          <w:rFonts w:ascii="Times New Roman" w:hAnsi="Times New Roman"/>
          <w:sz w:val="28"/>
          <w:szCs w:val="28"/>
          <w:lang w:val="kk-KZ"/>
        </w:rPr>
        <w:t>Т</w:t>
      </w:r>
      <w:r w:rsidRPr="00B772EF">
        <w:rPr>
          <w:rFonts w:ascii="Times New Roman" w:hAnsi="Times New Roman"/>
          <w:sz w:val="28"/>
          <w:szCs w:val="28"/>
          <w:lang w:val="kk-KZ"/>
        </w:rPr>
        <w:t xml:space="preserve"> 2.</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С. 173-177</w:t>
      </w:r>
      <w:r w:rsidR="00CC161C">
        <w:rPr>
          <w:rFonts w:ascii="Times New Roman" w:hAnsi="Times New Roman"/>
          <w:sz w:val="28"/>
          <w:szCs w:val="28"/>
          <w:lang w:val="kk-KZ"/>
        </w:rPr>
        <w:t>.</w:t>
      </w:r>
    </w:p>
    <w:p w:rsidR="005420BB" w:rsidRPr="00B772EF" w:rsidRDefault="004160A7" w:rsidP="004160A7">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50. Garas L., Hamilton M. Ch., Dawson M., Wang J.-L., Murray J., Raybould H., Maga E. Lysozyme-rich milk mitigates effects of malnutrition </w:t>
      </w:r>
      <w:r w:rsidRPr="00B772EF">
        <w:rPr>
          <w:rFonts w:ascii="Times New Roman" w:hAnsi="Times New Roman"/>
          <w:sz w:val="28"/>
          <w:szCs w:val="28"/>
          <w:lang w:val="en-US"/>
        </w:rPr>
        <w:t>in</w:t>
      </w:r>
      <w:r w:rsidRPr="00B772EF">
        <w:rPr>
          <w:rFonts w:ascii="Times New Roman" w:hAnsi="Times New Roman"/>
          <w:sz w:val="28"/>
          <w:szCs w:val="28"/>
          <w:lang w:val="kk-KZ"/>
        </w:rPr>
        <w:t xml:space="preserve"> </w:t>
      </w:r>
      <w:r w:rsidRPr="00B772EF">
        <w:rPr>
          <w:rFonts w:ascii="Times New Roman" w:hAnsi="Times New Roman"/>
          <w:sz w:val="28"/>
          <w:szCs w:val="28"/>
          <w:lang w:val="en-US"/>
        </w:rPr>
        <w:t>a pig</w:t>
      </w:r>
      <w:r w:rsidRPr="00B772EF">
        <w:rPr>
          <w:rFonts w:ascii="Times New Roman" w:hAnsi="Times New Roman"/>
          <w:sz w:val="28"/>
          <w:szCs w:val="28"/>
          <w:lang w:val="kk-KZ"/>
        </w:rPr>
        <w:t xml:space="preserve"> model of malnutrition and infection in pigs // British Journal Of Nutrition.</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2018.</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 xml:space="preserve">Vol. 120. </w:t>
      </w:r>
      <w:r w:rsidR="001C13F5" w:rsidRPr="00B772EF">
        <w:rPr>
          <w:rFonts w:ascii="Times New Roman" w:hAnsi="Times New Roman"/>
          <w:sz w:val="28"/>
          <w:szCs w:val="28"/>
          <w:lang w:val="kk-KZ"/>
        </w:rPr>
        <w:t>–</w:t>
      </w:r>
      <w:r w:rsidR="00CC161C">
        <w:rPr>
          <w:rFonts w:ascii="Times New Roman" w:hAnsi="Times New Roman"/>
          <w:sz w:val="28"/>
          <w:szCs w:val="28"/>
          <w:lang w:val="kk-KZ"/>
        </w:rPr>
        <w:t xml:space="preserve"> </w:t>
      </w:r>
      <w:r w:rsidR="001C13F5" w:rsidRPr="00B772EF">
        <w:rPr>
          <w:rFonts w:ascii="Times New Roman" w:hAnsi="Times New Roman"/>
          <w:sz w:val="28"/>
          <w:szCs w:val="28"/>
          <w:lang w:val="kk-KZ"/>
        </w:rPr>
        <w:t xml:space="preserve">P. </w:t>
      </w:r>
      <w:r w:rsidRPr="00B772EF">
        <w:rPr>
          <w:rFonts w:ascii="Times New Roman" w:hAnsi="Times New Roman"/>
          <w:sz w:val="28"/>
          <w:szCs w:val="28"/>
          <w:lang w:val="kk-KZ"/>
        </w:rPr>
        <w:t>1131-1148</w:t>
      </w:r>
      <w:r w:rsidR="00CC161C">
        <w:rPr>
          <w:rFonts w:ascii="Times New Roman" w:hAnsi="Times New Roman"/>
          <w:sz w:val="28"/>
          <w:szCs w:val="28"/>
          <w:lang w:val="kk-KZ"/>
        </w:rPr>
        <w:t>.</w:t>
      </w:r>
    </w:p>
    <w:p w:rsidR="001C13F5" w:rsidRPr="00B772EF" w:rsidRDefault="001C13F5" w:rsidP="001C13F5">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51. Коломникова Я.П. Разработка технологии </w:t>
      </w:r>
      <w:r w:rsidRPr="00B772EF">
        <w:rPr>
          <w:rFonts w:ascii="Times New Roman" w:hAnsi="Times New Roman"/>
          <w:sz w:val="28"/>
          <w:szCs w:val="28"/>
        </w:rPr>
        <w:t>у</w:t>
      </w:r>
      <w:r w:rsidRPr="00B772EF">
        <w:rPr>
          <w:rFonts w:ascii="Times New Roman" w:hAnsi="Times New Roman"/>
          <w:sz w:val="28"/>
          <w:szCs w:val="28"/>
          <w:lang w:val="kk-KZ"/>
        </w:rPr>
        <w:t xml:space="preserve">стойчевого к микробиологической порче пшеничного хлеба с применением </w:t>
      </w:r>
      <w:r w:rsidRPr="00B772EF">
        <w:rPr>
          <w:rFonts w:ascii="Times New Roman" w:hAnsi="Times New Roman"/>
          <w:sz w:val="28"/>
          <w:szCs w:val="28"/>
          <w:lang w:val="kk-KZ"/>
        </w:rPr>
        <w:lastRenderedPageBreak/>
        <w:t xml:space="preserve">антибиотических фитодобавок. дис ... канд.техн. наук. 05.18.01 / Воронеж. </w:t>
      </w:r>
      <w:r w:rsidR="00CC161C">
        <w:rPr>
          <w:rFonts w:ascii="Times New Roman" w:hAnsi="Times New Roman"/>
          <w:sz w:val="28"/>
          <w:szCs w:val="28"/>
          <w:lang w:val="kk-KZ"/>
        </w:rPr>
        <w:t>–</w:t>
      </w:r>
      <w:r w:rsidRPr="00B772EF">
        <w:rPr>
          <w:rFonts w:ascii="Times New Roman" w:hAnsi="Times New Roman"/>
          <w:sz w:val="28"/>
          <w:szCs w:val="28"/>
          <w:lang w:val="kk-KZ"/>
        </w:rPr>
        <w:t xml:space="preserve"> 2009. </w:t>
      </w:r>
      <w:r w:rsidR="00CC161C">
        <w:rPr>
          <w:rFonts w:ascii="Times New Roman" w:hAnsi="Times New Roman"/>
          <w:sz w:val="28"/>
          <w:szCs w:val="28"/>
          <w:lang w:val="kk-KZ"/>
        </w:rPr>
        <w:t>–</w:t>
      </w:r>
      <w:r w:rsidRPr="00B772EF">
        <w:rPr>
          <w:rFonts w:ascii="Times New Roman" w:hAnsi="Times New Roman"/>
          <w:sz w:val="28"/>
          <w:szCs w:val="28"/>
          <w:lang w:val="kk-KZ"/>
        </w:rPr>
        <w:t xml:space="preserve"> С. 200</w:t>
      </w:r>
      <w:r w:rsidR="00CC161C">
        <w:rPr>
          <w:rFonts w:ascii="Times New Roman" w:hAnsi="Times New Roman"/>
          <w:sz w:val="28"/>
          <w:szCs w:val="28"/>
          <w:lang w:val="kk-KZ"/>
        </w:rPr>
        <w:t>.</w:t>
      </w:r>
    </w:p>
    <w:p w:rsidR="001C13F5" w:rsidRPr="00B772EF" w:rsidRDefault="001C13F5" w:rsidP="00CC161C">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52. </w:t>
      </w:r>
      <w:r w:rsidRPr="00B772EF">
        <w:rPr>
          <w:rFonts w:ascii="Times New Roman" w:hAnsi="Times New Roman"/>
          <w:noProof/>
          <w:sz w:val="28"/>
          <w:szCs w:val="28"/>
          <w:lang w:val="kk-KZ"/>
        </w:rPr>
        <w:t>Levashov P.A.</w:t>
      </w:r>
      <w:r w:rsidRPr="00B772EF">
        <w:rPr>
          <w:rFonts w:ascii="Times New Roman" w:hAnsi="Times New Roman"/>
          <w:i/>
          <w:iCs/>
          <w:noProof/>
          <w:sz w:val="28"/>
          <w:szCs w:val="28"/>
          <w:lang w:val="kk-KZ"/>
        </w:rPr>
        <w:t xml:space="preserve">, </w:t>
      </w:r>
      <w:r w:rsidRPr="00B772EF">
        <w:rPr>
          <w:rFonts w:ascii="Times New Roman" w:hAnsi="Times New Roman"/>
          <w:noProof/>
          <w:sz w:val="28"/>
          <w:szCs w:val="28"/>
          <w:lang w:val="kk-KZ"/>
        </w:rPr>
        <w:t>Matolygina</w:t>
      </w:r>
      <w:r w:rsidRPr="00B772EF">
        <w:rPr>
          <w:rFonts w:ascii="Times New Roman" w:hAnsi="Times New Roman"/>
          <w:i/>
          <w:iCs/>
          <w:noProof/>
          <w:sz w:val="28"/>
          <w:szCs w:val="28"/>
          <w:lang w:val="kk-KZ"/>
        </w:rPr>
        <w:t xml:space="preserve"> </w:t>
      </w:r>
      <w:r w:rsidRPr="00B772EF">
        <w:rPr>
          <w:rFonts w:ascii="Times New Roman" w:hAnsi="Times New Roman"/>
          <w:noProof/>
          <w:sz w:val="28"/>
          <w:szCs w:val="28"/>
          <w:lang w:val="kk-KZ"/>
        </w:rPr>
        <w:t>D.A.</w:t>
      </w:r>
      <w:r w:rsidRPr="00B772EF">
        <w:rPr>
          <w:rFonts w:ascii="Times New Roman" w:hAnsi="Times New Roman"/>
          <w:i/>
          <w:iCs/>
          <w:noProof/>
          <w:sz w:val="28"/>
          <w:szCs w:val="28"/>
          <w:lang w:val="kk-KZ"/>
        </w:rPr>
        <w:t>,</w:t>
      </w:r>
      <w:r w:rsidRPr="00B772EF">
        <w:rPr>
          <w:rFonts w:ascii="Times New Roman" w:hAnsi="Times New Roman"/>
          <w:noProof/>
          <w:sz w:val="28"/>
          <w:szCs w:val="28"/>
          <w:lang w:val="kk-KZ"/>
        </w:rPr>
        <w:t xml:space="preserve"> Dmitrieva</w:t>
      </w:r>
      <w:r w:rsidRPr="00B772EF">
        <w:rPr>
          <w:rFonts w:ascii="Times New Roman" w:hAnsi="Times New Roman"/>
          <w:i/>
          <w:iCs/>
          <w:noProof/>
          <w:sz w:val="28"/>
          <w:szCs w:val="28"/>
          <w:lang w:val="kk-KZ"/>
        </w:rPr>
        <w:t xml:space="preserve"> </w:t>
      </w:r>
      <w:r w:rsidRPr="00B772EF">
        <w:rPr>
          <w:rFonts w:ascii="Times New Roman" w:hAnsi="Times New Roman"/>
          <w:noProof/>
          <w:sz w:val="28"/>
          <w:szCs w:val="28"/>
          <w:lang w:val="kk-KZ"/>
        </w:rPr>
        <w:t>O.A., Ovchinnikova E.D., Adamova</w:t>
      </w:r>
      <w:r w:rsidRPr="00B772EF">
        <w:rPr>
          <w:rFonts w:ascii="Times New Roman" w:hAnsi="Times New Roman"/>
          <w:i/>
          <w:iCs/>
          <w:noProof/>
          <w:sz w:val="28"/>
          <w:szCs w:val="28"/>
          <w:lang w:val="kk-KZ"/>
        </w:rPr>
        <w:t xml:space="preserve"> </w:t>
      </w:r>
      <w:r w:rsidRPr="00B772EF">
        <w:rPr>
          <w:rFonts w:ascii="Times New Roman" w:hAnsi="Times New Roman"/>
          <w:noProof/>
          <w:sz w:val="28"/>
          <w:szCs w:val="28"/>
          <w:lang w:val="kk-KZ"/>
        </w:rPr>
        <w:t>I.Y., Karelina N.V., Nelyub V.A., Eremeev</w:t>
      </w:r>
      <w:r w:rsidRPr="00B772EF">
        <w:rPr>
          <w:rFonts w:ascii="Times New Roman" w:hAnsi="Times New Roman"/>
          <w:i/>
          <w:iCs/>
          <w:noProof/>
          <w:sz w:val="28"/>
          <w:szCs w:val="28"/>
          <w:lang w:val="kk-KZ"/>
        </w:rPr>
        <w:t xml:space="preserve"> </w:t>
      </w:r>
      <w:r w:rsidRPr="00B772EF">
        <w:rPr>
          <w:rFonts w:ascii="Times New Roman" w:hAnsi="Times New Roman"/>
          <w:noProof/>
          <w:sz w:val="28"/>
          <w:szCs w:val="28"/>
          <w:lang w:val="kk-KZ"/>
        </w:rPr>
        <w:t>N.L., Levashov A.V. Covalently immobilized chemically modified lysozyme as a sorbent for bacterial endotoxins (lipopolysaccharides)</w:t>
      </w:r>
      <w:r w:rsidRPr="00B772EF">
        <w:rPr>
          <w:rFonts w:ascii="Helvetica" w:hAnsi="Helvetica" w:cs="Helvetica"/>
          <w:sz w:val="36"/>
          <w:szCs w:val="36"/>
          <w:lang w:val="kk-KZ" w:eastAsia="ru-RU"/>
        </w:rPr>
        <w:t xml:space="preserve"> // </w:t>
      </w:r>
      <w:r w:rsidRPr="00B772EF">
        <w:rPr>
          <w:rFonts w:ascii="Times New Roman" w:hAnsi="Times New Roman"/>
          <w:noProof/>
          <w:sz w:val="28"/>
          <w:szCs w:val="28"/>
          <w:lang w:val="kk-KZ"/>
        </w:rPr>
        <w:t>Journal Pre-proof.</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noProof/>
          <w:sz w:val="28"/>
          <w:szCs w:val="28"/>
          <w:lang w:val="kk-KZ"/>
        </w:rPr>
        <w:t xml:space="preserve"> 2019.</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noProof/>
          <w:sz w:val="28"/>
          <w:szCs w:val="28"/>
          <w:lang w:val="kk-KZ"/>
        </w:rPr>
        <w:t xml:space="preserve"> </w:t>
      </w:r>
      <w:hyperlink r:id="rId161" w:history="1">
        <w:r w:rsidRPr="00B772EF">
          <w:rPr>
            <w:rStyle w:val="ab"/>
            <w:rFonts w:ascii="Times New Roman" w:hAnsi="Times New Roman"/>
            <w:noProof/>
            <w:color w:val="auto"/>
            <w:sz w:val="28"/>
            <w:szCs w:val="28"/>
            <w:u w:val="none"/>
            <w:lang w:val="kk-KZ"/>
          </w:rPr>
          <w:t>Vol.24</w:t>
        </w:r>
      </w:hyperlink>
      <w:r w:rsidRPr="00B772EF">
        <w:rPr>
          <w:rFonts w:ascii="Times New Roman" w:hAnsi="Times New Roman"/>
          <w:noProof/>
          <w:sz w:val="28"/>
          <w:szCs w:val="28"/>
          <w:lang w:val="kk-KZ"/>
        </w:rPr>
        <w:t>.</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noProof/>
          <w:sz w:val="28"/>
          <w:szCs w:val="28"/>
          <w:lang w:val="kk-KZ"/>
        </w:rPr>
        <w:t xml:space="preserve">  </w:t>
      </w:r>
      <w:hyperlink r:id="rId162" w:history="1">
        <w:r w:rsidRPr="00B772EF">
          <w:rPr>
            <w:rStyle w:val="ab"/>
            <w:rFonts w:ascii="Times New Roman" w:hAnsi="Times New Roman"/>
            <w:noProof/>
            <w:color w:val="auto"/>
            <w:sz w:val="28"/>
            <w:szCs w:val="28"/>
            <w:lang w:val="kk-KZ"/>
          </w:rPr>
          <w:t>doi.org/10.1016/j.btre.2019.e00381</w:t>
        </w:r>
      </w:hyperlink>
    </w:p>
    <w:p w:rsidR="00A63022" w:rsidRPr="00B772EF" w:rsidRDefault="001C13F5" w:rsidP="00A63022">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53. Черно Н.К., Крусир Г.В., Севастьянова Е.В., Тирон-Воробьева Н.Б. Лизоцим armoracia rusticana: аминокислотный состав, форма макромолекулы </w:t>
      </w:r>
      <w:r w:rsidR="00A63022" w:rsidRPr="00B772EF">
        <w:rPr>
          <w:rFonts w:ascii="Times New Roman" w:hAnsi="Times New Roman"/>
          <w:sz w:val="28"/>
          <w:szCs w:val="28"/>
          <w:lang w:val="kk-KZ"/>
        </w:rPr>
        <w:t>Бiопроцеси, біотехнологі</w:t>
      </w:r>
      <w:r w:rsidRPr="00B772EF">
        <w:rPr>
          <w:rFonts w:ascii="Times New Roman" w:hAnsi="Times New Roman"/>
          <w:sz w:val="28"/>
          <w:szCs w:val="28"/>
          <w:lang w:val="kk-KZ"/>
        </w:rPr>
        <w:t xml:space="preserve">я </w:t>
      </w:r>
      <w:r w:rsidR="00A63022" w:rsidRPr="00B772EF">
        <w:rPr>
          <w:rFonts w:ascii="Times New Roman" w:hAnsi="Times New Roman"/>
          <w:sz w:val="28"/>
          <w:szCs w:val="28"/>
          <w:lang w:val="kk-KZ"/>
        </w:rPr>
        <w:t>харчщвих продукті</w:t>
      </w:r>
      <w:r w:rsidRPr="00B772EF">
        <w:rPr>
          <w:rFonts w:ascii="Times New Roman" w:hAnsi="Times New Roman"/>
          <w:sz w:val="28"/>
          <w:szCs w:val="28"/>
          <w:lang w:val="kk-KZ"/>
        </w:rPr>
        <w:t xml:space="preserve">в. </w:t>
      </w:r>
      <w:r w:rsidR="00A63022" w:rsidRPr="00B772EF">
        <w:rPr>
          <w:rFonts w:ascii="Times New Roman" w:hAnsi="Times New Roman"/>
          <w:sz w:val="28"/>
          <w:szCs w:val="28"/>
          <w:lang w:val="kk-KZ"/>
        </w:rPr>
        <w:t>БАР, Харчова наука і технологія</w:t>
      </w:r>
      <w:r w:rsidR="00CC161C">
        <w:rPr>
          <w:rFonts w:ascii="Times New Roman" w:hAnsi="Times New Roman"/>
          <w:sz w:val="28"/>
          <w:szCs w:val="28"/>
          <w:lang w:val="kk-KZ"/>
        </w:rPr>
        <w:t xml:space="preserve">. – </w:t>
      </w:r>
      <w:r w:rsidRPr="00B772EF">
        <w:rPr>
          <w:rFonts w:ascii="Times New Roman" w:hAnsi="Times New Roman"/>
          <w:sz w:val="28"/>
          <w:szCs w:val="28"/>
          <w:lang w:val="kk-KZ"/>
        </w:rPr>
        <w:t>2010.</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№1 (10) .</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С. 31-34 nbuv.gov.ua/UJRN/ Khnit_2010_1_12</w:t>
      </w:r>
    </w:p>
    <w:p w:rsidR="00A63022" w:rsidRPr="00B772EF" w:rsidRDefault="001C13F5" w:rsidP="00A63022">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54. Декина С.С., Романовская И.И., Овсепян А.М., Молодая А.Л., Пашкин И.И. И</w:t>
      </w:r>
      <w:r w:rsidR="00A63022" w:rsidRPr="00B772EF">
        <w:rPr>
          <w:rFonts w:ascii="Times New Roman" w:hAnsi="Times New Roman"/>
          <w:sz w:val="28"/>
          <w:szCs w:val="28"/>
          <w:lang w:val="kk-KZ"/>
        </w:rPr>
        <w:t>ммобилизация лизоцима в криогель</w:t>
      </w:r>
      <w:r w:rsidRPr="00B772EF">
        <w:rPr>
          <w:rFonts w:ascii="Times New Roman" w:hAnsi="Times New Roman"/>
          <w:sz w:val="28"/>
          <w:szCs w:val="28"/>
          <w:lang w:val="kk-KZ"/>
        </w:rPr>
        <w:t xml:space="preserve"> из поливинилового спирта // </w:t>
      </w:r>
      <w:r w:rsidR="00A63022" w:rsidRPr="00B772EF">
        <w:rPr>
          <w:rFonts w:ascii="Times New Roman" w:hAnsi="Times New Roman"/>
          <w:sz w:val="28"/>
          <w:szCs w:val="28"/>
          <w:lang w:val="kk-KZ"/>
        </w:rPr>
        <w:t>Віоtechnologia</w:t>
      </w:r>
      <w:r w:rsidRPr="00B772EF">
        <w:rPr>
          <w:rFonts w:ascii="Times New Roman" w:hAnsi="Times New Roman"/>
          <w:sz w:val="28"/>
          <w:szCs w:val="28"/>
          <w:lang w:val="kk-KZ"/>
        </w:rPr>
        <w:t xml:space="preserve"> Acta. </w:t>
      </w:r>
      <w:r w:rsidR="00CC161C">
        <w:rPr>
          <w:rFonts w:ascii="Times New Roman" w:hAnsi="Times New Roman"/>
          <w:sz w:val="28"/>
          <w:szCs w:val="28"/>
          <w:lang w:val="kk-KZ"/>
        </w:rPr>
        <w:t>–</w:t>
      </w:r>
      <w:r w:rsidRPr="00B772EF">
        <w:rPr>
          <w:rFonts w:ascii="Times New Roman" w:hAnsi="Times New Roman"/>
          <w:sz w:val="28"/>
          <w:szCs w:val="28"/>
          <w:lang w:val="kk-KZ"/>
        </w:rPr>
        <w:t xml:space="preserve"> 2014. </w:t>
      </w:r>
      <w:r w:rsidR="00CC161C">
        <w:rPr>
          <w:rFonts w:ascii="Times New Roman" w:hAnsi="Times New Roman"/>
          <w:sz w:val="28"/>
          <w:szCs w:val="28"/>
          <w:lang w:val="kk-KZ"/>
        </w:rPr>
        <w:t>–</w:t>
      </w:r>
      <w:r w:rsidRPr="00B772EF">
        <w:rPr>
          <w:rFonts w:ascii="Times New Roman" w:hAnsi="Times New Roman"/>
          <w:sz w:val="28"/>
          <w:szCs w:val="28"/>
          <w:lang w:val="kk-KZ"/>
        </w:rPr>
        <w:t xml:space="preserve"> Т. 7, № 3. </w:t>
      </w:r>
      <w:r w:rsidR="00CC161C">
        <w:rPr>
          <w:rFonts w:ascii="Times New Roman" w:hAnsi="Times New Roman"/>
          <w:sz w:val="28"/>
          <w:szCs w:val="28"/>
          <w:lang w:val="kk-KZ"/>
        </w:rPr>
        <w:t>–</w:t>
      </w:r>
      <w:r w:rsidRPr="00B772EF">
        <w:rPr>
          <w:rFonts w:ascii="Times New Roman" w:hAnsi="Times New Roman"/>
          <w:sz w:val="28"/>
          <w:szCs w:val="28"/>
          <w:lang w:val="kk-KZ"/>
        </w:rPr>
        <w:t xml:space="preserve"> С. 69-73. </w:t>
      </w:r>
      <w:r w:rsidR="00CC161C">
        <w:rPr>
          <w:rFonts w:ascii="Times New Roman" w:hAnsi="Times New Roman"/>
          <w:sz w:val="28"/>
          <w:szCs w:val="28"/>
          <w:lang w:val="kk-KZ"/>
        </w:rPr>
        <w:t>–</w:t>
      </w:r>
      <w:r w:rsidRPr="00B772EF">
        <w:rPr>
          <w:rFonts w:ascii="Times New Roman" w:hAnsi="Times New Roman"/>
          <w:sz w:val="28"/>
          <w:szCs w:val="28"/>
          <w:lang w:val="kk-KZ"/>
        </w:rPr>
        <w:t xml:space="preserve"> nbuv.g</w:t>
      </w:r>
      <w:r w:rsidR="00A63022" w:rsidRPr="00B772EF">
        <w:rPr>
          <w:rFonts w:ascii="Times New Roman" w:hAnsi="Times New Roman"/>
          <w:sz w:val="28"/>
          <w:szCs w:val="28"/>
          <w:lang w:val="kk-KZ"/>
        </w:rPr>
        <w:t>ov.ua/UJRN/biot_2014_7_3_9</w:t>
      </w:r>
    </w:p>
    <w:p w:rsidR="004F5FEA" w:rsidRPr="00B772EF" w:rsidRDefault="001C13F5" w:rsidP="004F5FEA">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55. Рябоконь Е.Н., Днестранский В.И. Сравнительная оценка количественных показателей лизоцима и иммуноглобулина а при раз</w:t>
      </w:r>
      <w:r w:rsidR="00A63022" w:rsidRPr="00B772EF">
        <w:rPr>
          <w:rFonts w:ascii="Times New Roman" w:hAnsi="Times New Roman"/>
          <w:sz w:val="28"/>
          <w:szCs w:val="28"/>
          <w:lang w:val="kk-KZ"/>
        </w:rPr>
        <w:t>н</w:t>
      </w:r>
      <w:r w:rsidRPr="00B772EF">
        <w:rPr>
          <w:rFonts w:ascii="Times New Roman" w:hAnsi="Times New Roman"/>
          <w:sz w:val="28"/>
          <w:szCs w:val="28"/>
          <w:lang w:val="kk-KZ"/>
        </w:rPr>
        <w:t>ых методах лечения хронического деструктивного пародонтита // Актуальн</w:t>
      </w:r>
      <w:r w:rsidR="00A63022" w:rsidRPr="00B772EF">
        <w:rPr>
          <w:rFonts w:ascii="Times New Roman" w:hAnsi="Times New Roman"/>
          <w:sz w:val="28"/>
          <w:szCs w:val="28"/>
          <w:lang w:val="kk-KZ"/>
        </w:rPr>
        <w:t>і</w:t>
      </w:r>
      <w:r w:rsidRPr="00B772EF">
        <w:rPr>
          <w:rFonts w:ascii="Times New Roman" w:hAnsi="Times New Roman"/>
          <w:sz w:val="28"/>
          <w:szCs w:val="28"/>
          <w:lang w:val="kk-KZ"/>
        </w:rPr>
        <w:t xml:space="preserve"> проблем</w:t>
      </w:r>
      <w:r w:rsidR="004F5FEA" w:rsidRPr="00B772EF">
        <w:rPr>
          <w:rFonts w:ascii="Times New Roman" w:hAnsi="Times New Roman"/>
          <w:sz w:val="28"/>
          <w:szCs w:val="28"/>
          <w:lang w:val="kk-KZ"/>
        </w:rPr>
        <w:t>и</w:t>
      </w:r>
      <w:r w:rsidRPr="00B772EF">
        <w:rPr>
          <w:rFonts w:ascii="Times New Roman" w:hAnsi="Times New Roman"/>
          <w:sz w:val="28"/>
          <w:szCs w:val="28"/>
          <w:lang w:val="kk-KZ"/>
        </w:rPr>
        <w:t xml:space="preserve"> с</w:t>
      </w:r>
      <w:r w:rsidR="004F5FEA" w:rsidRPr="00B772EF">
        <w:rPr>
          <w:rFonts w:ascii="Times New Roman" w:hAnsi="Times New Roman"/>
          <w:sz w:val="28"/>
          <w:szCs w:val="28"/>
          <w:lang w:val="kk-KZ"/>
        </w:rPr>
        <w:t>учасноі медицини</w:t>
      </w:r>
      <w:r w:rsidRPr="00B772EF">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2015. </w:t>
      </w:r>
      <w:r w:rsidR="00CC161C">
        <w:rPr>
          <w:rFonts w:ascii="Times New Roman" w:hAnsi="Times New Roman"/>
          <w:sz w:val="28"/>
          <w:szCs w:val="28"/>
          <w:lang w:val="kk-KZ"/>
        </w:rPr>
        <w:t>–</w:t>
      </w:r>
      <w:r w:rsidRPr="00B772EF">
        <w:rPr>
          <w:rFonts w:ascii="Times New Roman" w:hAnsi="Times New Roman"/>
          <w:sz w:val="28"/>
          <w:szCs w:val="28"/>
          <w:lang w:val="kk-KZ"/>
        </w:rPr>
        <w:t xml:space="preserve"> Т. 15, № 3 (2). </w:t>
      </w:r>
      <w:r w:rsidR="00CC161C">
        <w:rPr>
          <w:rFonts w:ascii="Times New Roman" w:hAnsi="Times New Roman"/>
          <w:sz w:val="28"/>
          <w:szCs w:val="28"/>
          <w:lang w:val="kk-KZ"/>
        </w:rPr>
        <w:t>–</w:t>
      </w:r>
      <w:r w:rsidRPr="00B772EF">
        <w:rPr>
          <w:rFonts w:ascii="Times New Roman" w:hAnsi="Times New Roman"/>
          <w:sz w:val="28"/>
          <w:szCs w:val="28"/>
          <w:lang w:val="kk-KZ"/>
        </w:rPr>
        <w:t xml:space="preserve"> С. 47-51. </w:t>
      </w:r>
      <w:r w:rsidR="00CC161C">
        <w:rPr>
          <w:rFonts w:ascii="Times New Roman" w:hAnsi="Times New Roman"/>
          <w:sz w:val="28"/>
          <w:szCs w:val="28"/>
          <w:lang w:val="kk-KZ"/>
        </w:rPr>
        <w:t>–</w:t>
      </w:r>
      <w:r w:rsidRPr="00B772EF">
        <w:rPr>
          <w:rFonts w:ascii="Times New Roman" w:hAnsi="Times New Roman"/>
          <w:sz w:val="28"/>
          <w:szCs w:val="28"/>
          <w:lang w:val="kk-KZ"/>
        </w:rPr>
        <w:t xml:space="preserve"> nbuv.go</w:t>
      </w:r>
      <w:r w:rsidR="004F5FEA" w:rsidRPr="00B772EF">
        <w:rPr>
          <w:rFonts w:ascii="Times New Roman" w:hAnsi="Times New Roman"/>
          <w:sz w:val="28"/>
          <w:szCs w:val="28"/>
          <w:lang w:val="kk-KZ"/>
        </w:rPr>
        <w:t>v.ua/UJRN/apsm_2015_15_3(2)__12</w:t>
      </w:r>
    </w:p>
    <w:p w:rsidR="004F5FEA" w:rsidRPr="00B772EF" w:rsidRDefault="001C13F5" w:rsidP="004F5FEA">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56. Абимул</w:t>
      </w:r>
      <w:r w:rsidR="004F5FEA" w:rsidRPr="00B772EF">
        <w:rPr>
          <w:rFonts w:ascii="Times New Roman" w:hAnsi="Times New Roman"/>
          <w:sz w:val="28"/>
          <w:szCs w:val="28"/>
          <w:lang w:val="kk-KZ"/>
        </w:rPr>
        <w:t>ь</w:t>
      </w:r>
      <w:r w:rsidRPr="00B772EF">
        <w:rPr>
          <w:rFonts w:ascii="Times New Roman" w:hAnsi="Times New Roman"/>
          <w:sz w:val="28"/>
          <w:szCs w:val="28"/>
          <w:lang w:val="kk-KZ"/>
        </w:rPr>
        <w:t xml:space="preserve">дина С.Т. Биотехнологические подходы к </w:t>
      </w:r>
      <w:r w:rsidR="004F5FEA" w:rsidRPr="00B772EF">
        <w:rPr>
          <w:rFonts w:ascii="Times New Roman" w:hAnsi="Times New Roman"/>
          <w:sz w:val="28"/>
          <w:szCs w:val="28"/>
          <w:lang w:val="kk-KZ"/>
        </w:rPr>
        <w:t>конструированию продуктов</w:t>
      </w:r>
      <w:r w:rsidRPr="00B772EF">
        <w:rPr>
          <w:rFonts w:ascii="Times New Roman" w:hAnsi="Times New Roman"/>
          <w:sz w:val="28"/>
          <w:szCs w:val="28"/>
          <w:lang w:val="kk-KZ"/>
        </w:rPr>
        <w:t xml:space="preserve"> функциональн</w:t>
      </w:r>
      <w:r w:rsidR="004F5FEA" w:rsidRPr="00B772EF">
        <w:rPr>
          <w:rFonts w:ascii="Times New Roman" w:hAnsi="Times New Roman"/>
          <w:sz w:val="28"/>
          <w:szCs w:val="28"/>
          <w:lang w:val="kk-KZ"/>
        </w:rPr>
        <w:t xml:space="preserve">ого назначения </w:t>
      </w:r>
      <w:r w:rsidRPr="00B772EF">
        <w:rPr>
          <w:rFonts w:ascii="Times New Roman" w:hAnsi="Times New Roman"/>
          <w:sz w:val="28"/>
          <w:szCs w:val="28"/>
          <w:lang w:val="kk-KZ"/>
        </w:rPr>
        <w:t xml:space="preserve">// монография </w:t>
      </w:r>
      <w:r w:rsidR="004F5FEA" w:rsidRPr="00B772EF">
        <w:rPr>
          <w:rFonts w:ascii="Times New Roman" w:hAnsi="Times New Roman"/>
          <w:sz w:val="28"/>
          <w:szCs w:val="28"/>
          <w:lang w:val="kk-KZ"/>
        </w:rPr>
        <w:t>Повладар: Кереку.</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4F5FEA" w:rsidRPr="00B772EF">
        <w:rPr>
          <w:rFonts w:ascii="Times New Roman" w:hAnsi="Times New Roman"/>
          <w:sz w:val="28"/>
          <w:szCs w:val="28"/>
          <w:lang w:val="kk-KZ"/>
        </w:rPr>
        <w:t>2015.</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004F5FEA" w:rsidRPr="00B772EF">
        <w:rPr>
          <w:rFonts w:ascii="Times New Roman" w:hAnsi="Times New Roman"/>
          <w:sz w:val="28"/>
          <w:szCs w:val="28"/>
          <w:lang w:val="kk-KZ"/>
        </w:rPr>
        <w:t xml:space="preserve"> С. 231</w:t>
      </w:r>
      <w:r w:rsidR="00CC161C">
        <w:rPr>
          <w:rFonts w:ascii="Times New Roman" w:hAnsi="Times New Roman"/>
          <w:sz w:val="28"/>
          <w:szCs w:val="28"/>
          <w:lang w:val="kk-KZ"/>
        </w:rPr>
        <w:t>.</w:t>
      </w:r>
    </w:p>
    <w:p w:rsidR="004F5FEA" w:rsidRPr="00B772EF" w:rsidRDefault="001C13F5" w:rsidP="004F5FEA">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57. Барашкина М.А. Разработка технологии </w:t>
      </w:r>
      <w:r w:rsidR="004F5FEA" w:rsidRPr="00B772EF">
        <w:rPr>
          <w:rFonts w:ascii="Times New Roman" w:hAnsi="Times New Roman"/>
          <w:sz w:val="28"/>
          <w:szCs w:val="28"/>
          <w:lang w:val="kk-KZ"/>
        </w:rPr>
        <w:t xml:space="preserve">молока </w:t>
      </w:r>
      <w:r w:rsidRPr="00B772EF">
        <w:rPr>
          <w:rFonts w:ascii="Times New Roman" w:hAnsi="Times New Roman"/>
          <w:sz w:val="28"/>
          <w:szCs w:val="28"/>
          <w:lang w:val="kk-KZ"/>
        </w:rPr>
        <w:t>питьевого пастеризованного</w:t>
      </w:r>
      <w:r w:rsidR="004F5FEA" w:rsidRPr="00B772EF">
        <w:rPr>
          <w:rFonts w:ascii="Times New Roman" w:hAnsi="Times New Roman"/>
          <w:sz w:val="28"/>
          <w:szCs w:val="28"/>
          <w:lang w:val="kk-KZ"/>
        </w:rPr>
        <w:t xml:space="preserve"> длительного</w:t>
      </w:r>
      <w:r w:rsidRPr="00B772EF">
        <w:rPr>
          <w:rFonts w:ascii="Times New Roman" w:hAnsi="Times New Roman"/>
          <w:sz w:val="28"/>
          <w:szCs w:val="28"/>
          <w:lang w:val="kk-KZ"/>
        </w:rPr>
        <w:t xml:space="preserve"> срок</w:t>
      </w:r>
      <w:r w:rsidR="004F5FEA" w:rsidRPr="00B772EF">
        <w:rPr>
          <w:rFonts w:ascii="Times New Roman" w:hAnsi="Times New Roman"/>
          <w:sz w:val="28"/>
          <w:szCs w:val="28"/>
          <w:lang w:val="kk-KZ"/>
        </w:rPr>
        <w:t>а</w:t>
      </w:r>
      <w:r w:rsidRPr="00B772EF">
        <w:rPr>
          <w:rFonts w:ascii="Times New Roman" w:hAnsi="Times New Roman"/>
          <w:sz w:val="28"/>
          <w:szCs w:val="28"/>
          <w:lang w:val="kk-KZ"/>
        </w:rPr>
        <w:t xml:space="preserve"> хранения с функциональными свойствами // дис. ... канд.техн.наук. -05.18.07. Воронеж. </w:t>
      </w:r>
      <w:r w:rsidR="00CC161C">
        <w:rPr>
          <w:rFonts w:ascii="Times New Roman" w:hAnsi="Times New Roman"/>
          <w:sz w:val="28"/>
          <w:szCs w:val="28"/>
          <w:lang w:val="kk-KZ"/>
        </w:rPr>
        <w:t>–</w:t>
      </w:r>
      <w:r w:rsidRPr="00B772EF">
        <w:rPr>
          <w:rFonts w:ascii="Times New Roman" w:hAnsi="Times New Roman"/>
          <w:sz w:val="28"/>
          <w:szCs w:val="28"/>
          <w:lang w:val="kk-KZ"/>
        </w:rPr>
        <w:t xml:space="preserve"> 2005.</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С. 105-119 tekhnosfera.com/razrabotka-tehnologii-moloka-pitievogo-pasterizovannogo-dlitelnogo-sroka-hraneniya-s-funktsion</w:t>
      </w:r>
      <w:r w:rsidR="004F5FEA" w:rsidRPr="00B772EF">
        <w:rPr>
          <w:rFonts w:ascii="Times New Roman" w:hAnsi="Times New Roman"/>
          <w:sz w:val="28"/>
          <w:szCs w:val="28"/>
          <w:lang w:val="kk-KZ"/>
        </w:rPr>
        <w:t>alnymi-svoystvami#ixzz6UJZp9Sk7</w:t>
      </w:r>
    </w:p>
    <w:p w:rsidR="004F5FEA" w:rsidRPr="00B772EF" w:rsidRDefault="004F5FEA" w:rsidP="004F5FEA">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58. Тирон-Воробьева Н.</w:t>
      </w:r>
      <w:r w:rsidR="001C13F5" w:rsidRPr="00B772EF">
        <w:rPr>
          <w:rFonts w:ascii="Times New Roman" w:hAnsi="Times New Roman"/>
          <w:sz w:val="28"/>
          <w:szCs w:val="28"/>
          <w:lang w:val="kk-KZ"/>
        </w:rPr>
        <w:t xml:space="preserve">Б. Технология лизоцимсодержащих биополимерных комплексов растительного происхождения // дис. ... канд. </w:t>
      </w:r>
      <w:r w:rsidRPr="00B772EF">
        <w:rPr>
          <w:rFonts w:ascii="Times New Roman" w:hAnsi="Times New Roman"/>
          <w:sz w:val="28"/>
          <w:szCs w:val="28"/>
          <w:lang w:val="kk-KZ"/>
        </w:rPr>
        <w:t>тех</w:t>
      </w:r>
      <w:r w:rsidR="001C13F5" w:rsidRPr="00B772EF">
        <w:rPr>
          <w:rFonts w:ascii="Times New Roman" w:hAnsi="Times New Roman"/>
          <w:sz w:val="28"/>
          <w:szCs w:val="28"/>
          <w:lang w:val="kk-KZ"/>
        </w:rPr>
        <w:t>.наук. - 0</w:t>
      </w:r>
      <w:r w:rsidRPr="00B772EF">
        <w:rPr>
          <w:rFonts w:ascii="Times New Roman" w:hAnsi="Times New Roman"/>
          <w:sz w:val="28"/>
          <w:szCs w:val="28"/>
          <w:lang w:val="kk-KZ"/>
        </w:rPr>
        <w:t>3.00.20. Одесса.</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2012.</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С. 2015</w:t>
      </w:r>
      <w:r w:rsidR="00CC161C">
        <w:rPr>
          <w:rFonts w:ascii="Times New Roman" w:hAnsi="Times New Roman"/>
          <w:sz w:val="28"/>
          <w:szCs w:val="28"/>
          <w:lang w:val="kk-KZ"/>
        </w:rPr>
        <w:t>.</w:t>
      </w:r>
    </w:p>
    <w:p w:rsidR="0019581C" w:rsidRPr="00B772EF" w:rsidRDefault="001C13F5" w:rsidP="0019581C">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59. Елисеева Т. Бактериальные культуры "</w:t>
      </w:r>
      <w:r w:rsidR="004F5FEA" w:rsidRPr="00B772EF">
        <w:rPr>
          <w:rFonts w:ascii="Times New Roman" w:hAnsi="Times New Roman"/>
          <w:sz w:val="28"/>
          <w:szCs w:val="28"/>
          <w:lang w:val="en-US"/>
        </w:rPr>
        <w:t>Crealat</w:t>
      </w:r>
      <w:r w:rsidRPr="00B772EF">
        <w:rPr>
          <w:rFonts w:ascii="Times New Roman" w:hAnsi="Times New Roman"/>
          <w:sz w:val="28"/>
          <w:szCs w:val="28"/>
          <w:lang w:val="kk-KZ"/>
        </w:rPr>
        <w:t>" и природные ферменты "</w:t>
      </w:r>
      <w:r w:rsidR="0019581C" w:rsidRPr="00B772EF">
        <w:rPr>
          <w:rFonts w:ascii="Times New Roman" w:hAnsi="Times New Roman"/>
          <w:sz w:val="28"/>
          <w:szCs w:val="28"/>
          <w:lang w:val="en-US"/>
        </w:rPr>
        <w:t>Crealat</w:t>
      </w:r>
      <w:r w:rsidRPr="00B772EF">
        <w:rPr>
          <w:rFonts w:ascii="Times New Roman" w:hAnsi="Times New Roman"/>
          <w:sz w:val="28"/>
          <w:szCs w:val="28"/>
          <w:lang w:val="kk-KZ"/>
        </w:rPr>
        <w:t xml:space="preserve">" - </w:t>
      </w:r>
      <w:r w:rsidR="0019581C" w:rsidRPr="00B772EF">
        <w:rPr>
          <w:rFonts w:ascii="Times New Roman" w:hAnsi="Times New Roman"/>
          <w:sz w:val="28"/>
          <w:szCs w:val="28"/>
          <w:lang w:val="kk-KZ"/>
        </w:rPr>
        <w:t xml:space="preserve">Ваш успех в производстве сыров. DairyNews.ru </w:t>
      </w:r>
      <w:hyperlink r:id="rId163" w:history="1">
        <w:r w:rsidR="0019581C" w:rsidRPr="00B772EF">
          <w:rPr>
            <w:rStyle w:val="ab"/>
            <w:rFonts w:ascii="Times New Roman" w:hAnsi="Times New Roman"/>
            <w:color w:val="auto"/>
            <w:sz w:val="28"/>
            <w:szCs w:val="28"/>
            <w:lang w:val="kk-KZ"/>
          </w:rPr>
          <w:t>www.dairynews.ru/news/bakterialnye-kultury-crealat-i-naturalnye-fermenty.html</w:t>
        </w:r>
      </w:hyperlink>
    </w:p>
    <w:p w:rsidR="00EB2D79" w:rsidRPr="00B772EF" w:rsidRDefault="0019581C" w:rsidP="00EB2D79">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60. Баранов А.</w:t>
      </w:r>
      <w:r w:rsidR="001C13F5" w:rsidRPr="00B772EF">
        <w:rPr>
          <w:rFonts w:ascii="Times New Roman" w:hAnsi="Times New Roman"/>
          <w:sz w:val="28"/>
          <w:szCs w:val="28"/>
          <w:lang w:val="kk-KZ"/>
        </w:rPr>
        <w:t>А., Щербакова Е.Г., Дорофейчук В.Г., Яровая Г.А., Саулин А.Г. Лизоцимсодержащие биосистемы для профилактик</w:t>
      </w:r>
      <w:r w:rsidRPr="00B772EF">
        <w:rPr>
          <w:rFonts w:ascii="Times New Roman" w:hAnsi="Times New Roman"/>
          <w:sz w:val="28"/>
          <w:szCs w:val="28"/>
          <w:lang w:val="kk-KZ"/>
        </w:rPr>
        <w:t xml:space="preserve">и и лечения социально значимых </w:t>
      </w:r>
      <w:r w:rsidR="001C13F5" w:rsidRPr="00B772EF">
        <w:rPr>
          <w:rFonts w:ascii="Times New Roman" w:hAnsi="Times New Roman"/>
          <w:sz w:val="28"/>
          <w:szCs w:val="28"/>
          <w:lang w:val="kk-KZ"/>
        </w:rPr>
        <w:t>боле</w:t>
      </w:r>
      <w:r w:rsidRPr="00B772EF">
        <w:rPr>
          <w:rFonts w:ascii="Times New Roman" w:hAnsi="Times New Roman"/>
          <w:sz w:val="28"/>
          <w:szCs w:val="28"/>
          <w:lang w:val="kk-KZ"/>
        </w:rPr>
        <w:t xml:space="preserve">зней </w:t>
      </w:r>
      <w:r w:rsidR="001C13F5" w:rsidRPr="00B772EF">
        <w:rPr>
          <w:rFonts w:ascii="Times New Roman" w:hAnsi="Times New Roman"/>
          <w:sz w:val="28"/>
          <w:szCs w:val="28"/>
          <w:lang w:val="kk-KZ"/>
        </w:rPr>
        <w:t>детского возраста. Российский педиатрический журнал // Научно - практический журнал. Издател</w:t>
      </w:r>
      <w:r w:rsidR="00EB2D79" w:rsidRPr="00B772EF">
        <w:rPr>
          <w:rFonts w:ascii="Times New Roman" w:hAnsi="Times New Roman"/>
          <w:sz w:val="28"/>
          <w:szCs w:val="28"/>
          <w:lang w:val="kk-KZ"/>
        </w:rPr>
        <w:t>ьство: Медицина.</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EB2D79" w:rsidRPr="00B772EF">
        <w:rPr>
          <w:rFonts w:ascii="Times New Roman" w:hAnsi="Times New Roman"/>
          <w:sz w:val="28"/>
          <w:szCs w:val="28"/>
          <w:lang w:val="kk-KZ"/>
        </w:rPr>
        <w:t>2000.</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00EB2D79" w:rsidRPr="00B772EF">
        <w:rPr>
          <w:rFonts w:ascii="Times New Roman" w:hAnsi="Times New Roman"/>
          <w:sz w:val="28"/>
          <w:szCs w:val="28"/>
          <w:lang w:val="kk-KZ"/>
        </w:rPr>
        <w:t xml:space="preserve"> С. 9-14</w:t>
      </w:r>
      <w:r w:rsidR="00CC161C">
        <w:rPr>
          <w:rFonts w:ascii="Times New Roman" w:hAnsi="Times New Roman"/>
          <w:sz w:val="28"/>
          <w:szCs w:val="28"/>
          <w:lang w:val="kk-KZ"/>
        </w:rPr>
        <w:t>.</w:t>
      </w:r>
    </w:p>
    <w:p w:rsidR="00617A8F" w:rsidRPr="00B772EF" w:rsidRDefault="00617A8F" w:rsidP="00EB2D79">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61. Алашбаева Л.Ж., Шаншарова Д.А., Мынбаева А.Б., Ергалиева С.М. Нанның микробиологиялық зақымын ферменттердің көмегімен тежеу // Қазақстан Республикасы Ұлттық инженирлік академиясының академигі Ахметов Әшімжан Сүлейменұлының 70 жылдығына арналған «Экология және табиғатты пайдаланудың өзекті мәселелері» тақырыбында хылықаралық </w:t>
      </w:r>
      <w:r w:rsidRPr="00B772EF">
        <w:rPr>
          <w:rFonts w:ascii="Times New Roman" w:hAnsi="Times New Roman"/>
          <w:sz w:val="28"/>
          <w:szCs w:val="28"/>
          <w:lang w:val="kk-KZ"/>
        </w:rPr>
        <w:lastRenderedPageBreak/>
        <w:t>ғылыми-практикалық конференциясының материалдары. 14 ақпан.</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2020.</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Б.35-37.</w:t>
      </w:r>
    </w:p>
    <w:p w:rsidR="00EB2D79" w:rsidRPr="00B772EF" w:rsidRDefault="0019581C" w:rsidP="00EB2D79">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61. Йоргачева Е.</w:t>
      </w:r>
      <w:r w:rsidR="001C13F5" w:rsidRPr="00B772EF">
        <w:rPr>
          <w:rFonts w:ascii="Times New Roman" w:hAnsi="Times New Roman"/>
          <w:sz w:val="28"/>
          <w:szCs w:val="28"/>
          <w:lang w:val="kk-KZ"/>
        </w:rPr>
        <w:t>Г. Потенциал лекарственных пряно-ароматических растений в повышении качества пшеничного хлеба // Восточно</w:t>
      </w:r>
      <w:r w:rsidRPr="00B772EF">
        <w:rPr>
          <w:rFonts w:ascii="Times New Roman" w:hAnsi="Times New Roman"/>
          <w:sz w:val="28"/>
          <w:szCs w:val="28"/>
          <w:lang w:val="kk-KZ"/>
        </w:rPr>
        <w:t>-</w:t>
      </w:r>
      <w:r w:rsidR="001C13F5" w:rsidRPr="00B772EF">
        <w:rPr>
          <w:rFonts w:ascii="Times New Roman" w:hAnsi="Times New Roman"/>
          <w:sz w:val="28"/>
          <w:szCs w:val="28"/>
          <w:lang w:val="kk-KZ"/>
        </w:rPr>
        <w:t>европейский журнал передовых технологий.</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1C13F5" w:rsidRPr="00B772EF">
        <w:rPr>
          <w:rFonts w:ascii="Times New Roman" w:hAnsi="Times New Roman"/>
          <w:sz w:val="28"/>
          <w:szCs w:val="28"/>
          <w:lang w:val="kk-KZ"/>
        </w:rPr>
        <w:t>2014.</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EB2D79" w:rsidRPr="00B772EF">
        <w:rPr>
          <w:rFonts w:ascii="Times New Roman" w:hAnsi="Times New Roman"/>
          <w:sz w:val="28"/>
          <w:szCs w:val="28"/>
          <w:lang w:val="kk-KZ"/>
        </w:rPr>
        <w:t>Том 2, № 12 (68).</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EB2D79" w:rsidRPr="00B772EF">
        <w:rPr>
          <w:rFonts w:ascii="Times New Roman" w:hAnsi="Times New Roman"/>
          <w:sz w:val="28"/>
          <w:szCs w:val="28"/>
          <w:lang w:val="kk-KZ"/>
        </w:rPr>
        <w:t>С. 101-117</w:t>
      </w:r>
      <w:r w:rsidR="00CC161C">
        <w:rPr>
          <w:rFonts w:ascii="Times New Roman" w:hAnsi="Times New Roman"/>
          <w:sz w:val="28"/>
          <w:szCs w:val="28"/>
          <w:lang w:val="kk-KZ"/>
        </w:rPr>
        <w:t>.</w:t>
      </w:r>
    </w:p>
    <w:p w:rsidR="00EB2D79" w:rsidRPr="00B772EF" w:rsidRDefault="001C13F5" w:rsidP="00EB2D79">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62. Гордушенко А.М., Кожевникова В.О., Лебеденко Т.Е. Использование пряно-ароматических, лекарственных, дикорастущих растений в хлебопечении // Техника и технология пищевых </w:t>
      </w:r>
      <w:r w:rsidR="00EB2D79" w:rsidRPr="00B772EF">
        <w:rPr>
          <w:rFonts w:ascii="Times New Roman" w:hAnsi="Times New Roman"/>
          <w:sz w:val="28"/>
          <w:szCs w:val="28"/>
          <w:lang w:val="kk-KZ"/>
        </w:rPr>
        <w:t>производств.</w:t>
      </w:r>
      <w:r w:rsidRPr="00B772EF">
        <w:rPr>
          <w:rFonts w:ascii="Times New Roman" w:hAnsi="Times New Roman"/>
          <w:sz w:val="28"/>
          <w:szCs w:val="28"/>
          <w:lang w:val="kk-KZ"/>
        </w:rPr>
        <w:t xml:space="preserve"> Тезисы доклада. IX Международная научная конференция.</w:t>
      </w:r>
      <w:r w:rsidR="00EB2D79" w:rsidRPr="00B772EF">
        <w:rPr>
          <w:rFonts w:ascii="Times New Roman" w:hAnsi="Times New Roman"/>
          <w:sz w:val="28"/>
          <w:szCs w:val="28"/>
          <w:lang w:val="kk-KZ"/>
        </w:rPr>
        <w:t xml:space="preserve"> Могилев, МГУП. - 2014.-115-117</w:t>
      </w:r>
    </w:p>
    <w:p w:rsidR="00EB2D79" w:rsidRPr="00B772EF" w:rsidRDefault="00EB2D79" w:rsidP="00EB2D79">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63. Бухарин О.</w:t>
      </w:r>
      <w:r w:rsidR="001C13F5" w:rsidRPr="00B772EF">
        <w:rPr>
          <w:rFonts w:ascii="Times New Roman" w:hAnsi="Times New Roman"/>
          <w:sz w:val="28"/>
          <w:szCs w:val="28"/>
          <w:lang w:val="kk-KZ"/>
        </w:rPr>
        <w:t>В</w:t>
      </w:r>
      <w:r w:rsidRPr="00B772EF">
        <w:rPr>
          <w:rFonts w:ascii="Times New Roman" w:hAnsi="Times New Roman"/>
          <w:sz w:val="28"/>
          <w:szCs w:val="28"/>
          <w:lang w:val="kk-KZ"/>
        </w:rPr>
        <w:t>., Васильев Н.</w:t>
      </w:r>
      <w:r w:rsidR="001C13F5" w:rsidRPr="00B772EF">
        <w:rPr>
          <w:rFonts w:ascii="Times New Roman" w:hAnsi="Times New Roman"/>
          <w:sz w:val="28"/>
          <w:szCs w:val="28"/>
          <w:lang w:val="kk-KZ"/>
        </w:rPr>
        <w:t>В. Лизоцим и его роль в биологии</w:t>
      </w:r>
      <w:r w:rsidRPr="00B772EF">
        <w:rPr>
          <w:rFonts w:ascii="Times New Roman" w:hAnsi="Times New Roman"/>
          <w:sz w:val="28"/>
          <w:szCs w:val="28"/>
          <w:lang w:val="kk-KZ"/>
        </w:rPr>
        <w:t xml:space="preserve"> и медицине.</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ТМПк.</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1984.</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С. 208</w:t>
      </w:r>
      <w:r w:rsidR="00CC161C">
        <w:rPr>
          <w:rFonts w:ascii="Times New Roman" w:hAnsi="Times New Roman"/>
          <w:sz w:val="28"/>
          <w:szCs w:val="28"/>
          <w:lang w:val="kk-KZ"/>
        </w:rPr>
        <w:t>.</w:t>
      </w:r>
    </w:p>
    <w:p w:rsidR="00EB2D79" w:rsidRPr="00B772EF" w:rsidRDefault="001C13F5" w:rsidP="00EB2D79">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64. Ливицкий А.П. Лизоцим вместо антибиотиков // Одесса: КП ОГТ.</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2005.</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С. 74</w:t>
      </w:r>
      <w:r w:rsidR="00CC161C">
        <w:rPr>
          <w:rFonts w:ascii="Times New Roman" w:hAnsi="Times New Roman"/>
          <w:sz w:val="28"/>
          <w:szCs w:val="28"/>
          <w:lang w:val="kk-KZ"/>
        </w:rPr>
        <w:t>.</w:t>
      </w:r>
    </w:p>
    <w:p w:rsidR="00B37C6E" w:rsidRPr="00B772EF" w:rsidRDefault="00EB2D79" w:rsidP="00B37C6E">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65. </w:t>
      </w:r>
      <w:r w:rsidRPr="00B772EF">
        <w:rPr>
          <w:rFonts w:ascii="Times New Roman" w:hAnsi="Times New Roman"/>
          <w:bCs/>
          <w:iCs/>
          <w:noProof/>
          <w:sz w:val="28"/>
          <w:szCs w:val="28"/>
          <w:lang w:val="kk-KZ"/>
        </w:rPr>
        <w:t>Giuffridaa M.C., Ciglianab G., Spotoa G. Ultrasensitive detection of lysozyme in droplet-based microfluidic devices// Journal: Biosensors and Bioelectronics.</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bCs/>
          <w:iCs/>
          <w:noProof/>
          <w:sz w:val="28"/>
          <w:szCs w:val="28"/>
          <w:lang w:val="kk-KZ"/>
        </w:rPr>
        <w:t xml:space="preserve"> 2018.</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bCs/>
          <w:iCs/>
          <w:noProof/>
          <w:sz w:val="28"/>
          <w:szCs w:val="28"/>
          <w:lang w:val="kk-KZ"/>
        </w:rPr>
        <w:t xml:space="preserve"> Vol.104.</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bCs/>
          <w:iCs/>
          <w:noProof/>
          <w:sz w:val="28"/>
          <w:szCs w:val="28"/>
          <w:lang w:val="kk-KZ"/>
        </w:rPr>
        <w:t xml:space="preserve"> Р.8-14 </w:t>
      </w:r>
      <w:hyperlink r:id="rId164" w:history="1">
        <w:r w:rsidRPr="00B772EF">
          <w:rPr>
            <w:rStyle w:val="ab"/>
            <w:rFonts w:ascii="Times New Roman" w:hAnsi="Times New Roman"/>
            <w:bCs/>
            <w:iCs/>
            <w:noProof/>
            <w:color w:val="auto"/>
            <w:sz w:val="28"/>
            <w:szCs w:val="28"/>
            <w:lang w:val="kk-KZ"/>
          </w:rPr>
          <w:t>www.researchgate.net/publication/322071107</w:t>
        </w:r>
      </w:hyperlink>
    </w:p>
    <w:p w:rsidR="00B37C6E" w:rsidRPr="00B772EF" w:rsidRDefault="00B37C6E" w:rsidP="00B37C6E">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66. Ковалева А.В. Применение фитоэкстрактов, фитосырьев и пробиотиков в производстве хлебобулочных изделий // дис... канд.техн.наук.</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05.18.01, Орел. </w:t>
      </w:r>
      <w:r w:rsidR="00CC161C">
        <w:rPr>
          <w:rFonts w:ascii="Times New Roman" w:hAnsi="Times New Roman"/>
          <w:sz w:val="28"/>
          <w:szCs w:val="28"/>
          <w:lang w:val="kk-KZ"/>
        </w:rPr>
        <w:t xml:space="preserve">– </w:t>
      </w:r>
      <w:r w:rsidRPr="00B772EF">
        <w:rPr>
          <w:rFonts w:ascii="Times New Roman" w:hAnsi="Times New Roman"/>
          <w:sz w:val="28"/>
          <w:szCs w:val="28"/>
          <w:lang w:val="kk-KZ"/>
        </w:rPr>
        <w:t xml:space="preserve">2016. </w:t>
      </w:r>
      <w:r w:rsidR="00CC161C">
        <w:rPr>
          <w:rFonts w:ascii="Times New Roman" w:hAnsi="Times New Roman"/>
          <w:sz w:val="28"/>
          <w:szCs w:val="28"/>
          <w:lang w:val="kk-KZ"/>
        </w:rPr>
        <w:t>–</w:t>
      </w:r>
      <w:r w:rsidRPr="00B772EF">
        <w:rPr>
          <w:rFonts w:ascii="Times New Roman" w:hAnsi="Times New Roman"/>
          <w:sz w:val="28"/>
          <w:szCs w:val="28"/>
          <w:lang w:val="kk-KZ"/>
        </w:rPr>
        <w:t xml:space="preserve"> С. 158</w:t>
      </w:r>
      <w:r w:rsidR="00CC161C">
        <w:rPr>
          <w:rFonts w:ascii="Times New Roman" w:hAnsi="Times New Roman"/>
          <w:sz w:val="28"/>
          <w:szCs w:val="28"/>
          <w:lang w:val="kk-KZ"/>
        </w:rPr>
        <w:t>.</w:t>
      </w:r>
    </w:p>
    <w:p w:rsidR="00B37C6E" w:rsidRPr="00B772EF" w:rsidRDefault="00B37C6E" w:rsidP="00B37C6E">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67. Лебеденко Т.Е. Перспективы использования плодовых фитодобавок в хлебопечении / Хлебопечение России.</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2014.</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 5.</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С. 17</w:t>
      </w:r>
      <w:r w:rsidR="00CC161C">
        <w:rPr>
          <w:rFonts w:ascii="Times New Roman" w:hAnsi="Times New Roman"/>
          <w:sz w:val="28"/>
          <w:szCs w:val="28"/>
          <w:lang w:val="kk-KZ"/>
        </w:rPr>
        <w:t>.</w:t>
      </w:r>
    </w:p>
    <w:p w:rsidR="00B37C6E" w:rsidRPr="00B772EF" w:rsidRDefault="00B37C6E" w:rsidP="00B37C6E">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68. Храмцов А.Г., Суюнчева Б.О. Аспекты использования пребиотиков латулозы в хлебопекарной и кондитерской промышленности для создания функциональных пищевых продуктов / Сборник научных тр</w:t>
      </w:r>
      <w:r w:rsidR="00CC161C">
        <w:rPr>
          <w:rFonts w:ascii="Times New Roman" w:hAnsi="Times New Roman"/>
          <w:sz w:val="28"/>
          <w:szCs w:val="28"/>
          <w:lang w:val="kk-KZ"/>
        </w:rPr>
        <w:t xml:space="preserve">удов СевКавГТУ, Серия "Питание". – </w:t>
      </w:r>
      <w:r w:rsidRPr="00B772EF">
        <w:rPr>
          <w:rFonts w:ascii="Times New Roman" w:hAnsi="Times New Roman"/>
          <w:sz w:val="28"/>
          <w:szCs w:val="28"/>
          <w:lang w:val="kk-KZ"/>
        </w:rPr>
        <w:t xml:space="preserve"> 2006.</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 xml:space="preserve">№2. </w:t>
      </w:r>
    </w:p>
    <w:p w:rsidR="002E6CD6" w:rsidRPr="00B772EF" w:rsidRDefault="00B37C6E" w:rsidP="002E6CD6">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69. Кабалоева А.С. Разработка технологии  хлебобулочных и мучных кондитерских изделий профилактического назначения с использованием продуктов переработки плодов дикорастущего боярышника: автореф. канд. техн.</w:t>
      </w:r>
      <w:r w:rsidR="002E6CD6" w:rsidRPr="00B772EF">
        <w:rPr>
          <w:rFonts w:ascii="Times New Roman" w:hAnsi="Times New Roman"/>
          <w:sz w:val="28"/>
          <w:szCs w:val="28"/>
          <w:lang w:val="kk-KZ"/>
        </w:rPr>
        <w:t xml:space="preserve"> наук... Краснодар.</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2E6CD6" w:rsidRPr="00B772EF">
        <w:rPr>
          <w:rFonts w:ascii="Times New Roman" w:hAnsi="Times New Roman"/>
          <w:sz w:val="28"/>
          <w:szCs w:val="28"/>
          <w:lang w:val="kk-KZ"/>
        </w:rPr>
        <w:t>2012.</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2E6CD6" w:rsidRPr="00B772EF">
        <w:rPr>
          <w:rFonts w:ascii="Times New Roman" w:hAnsi="Times New Roman"/>
          <w:sz w:val="28"/>
          <w:szCs w:val="28"/>
          <w:lang w:val="kk-KZ"/>
        </w:rPr>
        <w:t>С. 26</w:t>
      </w:r>
      <w:r w:rsidR="00CC161C">
        <w:rPr>
          <w:rFonts w:ascii="Times New Roman" w:hAnsi="Times New Roman"/>
          <w:sz w:val="28"/>
          <w:szCs w:val="28"/>
          <w:lang w:val="kk-KZ"/>
        </w:rPr>
        <w:t>.</w:t>
      </w:r>
    </w:p>
    <w:p w:rsidR="002E6CD6" w:rsidRPr="00B772EF" w:rsidRDefault="00B37C6E" w:rsidP="002E6CD6">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70. Семенкина Н.Г., Цыганова Т.Б., Крылова Е.И. Новые функци</w:t>
      </w:r>
      <w:r w:rsidR="002E6CD6" w:rsidRPr="00B772EF">
        <w:rPr>
          <w:rFonts w:ascii="Times New Roman" w:hAnsi="Times New Roman"/>
          <w:sz w:val="28"/>
          <w:szCs w:val="28"/>
          <w:lang w:val="kk-KZ"/>
        </w:rPr>
        <w:t>ональные хлебобулочные изделия</w:t>
      </w:r>
      <w:r w:rsidRPr="00B772EF">
        <w:rPr>
          <w:rFonts w:ascii="Times New Roman" w:hAnsi="Times New Roman"/>
          <w:sz w:val="28"/>
          <w:szCs w:val="28"/>
          <w:lang w:val="kk-KZ"/>
        </w:rPr>
        <w:t xml:space="preserve"> гепапротекторными свойствами / Пищевая промы</w:t>
      </w:r>
      <w:r w:rsidR="002E6CD6" w:rsidRPr="00B772EF">
        <w:rPr>
          <w:rFonts w:ascii="Times New Roman" w:hAnsi="Times New Roman"/>
          <w:sz w:val="28"/>
          <w:szCs w:val="28"/>
          <w:lang w:val="kk-KZ"/>
        </w:rPr>
        <w:t>шленность.</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2E6CD6" w:rsidRPr="00B772EF">
        <w:rPr>
          <w:rFonts w:ascii="Times New Roman" w:hAnsi="Times New Roman"/>
          <w:sz w:val="28"/>
          <w:szCs w:val="28"/>
          <w:lang w:val="kk-KZ"/>
        </w:rPr>
        <w:t>2010.</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2E6CD6" w:rsidRPr="00B772EF">
        <w:rPr>
          <w:rFonts w:ascii="Times New Roman" w:hAnsi="Times New Roman"/>
          <w:sz w:val="28"/>
          <w:szCs w:val="28"/>
          <w:lang w:val="kk-KZ"/>
        </w:rPr>
        <w:t>№ 9.</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2E6CD6" w:rsidRPr="00B772EF">
        <w:rPr>
          <w:rFonts w:ascii="Times New Roman" w:hAnsi="Times New Roman"/>
          <w:sz w:val="28"/>
          <w:szCs w:val="28"/>
          <w:lang w:val="kk-KZ"/>
        </w:rPr>
        <w:t>С. 74-76</w:t>
      </w:r>
      <w:r w:rsidR="00CC161C">
        <w:rPr>
          <w:rFonts w:ascii="Times New Roman" w:hAnsi="Times New Roman"/>
          <w:sz w:val="28"/>
          <w:szCs w:val="28"/>
          <w:lang w:val="kk-KZ"/>
        </w:rPr>
        <w:t>.</w:t>
      </w:r>
    </w:p>
    <w:p w:rsidR="002E6CD6" w:rsidRPr="00B772EF" w:rsidRDefault="00B37C6E" w:rsidP="002E6CD6">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71. Цыганова Т.Б., Семенкина Н.Г., Быковченко Г.В. Влияние продуктов переработки расторопши</w:t>
      </w:r>
      <w:r w:rsidR="002E6CD6" w:rsidRPr="00B772EF">
        <w:rPr>
          <w:rFonts w:ascii="Times New Roman" w:hAnsi="Times New Roman"/>
          <w:sz w:val="28"/>
          <w:szCs w:val="28"/>
          <w:lang w:val="kk-KZ"/>
        </w:rPr>
        <w:t xml:space="preserve"> пятнистой</w:t>
      </w:r>
      <w:r w:rsidRPr="00B772EF">
        <w:rPr>
          <w:rFonts w:ascii="Times New Roman" w:hAnsi="Times New Roman"/>
          <w:sz w:val="28"/>
          <w:szCs w:val="28"/>
          <w:lang w:val="kk-KZ"/>
        </w:rPr>
        <w:t xml:space="preserve"> на микрофлору полуфабрикатов и микробиологическую чистоту хлеба // Хлебопечение России.</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2013.</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№6.</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2E6CD6" w:rsidRPr="00B772EF">
        <w:rPr>
          <w:rFonts w:ascii="Times New Roman" w:hAnsi="Times New Roman"/>
          <w:sz w:val="28"/>
          <w:szCs w:val="28"/>
          <w:lang w:val="kk-KZ"/>
        </w:rPr>
        <w:t>С. 27-29</w:t>
      </w:r>
      <w:r w:rsidR="00CC161C">
        <w:rPr>
          <w:rFonts w:ascii="Times New Roman" w:hAnsi="Times New Roman"/>
          <w:sz w:val="28"/>
          <w:szCs w:val="28"/>
          <w:lang w:val="kk-KZ"/>
        </w:rPr>
        <w:t>.</w:t>
      </w:r>
    </w:p>
    <w:p w:rsidR="002E6CD6" w:rsidRPr="00B772EF" w:rsidRDefault="002E6CD6" w:rsidP="002E6CD6">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72. Музалевская Р.С., Батруина Н.</w:t>
      </w:r>
      <w:r w:rsidR="00B37C6E" w:rsidRPr="00B772EF">
        <w:rPr>
          <w:rFonts w:ascii="Times New Roman" w:hAnsi="Times New Roman"/>
          <w:sz w:val="28"/>
          <w:szCs w:val="28"/>
          <w:lang w:val="kk-KZ"/>
        </w:rPr>
        <w:t xml:space="preserve">А. </w:t>
      </w:r>
      <w:r w:rsidRPr="00B772EF">
        <w:rPr>
          <w:rFonts w:ascii="Times New Roman" w:hAnsi="Times New Roman"/>
          <w:sz w:val="28"/>
          <w:szCs w:val="28"/>
          <w:lang w:val="kk-KZ"/>
        </w:rPr>
        <w:t>Б</w:t>
      </w:r>
      <w:r w:rsidR="00B37C6E" w:rsidRPr="00B772EF">
        <w:rPr>
          <w:rFonts w:ascii="Times New Roman" w:hAnsi="Times New Roman"/>
          <w:sz w:val="28"/>
          <w:szCs w:val="28"/>
          <w:lang w:val="kk-KZ"/>
        </w:rPr>
        <w:t>улочные изделия с добавками дикорастущих лекарственных растений // Вестник Ор</w:t>
      </w:r>
      <w:r w:rsidRPr="00B772EF">
        <w:rPr>
          <w:rFonts w:ascii="Times New Roman" w:hAnsi="Times New Roman"/>
          <w:sz w:val="28"/>
          <w:szCs w:val="28"/>
          <w:lang w:val="kk-KZ"/>
        </w:rPr>
        <w:t>е</w:t>
      </w:r>
      <w:r w:rsidR="00B37C6E" w:rsidRPr="00B772EF">
        <w:rPr>
          <w:rFonts w:ascii="Times New Roman" w:hAnsi="Times New Roman"/>
          <w:sz w:val="28"/>
          <w:szCs w:val="28"/>
          <w:lang w:val="kk-KZ"/>
        </w:rPr>
        <w:t>л</w:t>
      </w:r>
      <w:r w:rsidRPr="00B772EF">
        <w:rPr>
          <w:rFonts w:ascii="Times New Roman" w:hAnsi="Times New Roman"/>
          <w:sz w:val="28"/>
          <w:szCs w:val="28"/>
          <w:lang w:val="kk-KZ"/>
        </w:rPr>
        <w:t>,</w:t>
      </w:r>
      <w:r w:rsidR="00B37C6E" w:rsidRPr="00B772EF">
        <w:rPr>
          <w:rFonts w:ascii="Times New Roman" w:hAnsi="Times New Roman"/>
          <w:sz w:val="28"/>
          <w:szCs w:val="28"/>
          <w:lang w:val="kk-KZ"/>
        </w:rPr>
        <w:t xml:space="preserve"> Г</w:t>
      </w:r>
      <w:r w:rsidRPr="00B772EF">
        <w:rPr>
          <w:rFonts w:ascii="Times New Roman" w:hAnsi="Times New Roman"/>
          <w:sz w:val="28"/>
          <w:szCs w:val="28"/>
          <w:lang w:val="kk-KZ"/>
        </w:rPr>
        <w:t xml:space="preserve">ИЭТ. </w:t>
      </w:r>
      <w:r w:rsidR="00CC161C">
        <w:rPr>
          <w:rFonts w:ascii="Times New Roman" w:hAnsi="Times New Roman"/>
          <w:sz w:val="28"/>
          <w:szCs w:val="28"/>
          <w:lang w:val="kk-KZ"/>
        </w:rPr>
        <w:t xml:space="preserve">– </w:t>
      </w:r>
      <w:r w:rsidRPr="00B772EF">
        <w:rPr>
          <w:rFonts w:ascii="Times New Roman" w:hAnsi="Times New Roman"/>
          <w:sz w:val="28"/>
          <w:szCs w:val="28"/>
          <w:lang w:val="kk-KZ"/>
        </w:rPr>
        <w:t>2012.</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№3 (21).</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С. 23</w:t>
      </w:r>
      <w:r w:rsidR="00CC161C">
        <w:rPr>
          <w:rFonts w:ascii="Times New Roman" w:hAnsi="Times New Roman"/>
          <w:sz w:val="28"/>
          <w:szCs w:val="28"/>
          <w:lang w:val="kk-KZ"/>
        </w:rPr>
        <w:t>.</w:t>
      </w:r>
    </w:p>
    <w:p w:rsidR="002E6CD6" w:rsidRPr="00B772EF" w:rsidRDefault="00B37C6E" w:rsidP="002E6CD6">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73. Чижикова О</w:t>
      </w:r>
      <w:r w:rsidR="002E6CD6" w:rsidRPr="00B772EF">
        <w:rPr>
          <w:rFonts w:ascii="Times New Roman" w:hAnsi="Times New Roman"/>
          <w:sz w:val="28"/>
          <w:szCs w:val="28"/>
          <w:lang w:val="kk-KZ"/>
        </w:rPr>
        <w:t>.Г., Корониенко Л.О., Спиченко О.М., Кастуин А.</w:t>
      </w:r>
      <w:r w:rsidRPr="00B772EF">
        <w:rPr>
          <w:rFonts w:ascii="Times New Roman" w:hAnsi="Times New Roman"/>
          <w:sz w:val="28"/>
          <w:szCs w:val="28"/>
          <w:lang w:val="kk-KZ"/>
        </w:rPr>
        <w:t>С. // Звездчатка - неродственное йодсодержащее сырье для пищевых продуктов // Хранение и переработка сельхоз</w:t>
      </w:r>
      <w:r w:rsidR="002E6CD6" w:rsidRPr="00B772EF">
        <w:rPr>
          <w:rFonts w:ascii="Times New Roman" w:hAnsi="Times New Roman"/>
          <w:sz w:val="28"/>
          <w:szCs w:val="28"/>
          <w:lang w:val="kk-KZ"/>
        </w:rPr>
        <w:t xml:space="preserve">сырья. </w:t>
      </w:r>
      <w:r w:rsidR="00CC161C">
        <w:rPr>
          <w:rFonts w:ascii="Times New Roman" w:hAnsi="Times New Roman"/>
          <w:sz w:val="28"/>
          <w:szCs w:val="28"/>
          <w:lang w:val="kk-KZ"/>
        </w:rPr>
        <w:t>–</w:t>
      </w:r>
      <w:r w:rsidR="002E6CD6" w:rsidRPr="00B772EF">
        <w:rPr>
          <w:rFonts w:ascii="Times New Roman" w:hAnsi="Times New Roman"/>
          <w:sz w:val="28"/>
          <w:szCs w:val="28"/>
          <w:lang w:val="kk-KZ"/>
        </w:rPr>
        <w:t xml:space="preserve"> 2005.</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2E6CD6" w:rsidRPr="00B772EF">
        <w:rPr>
          <w:rFonts w:ascii="Times New Roman" w:hAnsi="Times New Roman"/>
          <w:sz w:val="28"/>
          <w:szCs w:val="28"/>
          <w:lang w:val="kk-KZ"/>
        </w:rPr>
        <w:t>С. 46-47</w:t>
      </w:r>
      <w:r w:rsidR="00CC161C">
        <w:rPr>
          <w:rFonts w:ascii="Times New Roman" w:hAnsi="Times New Roman"/>
          <w:sz w:val="28"/>
          <w:szCs w:val="28"/>
          <w:lang w:val="kk-KZ"/>
        </w:rPr>
        <w:t>.</w:t>
      </w:r>
    </w:p>
    <w:p w:rsidR="002E6CD6" w:rsidRPr="00B772EF" w:rsidRDefault="002E6CD6" w:rsidP="002E6CD6">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lastRenderedPageBreak/>
        <w:t>74. Мирошникова Т.</w:t>
      </w:r>
      <w:r w:rsidR="00B37C6E" w:rsidRPr="00B772EF">
        <w:rPr>
          <w:rFonts w:ascii="Times New Roman" w:hAnsi="Times New Roman"/>
          <w:sz w:val="28"/>
          <w:szCs w:val="28"/>
          <w:lang w:val="kk-KZ"/>
        </w:rPr>
        <w:t>Н.</w:t>
      </w:r>
      <w:r w:rsidRPr="00B772EF">
        <w:rPr>
          <w:rFonts w:ascii="Times New Roman" w:hAnsi="Times New Roman"/>
          <w:sz w:val="28"/>
          <w:szCs w:val="28"/>
          <w:lang w:val="kk-KZ"/>
        </w:rPr>
        <w:t xml:space="preserve"> </w:t>
      </w:r>
      <w:r w:rsidR="00B37C6E" w:rsidRPr="00B772EF">
        <w:rPr>
          <w:rFonts w:ascii="Times New Roman" w:hAnsi="Times New Roman"/>
          <w:sz w:val="28"/>
          <w:szCs w:val="28"/>
          <w:lang w:val="kk-KZ"/>
        </w:rPr>
        <w:t>Разработка технологии</w:t>
      </w:r>
      <w:r w:rsidRPr="00B772EF">
        <w:rPr>
          <w:rFonts w:ascii="Times New Roman" w:hAnsi="Times New Roman"/>
          <w:sz w:val="28"/>
          <w:szCs w:val="28"/>
          <w:lang w:val="kk-KZ"/>
        </w:rPr>
        <w:t xml:space="preserve"> </w:t>
      </w:r>
      <w:r w:rsidR="00B37C6E" w:rsidRPr="00B772EF">
        <w:rPr>
          <w:rFonts w:ascii="Times New Roman" w:hAnsi="Times New Roman"/>
          <w:sz w:val="28"/>
          <w:szCs w:val="28"/>
          <w:lang w:val="kk-KZ"/>
        </w:rPr>
        <w:t xml:space="preserve">кондитерских изделий </w:t>
      </w:r>
      <w:r w:rsidRPr="00B772EF">
        <w:rPr>
          <w:rFonts w:ascii="Times New Roman" w:hAnsi="Times New Roman"/>
          <w:sz w:val="28"/>
          <w:szCs w:val="28"/>
          <w:lang w:val="kk-KZ"/>
        </w:rPr>
        <w:t>функционального назначения увеличенного срока</w:t>
      </w:r>
      <w:r w:rsidR="00B37C6E" w:rsidRPr="00B772EF">
        <w:rPr>
          <w:rFonts w:ascii="Times New Roman" w:hAnsi="Times New Roman"/>
          <w:sz w:val="28"/>
          <w:szCs w:val="28"/>
          <w:lang w:val="kk-KZ"/>
        </w:rPr>
        <w:t xml:space="preserve"> </w:t>
      </w:r>
      <w:r w:rsidRPr="00B772EF">
        <w:rPr>
          <w:rFonts w:ascii="Times New Roman" w:hAnsi="Times New Roman"/>
          <w:sz w:val="28"/>
          <w:szCs w:val="28"/>
          <w:lang w:val="kk-KZ"/>
        </w:rPr>
        <w:t>годности</w:t>
      </w:r>
      <w:r w:rsidR="00B37C6E" w:rsidRPr="00B772EF">
        <w:rPr>
          <w:rFonts w:ascii="Times New Roman" w:hAnsi="Times New Roman"/>
          <w:sz w:val="28"/>
          <w:szCs w:val="28"/>
          <w:lang w:val="kk-KZ"/>
        </w:rPr>
        <w:t xml:space="preserve"> с </w:t>
      </w:r>
      <w:r w:rsidRPr="00B772EF">
        <w:rPr>
          <w:rFonts w:ascii="Times New Roman" w:hAnsi="Times New Roman"/>
          <w:sz w:val="28"/>
          <w:szCs w:val="28"/>
          <w:lang w:val="kk-KZ"/>
        </w:rPr>
        <w:t>применением</w:t>
      </w:r>
      <w:r w:rsidR="00B37C6E" w:rsidRPr="00B772EF">
        <w:rPr>
          <w:rFonts w:ascii="Times New Roman" w:hAnsi="Times New Roman"/>
          <w:sz w:val="28"/>
          <w:szCs w:val="28"/>
          <w:lang w:val="kk-KZ"/>
        </w:rPr>
        <w:t xml:space="preserve"> полуфабрикатов лекарственных растений: автореф. канд. техн. наук-</w:t>
      </w:r>
      <w:r w:rsidRPr="00B772EF">
        <w:rPr>
          <w:rFonts w:ascii="Times New Roman" w:hAnsi="Times New Roman"/>
          <w:sz w:val="28"/>
          <w:szCs w:val="28"/>
          <w:lang w:val="kk-KZ"/>
        </w:rPr>
        <w:t xml:space="preserve">05.18.01 Воронеж. </w:t>
      </w:r>
      <w:r w:rsidR="00CC161C">
        <w:rPr>
          <w:rFonts w:ascii="Times New Roman" w:hAnsi="Times New Roman"/>
          <w:sz w:val="28"/>
          <w:szCs w:val="28"/>
          <w:lang w:val="kk-KZ"/>
        </w:rPr>
        <w:t xml:space="preserve">– </w:t>
      </w:r>
      <w:r w:rsidRPr="00B772EF">
        <w:rPr>
          <w:rFonts w:ascii="Times New Roman" w:hAnsi="Times New Roman"/>
          <w:sz w:val="28"/>
          <w:szCs w:val="28"/>
          <w:lang w:val="kk-KZ"/>
        </w:rPr>
        <w:t>2001.</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С. 20</w:t>
      </w:r>
      <w:r w:rsidR="00CC161C">
        <w:rPr>
          <w:rFonts w:ascii="Times New Roman" w:hAnsi="Times New Roman"/>
          <w:sz w:val="28"/>
          <w:szCs w:val="28"/>
          <w:lang w:val="kk-KZ"/>
        </w:rPr>
        <w:t>.</w:t>
      </w:r>
    </w:p>
    <w:p w:rsidR="002E6CD6" w:rsidRPr="00B772EF" w:rsidRDefault="002E6CD6" w:rsidP="002E6CD6">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75. Маюрникова Л.</w:t>
      </w:r>
      <w:r w:rsidR="00B37C6E" w:rsidRPr="00B772EF">
        <w:rPr>
          <w:rFonts w:ascii="Times New Roman" w:hAnsi="Times New Roman"/>
          <w:sz w:val="28"/>
          <w:szCs w:val="28"/>
          <w:lang w:val="kk-KZ"/>
        </w:rPr>
        <w:t xml:space="preserve">А., Давыденко Н., Вотинова Е. </w:t>
      </w:r>
      <w:r w:rsidRPr="00B772EF">
        <w:rPr>
          <w:rFonts w:ascii="Times New Roman" w:hAnsi="Times New Roman"/>
          <w:sz w:val="28"/>
          <w:szCs w:val="28"/>
          <w:lang w:val="kk-KZ"/>
        </w:rPr>
        <w:t>Использование</w:t>
      </w:r>
      <w:r w:rsidR="00B37C6E" w:rsidRPr="00B772EF">
        <w:rPr>
          <w:rFonts w:ascii="Times New Roman" w:hAnsi="Times New Roman"/>
          <w:sz w:val="28"/>
          <w:szCs w:val="28"/>
          <w:lang w:val="kk-KZ"/>
        </w:rPr>
        <w:t xml:space="preserve"> крапивы </w:t>
      </w:r>
      <w:r w:rsidRPr="00B772EF">
        <w:rPr>
          <w:rFonts w:ascii="Times New Roman" w:hAnsi="Times New Roman"/>
          <w:sz w:val="28"/>
          <w:szCs w:val="28"/>
          <w:lang w:val="kk-KZ"/>
        </w:rPr>
        <w:t>двудомной</w:t>
      </w:r>
      <w:r w:rsidR="00B37C6E" w:rsidRPr="00B772EF">
        <w:rPr>
          <w:rFonts w:ascii="Times New Roman" w:hAnsi="Times New Roman"/>
          <w:sz w:val="28"/>
          <w:szCs w:val="28"/>
          <w:lang w:val="kk-KZ"/>
        </w:rPr>
        <w:t xml:space="preserve"> в хлебобулочных изделиях // Хлебо</w:t>
      </w:r>
      <w:r w:rsidRPr="00B772EF">
        <w:rPr>
          <w:rFonts w:ascii="Times New Roman" w:hAnsi="Times New Roman"/>
          <w:sz w:val="28"/>
          <w:szCs w:val="28"/>
          <w:lang w:val="kk-KZ"/>
        </w:rPr>
        <w:t>продукты.</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2008.</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 10.</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Pr="00B772EF">
        <w:rPr>
          <w:rFonts w:ascii="Times New Roman" w:hAnsi="Times New Roman"/>
          <w:sz w:val="28"/>
          <w:szCs w:val="28"/>
          <w:lang w:val="kk-KZ"/>
        </w:rPr>
        <w:t>С. 58-59</w:t>
      </w:r>
      <w:r w:rsidR="00CC161C">
        <w:rPr>
          <w:rFonts w:ascii="Times New Roman" w:hAnsi="Times New Roman"/>
          <w:sz w:val="28"/>
          <w:szCs w:val="28"/>
          <w:lang w:val="kk-KZ"/>
        </w:rPr>
        <w:t>.</w:t>
      </w:r>
    </w:p>
    <w:p w:rsidR="002E6CD6" w:rsidRPr="00B772EF" w:rsidRDefault="00B37C6E" w:rsidP="002E6CD6">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76. Белявская И.Г., Черных В.Я., Родичева Н.В. Определение антиоксидантной </w:t>
      </w:r>
      <w:r w:rsidR="002E6CD6" w:rsidRPr="00B772EF">
        <w:rPr>
          <w:rFonts w:ascii="Times New Roman" w:hAnsi="Times New Roman"/>
          <w:sz w:val="28"/>
          <w:szCs w:val="28"/>
          <w:lang w:val="kk-KZ"/>
        </w:rPr>
        <w:t>емкости</w:t>
      </w:r>
      <w:r w:rsidRPr="00B772EF">
        <w:rPr>
          <w:rFonts w:ascii="Times New Roman" w:hAnsi="Times New Roman"/>
          <w:sz w:val="28"/>
          <w:szCs w:val="28"/>
          <w:lang w:val="kk-KZ"/>
        </w:rPr>
        <w:t xml:space="preserve"> хлебобулочных изделий с продуктами переработки овощей // Хлебо</w:t>
      </w:r>
      <w:r w:rsidR="002E6CD6" w:rsidRPr="00B772EF">
        <w:rPr>
          <w:rFonts w:ascii="Times New Roman" w:hAnsi="Times New Roman"/>
          <w:sz w:val="28"/>
          <w:szCs w:val="28"/>
          <w:lang w:val="kk-KZ"/>
        </w:rPr>
        <w:t>продукты.</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2E6CD6" w:rsidRPr="00B772EF">
        <w:rPr>
          <w:rFonts w:ascii="Times New Roman" w:hAnsi="Times New Roman"/>
          <w:sz w:val="28"/>
          <w:szCs w:val="28"/>
          <w:lang w:val="kk-KZ"/>
        </w:rPr>
        <w:t>2013.</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2E6CD6" w:rsidRPr="00B772EF">
        <w:rPr>
          <w:rFonts w:ascii="Times New Roman" w:hAnsi="Times New Roman"/>
          <w:sz w:val="28"/>
          <w:szCs w:val="28"/>
          <w:lang w:val="kk-KZ"/>
        </w:rPr>
        <w:t>№11.</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 xml:space="preserve">– </w:t>
      </w:r>
      <w:r w:rsidR="002E6CD6" w:rsidRPr="00B772EF">
        <w:rPr>
          <w:rFonts w:ascii="Times New Roman" w:hAnsi="Times New Roman"/>
          <w:sz w:val="28"/>
          <w:szCs w:val="28"/>
          <w:lang w:val="kk-KZ"/>
        </w:rPr>
        <w:t>С. 52-53</w:t>
      </w:r>
      <w:r w:rsidR="00CC161C">
        <w:rPr>
          <w:rFonts w:ascii="Times New Roman" w:hAnsi="Times New Roman"/>
          <w:sz w:val="28"/>
          <w:szCs w:val="28"/>
          <w:lang w:val="kk-KZ"/>
        </w:rPr>
        <w:t>.</w:t>
      </w:r>
    </w:p>
    <w:p w:rsidR="00436796" w:rsidRPr="00B772EF" w:rsidRDefault="00B37C6E" w:rsidP="00436796">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7</w:t>
      </w:r>
      <w:r w:rsidR="002E6CD6" w:rsidRPr="00B772EF">
        <w:rPr>
          <w:rFonts w:ascii="Times New Roman" w:hAnsi="Times New Roman"/>
          <w:sz w:val="28"/>
          <w:szCs w:val="28"/>
          <w:lang w:val="kk-KZ"/>
        </w:rPr>
        <w:t>7. Белявская И.Г., Черных В.</w:t>
      </w:r>
      <w:r w:rsidRPr="00B772EF">
        <w:rPr>
          <w:rFonts w:ascii="Times New Roman" w:hAnsi="Times New Roman"/>
          <w:sz w:val="28"/>
          <w:szCs w:val="28"/>
          <w:lang w:val="kk-KZ"/>
        </w:rPr>
        <w:t xml:space="preserve">Я. Определение антиоксидантной </w:t>
      </w:r>
      <w:r w:rsidR="002E6CD6" w:rsidRPr="00B772EF">
        <w:rPr>
          <w:rFonts w:ascii="Times New Roman" w:hAnsi="Times New Roman"/>
          <w:sz w:val="28"/>
          <w:szCs w:val="28"/>
          <w:lang w:val="kk-KZ"/>
        </w:rPr>
        <w:t>емкости</w:t>
      </w:r>
      <w:r w:rsidRPr="00B772EF">
        <w:rPr>
          <w:rFonts w:ascii="Times New Roman" w:hAnsi="Times New Roman"/>
          <w:sz w:val="28"/>
          <w:szCs w:val="28"/>
          <w:lang w:val="kk-KZ"/>
        </w:rPr>
        <w:t xml:space="preserve"> хлебобулочных изделий со спирулиной // Хлебо</w:t>
      </w:r>
      <w:r w:rsidR="002E6CD6" w:rsidRPr="00B772EF">
        <w:rPr>
          <w:rFonts w:ascii="Times New Roman" w:hAnsi="Times New Roman"/>
          <w:sz w:val="28"/>
          <w:szCs w:val="28"/>
          <w:lang w:val="kk-KZ"/>
        </w:rPr>
        <w:t>продукты</w:t>
      </w:r>
      <w:r w:rsidRPr="00B772EF">
        <w:rPr>
          <w:rFonts w:ascii="Times New Roman" w:hAnsi="Times New Roman"/>
          <w:sz w:val="28"/>
          <w:szCs w:val="28"/>
          <w:lang w:val="kk-KZ"/>
        </w:rPr>
        <w:t>.</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 xml:space="preserve"> 2012.</w:t>
      </w:r>
      <w:r w:rsidR="00CC161C" w:rsidRPr="00CC161C">
        <w:rPr>
          <w:rFonts w:ascii="Times New Roman" w:hAnsi="Times New Roman"/>
          <w:sz w:val="28"/>
          <w:szCs w:val="28"/>
          <w:lang w:val="kk-KZ"/>
        </w:rPr>
        <w:t xml:space="preserve"> </w:t>
      </w:r>
      <w:r w:rsidR="00CC161C">
        <w:rPr>
          <w:rFonts w:ascii="Times New Roman" w:hAnsi="Times New Roman"/>
          <w:sz w:val="28"/>
          <w:szCs w:val="28"/>
          <w:lang w:val="kk-KZ"/>
        </w:rPr>
        <w:t>–</w:t>
      </w:r>
      <w:r w:rsidRPr="00B772EF">
        <w:rPr>
          <w:rFonts w:ascii="Times New Roman" w:hAnsi="Times New Roman"/>
          <w:sz w:val="28"/>
          <w:szCs w:val="28"/>
          <w:lang w:val="kk-KZ"/>
        </w:rPr>
        <w:t>№5.</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С. 46-47</w:t>
      </w:r>
      <w:r w:rsidR="008500C1">
        <w:rPr>
          <w:rFonts w:ascii="Times New Roman" w:hAnsi="Times New Roman"/>
          <w:sz w:val="28"/>
          <w:szCs w:val="28"/>
          <w:lang w:val="kk-KZ"/>
        </w:rPr>
        <w:t>.</w:t>
      </w:r>
    </w:p>
    <w:p w:rsidR="00436796" w:rsidRPr="00B772EF" w:rsidRDefault="00436796" w:rsidP="00436796">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78. Заядан Б.К. Фототрофты микроорганизмдер, биотехнологиясы // монография. Повладар, Brand Print</w:t>
      </w:r>
      <w:r w:rsidR="008500C1">
        <w:rPr>
          <w:rFonts w:ascii="Times New Roman" w:hAnsi="Times New Roman"/>
          <w:sz w:val="28"/>
          <w:szCs w:val="28"/>
          <w:lang w:val="kk-KZ"/>
        </w:rPr>
        <w:t xml:space="preserve">. – </w:t>
      </w:r>
      <w:r w:rsidRPr="00B772EF">
        <w:rPr>
          <w:rFonts w:ascii="Times New Roman" w:hAnsi="Times New Roman"/>
          <w:sz w:val="28"/>
          <w:szCs w:val="28"/>
          <w:lang w:val="kk-KZ"/>
        </w:rPr>
        <w:t>2010.</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Pr="00B772EF">
        <w:rPr>
          <w:rFonts w:ascii="Times New Roman" w:hAnsi="Times New Roman"/>
          <w:sz w:val="28"/>
          <w:szCs w:val="28"/>
          <w:lang w:val="kk-KZ"/>
        </w:rPr>
        <w:t xml:space="preserve"> C. 433</w:t>
      </w:r>
      <w:r w:rsidR="008500C1">
        <w:rPr>
          <w:rFonts w:ascii="Times New Roman" w:hAnsi="Times New Roman"/>
          <w:sz w:val="28"/>
          <w:szCs w:val="28"/>
          <w:lang w:val="kk-KZ"/>
        </w:rPr>
        <w:t>.</w:t>
      </w:r>
    </w:p>
    <w:p w:rsidR="00436796" w:rsidRPr="00B772EF" w:rsidRDefault="00436796" w:rsidP="00436796">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79. Музалевская Р.С., Батурина Н.А. Булочные изделия с добавками дикорастущих лекарственных растений // Вестник ОрелГИЭТ.</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2012.</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№3 (21).</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Pr="00B772EF">
        <w:rPr>
          <w:rFonts w:ascii="Times New Roman" w:hAnsi="Times New Roman"/>
          <w:sz w:val="28"/>
          <w:szCs w:val="28"/>
          <w:lang w:val="kk-KZ"/>
        </w:rPr>
        <w:t xml:space="preserve"> С. 23</w:t>
      </w:r>
      <w:r w:rsidR="008500C1">
        <w:rPr>
          <w:rFonts w:ascii="Times New Roman" w:hAnsi="Times New Roman"/>
          <w:sz w:val="28"/>
          <w:szCs w:val="28"/>
          <w:lang w:val="kk-KZ"/>
        </w:rPr>
        <w:t>.</w:t>
      </w:r>
    </w:p>
    <w:p w:rsidR="00436796" w:rsidRPr="00B772EF" w:rsidRDefault="00436796" w:rsidP="00436796">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80. Музалевская Р.С., Власова М.В. Антиоксидантная активность компонентов хлебобулочных изделий // Хранение и переработка сельхозсырья.</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2009.</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№3.</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С. 34-35</w:t>
      </w:r>
      <w:r w:rsidR="008500C1">
        <w:rPr>
          <w:rFonts w:ascii="Times New Roman" w:hAnsi="Times New Roman"/>
          <w:sz w:val="28"/>
          <w:szCs w:val="28"/>
          <w:lang w:val="kk-KZ"/>
        </w:rPr>
        <w:t>.</w:t>
      </w:r>
    </w:p>
    <w:p w:rsidR="00436796" w:rsidRPr="00B772EF" w:rsidRDefault="00436796" w:rsidP="00436796">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81. Патент KZ (13) F4 (11) 30301. Способ производства хлебного изделия с растительными добавками // Бейсенбаев А.Ю. опуб. - 15.09.2015. - Вестник № 9. </w:t>
      </w:r>
      <w:r w:rsidR="008500C1">
        <w:rPr>
          <w:rFonts w:ascii="Times New Roman" w:hAnsi="Times New Roman"/>
          <w:sz w:val="28"/>
          <w:szCs w:val="28"/>
          <w:lang w:val="kk-KZ"/>
        </w:rPr>
        <w:t>–</w:t>
      </w:r>
      <w:r w:rsidRPr="00B772EF">
        <w:rPr>
          <w:rFonts w:ascii="Times New Roman" w:hAnsi="Times New Roman"/>
          <w:sz w:val="28"/>
          <w:szCs w:val="28"/>
          <w:lang w:val="kk-KZ"/>
        </w:rPr>
        <w:t xml:space="preserve"> С. 9</w:t>
      </w:r>
      <w:r w:rsidR="008500C1">
        <w:rPr>
          <w:rFonts w:ascii="Times New Roman" w:hAnsi="Times New Roman"/>
          <w:sz w:val="28"/>
          <w:szCs w:val="28"/>
          <w:lang w:val="kk-KZ"/>
        </w:rPr>
        <w:t>.</w:t>
      </w:r>
    </w:p>
    <w:p w:rsidR="004440A8" w:rsidRPr="00B772EF" w:rsidRDefault="00436796" w:rsidP="004440A8">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82. Темников. А.В. Совершенствование технологии функциональных помадных конфет с использованием фитодобавок: автореф. дис. ... канд. техн</w:t>
      </w:r>
      <w:r w:rsidR="004440A8" w:rsidRPr="00B772EF">
        <w:rPr>
          <w:rFonts w:ascii="Times New Roman" w:hAnsi="Times New Roman"/>
          <w:sz w:val="28"/>
          <w:szCs w:val="28"/>
          <w:lang w:val="kk-KZ"/>
        </w:rPr>
        <w:t>. наук. Краснодар.</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4440A8" w:rsidRPr="00B772EF">
        <w:rPr>
          <w:rFonts w:ascii="Times New Roman" w:hAnsi="Times New Roman"/>
          <w:sz w:val="28"/>
          <w:szCs w:val="28"/>
          <w:lang w:val="kk-KZ"/>
        </w:rPr>
        <w:t>2011.</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004440A8" w:rsidRPr="00B772EF">
        <w:rPr>
          <w:rFonts w:ascii="Times New Roman" w:hAnsi="Times New Roman"/>
          <w:sz w:val="28"/>
          <w:szCs w:val="28"/>
          <w:lang w:val="kk-KZ"/>
        </w:rPr>
        <w:t xml:space="preserve"> С. 22</w:t>
      </w:r>
      <w:r w:rsidR="008500C1">
        <w:rPr>
          <w:rFonts w:ascii="Times New Roman" w:hAnsi="Times New Roman"/>
          <w:sz w:val="28"/>
          <w:szCs w:val="28"/>
          <w:lang w:val="kk-KZ"/>
        </w:rPr>
        <w:t>.</w:t>
      </w:r>
    </w:p>
    <w:p w:rsidR="004440A8" w:rsidRPr="00B772EF" w:rsidRDefault="004440A8" w:rsidP="004440A8">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83. Мартинчик А.</w:t>
      </w:r>
      <w:r w:rsidR="00436796" w:rsidRPr="00B772EF">
        <w:rPr>
          <w:rFonts w:ascii="Times New Roman" w:hAnsi="Times New Roman"/>
          <w:sz w:val="28"/>
          <w:szCs w:val="28"/>
          <w:lang w:val="kk-KZ"/>
        </w:rPr>
        <w:t>Н. Пищевая ценность семян кунжут</w:t>
      </w:r>
      <w:r w:rsidRPr="00B772EF">
        <w:rPr>
          <w:rFonts w:ascii="Times New Roman" w:hAnsi="Times New Roman"/>
          <w:sz w:val="28"/>
          <w:szCs w:val="28"/>
          <w:lang w:val="kk-KZ"/>
        </w:rPr>
        <w:t>а // Журнал: Вопросы питания, из-во: ГЭОТАР-Медиа.</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2011.</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№3.</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С. 80</w:t>
      </w:r>
      <w:r w:rsidR="008500C1">
        <w:rPr>
          <w:rFonts w:ascii="Times New Roman" w:hAnsi="Times New Roman"/>
          <w:sz w:val="28"/>
          <w:szCs w:val="28"/>
          <w:lang w:val="kk-KZ"/>
        </w:rPr>
        <w:t>.</w:t>
      </w:r>
    </w:p>
    <w:p w:rsidR="001C02EE" w:rsidRPr="00B772EF" w:rsidRDefault="004440A8" w:rsidP="001C02EE">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84. Орловская Т.В., Калашнова Т.В., Беляева И.</w:t>
      </w:r>
      <w:r w:rsidR="00436796" w:rsidRPr="00B772EF">
        <w:rPr>
          <w:rFonts w:ascii="Times New Roman" w:hAnsi="Times New Roman"/>
          <w:sz w:val="28"/>
          <w:szCs w:val="28"/>
          <w:lang w:val="kk-KZ"/>
        </w:rPr>
        <w:t xml:space="preserve">А. Изучение углеводов семян кунжута восточного // Хранение и переработка сельхозсырья. </w:t>
      </w:r>
      <w:r w:rsidR="00627639" w:rsidRPr="00B772EF">
        <w:rPr>
          <w:rFonts w:ascii="Times New Roman" w:hAnsi="Times New Roman"/>
          <w:sz w:val="28"/>
          <w:szCs w:val="28"/>
          <w:lang w:val="kk-KZ"/>
        </w:rPr>
        <w:t>Из-во</w:t>
      </w:r>
      <w:r w:rsidR="00FF4E97" w:rsidRPr="00B772EF">
        <w:rPr>
          <w:rFonts w:ascii="Times New Roman" w:hAnsi="Times New Roman"/>
          <w:sz w:val="28"/>
          <w:szCs w:val="28"/>
          <w:lang w:val="kk-KZ"/>
        </w:rPr>
        <w:t>+</w:t>
      </w:r>
      <w:r w:rsidR="00436796" w:rsidRPr="00B772EF">
        <w:rPr>
          <w:rFonts w:ascii="Times New Roman" w:hAnsi="Times New Roman"/>
          <w:sz w:val="28"/>
          <w:szCs w:val="28"/>
          <w:lang w:val="kk-KZ"/>
        </w:rPr>
        <w:t>: Федерального государственного бюджетного образовательного учреждения высшего профессионального образования "Московский государственный университет пищевых производс</w:t>
      </w:r>
      <w:r w:rsidR="001C02EE" w:rsidRPr="00B772EF">
        <w:rPr>
          <w:rFonts w:ascii="Times New Roman" w:hAnsi="Times New Roman"/>
          <w:sz w:val="28"/>
          <w:szCs w:val="28"/>
          <w:lang w:val="kk-KZ"/>
        </w:rPr>
        <w:t>тв". Москва.</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1C02EE" w:rsidRPr="00B772EF">
        <w:rPr>
          <w:rFonts w:ascii="Times New Roman" w:hAnsi="Times New Roman"/>
          <w:sz w:val="28"/>
          <w:szCs w:val="28"/>
          <w:lang w:val="kk-KZ"/>
        </w:rPr>
        <w:t>2015.</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1C02EE" w:rsidRPr="00B772EF">
        <w:rPr>
          <w:rFonts w:ascii="Times New Roman" w:hAnsi="Times New Roman"/>
          <w:sz w:val="28"/>
          <w:szCs w:val="28"/>
          <w:lang w:val="kk-KZ"/>
        </w:rPr>
        <w:t>№1.</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8500C1" w:rsidRPr="00B772EF">
        <w:rPr>
          <w:rFonts w:ascii="Times New Roman" w:hAnsi="Times New Roman"/>
          <w:sz w:val="28"/>
          <w:szCs w:val="28"/>
          <w:lang w:val="kk-KZ"/>
        </w:rPr>
        <w:t>С</w:t>
      </w:r>
      <w:r w:rsidR="001C02EE" w:rsidRPr="00B772EF">
        <w:rPr>
          <w:rFonts w:ascii="Times New Roman" w:hAnsi="Times New Roman"/>
          <w:sz w:val="28"/>
          <w:szCs w:val="28"/>
          <w:lang w:val="kk-KZ"/>
        </w:rPr>
        <w:t>. 20-23</w:t>
      </w:r>
      <w:r w:rsidR="008500C1">
        <w:rPr>
          <w:rFonts w:ascii="Times New Roman" w:hAnsi="Times New Roman"/>
          <w:sz w:val="28"/>
          <w:szCs w:val="28"/>
          <w:lang w:val="kk-KZ"/>
        </w:rPr>
        <w:t>.</w:t>
      </w:r>
    </w:p>
    <w:p w:rsidR="001C02EE" w:rsidRPr="00B772EF" w:rsidRDefault="00436796" w:rsidP="001C02EE">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85. Калорийность семян кунжута. Химиче</w:t>
      </w:r>
      <w:r w:rsidR="001C02EE" w:rsidRPr="00B772EF">
        <w:rPr>
          <w:rFonts w:ascii="Times New Roman" w:hAnsi="Times New Roman"/>
          <w:sz w:val="28"/>
          <w:szCs w:val="28"/>
          <w:lang w:val="kk-KZ"/>
        </w:rPr>
        <w:t xml:space="preserve">ский состав и пищевая ценность </w:t>
      </w:r>
      <w:r w:rsidRPr="00B772EF">
        <w:rPr>
          <w:rFonts w:ascii="Times New Roman" w:hAnsi="Times New Roman"/>
          <w:sz w:val="28"/>
          <w:szCs w:val="28"/>
          <w:lang w:val="kk-KZ"/>
        </w:rPr>
        <w:t>health-diet</w:t>
      </w:r>
      <w:r w:rsidR="001C02EE" w:rsidRPr="00B772EF">
        <w:rPr>
          <w:rFonts w:ascii="Times New Roman" w:hAnsi="Times New Roman"/>
          <w:sz w:val="28"/>
          <w:szCs w:val="28"/>
          <w:lang w:val="kk-KZ"/>
        </w:rPr>
        <w:t>.ru/base_of_food/sostav/168.php</w:t>
      </w:r>
    </w:p>
    <w:p w:rsidR="001C02EE" w:rsidRPr="00B772EF" w:rsidRDefault="001C02EE" w:rsidP="001C02EE">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86. Минакова А.Д., Суруханова И.В. Биохимическая характеристика</w:t>
      </w:r>
      <w:r w:rsidR="00436796" w:rsidRPr="00B772EF">
        <w:rPr>
          <w:rFonts w:ascii="Times New Roman" w:hAnsi="Times New Roman"/>
          <w:sz w:val="28"/>
          <w:szCs w:val="28"/>
          <w:lang w:val="kk-KZ"/>
        </w:rPr>
        <w:t xml:space="preserve"> семян кунжута как компонента функциональных продуктов и </w:t>
      </w:r>
      <w:r w:rsidRPr="00B772EF">
        <w:rPr>
          <w:rFonts w:ascii="Times New Roman" w:hAnsi="Times New Roman"/>
          <w:sz w:val="28"/>
          <w:szCs w:val="28"/>
          <w:lang w:val="kk-KZ"/>
        </w:rPr>
        <w:t xml:space="preserve">БАД </w:t>
      </w:r>
      <w:r w:rsidR="00436796" w:rsidRPr="00B772EF">
        <w:rPr>
          <w:rFonts w:ascii="Times New Roman" w:hAnsi="Times New Roman"/>
          <w:sz w:val="28"/>
          <w:szCs w:val="28"/>
          <w:lang w:val="kk-KZ"/>
        </w:rPr>
        <w:t xml:space="preserve">// Инновации в </w:t>
      </w:r>
      <w:r w:rsidRPr="00B772EF">
        <w:rPr>
          <w:rFonts w:ascii="Times New Roman" w:hAnsi="Times New Roman"/>
          <w:sz w:val="28"/>
          <w:szCs w:val="28"/>
          <w:lang w:val="kk-KZ"/>
        </w:rPr>
        <w:t>индустрии питания в</w:t>
      </w:r>
      <w:r w:rsidR="00436796" w:rsidRPr="00B772EF">
        <w:rPr>
          <w:rFonts w:ascii="Times New Roman" w:hAnsi="Times New Roman"/>
          <w:sz w:val="28"/>
          <w:szCs w:val="28"/>
          <w:lang w:val="kk-KZ"/>
        </w:rPr>
        <w:t xml:space="preserve"> сервисе. I Между</w:t>
      </w:r>
      <w:r w:rsidRPr="00B772EF">
        <w:rPr>
          <w:rFonts w:ascii="Times New Roman" w:hAnsi="Times New Roman"/>
          <w:sz w:val="28"/>
          <w:szCs w:val="28"/>
          <w:lang w:val="kk-KZ"/>
        </w:rPr>
        <w:t>народной</w:t>
      </w:r>
      <w:r w:rsidR="00436796" w:rsidRPr="00B772EF">
        <w:rPr>
          <w:rFonts w:ascii="Times New Roman" w:hAnsi="Times New Roman"/>
          <w:sz w:val="28"/>
          <w:szCs w:val="28"/>
          <w:lang w:val="kk-KZ"/>
        </w:rPr>
        <w:t xml:space="preserve"> научно-практическ</w:t>
      </w:r>
      <w:r w:rsidRPr="00B772EF">
        <w:rPr>
          <w:rFonts w:ascii="Times New Roman" w:hAnsi="Times New Roman"/>
          <w:sz w:val="28"/>
          <w:szCs w:val="28"/>
          <w:lang w:val="kk-KZ"/>
        </w:rPr>
        <w:t>ой</w:t>
      </w:r>
      <w:r w:rsidR="00436796" w:rsidRPr="00B772EF">
        <w:rPr>
          <w:rFonts w:ascii="Times New Roman" w:hAnsi="Times New Roman"/>
          <w:sz w:val="28"/>
          <w:szCs w:val="28"/>
          <w:lang w:val="kk-KZ"/>
        </w:rPr>
        <w:t xml:space="preserve"> конференци</w:t>
      </w:r>
      <w:r w:rsidRPr="00B772EF">
        <w:rPr>
          <w:rFonts w:ascii="Times New Roman" w:hAnsi="Times New Roman"/>
          <w:sz w:val="28"/>
          <w:szCs w:val="28"/>
          <w:lang w:val="kk-KZ"/>
        </w:rPr>
        <w:t>и, посвященной</w:t>
      </w:r>
      <w:r w:rsidR="00436796" w:rsidRPr="00B772EF">
        <w:rPr>
          <w:rFonts w:ascii="Times New Roman" w:hAnsi="Times New Roman"/>
          <w:sz w:val="28"/>
          <w:szCs w:val="28"/>
          <w:lang w:val="kk-KZ"/>
        </w:rPr>
        <w:t xml:space="preserve"> 30 - летию кафедры технологии и о</w:t>
      </w:r>
      <w:r w:rsidRPr="00B772EF">
        <w:rPr>
          <w:rFonts w:ascii="Times New Roman" w:hAnsi="Times New Roman"/>
          <w:sz w:val="28"/>
          <w:szCs w:val="28"/>
          <w:lang w:val="kk-KZ"/>
        </w:rPr>
        <w:t xml:space="preserve">рганизации </w:t>
      </w:r>
      <w:r w:rsidR="00436796" w:rsidRPr="00B772EF">
        <w:rPr>
          <w:rFonts w:ascii="Times New Roman" w:hAnsi="Times New Roman"/>
          <w:sz w:val="28"/>
          <w:szCs w:val="28"/>
          <w:lang w:val="kk-KZ"/>
        </w:rPr>
        <w:t xml:space="preserve">питания. </w:t>
      </w:r>
      <w:r w:rsidRPr="00B772EF">
        <w:rPr>
          <w:rFonts w:ascii="Times New Roman" w:hAnsi="Times New Roman"/>
          <w:sz w:val="28"/>
          <w:szCs w:val="28"/>
          <w:lang w:val="kk-KZ"/>
        </w:rPr>
        <w:t>Из-во</w:t>
      </w:r>
      <w:r w:rsidR="00436796" w:rsidRPr="00B772EF">
        <w:rPr>
          <w:rFonts w:ascii="Times New Roman" w:hAnsi="Times New Roman"/>
          <w:sz w:val="28"/>
          <w:szCs w:val="28"/>
          <w:lang w:val="kk-KZ"/>
        </w:rPr>
        <w:t>: Кубанский государственный техноло</w:t>
      </w:r>
      <w:r w:rsidRPr="00B772EF">
        <w:rPr>
          <w:rFonts w:ascii="Times New Roman" w:hAnsi="Times New Roman"/>
          <w:sz w:val="28"/>
          <w:szCs w:val="28"/>
          <w:lang w:val="kk-KZ"/>
        </w:rPr>
        <w:t>гический университет, Краснодар.</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2014. –</w:t>
      </w:r>
      <w:r w:rsidR="00436796" w:rsidRPr="00B772EF">
        <w:rPr>
          <w:rFonts w:ascii="Times New Roman" w:hAnsi="Times New Roman"/>
          <w:sz w:val="28"/>
          <w:szCs w:val="28"/>
          <w:lang w:val="kk-KZ"/>
        </w:rPr>
        <w:t xml:space="preserve"> </w:t>
      </w:r>
      <w:r w:rsidRPr="00B772EF">
        <w:rPr>
          <w:rFonts w:ascii="Times New Roman" w:hAnsi="Times New Roman"/>
          <w:sz w:val="28"/>
          <w:szCs w:val="28"/>
          <w:lang w:val="kk-KZ"/>
        </w:rPr>
        <w:t>С. 301-303</w:t>
      </w:r>
      <w:r w:rsidR="008500C1">
        <w:rPr>
          <w:rFonts w:ascii="Times New Roman" w:hAnsi="Times New Roman"/>
          <w:sz w:val="28"/>
          <w:szCs w:val="28"/>
          <w:lang w:val="kk-KZ"/>
        </w:rPr>
        <w:t>.</w:t>
      </w:r>
    </w:p>
    <w:p w:rsidR="00EB2D79" w:rsidRPr="00B772EF" w:rsidRDefault="00436796" w:rsidP="001C02EE">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87. Мазунина Н.И. Использование кунжутной и ячменной муки в производстве хлебобулочных изделий, роль филиала кафедры в производстве </w:t>
      </w:r>
      <w:r w:rsidRPr="00B772EF">
        <w:rPr>
          <w:rFonts w:ascii="Times New Roman" w:hAnsi="Times New Roman"/>
          <w:sz w:val="28"/>
          <w:szCs w:val="28"/>
          <w:lang w:val="kk-KZ"/>
        </w:rPr>
        <w:lastRenderedPageBreak/>
        <w:t>в инновационном развитии сель</w:t>
      </w:r>
      <w:r w:rsidR="001C02EE" w:rsidRPr="00B772EF">
        <w:rPr>
          <w:rFonts w:ascii="Times New Roman" w:hAnsi="Times New Roman"/>
          <w:sz w:val="28"/>
          <w:szCs w:val="28"/>
          <w:lang w:val="kk-KZ"/>
        </w:rPr>
        <w:t>скохозяйственного предприятия /</w:t>
      </w:r>
      <w:r w:rsidRPr="00B772EF">
        <w:rPr>
          <w:rFonts w:ascii="Times New Roman" w:hAnsi="Times New Roman"/>
          <w:sz w:val="28"/>
          <w:szCs w:val="28"/>
          <w:lang w:val="kk-KZ"/>
        </w:rPr>
        <w:t xml:space="preserve">/ материалы Международной научно - практической конференции, посвященной 30-летию филиала кафедры растениеводства </w:t>
      </w:r>
      <w:r w:rsidR="001C02EE" w:rsidRPr="00B772EF">
        <w:rPr>
          <w:rFonts w:ascii="Times New Roman" w:hAnsi="Times New Roman"/>
          <w:sz w:val="28"/>
          <w:szCs w:val="28"/>
          <w:lang w:val="kk-KZ"/>
        </w:rPr>
        <w:t>ФГБОУ ВПО Ижерская ГСХА в СХПК</w:t>
      </w:r>
      <w:r w:rsidRPr="00B772EF">
        <w:rPr>
          <w:rFonts w:ascii="Times New Roman" w:hAnsi="Times New Roman"/>
          <w:sz w:val="28"/>
          <w:szCs w:val="28"/>
          <w:lang w:val="kk-KZ"/>
        </w:rPr>
        <w:t xml:space="preserve"> -</w:t>
      </w:r>
      <w:r w:rsidR="001C02EE" w:rsidRPr="00B772EF">
        <w:rPr>
          <w:rFonts w:ascii="Times New Roman" w:hAnsi="Times New Roman"/>
          <w:sz w:val="28"/>
          <w:szCs w:val="28"/>
          <w:lang w:val="kk-KZ"/>
        </w:rPr>
        <w:t xml:space="preserve"> </w:t>
      </w:r>
      <w:r w:rsidRPr="00B772EF">
        <w:rPr>
          <w:rFonts w:ascii="Times New Roman" w:hAnsi="Times New Roman"/>
          <w:sz w:val="28"/>
          <w:szCs w:val="28"/>
          <w:lang w:val="kk-KZ"/>
        </w:rPr>
        <w:t xml:space="preserve">Колхозе имени Мичурина Вавожского района Удмуртской Республики. Федеральное государственное образовательное учреждение высшего профессионального образования Ижевская государственная сельскохозяйственная академия. </w:t>
      </w:r>
      <w:r w:rsidR="008500C1">
        <w:rPr>
          <w:rFonts w:ascii="Times New Roman" w:hAnsi="Times New Roman"/>
          <w:sz w:val="28"/>
          <w:szCs w:val="28"/>
          <w:lang w:val="kk-KZ"/>
        </w:rPr>
        <w:t>–</w:t>
      </w:r>
      <w:r w:rsidRPr="00B772EF">
        <w:rPr>
          <w:rFonts w:ascii="Times New Roman" w:hAnsi="Times New Roman"/>
          <w:sz w:val="28"/>
          <w:szCs w:val="28"/>
          <w:lang w:val="kk-KZ"/>
        </w:rPr>
        <w:t xml:space="preserve"> 2014.</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С. 34-3</w:t>
      </w:r>
      <w:r w:rsidR="008500C1">
        <w:rPr>
          <w:rFonts w:ascii="Times New Roman" w:hAnsi="Times New Roman"/>
          <w:sz w:val="28"/>
          <w:szCs w:val="28"/>
          <w:lang w:val="kk-KZ"/>
        </w:rPr>
        <w:t>6.</w:t>
      </w:r>
    </w:p>
    <w:p w:rsidR="00264F45" w:rsidRPr="00B772EF" w:rsidRDefault="00264F45" w:rsidP="00264F45">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88. Xue-Jie Z., Cui K., Wang R., Yang Yu., Lin-Xiao L., Luoyang Z. Characteristics of the complete chloroplast genome of Salvia hispanica (Lamiaceae). Mitochondrial DNA.</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Pr="00B772EF">
        <w:rPr>
          <w:rFonts w:ascii="Times New Roman" w:hAnsi="Times New Roman"/>
          <w:sz w:val="28"/>
          <w:szCs w:val="28"/>
          <w:lang w:val="kk-KZ"/>
        </w:rPr>
        <w:t xml:space="preserve"> 2020. </w:t>
      </w:r>
      <w:r w:rsidR="008500C1">
        <w:rPr>
          <w:rFonts w:ascii="Times New Roman" w:hAnsi="Times New Roman"/>
          <w:sz w:val="28"/>
          <w:szCs w:val="28"/>
          <w:lang w:val="kk-KZ"/>
        </w:rPr>
        <w:t>–</w:t>
      </w:r>
      <w:r w:rsidRPr="00B772EF">
        <w:rPr>
          <w:rFonts w:ascii="Times New Roman" w:hAnsi="Times New Roman"/>
          <w:sz w:val="28"/>
          <w:szCs w:val="28"/>
          <w:lang w:val="kk-KZ"/>
        </w:rPr>
        <w:t xml:space="preserve"> Vol. 5. </w:t>
      </w:r>
      <w:r w:rsidR="008500C1">
        <w:rPr>
          <w:rFonts w:ascii="Times New Roman" w:hAnsi="Times New Roman"/>
          <w:sz w:val="28"/>
          <w:szCs w:val="28"/>
          <w:lang w:val="kk-KZ"/>
        </w:rPr>
        <w:t>–</w:t>
      </w:r>
      <w:r w:rsidRPr="00B772EF">
        <w:rPr>
          <w:rFonts w:ascii="Times New Roman" w:hAnsi="Times New Roman"/>
          <w:sz w:val="28"/>
          <w:szCs w:val="28"/>
          <w:lang w:val="kk-KZ"/>
        </w:rPr>
        <w:t xml:space="preserve"> </w:t>
      </w:r>
      <w:r w:rsidR="008500C1" w:rsidRPr="00B772EF">
        <w:rPr>
          <w:rFonts w:ascii="Times New Roman" w:hAnsi="Times New Roman"/>
          <w:sz w:val="28"/>
          <w:szCs w:val="28"/>
          <w:lang w:val="kk-KZ"/>
        </w:rPr>
        <w:t xml:space="preserve">P. </w:t>
      </w:r>
      <w:r w:rsidRPr="00B772EF">
        <w:rPr>
          <w:rFonts w:ascii="Times New Roman" w:hAnsi="Times New Roman"/>
          <w:sz w:val="28"/>
          <w:szCs w:val="28"/>
          <w:lang w:val="kk-KZ"/>
        </w:rPr>
        <w:t>1748-1750. 10.1080 / 23802359.2020.1749162.</w:t>
      </w:r>
    </w:p>
    <w:p w:rsidR="00C805EF" w:rsidRPr="00B772EF" w:rsidRDefault="00264F45" w:rsidP="00C805EF">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en-US"/>
        </w:rPr>
        <w:t xml:space="preserve">89. </w:t>
      </w:r>
      <w:r w:rsidRPr="00B772EF">
        <w:rPr>
          <w:rFonts w:ascii="Times New Roman" w:hAnsi="Times New Roman"/>
          <w:sz w:val="28"/>
          <w:szCs w:val="28"/>
          <w:lang w:val="kk-KZ"/>
        </w:rPr>
        <w:t>M</w:t>
      </w:r>
      <w:r w:rsidRPr="00B772EF">
        <w:rPr>
          <w:rFonts w:ascii="Times New Roman" w:hAnsi="Times New Roman"/>
          <w:sz w:val="28"/>
          <w:szCs w:val="28"/>
          <w:lang w:val="en-US"/>
        </w:rPr>
        <w:t>ai</w:t>
      </w:r>
      <w:r w:rsidRPr="00B772EF">
        <w:rPr>
          <w:rFonts w:ascii="Times New Roman" w:hAnsi="Times New Roman"/>
          <w:sz w:val="28"/>
          <w:szCs w:val="28"/>
          <w:lang w:val="kk-KZ"/>
        </w:rPr>
        <w:t xml:space="preserve">ra C., Louis C., David B. Salvia hispanica: </w:t>
      </w:r>
      <w:r w:rsidRPr="00B772EF">
        <w:rPr>
          <w:rFonts w:ascii="Times New Roman" w:hAnsi="Times New Roman"/>
          <w:sz w:val="28"/>
          <w:szCs w:val="28"/>
          <w:lang w:val="en-US"/>
        </w:rPr>
        <w:t>Nutritional</w:t>
      </w:r>
      <w:r w:rsidRPr="00B772EF">
        <w:rPr>
          <w:rFonts w:ascii="Times New Roman" w:hAnsi="Times New Roman"/>
          <w:sz w:val="28"/>
          <w:szCs w:val="28"/>
          <w:lang w:val="kk-KZ"/>
        </w:rPr>
        <w:t xml:space="preserve"> and Functional potential // Integrati</w:t>
      </w:r>
      <w:r w:rsidRPr="00B772EF">
        <w:rPr>
          <w:rFonts w:ascii="Times New Roman" w:hAnsi="Times New Roman"/>
          <w:sz w:val="28"/>
          <w:szCs w:val="28"/>
          <w:lang w:val="en-US"/>
        </w:rPr>
        <w:t>ng</w:t>
      </w:r>
      <w:r w:rsidRPr="00B772EF">
        <w:rPr>
          <w:rFonts w:ascii="Times New Roman" w:hAnsi="Times New Roman"/>
          <w:sz w:val="28"/>
          <w:szCs w:val="28"/>
          <w:lang w:val="kk-KZ"/>
        </w:rPr>
        <w:t xml:space="preserve"> food science and engineering knowledge into the food chain.</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2016.</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Vol. 1 (6)</w:t>
      </w:r>
      <w:r w:rsidRPr="00B772EF">
        <w:rPr>
          <w:rFonts w:ascii="Times New Roman" w:hAnsi="Times New Roman"/>
          <w:sz w:val="28"/>
          <w:szCs w:val="28"/>
          <w:lang w:val="kk-KZ"/>
        </w:rPr>
        <w:t>.</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Pr="00B772EF">
        <w:rPr>
          <w:rFonts w:ascii="Times New Roman" w:hAnsi="Times New Roman"/>
          <w:sz w:val="28"/>
          <w:szCs w:val="28"/>
          <w:lang w:val="kk-KZ"/>
        </w:rPr>
        <w:t xml:space="preserve"> P. 115-119 </w:t>
      </w:r>
      <w:hyperlink r:id="rId165" w:history="1">
        <w:r w:rsidR="00C805EF" w:rsidRPr="00B772EF">
          <w:rPr>
            <w:rStyle w:val="ab"/>
            <w:rFonts w:ascii="Times New Roman" w:hAnsi="Times New Roman"/>
            <w:color w:val="auto"/>
            <w:sz w:val="28"/>
            <w:szCs w:val="28"/>
            <w:lang w:val="kk-KZ"/>
          </w:rPr>
          <w:t>www.researchgate.net/publication/301353942</w:t>
        </w:r>
      </w:hyperlink>
    </w:p>
    <w:p w:rsidR="00264F45" w:rsidRPr="00B772EF" w:rsidRDefault="00C805EF" w:rsidP="00C805EF">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en-US"/>
        </w:rPr>
        <w:t xml:space="preserve">90. </w:t>
      </w:r>
      <w:r w:rsidR="00264F45" w:rsidRPr="00B772EF">
        <w:rPr>
          <w:rFonts w:ascii="Times New Roman" w:hAnsi="Times New Roman"/>
          <w:sz w:val="28"/>
          <w:szCs w:val="28"/>
          <w:lang w:val="kk-KZ"/>
        </w:rPr>
        <w:t xml:space="preserve">Jose G., Salvador S. Morphological characteristics of chia (Salvia hispanica) // Revista fitotecnia mexicana publ. por la Sociedad Mexicana de Fitogenética. </w:t>
      </w:r>
      <w:r w:rsidR="008500C1">
        <w:rPr>
          <w:rFonts w:ascii="Times New Roman" w:hAnsi="Times New Roman"/>
          <w:sz w:val="28"/>
          <w:szCs w:val="28"/>
          <w:lang w:val="kk-KZ"/>
        </w:rPr>
        <w:t>–</w:t>
      </w:r>
      <w:r w:rsidR="00264F45" w:rsidRPr="00B772EF">
        <w:rPr>
          <w:rFonts w:ascii="Times New Roman" w:hAnsi="Times New Roman"/>
          <w:sz w:val="28"/>
          <w:szCs w:val="28"/>
          <w:lang w:val="kk-KZ"/>
        </w:rPr>
        <w:t xml:space="preserve"> 2008. </w:t>
      </w:r>
      <w:r w:rsidR="008500C1">
        <w:rPr>
          <w:rFonts w:ascii="Times New Roman" w:hAnsi="Times New Roman"/>
          <w:sz w:val="28"/>
          <w:szCs w:val="28"/>
          <w:lang w:val="kk-KZ"/>
        </w:rPr>
        <w:t>–</w:t>
      </w:r>
      <w:r w:rsidR="00264F45" w:rsidRPr="00B772EF">
        <w:rPr>
          <w:rFonts w:ascii="Times New Roman" w:hAnsi="Times New Roman"/>
          <w:sz w:val="28"/>
          <w:szCs w:val="28"/>
          <w:lang w:val="kk-KZ"/>
        </w:rPr>
        <w:t xml:space="preserve"> Vol. 31.</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C036DE" w:rsidRPr="00B772EF">
        <w:rPr>
          <w:rFonts w:ascii="Times New Roman" w:hAnsi="Times New Roman"/>
          <w:sz w:val="28"/>
          <w:szCs w:val="28"/>
          <w:lang w:val="en-US"/>
        </w:rPr>
        <w:t>P.</w:t>
      </w:r>
      <w:r w:rsidR="00264F45" w:rsidRPr="00B772EF">
        <w:rPr>
          <w:rFonts w:ascii="Times New Roman" w:hAnsi="Times New Roman"/>
          <w:sz w:val="28"/>
          <w:szCs w:val="28"/>
          <w:lang w:val="kk-KZ"/>
        </w:rPr>
        <w:t xml:space="preserve"> 105-113</w:t>
      </w:r>
      <w:r w:rsidR="008500C1">
        <w:rPr>
          <w:rFonts w:ascii="Times New Roman" w:hAnsi="Times New Roman"/>
          <w:sz w:val="28"/>
          <w:szCs w:val="28"/>
          <w:lang w:val="kk-KZ"/>
        </w:rPr>
        <w:t>.</w:t>
      </w:r>
    </w:p>
    <w:p w:rsidR="00264F45" w:rsidRPr="00B772EF" w:rsidRDefault="00C036DE" w:rsidP="00264F45">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91. Sevda G., Ma</w:t>
      </w:r>
      <w:r w:rsidR="00264F45" w:rsidRPr="00B772EF">
        <w:rPr>
          <w:rFonts w:ascii="Times New Roman" w:hAnsi="Times New Roman"/>
          <w:sz w:val="28"/>
          <w:szCs w:val="28"/>
          <w:lang w:val="kk-KZ"/>
        </w:rPr>
        <w:t xml:space="preserve">hmut </w:t>
      </w:r>
      <w:r w:rsidRPr="00B772EF">
        <w:rPr>
          <w:rFonts w:ascii="Times New Roman" w:hAnsi="Times New Roman"/>
          <w:sz w:val="28"/>
          <w:szCs w:val="28"/>
          <w:lang w:val="en-US"/>
        </w:rPr>
        <w:t>U</w:t>
      </w:r>
      <w:r w:rsidR="00264F45" w:rsidRPr="00B772EF">
        <w:rPr>
          <w:rFonts w:ascii="Times New Roman" w:hAnsi="Times New Roman"/>
          <w:sz w:val="28"/>
          <w:szCs w:val="28"/>
          <w:lang w:val="kk-KZ"/>
        </w:rPr>
        <w:t xml:space="preserve">., Yusuf O. Antimicrobial and antiproliferative activity of chia </w:t>
      </w:r>
      <w:r w:rsidRPr="00B772EF">
        <w:rPr>
          <w:rFonts w:ascii="Times New Roman" w:hAnsi="Times New Roman"/>
          <w:sz w:val="28"/>
          <w:szCs w:val="28"/>
          <w:lang w:val="kk-KZ"/>
        </w:rPr>
        <w:t>(Salvia hispanica l</w:t>
      </w:r>
      <w:r w:rsidR="00264F45" w:rsidRPr="00B772EF">
        <w:rPr>
          <w:rFonts w:ascii="Times New Roman" w:hAnsi="Times New Roman"/>
          <w:sz w:val="28"/>
          <w:szCs w:val="28"/>
          <w:lang w:val="kk-KZ"/>
        </w:rPr>
        <w:t xml:space="preserve">.) </w:t>
      </w:r>
      <w:r w:rsidRPr="00B772EF">
        <w:rPr>
          <w:rFonts w:ascii="Times New Roman" w:hAnsi="Times New Roman"/>
          <w:sz w:val="28"/>
          <w:szCs w:val="28"/>
          <w:lang w:val="kk-KZ"/>
        </w:rPr>
        <w:t xml:space="preserve">seeds </w:t>
      </w:r>
      <w:r w:rsidR="00264F45" w:rsidRPr="00B772EF">
        <w:rPr>
          <w:rFonts w:ascii="Times New Roman" w:hAnsi="Times New Roman"/>
          <w:sz w:val="28"/>
          <w:szCs w:val="28"/>
          <w:lang w:val="kk-KZ"/>
        </w:rPr>
        <w:t>// International journal of secondary metabolite.</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264F45" w:rsidRPr="00B772EF">
        <w:rPr>
          <w:rFonts w:ascii="Times New Roman" w:hAnsi="Times New Roman"/>
          <w:sz w:val="28"/>
          <w:szCs w:val="28"/>
          <w:lang w:val="kk-KZ"/>
        </w:rPr>
        <w:t>2020.</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264F45" w:rsidRPr="00B772EF">
        <w:rPr>
          <w:rFonts w:ascii="Times New Roman" w:hAnsi="Times New Roman"/>
          <w:sz w:val="28"/>
          <w:szCs w:val="28"/>
          <w:lang w:val="kk-KZ"/>
        </w:rPr>
        <w:t>P.174-180. 10.21448 / ijsm.722574.</w:t>
      </w:r>
    </w:p>
    <w:p w:rsidR="00264F45" w:rsidRPr="00B772EF" w:rsidRDefault="00C036DE" w:rsidP="00264F45">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92</w:t>
      </w:r>
      <w:r w:rsidR="00264F45" w:rsidRPr="00B772EF">
        <w:rPr>
          <w:rFonts w:ascii="Times New Roman" w:hAnsi="Times New Roman"/>
          <w:sz w:val="28"/>
          <w:szCs w:val="28"/>
          <w:lang w:val="kk-KZ"/>
        </w:rPr>
        <w:t>. Wei-Jen L., Ron</w:t>
      </w:r>
      <w:r w:rsidRPr="00B772EF">
        <w:rPr>
          <w:rFonts w:ascii="Times New Roman" w:hAnsi="Times New Roman"/>
          <w:sz w:val="28"/>
          <w:szCs w:val="28"/>
          <w:lang w:val="kk-KZ"/>
        </w:rPr>
        <w:t>g-Jy</w:t>
      </w:r>
      <w:r w:rsidRPr="00B772EF">
        <w:rPr>
          <w:rFonts w:ascii="Times New Roman" w:hAnsi="Times New Roman"/>
          <w:sz w:val="28"/>
          <w:szCs w:val="28"/>
          <w:lang w:val="en-US"/>
        </w:rPr>
        <w:t>h</w:t>
      </w:r>
      <w:r w:rsidRPr="00B772EF">
        <w:rPr>
          <w:rFonts w:ascii="Times New Roman" w:hAnsi="Times New Roman"/>
          <w:sz w:val="28"/>
          <w:szCs w:val="28"/>
          <w:lang w:val="kk-KZ"/>
        </w:rPr>
        <w:t xml:space="preserve"> L., Yu-Ting Y., H</w:t>
      </w:r>
      <w:r w:rsidRPr="00B772EF">
        <w:rPr>
          <w:rFonts w:ascii="Times New Roman" w:hAnsi="Times New Roman"/>
          <w:sz w:val="28"/>
          <w:szCs w:val="28"/>
          <w:lang w:val="en-US"/>
        </w:rPr>
        <w:t>s</w:t>
      </w:r>
      <w:r w:rsidRPr="00B772EF">
        <w:rPr>
          <w:rFonts w:ascii="Times New Roman" w:hAnsi="Times New Roman"/>
          <w:sz w:val="28"/>
          <w:szCs w:val="28"/>
          <w:lang w:val="kk-KZ"/>
        </w:rPr>
        <w:t>in-Liang C., Chun-Yi C</w:t>
      </w:r>
      <w:r w:rsidR="00264F45" w:rsidRPr="00B772EF">
        <w:rPr>
          <w:rFonts w:ascii="Times New Roman" w:hAnsi="Times New Roman"/>
          <w:sz w:val="28"/>
          <w:szCs w:val="28"/>
          <w:lang w:val="kk-KZ"/>
        </w:rPr>
        <w:t>. (2013). Phenylalkanoids from Zingiber officinale // Journal: Chemistry</w:t>
      </w:r>
      <w:r w:rsidRPr="00B772EF">
        <w:rPr>
          <w:rFonts w:ascii="Times New Roman" w:hAnsi="Times New Roman"/>
          <w:sz w:val="28"/>
          <w:szCs w:val="28"/>
          <w:lang w:val="kk-KZ"/>
        </w:rPr>
        <w:t xml:space="preserve"> of Natural Compounds. </w:t>
      </w:r>
      <w:r w:rsidR="008500C1">
        <w:rPr>
          <w:rFonts w:ascii="Times New Roman" w:hAnsi="Times New Roman"/>
          <w:sz w:val="28"/>
          <w:szCs w:val="28"/>
          <w:lang w:val="kk-KZ"/>
        </w:rPr>
        <w:t xml:space="preserve">– </w:t>
      </w:r>
      <w:r w:rsidRPr="00B772EF">
        <w:rPr>
          <w:rFonts w:ascii="Times New Roman" w:hAnsi="Times New Roman"/>
          <w:sz w:val="28"/>
          <w:szCs w:val="28"/>
          <w:lang w:val="kk-KZ"/>
        </w:rPr>
        <w:t>2013.</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Pr="00B772EF">
        <w:rPr>
          <w:rFonts w:ascii="Times New Roman" w:hAnsi="Times New Roman"/>
          <w:sz w:val="28"/>
          <w:szCs w:val="28"/>
          <w:lang w:val="kk-KZ"/>
        </w:rPr>
        <w:t xml:space="preserve"> V. 49. №</w:t>
      </w:r>
      <w:r w:rsidR="00264F45" w:rsidRPr="00B772EF">
        <w:rPr>
          <w:rFonts w:ascii="Times New Roman" w:hAnsi="Times New Roman"/>
          <w:sz w:val="28"/>
          <w:szCs w:val="28"/>
          <w:lang w:val="kk-KZ"/>
        </w:rPr>
        <w:t>. 3.</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00264F45" w:rsidRPr="00B772EF">
        <w:rPr>
          <w:rFonts w:ascii="Times New Roman" w:hAnsi="Times New Roman"/>
          <w:sz w:val="28"/>
          <w:szCs w:val="28"/>
          <w:lang w:val="kk-KZ"/>
        </w:rPr>
        <w:t xml:space="preserve"> R. 440-442 www.researchgate.net/publication/257552161</w:t>
      </w:r>
    </w:p>
    <w:p w:rsidR="00C036DE" w:rsidRPr="00B772EF" w:rsidRDefault="00C036DE" w:rsidP="00C036DE">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en-US"/>
        </w:rPr>
        <w:t>93</w:t>
      </w:r>
      <w:r w:rsidRPr="00B772EF">
        <w:rPr>
          <w:rFonts w:ascii="Times New Roman" w:hAnsi="Times New Roman"/>
          <w:sz w:val="28"/>
          <w:szCs w:val="28"/>
          <w:lang w:val="kk-KZ"/>
        </w:rPr>
        <w:t>. Prabhat D., Gauri V. F</w:t>
      </w:r>
      <w:r w:rsidR="00264F45" w:rsidRPr="00B772EF">
        <w:rPr>
          <w:rFonts w:ascii="Times New Roman" w:hAnsi="Times New Roman"/>
          <w:sz w:val="28"/>
          <w:szCs w:val="28"/>
          <w:lang w:val="kk-KZ"/>
        </w:rPr>
        <w:t>o</w:t>
      </w:r>
      <w:r w:rsidRPr="00B772EF">
        <w:rPr>
          <w:rFonts w:ascii="Times New Roman" w:hAnsi="Times New Roman"/>
          <w:sz w:val="28"/>
          <w:szCs w:val="28"/>
          <w:lang w:val="en-US"/>
        </w:rPr>
        <w:t>r</w:t>
      </w:r>
      <w:r w:rsidR="00264F45" w:rsidRPr="00B772EF">
        <w:rPr>
          <w:rFonts w:ascii="Times New Roman" w:hAnsi="Times New Roman"/>
          <w:sz w:val="28"/>
          <w:szCs w:val="28"/>
          <w:lang w:val="kk-KZ"/>
        </w:rPr>
        <w:t>m</w:t>
      </w:r>
      <w:r w:rsidRPr="00B772EF">
        <w:rPr>
          <w:rFonts w:ascii="Times New Roman" w:hAnsi="Times New Roman"/>
          <w:sz w:val="28"/>
          <w:szCs w:val="28"/>
          <w:lang w:val="en-US"/>
        </w:rPr>
        <w:t>ulat</w:t>
      </w:r>
      <w:r w:rsidR="00264F45" w:rsidRPr="00B772EF">
        <w:rPr>
          <w:rFonts w:ascii="Times New Roman" w:hAnsi="Times New Roman"/>
          <w:sz w:val="28"/>
          <w:szCs w:val="28"/>
          <w:lang w:val="kk-KZ"/>
        </w:rPr>
        <w:t>ion and evaluation of Zingiber officinale Emulgel // Research Journal of Pharmacy and Technology.</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264F45" w:rsidRPr="00B772EF">
        <w:rPr>
          <w:rFonts w:ascii="Times New Roman" w:hAnsi="Times New Roman"/>
          <w:sz w:val="28"/>
          <w:szCs w:val="28"/>
          <w:lang w:val="kk-KZ"/>
        </w:rPr>
        <w:t>2019.</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00264F45" w:rsidRPr="00B772EF">
        <w:rPr>
          <w:rFonts w:ascii="Times New Roman" w:hAnsi="Times New Roman"/>
          <w:sz w:val="28"/>
          <w:szCs w:val="28"/>
          <w:lang w:val="kk-KZ"/>
        </w:rPr>
        <w:t xml:space="preserve"> Vol. 12.</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00264F45" w:rsidRPr="00B772EF">
        <w:rPr>
          <w:rFonts w:ascii="Times New Roman" w:hAnsi="Times New Roman"/>
          <w:sz w:val="28"/>
          <w:szCs w:val="28"/>
          <w:lang w:val="kk-KZ"/>
        </w:rPr>
        <w:t xml:space="preserve"> P. 1294.doi = 10.5958 / 0974-360X.2019.00217.8</w:t>
      </w:r>
    </w:p>
    <w:p w:rsidR="00C036DE" w:rsidRPr="00B772EF" w:rsidRDefault="00C036DE" w:rsidP="00C036DE">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94. Артемьева В.А., Ямашев Т.А., Решетник О.А. Экстракты имбиря - перспективные компоненты рационов питания для жителей зон экологического неблагополучия // Вестник Технологического университета.</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 xml:space="preserve">2015. </w:t>
      </w:r>
      <w:r w:rsidR="008500C1">
        <w:rPr>
          <w:rFonts w:ascii="Times New Roman" w:hAnsi="Times New Roman"/>
          <w:sz w:val="28"/>
          <w:szCs w:val="28"/>
          <w:lang w:val="kk-KZ"/>
        </w:rPr>
        <w:t>–</w:t>
      </w:r>
      <w:r w:rsidRPr="00B772EF">
        <w:rPr>
          <w:rFonts w:ascii="Times New Roman" w:hAnsi="Times New Roman"/>
          <w:sz w:val="28"/>
          <w:szCs w:val="28"/>
          <w:lang w:val="kk-KZ"/>
        </w:rPr>
        <w:t xml:space="preserve"> Т. 18, № 17.</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Pr="00B772EF">
        <w:rPr>
          <w:rFonts w:ascii="Times New Roman" w:hAnsi="Times New Roman"/>
          <w:sz w:val="28"/>
          <w:szCs w:val="28"/>
          <w:lang w:val="kk-KZ"/>
        </w:rPr>
        <w:t xml:space="preserve"> С. 2014-2016</w:t>
      </w:r>
      <w:r w:rsidR="008500C1">
        <w:rPr>
          <w:rFonts w:ascii="Times New Roman" w:hAnsi="Times New Roman"/>
          <w:sz w:val="28"/>
          <w:szCs w:val="28"/>
          <w:lang w:val="kk-KZ"/>
        </w:rPr>
        <w:t>.</w:t>
      </w:r>
    </w:p>
    <w:p w:rsidR="004C3032" w:rsidRPr="00B772EF" w:rsidRDefault="00C036DE" w:rsidP="004C3032">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95. Мишарина Т.А., Алинкина Е.С., Фаткуллина Л.Д. Оценка антирадикальных свойств компонентов корня имбиря // Химия растительного</w:t>
      </w:r>
      <w:r w:rsidR="004C3032" w:rsidRPr="00B772EF">
        <w:rPr>
          <w:rFonts w:ascii="Times New Roman" w:hAnsi="Times New Roman"/>
          <w:sz w:val="28"/>
          <w:szCs w:val="28"/>
          <w:lang w:val="kk-KZ"/>
        </w:rPr>
        <w:t xml:space="preserve"> сырья.</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4C3032" w:rsidRPr="00B772EF">
        <w:rPr>
          <w:rFonts w:ascii="Times New Roman" w:hAnsi="Times New Roman"/>
          <w:sz w:val="28"/>
          <w:szCs w:val="28"/>
          <w:lang w:val="kk-KZ"/>
        </w:rPr>
        <w:t>2013.</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004C3032" w:rsidRPr="00B772EF">
        <w:rPr>
          <w:rFonts w:ascii="Times New Roman" w:hAnsi="Times New Roman"/>
          <w:sz w:val="28"/>
          <w:szCs w:val="28"/>
          <w:lang w:val="kk-KZ"/>
        </w:rPr>
        <w:t xml:space="preserve"> № 1.</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004C3032" w:rsidRPr="00B772EF">
        <w:rPr>
          <w:rFonts w:ascii="Times New Roman" w:hAnsi="Times New Roman"/>
          <w:sz w:val="28"/>
          <w:szCs w:val="28"/>
          <w:lang w:val="kk-KZ"/>
        </w:rPr>
        <w:t xml:space="preserve"> С. 183-189</w:t>
      </w:r>
      <w:r w:rsidR="008500C1">
        <w:rPr>
          <w:rFonts w:ascii="Times New Roman" w:hAnsi="Times New Roman"/>
          <w:sz w:val="28"/>
          <w:szCs w:val="28"/>
          <w:lang w:val="kk-KZ"/>
        </w:rPr>
        <w:t>.</w:t>
      </w:r>
    </w:p>
    <w:p w:rsidR="004C3032" w:rsidRPr="00B772EF" w:rsidRDefault="004C3032" w:rsidP="004C3032">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96. Наумкин В.Н., Демидова А.Г., Манохина Л.А., Наумкина Л.А., Куренская О.</w:t>
      </w:r>
      <w:r w:rsidR="00C036DE" w:rsidRPr="00B772EF">
        <w:rPr>
          <w:rFonts w:ascii="Times New Roman" w:hAnsi="Times New Roman"/>
          <w:sz w:val="28"/>
          <w:szCs w:val="28"/>
          <w:lang w:val="kk-KZ"/>
        </w:rPr>
        <w:t>Ю. Целебные свойства дикорастущих растений: учебное пособие / Изд</w:t>
      </w:r>
      <w:r w:rsidR="008500C1">
        <w:rPr>
          <w:rFonts w:ascii="Times New Roman" w:hAnsi="Times New Roman"/>
          <w:sz w:val="28"/>
          <w:szCs w:val="28"/>
          <w:lang w:val="kk-KZ"/>
        </w:rPr>
        <w:t>ательство "Лан"</w:t>
      </w:r>
      <w:r w:rsidRPr="00B772EF">
        <w:rPr>
          <w:rFonts w:ascii="Times New Roman" w:hAnsi="Times New Roman"/>
          <w:sz w:val="28"/>
          <w:szCs w:val="28"/>
          <w:lang w:val="kk-KZ"/>
        </w:rPr>
        <w:t>.</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Pr="00B772EF">
        <w:rPr>
          <w:rFonts w:ascii="Times New Roman" w:hAnsi="Times New Roman"/>
          <w:sz w:val="28"/>
          <w:szCs w:val="28"/>
          <w:lang w:val="kk-KZ"/>
        </w:rPr>
        <w:t xml:space="preserve"> 2019.</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С. 452</w:t>
      </w:r>
      <w:r w:rsidR="008500C1">
        <w:rPr>
          <w:rFonts w:ascii="Times New Roman" w:hAnsi="Times New Roman"/>
          <w:sz w:val="28"/>
          <w:szCs w:val="28"/>
          <w:lang w:val="kk-KZ"/>
        </w:rPr>
        <w:t>.</w:t>
      </w:r>
    </w:p>
    <w:p w:rsidR="00C036DE" w:rsidRPr="00B772EF" w:rsidRDefault="004C3032" w:rsidP="004C3032">
      <w:pPr>
        <w:widowControl w:val="0"/>
        <w:tabs>
          <w:tab w:val="left" w:pos="1134"/>
          <w:tab w:val="left" w:pos="5432"/>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97. Данков В.В., Скрипниченко М.М., Логинова С.Ф., Горбачева Н.</w:t>
      </w:r>
      <w:r w:rsidR="00C036DE" w:rsidRPr="00B772EF">
        <w:rPr>
          <w:rFonts w:ascii="Times New Roman" w:hAnsi="Times New Roman"/>
          <w:sz w:val="28"/>
          <w:szCs w:val="28"/>
          <w:lang w:val="kk-KZ"/>
        </w:rPr>
        <w:t>Н. ягодные культуры / Изд-во "Лань" .</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00C036DE" w:rsidRPr="00B772EF">
        <w:rPr>
          <w:rFonts w:ascii="Times New Roman" w:hAnsi="Times New Roman"/>
          <w:sz w:val="28"/>
          <w:szCs w:val="28"/>
          <w:lang w:val="kk-KZ"/>
        </w:rPr>
        <w:t xml:space="preserve"> 2015.</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C036DE" w:rsidRPr="00B772EF">
        <w:rPr>
          <w:rFonts w:ascii="Times New Roman" w:hAnsi="Times New Roman"/>
          <w:sz w:val="28"/>
          <w:szCs w:val="28"/>
          <w:lang w:val="kk-KZ"/>
        </w:rPr>
        <w:t>С. 192</w:t>
      </w:r>
      <w:r w:rsidR="008500C1">
        <w:rPr>
          <w:rFonts w:ascii="Times New Roman" w:hAnsi="Times New Roman"/>
          <w:sz w:val="28"/>
          <w:szCs w:val="28"/>
          <w:lang w:val="kk-KZ"/>
        </w:rPr>
        <w:t>.</w:t>
      </w:r>
    </w:p>
    <w:p w:rsidR="006E2418" w:rsidRPr="00B772EF" w:rsidRDefault="00C036DE" w:rsidP="00C036DE">
      <w:pPr>
        <w:widowControl w:val="0"/>
        <w:tabs>
          <w:tab w:val="left" w:pos="1134"/>
        </w:tabs>
        <w:spacing w:after="0" w:line="240" w:lineRule="auto"/>
        <w:jc w:val="both"/>
        <w:rPr>
          <w:rFonts w:ascii="Times New Roman" w:hAnsi="Times New Roman"/>
          <w:sz w:val="28"/>
          <w:szCs w:val="28"/>
          <w:lang w:val="kk-KZ"/>
        </w:rPr>
      </w:pPr>
      <w:r w:rsidRPr="00B772EF">
        <w:rPr>
          <w:rFonts w:ascii="Times New Roman" w:hAnsi="Times New Roman"/>
          <w:sz w:val="28"/>
          <w:szCs w:val="28"/>
          <w:lang w:val="kk-KZ"/>
        </w:rPr>
        <w:t>98. Наумкин В. Н., Коцарева Н. В., Манохина Л. А., Крюков А. Н./ Изд-во "Лань"</w:t>
      </w:r>
      <w:r w:rsidR="006E2418" w:rsidRPr="00B772EF">
        <w:rPr>
          <w:rFonts w:ascii="Times New Roman" w:hAnsi="Times New Roman"/>
          <w:sz w:val="28"/>
          <w:szCs w:val="28"/>
          <w:lang w:val="kk-KZ"/>
        </w:rPr>
        <w:t>.</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006E2418" w:rsidRPr="00B772EF">
        <w:rPr>
          <w:rFonts w:ascii="Times New Roman" w:hAnsi="Times New Roman"/>
          <w:sz w:val="28"/>
          <w:szCs w:val="28"/>
          <w:lang w:val="kk-KZ"/>
        </w:rPr>
        <w:t xml:space="preserve"> 2015.</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6E2418" w:rsidRPr="00B772EF">
        <w:rPr>
          <w:rFonts w:ascii="Times New Roman" w:hAnsi="Times New Roman"/>
          <w:sz w:val="28"/>
          <w:szCs w:val="28"/>
          <w:lang w:val="kk-KZ"/>
        </w:rPr>
        <w:t>С. 400</w:t>
      </w:r>
      <w:r w:rsidR="008500C1">
        <w:rPr>
          <w:rFonts w:ascii="Times New Roman" w:hAnsi="Times New Roman"/>
          <w:sz w:val="28"/>
          <w:szCs w:val="28"/>
          <w:lang w:val="kk-KZ"/>
        </w:rPr>
        <w:t>.</w:t>
      </w:r>
    </w:p>
    <w:p w:rsidR="006E2418" w:rsidRPr="00B772EF" w:rsidRDefault="004C3032" w:rsidP="006E2418">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99. Минейкина А.И., Бондарева Л.Л., Шумилина Д.В., Домблид Е.А., Солдатенко А.</w:t>
      </w:r>
      <w:r w:rsidR="00C036DE" w:rsidRPr="00B772EF">
        <w:rPr>
          <w:rFonts w:ascii="Times New Roman" w:hAnsi="Times New Roman"/>
          <w:sz w:val="28"/>
          <w:szCs w:val="28"/>
          <w:lang w:val="kk-KZ"/>
        </w:rPr>
        <w:t xml:space="preserve">В. </w:t>
      </w:r>
      <w:r w:rsidRPr="00B772EF">
        <w:rPr>
          <w:rFonts w:ascii="Times New Roman" w:hAnsi="Times New Roman"/>
          <w:sz w:val="28"/>
          <w:szCs w:val="28"/>
          <w:lang w:val="kk-KZ"/>
        </w:rPr>
        <w:t>Ус</w:t>
      </w:r>
      <w:r w:rsidR="00C036DE" w:rsidRPr="00B772EF">
        <w:rPr>
          <w:rFonts w:ascii="Times New Roman" w:hAnsi="Times New Roman"/>
          <w:sz w:val="28"/>
          <w:szCs w:val="28"/>
          <w:lang w:val="kk-KZ"/>
        </w:rPr>
        <w:t xml:space="preserve">овершенствование методов создания гибридов капусты </w:t>
      </w:r>
      <w:r w:rsidRPr="00B772EF">
        <w:rPr>
          <w:rFonts w:ascii="Times New Roman" w:hAnsi="Times New Roman"/>
          <w:sz w:val="28"/>
          <w:szCs w:val="28"/>
          <w:lang w:val="kk-KZ"/>
        </w:rPr>
        <w:t xml:space="preserve">белокочанной </w:t>
      </w:r>
      <w:r w:rsidR="00C036DE" w:rsidRPr="00B772EF">
        <w:rPr>
          <w:rFonts w:ascii="Times New Roman" w:hAnsi="Times New Roman"/>
          <w:sz w:val="28"/>
          <w:szCs w:val="28"/>
          <w:lang w:val="kk-KZ"/>
        </w:rPr>
        <w:t xml:space="preserve">// </w:t>
      </w:r>
      <w:r w:rsidRPr="00B772EF">
        <w:rPr>
          <w:rFonts w:ascii="Times New Roman" w:hAnsi="Times New Roman"/>
          <w:sz w:val="28"/>
          <w:szCs w:val="28"/>
          <w:lang w:val="kk-KZ"/>
        </w:rPr>
        <w:t>Biotechnological</w:t>
      </w:r>
      <w:r w:rsidR="00C036DE" w:rsidRPr="00B772EF">
        <w:rPr>
          <w:rFonts w:ascii="Times New Roman" w:hAnsi="Times New Roman"/>
          <w:sz w:val="28"/>
          <w:szCs w:val="28"/>
          <w:lang w:val="kk-KZ"/>
        </w:rPr>
        <w:t xml:space="preserve"> </w:t>
      </w:r>
      <w:r w:rsidRPr="00B772EF">
        <w:rPr>
          <w:rFonts w:ascii="Times New Roman" w:hAnsi="Times New Roman"/>
          <w:sz w:val="28"/>
          <w:szCs w:val="28"/>
          <w:lang w:val="kk-KZ"/>
        </w:rPr>
        <w:t xml:space="preserve">approaches for breeding program in vegetable </w:t>
      </w:r>
      <w:r w:rsidRPr="00B772EF">
        <w:rPr>
          <w:rFonts w:ascii="Times New Roman" w:hAnsi="Times New Roman"/>
          <w:sz w:val="28"/>
          <w:szCs w:val="28"/>
          <w:lang w:val="kk-KZ"/>
        </w:rPr>
        <w:lastRenderedPageBreak/>
        <w:t>crops</w:t>
      </w:r>
      <w:r w:rsidR="00C036DE" w:rsidRPr="00B772EF">
        <w:rPr>
          <w:rFonts w:ascii="Times New Roman" w:hAnsi="Times New Roman"/>
          <w:sz w:val="28"/>
          <w:szCs w:val="28"/>
          <w:lang w:val="kk-KZ"/>
        </w:rPr>
        <w:t>.</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C036DE" w:rsidRPr="00B772EF">
        <w:rPr>
          <w:rFonts w:ascii="Times New Roman" w:hAnsi="Times New Roman"/>
          <w:sz w:val="28"/>
          <w:szCs w:val="28"/>
          <w:lang w:val="kk-KZ"/>
        </w:rPr>
        <w:t xml:space="preserve">2019. </w:t>
      </w:r>
      <w:r w:rsidR="008500C1">
        <w:rPr>
          <w:rFonts w:ascii="Times New Roman" w:hAnsi="Times New Roman"/>
          <w:sz w:val="28"/>
          <w:szCs w:val="28"/>
          <w:lang w:val="kk-KZ"/>
        </w:rPr>
        <w:t>–</w:t>
      </w:r>
      <w:r w:rsidR="00C036DE" w:rsidRPr="00B772EF">
        <w:rPr>
          <w:rFonts w:ascii="Times New Roman" w:hAnsi="Times New Roman"/>
          <w:sz w:val="28"/>
          <w:szCs w:val="28"/>
          <w:lang w:val="kk-KZ"/>
        </w:rPr>
        <w:t xml:space="preserve"> № 4.</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C036DE" w:rsidRPr="00B772EF">
        <w:rPr>
          <w:rFonts w:ascii="Times New Roman" w:hAnsi="Times New Roman"/>
          <w:sz w:val="28"/>
          <w:szCs w:val="28"/>
          <w:lang w:val="kk-KZ"/>
        </w:rPr>
        <w:t xml:space="preserve">Р. З-7. </w:t>
      </w:r>
      <w:hyperlink r:id="rId166" w:history="1">
        <w:r w:rsidR="006E2418" w:rsidRPr="00B772EF">
          <w:rPr>
            <w:rStyle w:val="ab"/>
            <w:rFonts w:ascii="Times New Roman" w:hAnsi="Times New Roman"/>
            <w:color w:val="auto"/>
            <w:sz w:val="28"/>
            <w:szCs w:val="28"/>
            <w:lang w:val="kk-KZ"/>
          </w:rPr>
          <w:t>www.researchgate.net/publication/335683002</w:t>
        </w:r>
      </w:hyperlink>
    </w:p>
    <w:p w:rsidR="006E2418" w:rsidRPr="00B772EF" w:rsidRDefault="006E2418" w:rsidP="006E2418">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100. Hafid R.R., Abdulamir A.S., Vern L.S., Bakar F.A., Abas F., Jahanshiri F.</w:t>
      </w:r>
      <w:r w:rsidRPr="00B772EF">
        <w:rPr>
          <w:rFonts w:ascii="Times New Roman" w:hAnsi="Times New Roman"/>
          <w:sz w:val="28"/>
          <w:szCs w:val="28"/>
          <w:lang w:val="en-US"/>
        </w:rPr>
        <w:t>,</w:t>
      </w:r>
      <w:r w:rsidRPr="00B772EF">
        <w:rPr>
          <w:rFonts w:ascii="Times New Roman" w:hAnsi="Times New Roman"/>
          <w:sz w:val="28"/>
          <w:szCs w:val="28"/>
          <w:lang w:val="kk-KZ"/>
        </w:rPr>
        <w:t xml:space="preserve"> Sekawi Z. In</w:t>
      </w:r>
      <w:r w:rsidRPr="00B772EF">
        <w:rPr>
          <w:rFonts w:ascii="Times New Roman" w:hAnsi="Times New Roman"/>
          <w:sz w:val="28"/>
          <w:szCs w:val="28"/>
          <w:lang w:val="en-US"/>
        </w:rPr>
        <w:t xml:space="preserve"> </w:t>
      </w:r>
      <w:r w:rsidRPr="00B772EF">
        <w:rPr>
          <w:rFonts w:ascii="Times New Roman" w:hAnsi="Times New Roman"/>
          <w:sz w:val="28"/>
          <w:szCs w:val="28"/>
          <w:lang w:val="kk-KZ"/>
        </w:rPr>
        <w:t xml:space="preserve">vitro antibacterial activity of red cabbage (Brassica oleracea l. var. capitata f. Rubra DC) / / The Open Microbiology Journal. </w:t>
      </w:r>
      <w:r w:rsidR="008500C1">
        <w:rPr>
          <w:rFonts w:ascii="Times New Roman" w:hAnsi="Times New Roman"/>
          <w:sz w:val="28"/>
          <w:szCs w:val="28"/>
          <w:lang w:val="kk-KZ"/>
        </w:rPr>
        <w:t>–</w:t>
      </w:r>
      <w:r w:rsidRPr="00B772EF">
        <w:rPr>
          <w:rFonts w:ascii="Times New Roman" w:hAnsi="Times New Roman"/>
          <w:sz w:val="28"/>
          <w:szCs w:val="28"/>
          <w:lang w:val="kk-KZ"/>
        </w:rPr>
        <w:t xml:space="preserve"> 2011. </w:t>
      </w:r>
      <w:r w:rsidR="008500C1">
        <w:rPr>
          <w:rFonts w:ascii="Times New Roman" w:hAnsi="Times New Roman"/>
          <w:sz w:val="28"/>
          <w:szCs w:val="28"/>
          <w:lang w:val="kk-KZ"/>
        </w:rPr>
        <w:t>–</w:t>
      </w:r>
      <w:r w:rsidRPr="00B772EF">
        <w:rPr>
          <w:rFonts w:ascii="Times New Roman" w:hAnsi="Times New Roman"/>
          <w:sz w:val="28"/>
          <w:szCs w:val="28"/>
          <w:lang w:val="kk-KZ"/>
        </w:rPr>
        <w:t xml:space="preserve"> Vol.5. </w:t>
      </w:r>
      <w:r w:rsidR="008500C1">
        <w:rPr>
          <w:rFonts w:ascii="Times New Roman" w:hAnsi="Times New Roman"/>
          <w:sz w:val="28"/>
          <w:szCs w:val="28"/>
          <w:lang w:val="kk-KZ"/>
        </w:rPr>
        <w:t>–</w:t>
      </w:r>
      <w:r w:rsidRPr="00B772EF">
        <w:rPr>
          <w:rFonts w:ascii="Times New Roman" w:hAnsi="Times New Roman"/>
          <w:sz w:val="28"/>
          <w:szCs w:val="28"/>
          <w:lang w:val="kk-KZ"/>
        </w:rPr>
        <w:t xml:space="preserve"> P. 96-106 </w:t>
      </w:r>
      <w:hyperlink r:id="rId167" w:history="1">
        <w:r w:rsidRPr="00B772EF">
          <w:rPr>
            <w:rStyle w:val="ab"/>
            <w:rFonts w:ascii="Times New Roman" w:hAnsi="Times New Roman"/>
            <w:color w:val="auto"/>
            <w:sz w:val="28"/>
            <w:szCs w:val="28"/>
            <w:lang w:val="kk-KZ"/>
          </w:rPr>
          <w:t>www.researchgate.net/publication/326252357</w:t>
        </w:r>
      </w:hyperlink>
      <w:r w:rsidRPr="00B772EF">
        <w:rPr>
          <w:rFonts w:ascii="Times New Roman" w:hAnsi="Times New Roman"/>
          <w:sz w:val="28"/>
          <w:szCs w:val="28"/>
          <w:lang w:val="kk-KZ"/>
        </w:rPr>
        <w:t>.</w:t>
      </w:r>
    </w:p>
    <w:p w:rsidR="006E2418" w:rsidRPr="00B772EF" w:rsidRDefault="006E2418" w:rsidP="006E2418">
      <w:pPr>
        <w:widowControl w:val="0"/>
        <w:tabs>
          <w:tab w:val="left" w:pos="1134"/>
        </w:tabs>
        <w:spacing w:after="0" w:line="240" w:lineRule="auto"/>
        <w:ind w:firstLine="709"/>
        <w:jc w:val="both"/>
        <w:rPr>
          <w:rFonts w:ascii="Times New Roman" w:hAnsi="Times New Roman"/>
          <w:sz w:val="28"/>
          <w:szCs w:val="28"/>
          <w:lang w:val="en-US"/>
        </w:rPr>
      </w:pPr>
      <w:r w:rsidRPr="00B772EF">
        <w:rPr>
          <w:rFonts w:ascii="Times New Roman" w:hAnsi="Times New Roman"/>
          <w:sz w:val="28"/>
          <w:szCs w:val="28"/>
          <w:lang w:val="kk-KZ"/>
        </w:rPr>
        <w:t>101. Rokay</w:t>
      </w:r>
      <w:r w:rsidRPr="00B772EF">
        <w:rPr>
          <w:rFonts w:ascii="Times New Roman" w:hAnsi="Times New Roman"/>
          <w:sz w:val="28"/>
          <w:szCs w:val="28"/>
          <w:lang w:val="en-US"/>
        </w:rPr>
        <w:t>y</w:t>
      </w:r>
      <w:r w:rsidRPr="00B772EF">
        <w:rPr>
          <w:rFonts w:ascii="Times New Roman" w:hAnsi="Times New Roman"/>
          <w:sz w:val="28"/>
          <w:szCs w:val="28"/>
          <w:lang w:val="kk-KZ"/>
        </w:rPr>
        <w:t>a S., Li K., Zhao Yu., Li Y., San</w:t>
      </w:r>
      <w:r w:rsidRPr="00B772EF">
        <w:rPr>
          <w:rFonts w:ascii="Times New Roman" w:hAnsi="Times New Roman"/>
          <w:sz w:val="28"/>
          <w:szCs w:val="28"/>
          <w:lang w:val="en-US"/>
        </w:rPr>
        <w:t xml:space="preserve"> C</w:t>
      </w:r>
      <w:r w:rsidRPr="00B772EF">
        <w:rPr>
          <w:rFonts w:ascii="Times New Roman" w:hAnsi="Times New Roman"/>
          <w:sz w:val="28"/>
          <w:szCs w:val="28"/>
          <w:lang w:val="kk-KZ"/>
        </w:rPr>
        <w:t>. Cabbage (Brassica oleracea l. var. capitata) Phytochemicals with antioxidant and anti-inflammatory potential // Asian</w:t>
      </w:r>
      <w:r w:rsidRPr="00B772EF">
        <w:rPr>
          <w:rFonts w:ascii="Times New Roman" w:hAnsi="Times New Roman"/>
          <w:sz w:val="28"/>
          <w:szCs w:val="28"/>
          <w:lang w:val="en-US"/>
        </w:rPr>
        <w:t xml:space="preserve"> </w:t>
      </w:r>
      <w:r w:rsidRPr="00B772EF">
        <w:rPr>
          <w:rFonts w:ascii="Times New Roman" w:hAnsi="Times New Roman"/>
          <w:sz w:val="28"/>
          <w:szCs w:val="28"/>
          <w:lang w:val="kk-KZ"/>
        </w:rPr>
        <w:t>Pacific Journal of Cancer Prevention.</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2013.</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Pr="00B772EF">
        <w:rPr>
          <w:rFonts w:ascii="Times New Roman" w:hAnsi="Times New Roman"/>
          <w:sz w:val="28"/>
          <w:szCs w:val="28"/>
          <w:lang w:val="kk-KZ"/>
        </w:rPr>
        <w:t xml:space="preserve"> Vol. 14. </w:t>
      </w:r>
      <w:r w:rsidR="008500C1">
        <w:rPr>
          <w:rFonts w:ascii="Times New Roman" w:hAnsi="Times New Roman"/>
          <w:sz w:val="28"/>
          <w:szCs w:val="28"/>
          <w:lang w:val="kk-KZ"/>
        </w:rPr>
        <w:t>–</w:t>
      </w:r>
      <w:r w:rsidRPr="00B772EF">
        <w:rPr>
          <w:rFonts w:ascii="Times New Roman" w:hAnsi="Times New Roman"/>
          <w:sz w:val="28"/>
          <w:szCs w:val="28"/>
          <w:lang w:val="kk-KZ"/>
        </w:rPr>
        <w:t xml:space="preserve"> P. 6657-6662 dx.doi.org/10.7314/APJCP.2013.14.11.6657</w:t>
      </w:r>
    </w:p>
    <w:p w:rsidR="006E2418" w:rsidRPr="00B772EF" w:rsidRDefault="006E2418" w:rsidP="006E2418">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102. Sameca D., Piljac-Zegarac J., Bogovic M., Habjanic K., Gruzd J. Antioxidant potency of white (Brassica oleracea l. var. capitata) and Chinese (Brassica rapa l. var. pekinensis (Lour.) ) cabbage: The influence of development stage, </w:t>
      </w:r>
      <w:r w:rsidRPr="00B772EF">
        <w:rPr>
          <w:rFonts w:ascii="Times New Roman" w:hAnsi="Times New Roman"/>
          <w:sz w:val="28"/>
          <w:szCs w:val="28"/>
          <w:lang w:val="en-US"/>
        </w:rPr>
        <w:t xml:space="preserve">cultivar choice </w:t>
      </w:r>
      <w:r w:rsidRPr="00B772EF">
        <w:rPr>
          <w:rFonts w:ascii="Times New Roman" w:hAnsi="Times New Roman"/>
          <w:sz w:val="28"/>
          <w:szCs w:val="28"/>
          <w:lang w:val="kk-KZ"/>
        </w:rPr>
        <w:t xml:space="preserve">and seed selection // Scientia Horticulturae. </w:t>
      </w:r>
      <w:r w:rsidR="008500C1">
        <w:rPr>
          <w:rFonts w:ascii="Times New Roman" w:hAnsi="Times New Roman"/>
          <w:sz w:val="28"/>
          <w:szCs w:val="28"/>
          <w:lang w:val="kk-KZ"/>
        </w:rPr>
        <w:t xml:space="preserve">– </w:t>
      </w:r>
      <w:r w:rsidRPr="00B772EF">
        <w:rPr>
          <w:rFonts w:ascii="Times New Roman" w:hAnsi="Times New Roman"/>
          <w:sz w:val="28"/>
          <w:szCs w:val="28"/>
          <w:lang w:val="kk-KZ"/>
        </w:rPr>
        <w:t xml:space="preserve">2011. </w:t>
      </w:r>
      <w:r w:rsidR="008500C1">
        <w:rPr>
          <w:rFonts w:ascii="Times New Roman" w:hAnsi="Times New Roman"/>
          <w:sz w:val="28"/>
          <w:szCs w:val="28"/>
          <w:lang w:val="kk-KZ"/>
        </w:rPr>
        <w:t>–</w:t>
      </w:r>
      <w:r w:rsidRPr="00B772EF">
        <w:rPr>
          <w:rFonts w:ascii="Times New Roman" w:hAnsi="Times New Roman"/>
          <w:sz w:val="28"/>
          <w:szCs w:val="28"/>
          <w:lang w:val="kk-KZ"/>
        </w:rPr>
        <w:t xml:space="preserve"> Vol. 128. </w:t>
      </w:r>
      <w:r w:rsidR="008500C1">
        <w:rPr>
          <w:rFonts w:ascii="Times New Roman" w:hAnsi="Times New Roman"/>
          <w:sz w:val="28"/>
          <w:szCs w:val="28"/>
          <w:lang w:val="kk-KZ"/>
        </w:rPr>
        <w:t>–</w:t>
      </w:r>
      <w:r w:rsidRPr="00B772EF">
        <w:rPr>
          <w:rFonts w:ascii="Times New Roman" w:hAnsi="Times New Roman"/>
          <w:sz w:val="28"/>
          <w:szCs w:val="28"/>
          <w:lang w:val="kk-KZ"/>
        </w:rPr>
        <w:t xml:space="preserve"> P. 78-83 </w:t>
      </w:r>
      <w:hyperlink r:id="rId168" w:history="1">
        <w:r w:rsidRPr="00B772EF">
          <w:rPr>
            <w:rStyle w:val="ab"/>
            <w:rFonts w:ascii="Times New Roman" w:hAnsi="Times New Roman"/>
            <w:color w:val="auto"/>
            <w:sz w:val="28"/>
            <w:szCs w:val="28"/>
            <w:lang w:val="kk-KZ"/>
          </w:rPr>
          <w:t>www.elsevier.com/locate/scihorti</w:t>
        </w:r>
      </w:hyperlink>
    </w:p>
    <w:p w:rsidR="006E2418" w:rsidRPr="00B772EF" w:rsidRDefault="006E2418" w:rsidP="006E2418">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103. Nong E., Kim G. Anticancer and antimicrobial activity of β-phenylethyl isothiocyanate in Brassica rapa l. // Food Sci. Technol. Res. </w:t>
      </w:r>
      <w:r w:rsidR="008500C1">
        <w:rPr>
          <w:rFonts w:ascii="Times New Roman" w:hAnsi="Times New Roman"/>
          <w:sz w:val="28"/>
          <w:szCs w:val="28"/>
          <w:lang w:val="kk-KZ"/>
        </w:rPr>
        <w:t xml:space="preserve">– </w:t>
      </w:r>
      <w:r w:rsidRPr="00B772EF">
        <w:rPr>
          <w:rFonts w:ascii="Times New Roman" w:hAnsi="Times New Roman"/>
          <w:sz w:val="28"/>
          <w:szCs w:val="28"/>
          <w:lang w:val="kk-KZ"/>
        </w:rPr>
        <w:t xml:space="preserve">2008. </w:t>
      </w:r>
      <w:r w:rsidR="008500C1">
        <w:rPr>
          <w:rFonts w:ascii="Times New Roman" w:hAnsi="Times New Roman"/>
          <w:sz w:val="28"/>
          <w:szCs w:val="28"/>
          <w:lang w:val="kk-KZ"/>
        </w:rPr>
        <w:t>–</w:t>
      </w:r>
      <w:r w:rsidRPr="00B772EF">
        <w:rPr>
          <w:rFonts w:ascii="Times New Roman" w:hAnsi="Times New Roman"/>
          <w:sz w:val="28"/>
          <w:szCs w:val="28"/>
          <w:lang w:val="kk-KZ"/>
        </w:rPr>
        <w:t xml:space="preserve"> Vol. 14 (4). </w:t>
      </w:r>
      <w:r w:rsidR="008500C1">
        <w:rPr>
          <w:rFonts w:ascii="Times New Roman" w:hAnsi="Times New Roman"/>
          <w:sz w:val="28"/>
          <w:szCs w:val="28"/>
          <w:lang w:val="kk-KZ"/>
        </w:rPr>
        <w:t>–</w:t>
      </w:r>
      <w:r w:rsidRPr="00B772EF">
        <w:rPr>
          <w:rFonts w:ascii="Times New Roman" w:hAnsi="Times New Roman"/>
          <w:sz w:val="28"/>
          <w:szCs w:val="28"/>
          <w:lang w:val="kk-KZ"/>
        </w:rPr>
        <w:t xml:space="preserve"> P. 377-382</w:t>
      </w:r>
      <w:r w:rsidR="008500C1">
        <w:rPr>
          <w:rFonts w:ascii="Times New Roman" w:hAnsi="Times New Roman"/>
          <w:sz w:val="28"/>
          <w:szCs w:val="28"/>
          <w:lang w:val="kk-KZ"/>
        </w:rPr>
        <w:t>.</w:t>
      </w:r>
    </w:p>
    <w:p w:rsidR="008A4A82" w:rsidRPr="008500C1" w:rsidRDefault="006E2418" w:rsidP="008A4A82">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104. Talreja K., Moon A. Brassica oleracea: phytochemi</w:t>
      </w:r>
      <w:r w:rsidR="008A4A82" w:rsidRPr="00B772EF">
        <w:rPr>
          <w:rFonts w:ascii="Times New Roman" w:hAnsi="Times New Roman"/>
          <w:sz w:val="28"/>
          <w:szCs w:val="28"/>
          <w:lang w:val="kk-KZ"/>
        </w:rPr>
        <w:t>cal profiling in search of anti</w:t>
      </w:r>
      <w:r w:rsidRPr="00B772EF">
        <w:rPr>
          <w:rFonts w:ascii="Times New Roman" w:hAnsi="Times New Roman"/>
          <w:sz w:val="28"/>
          <w:szCs w:val="28"/>
          <w:lang w:val="kk-KZ"/>
        </w:rPr>
        <w:t xml:space="preserve">cancer compounds. International Journal of </w:t>
      </w:r>
      <w:r w:rsidR="008A4A82" w:rsidRPr="00B772EF">
        <w:rPr>
          <w:rFonts w:ascii="Times New Roman" w:hAnsi="Times New Roman"/>
          <w:sz w:val="28"/>
          <w:szCs w:val="28"/>
          <w:lang w:val="en-US"/>
        </w:rPr>
        <w:t xml:space="preserve">life scaince and </w:t>
      </w:r>
      <w:r w:rsidRPr="00B772EF">
        <w:rPr>
          <w:rFonts w:ascii="Times New Roman" w:hAnsi="Times New Roman"/>
          <w:sz w:val="28"/>
          <w:szCs w:val="28"/>
          <w:lang w:val="kk-KZ"/>
        </w:rPr>
        <w:t>Pharma Research.</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2014.</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kk-KZ"/>
        </w:rPr>
        <w:t xml:space="preserve">Vol. </w:t>
      </w:r>
      <w:r w:rsidR="008A4A82" w:rsidRPr="00B772EF">
        <w:rPr>
          <w:rFonts w:ascii="Times New Roman" w:hAnsi="Times New Roman"/>
          <w:sz w:val="28"/>
          <w:szCs w:val="28"/>
          <w:lang w:val="en-US"/>
        </w:rPr>
        <w:t>P-4</w:t>
      </w:r>
      <w:r w:rsidR="008500C1">
        <w:rPr>
          <w:rFonts w:ascii="Times New Roman" w:hAnsi="Times New Roman"/>
          <w:sz w:val="28"/>
          <w:szCs w:val="28"/>
          <w:lang w:val="kk-KZ"/>
        </w:rPr>
        <w:t>.</w:t>
      </w:r>
    </w:p>
    <w:p w:rsidR="00345487" w:rsidRPr="00B772EF" w:rsidRDefault="00345487" w:rsidP="00345487">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105. Vale A. P., C</w:t>
      </w:r>
      <w:r w:rsidR="006E2418" w:rsidRPr="00B772EF">
        <w:rPr>
          <w:rFonts w:ascii="Times New Roman" w:hAnsi="Times New Roman"/>
          <w:sz w:val="28"/>
          <w:szCs w:val="28"/>
          <w:lang w:val="kk-KZ"/>
        </w:rPr>
        <w:t xml:space="preserve">idade H., Pinto M., Beatriz M. P. Oliveira P. </w:t>
      </w:r>
      <w:r w:rsidRPr="00B772EF">
        <w:rPr>
          <w:rFonts w:ascii="Times New Roman" w:hAnsi="Times New Roman"/>
          <w:sz w:val="28"/>
          <w:szCs w:val="28"/>
          <w:lang w:val="en-US"/>
        </w:rPr>
        <w:t xml:space="preserve">Effect </w:t>
      </w:r>
      <w:r w:rsidR="006E2418" w:rsidRPr="00B772EF">
        <w:rPr>
          <w:rFonts w:ascii="Times New Roman" w:hAnsi="Times New Roman"/>
          <w:sz w:val="28"/>
          <w:szCs w:val="28"/>
          <w:lang w:val="kk-KZ"/>
        </w:rPr>
        <w:t xml:space="preserve">of </w:t>
      </w:r>
      <w:r w:rsidRPr="00B772EF">
        <w:rPr>
          <w:rFonts w:ascii="Times New Roman" w:hAnsi="Times New Roman"/>
          <w:sz w:val="28"/>
          <w:szCs w:val="28"/>
          <w:lang w:val="en-US"/>
        </w:rPr>
        <w:t xml:space="preserve">sprouting </w:t>
      </w:r>
      <w:r w:rsidR="006E2418" w:rsidRPr="00B772EF">
        <w:rPr>
          <w:rFonts w:ascii="Times New Roman" w:hAnsi="Times New Roman"/>
          <w:sz w:val="28"/>
          <w:szCs w:val="28"/>
          <w:lang w:val="kk-KZ"/>
        </w:rPr>
        <w:t>and light cycle on antioxidant activity o</w:t>
      </w:r>
      <w:r w:rsidRPr="00B772EF">
        <w:rPr>
          <w:rFonts w:ascii="Times New Roman" w:hAnsi="Times New Roman"/>
          <w:sz w:val="28"/>
          <w:szCs w:val="28"/>
          <w:lang w:val="kk-KZ"/>
        </w:rPr>
        <w:t>f Brassica oleracea varieties /</w:t>
      </w:r>
      <w:r w:rsidR="006E2418" w:rsidRPr="00B772EF">
        <w:rPr>
          <w:rFonts w:ascii="Times New Roman" w:hAnsi="Times New Roman"/>
          <w:sz w:val="28"/>
          <w:szCs w:val="28"/>
          <w:lang w:val="kk-KZ"/>
        </w:rPr>
        <w:t xml:space="preserve">/ </w:t>
      </w:r>
      <w:r w:rsidRPr="00B772EF">
        <w:rPr>
          <w:rFonts w:ascii="Times New Roman" w:hAnsi="Times New Roman"/>
          <w:sz w:val="28"/>
          <w:szCs w:val="28"/>
          <w:lang w:val="kk-KZ"/>
        </w:rPr>
        <w:t>F</w:t>
      </w:r>
      <w:r w:rsidR="006E2418" w:rsidRPr="00B772EF">
        <w:rPr>
          <w:rFonts w:ascii="Times New Roman" w:hAnsi="Times New Roman"/>
          <w:sz w:val="28"/>
          <w:szCs w:val="28"/>
          <w:lang w:val="kk-KZ"/>
        </w:rPr>
        <w:t xml:space="preserve">ood </w:t>
      </w:r>
      <w:r w:rsidRPr="00B772EF">
        <w:rPr>
          <w:rFonts w:ascii="Times New Roman" w:hAnsi="Times New Roman"/>
          <w:sz w:val="28"/>
          <w:szCs w:val="28"/>
          <w:lang w:val="kk-KZ"/>
        </w:rPr>
        <w:t>Chemistry</w:t>
      </w:r>
      <w:r w:rsidR="006E2418" w:rsidRPr="00B772EF">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006E2418" w:rsidRPr="00B772EF">
        <w:rPr>
          <w:rFonts w:ascii="Times New Roman" w:hAnsi="Times New Roman"/>
          <w:sz w:val="28"/>
          <w:szCs w:val="28"/>
          <w:lang w:val="kk-KZ"/>
        </w:rPr>
        <w:t xml:space="preserve">2014. </w:t>
      </w:r>
      <w:r w:rsidR="008500C1">
        <w:rPr>
          <w:rFonts w:ascii="Times New Roman" w:hAnsi="Times New Roman"/>
          <w:sz w:val="28"/>
          <w:szCs w:val="28"/>
          <w:lang w:val="kk-KZ"/>
        </w:rPr>
        <w:t>–</w:t>
      </w:r>
      <w:r w:rsidR="006E2418" w:rsidRPr="00B772EF">
        <w:rPr>
          <w:rFonts w:ascii="Times New Roman" w:hAnsi="Times New Roman"/>
          <w:sz w:val="28"/>
          <w:szCs w:val="28"/>
          <w:lang w:val="kk-KZ"/>
        </w:rPr>
        <w:t xml:space="preserve"> Vol. 165. </w:t>
      </w:r>
      <w:r w:rsidR="008500C1">
        <w:rPr>
          <w:rFonts w:ascii="Times New Roman" w:hAnsi="Times New Roman"/>
          <w:sz w:val="28"/>
          <w:szCs w:val="28"/>
          <w:lang w:val="kk-KZ"/>
        </w:rPr>
        <w:t>–</w:t>
      </w:r>
      <w:r w:rsidR="006E2418" w:rsidRPr="00B772EF">
        <w:rPr>
          <w:rFonts w:ascii="Times New Roman" w:hAnsi="Times New Roman"/>
          <w:sz w:val="28"/>
          <w:szCs w:val="28"/>
          <w:lang w:val="kk-KZ"/>
        </w:rPr>
        <w:t xml:space="preserve"> </w:t>
      </w:r>
      <w:r w:rsidRPr="00B772EF">
        <w:rPr>
          <w:rFonts w:ascii="Times New Roman" w:hAnsi="Times New Roman"/>
          <w:sz w:val="28"/>
          <w:szCs w:val="28"/>
          <w:lang w:val="kk-KZ"/>
        </w:rPr>
        <w:t>P</w:t>
      </w:r>
      <w:r w:rsidR="006E2418" w:rsidRPr="00B772EF">
        <w:rPr>
          <w:rFonts w:ascii="Times New Roman" w:hAnsi="Times New Roman"/>
          <w:sz w:val="28"/>
          <w:szCs w:val="28"/>
          <w:lang w:val="kk-KZ"/>
        </w:rPr>
        <w:t xml:space="preserve">. 379-387 </w:t>
      </w:r>
      <w:hyperlink r:id="rId169" w:history="1">
        <w:r w:rsidRPr="00B772EF">
          <w:rPr>
            <w:rStyle w:val="ab"/>
            <w:rFonts w:ascii="Times New Roman" w:hAnsi="Times New Roman"/>
            <w:color w:val="auto"/>
            <w:sz w:val="28"/>
            <w:szCs w:val="28"/>
            <w:lang w:val="kk-KZ"/>
          </w:rPr>
          <w:t>www.elsevier.com/locate/foodchem</w:t>
        </w:r>
      </w:hyperlink>
    </w:p>
    <w:p w:rsidR="00345487" w:rsidRPr="00B772EF" w:rsidRDefault="006E2418" w:rsidP="00345487">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106. Prasad M.</w:t>
      </w:r>
      <w:r w:rsidR="00345487" w:rsidRPr="00B772EF">
        <w:rPr>
          <w:rFonts w:ascii="Times New Roman" w:hAnsi="Times New Roman"/>
          <w:sz w:val="28"/>
          <w:szCs w:val="28"/>
          <w:lang w:val="kk-KZ"/>
        </w:rPr>
        <w:t xml:space="preserve"> P. Antimicrobial potential of </w:t>
      </w:r>
      <w:r w:rsidRPr="00B772EF">
        <w:rPr>
          <w:rFonts w:ascii="Times New Roman" w:hAnsi="Times New Roman"/>
          <w:sz w:val="28"/>
          <w:szCs w:val="28"/>
          <w:lang w:val="kk-KZ"/>
        </w:rPr>
        <w:t xml:space="preserve">Brassicaceae family </w:t>
      </w:r>
      <w:r w:rsidR="00345487" w:rsidRPr="00B772EF">
        <w:rPr>
          <w:rFonts w:ascii="Times New Roman" w:hAnsi="Times New Roman"/>
          <w:sz w:val="28"/>
          <w:szCs w:val="28"/>
          <w:lang w:val="en-US"/>
        </w:rPr>
        <w:t xml:space="preserve">against </w:t>
      </w:r>
      <w:r w:rsidRPr="00B772EF">
        <w:rPr>
          <w:rFonts w:ascii="Times New Roman" w:hAnsi="Times New Roman"/>
          <w:sz w:val="28"/>
          <w:szCs w:val="28"/>
          <w:lang w:val="kk-KZ"/>
        </w:rPr>
        <w:t>clinical isolates // International Journal of Pure and Applied Bio</w:t>
      </w:r>
      <w:r w:rsidR="00345487" w:rsidRPr="00B772EF">
        <w:rPr>
          <w:rFonts w:ascii="Times New Roman" w:hAnsi="Times New Roman"/>
          <w:sz w:val="28"/>
          <w:szCs w:val="28"/>
          <w:lang w:val="en-US"/>
        </w:rPr>
        <w:t>science</w:t>
      </w:r>
      <w:r w:rsidRPr="00B772EF">
        <w:rPr>
          <w:rFonts w:ascii="Times New Roman" w:hAnsi="Times New Roman"/>
          <w:sz w:val="28"/>
          <w:szCs w:val="28"/>
          <w:lang w:val="kk-KZ"/>
        </w:rPr>
        <w:t>.</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Pr="00B772EF">
        <w:rPr>
          <w:rFonts w:ascii="Times New Roman" w:hAnsi="Times New Roman"/>
          <w:sz w:val="28"/>
          <w:szCs w:val="28"/>
          <w:lang w:val="kk-KZ"/>
        </w:rPr>
        <w:t xml:space="preserve"> 2014.</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Pr="00B772EF">
        <w:rPr>
          <w:rFonts w:ascii="Times New Roman" w:hAnsi="Times New Roman"/>
          <w:sz w:val="28"/>
          <w:szCs w:val="28"/>
          <w:lang w:val="kk-KZ"/>
        </w:rPr>
        <w:t xml:space="preserve"> 2 (2).</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Pr="00B772EF">
        <w:rPr>
          <w:rFonts w:ascii="Times New Roman" w:hAnsi="Times New Roman"/>
          <w:sz w:val="28"/>
          <w:szCs w:val="28"/>
          <w:lang w:val="kk-KZ"/>
        </w:rPr>
        <w:t xml:space="preserve"> P. 158-162 Availab</w:t>
      </w:r>
      <w:r w:rsidR="00345487" w:rsidRPr="00B772EF">
        <w:rPr>
          <w:rFonts w:ascii="Times New Roman" w:hAnsi="Times New Roman"/>
          <w:sz w:val="28"/>
          <w:szCs w:val="28"/>
          <w:lang w:val="kk-KZ"/>
        </w:rPr>
        <w:t xml:space="preserve">le on the website </w:t>
      </w:r>
      <w:hyperlink r:id="rId170" w:history="1">
        <w:r w:rsidR="00345487" w:rsidRPr="00B772EF">
          <w:rPr>
            <w:rStyle w:val="ab"/>
            <w:rFonts w:ascii="Times New Roman" w:hAnsi="Times New Roman"/>
            <w:color w:val="auto"/>
            <w:sz w:val="28"/>
            <w:szCs w:val="28"/>
            <w:lang w:val="kk-KZ"/>
          </w:rPr>
          <w:t>www.ijpab.com</w:t>
        </w:r>
      </w:hyperlink>
    </w:p>
    <w:p w:rsidR="00345487" w:rsidRPr="00B772EF" w:rsidRDefault="00345487" w:rsidP="00345487">
      <w:pPr>
        <w:widowControl w:val="0"/>
        <w:tabs>
          <w:tab w:val="left" w:pos="1134"/>
        </w:tabs>
        <w:spacing w:after="0" w:line="240" w:lineRule="auto"/>
        <w:ind w:firstLine="709"/>
        <w:jc w:val="both"/>
        <w:rPr>
          <w:rFonts w:ascii="Times New Roman" w:hAnsi="Times New Roman"/>
          <w:sz w:val="28"/>
          <w:szCs w:val="28"/>
          <w:lang w:val="en-US"/>
        </w:rPr>
      </w:pPr>
      <w:r w:rsidRPr="00B772EF">
        <w:rPr>
          <w:rFonts w:ascii="Times New Roman" w:hAnsi="Times New Roman"/>
          <w:sz w:val="28"/>
          <w:szCs w:val="28"/>
          <w:lang w:val="kk-KZ"/>
        </w:rPr>
        <w:t>107. Ndayazi D., Mushagalusa F.K., Joseph N., Yoniene Y.</w:t>
      </w:r>
      <w:r w:rsidR="006E2418" w:rsidRPr="00B772EF">
        <w:rPr>
          <w:rFonts w:ascii="Times New Roman" w:hAnsi="Times New Roman"/>
          <w:sz w:val="28"/>
          <w:szCs w:val="28"/>
          <w:lang w:val="kk-KZ"/>
        </w:rPr>
        <w:t xml:space="preserve">P., Kabangu J.V. Phytochemical screening </w:t>
      </w:r>
      <w:r w:rsidRPr="00B772EF">
        <w:rPr>
          <w:rFonts w:ascii="Times New Roman" w:hAnsi="Times New Roman"/>
          <w:sz w:val="28"/>
          <w:szCs w:val="28"/>
          <w:lang w:val="kk-KZ"/>
        </w:rPr>
        <w:t>and antibacterial properties of</w:t>
      </w:r>
      <w:r w:rsidRPr="00B772EF">
        <w:rPr>
          <w:rFonts w:ascii="Times New Roman" w:hAnsi="Times New Roman"/>
          <w:sz w:val="28"/>
          <w:szCs w:val="28"/>
          <w:lang w:val="en-US"/>
        </w:rPr>
        <w:t xml:space="preserve">hydroalcoholic </w:t>
      </w:r>
      <w:r w:rsidR="006E2418" w:rsidRPr="00B772EF">
        <w:rPr>
          <w:rFonts w:ascii="Times New Roman" w:hAnsi="Times New Roman"/>
          <w:sz w:val="28"/>
          <w:szCs w:val="28"/>
          <w:lang w:val="kk-KZ"/>
        </w:rPr>
        <w:t xml:space="preserve">and ethanol extracts from Brassica olerea </w:t>
      </w:r>
      <w:r w:rsidRPr="00B772EF">
        <w:rPr>
          <w:rFonts w:ascii="Times New Roman" w:hAnsi="Times New Roman"/>
          <w:sz w:val="28"/>
          <w:szCs w:val="28"/>
          <w:lang w:val="kk-KZ"/>
        </w:rPr>
        <w:t>l. /</w:t>
      </w:r>
      <w:r w:rsidR="006E2418" w:rsidRPr="00B772EF">
        <w:rPr>
          <w:rFonts w:ascii="Times New Roman" w:hAnsi="Times New Roman"/>
          <w:sz w:val="28"/>
          <w:szCs w:val="28"/>
          <w:lang w:val="kk-KZ"/>
        </w:rPr>
        <w:t xml:space="preserve">/ </w:t>
      </w:r>
      <w:r w:rsidRPr="00B772EF">
        <w:rPr>
          <w:rFonts w:ascii="Times New Roman" w:hAnsi="Times New Roman"/>
          <w:sz w:val="28"/>
          <w:szCs w:val="28"/>
          <w:lang w:val="kk-KZ"/>
        </w:rPr>
        <w:t xml:space="preserve">IOSR Journal </w:t>
      </w:r>
      <w:r w:rsidRPr="00B772EF">
        <w:rPr>
          <w:rFonts w:ascii="Times New Roman" w:hAnsi="Times New Roman"/>
          <w:sz w:val="28"/>
          <w:szCs w:val="28"/>
          <w:lang w:val="en-US"/>
        </w:rPr>
        <w:t xml:space="preserve">of </w:t>
      </w:r>
      <w:r w:rsidR="006E2418" w:rsidRPr="00B772EF">
        <w:rPr>
          <w:rFonts w:ascii="Times New Roman" w:hAnsi="Times New Roman"/>
          <w:sz w:val="28"/>
          <w:szCs w:val="28"/>
          <w:lang w:val="kk-KZ"/>
        </w:rPr>
        <w:t>Pharmac</w:t>
      </w:r>
      <w:r w:rsidRPr="00B772EF">
        <w:rPr>
          <w:rFonts w:ascii="Times New Roman" w:hAnsi="Times New Roman"/>
          <w:sz w:val="28"/>
          <w:szCs w:val="28"/>
          <w:lang w:val="en-US"/>
        </w:rPr>
        <w:t>y</w:t>
      </w:r>
      <w:r w:rsidR="006E2418" w:rsidRPr="00B772EF">
        <w:rPr>
          <w:rFonts w:ascii="Times New Roman" w:hAnsi="Times New Roman"/>
          <w:sz w:val="28"/>
          <w:szCs w:val="28"/>
          <w:lang w:val="kk-KZ"/>
        </w:rPr>
        <w:t>.</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en-US"/>
        </w:rPr>
        <w:t>2017.</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en-US"/>
        </w:rPr>
        <w:t>V.7.</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 xml:space="preserve">– </w:t>
      </w:r>
      <w:r w:rsidRPr="00B772EF">
        <w:rPr>
          <w:rFonts w:ascii="Times New Roman" w:hAnsi="Times New Roman"/>
          <w:sz w:val="28"/>
          <w:szCs w:val="28"/>
          <w:lang w:val="en-US"/>
        </w:rPr>
        <w:t>P.</w:t>
      </w:r>
      <w:r w:rsidRPr="00B772EF">
        <w:rPr>
          <w:rFonts w:ascii="Times New Roman" w:hAnsi="Times New Roman"/>
          <w:sz w:val="28"/>
          <w:szCs w:val="28"/>
          <w:lang w:val="kk-KZ"/>
        </w:rPr>
        <w:t xml:space="preserve">38-43 </w:t>
      </w:r>
      <w:hyperlink r:id="rId171" w:history="1">
        <w:r w:rsidRPr="00B772EF">
          <w:rPr>
            <w:rStyle w:val="ab"/>
            <w:rFonts w:ascii="Times New Roman" w:hAnsi="Times New Roman"/>
            <w:color w:val="auto"/>
            <w:sz w:val="28"/>
            <w:szCs w:val="28"/>
            <w:lang w:val="kk-KZ"/>
          </w:rPr>
          <w:t>www.iosrphr.org</w:t>
        </w:r>
      </w:hyperlink>
      <w:r w:rsidRPr="00B772EF">
        <w:rPr>
          <w:rFonts w:ascii="Times New Roman" w:hAnsi="Times New Roman"/>
          <w:sz w:val="28"/>
          <w:szCs w:val="28"/>
          <w:lang w:val="en-US"/>
        </w:rPr>
        <w:t xml:space="preserve"> </w:t>
      </w:r>
    </w:p>
    <w:p w:rsidR="00AC2889" w:rsidRPr="00B772EF" w:rsidRDefault="00345487" w:rsidP="00AC2889">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108. Jiswal A.</w:t>
      </w:r>
      <w:r w:rsidR="006E2418" w:rsidRPr="00B772EF">
        <w:rPr>
          <w:rFonts w:ascii="Times New Roman" w:hAnsi="Times New Roman"/>
          <w:sz w:val="28"/>
          <w:szCs w:val="28"/>
          <w:lang w:val="kk-KZ"/>
        </w:rPr>
        <w:t>K., Abu-Ghannam N., Gupta S.</w:t>
      </w:r>
      <w:r w:rsidRPr="00B772EF">
        <w:rPr>
          <w:rFonts w:ascii="Times New Roman" w:hAnsi="Times New Roman"/>
          <w:sz w:val="28"/>
          <w:szCs w:val="28"/>
          <w:lang w:val="en-US"/>
        </w:rPr>
        <w:t>A.</w:t>
      </w:r>
      <w:r w:rsidR="006E2418" w:rsidRPr="00B772EF">
        <w:rPr>
          <w:rFonts w:ascii="Times New Roman" w:hAnsi="Times New Roman"/>
          <w:sz w:val="28"/>
          <w:szCs w:val="28"/>
          <w:lang w:val="kk-KZ"/>
        </w:rPr>
        <w:t xml:space="preserve"> Comparative study </w:t>
      </w:r>
      <w:r w:rsidRPr="00B772EF">
        <w:rPr>
          <w:rFonts w:ascii="Times New Roman" w:hAnsi="Times New Roman"/>
          <w:sz w:val="28"/>
          <w:szCs w:val="28"/>
          <w:lang w:val="en-US"/>
        </w:rPr>
        <w:t>on</w:t>
      </w:r>
      <w:r w:rsidR="006E2418" w:rsidRPr="00B772EF">
        <w:rPr>
          <w:rFonts w:ascii="Times New Roman" w:hAnsi="Times New Roman"/>
          <w:sz w:val="28"/>
          <w:szCs w:val="28"/>
          <w:lang w:val="kk-KZ"/>
        </w:rPr>
        <w:t xml:space="preserve"> the </w:t>
      </w:r>
      <w:r w:rsidRPr="00B772EF">
        <w:rPr>
          <w:rFonts w:ascii="Times New Roman" w:hAnsi="Times New Roman"/>
          <w:sz w:val="28"/>
          <w:szCs w:val="28"/>
          <w:lang w:val="kk-KZ"/>
        </w:rPr>
        <w:t>polyphenol</w:t>
      </w:r>
      <w:r w:rsidRPr="00B772EF">
        <w:rPr>
          <w:rFonts w:ascii="Times New Roman" w:hAnsi="Times New Roman"/>
          <w:sz w:val="28"/>
          <w:szCs w:val="28"/>
          <w:lang w:val="en-US"/>
        </w:rPr>
        <w:t xml:space="preserve">ic </w:t>
      </w:r>
      <w:r w:rsidRPr="00B772EF">
        <w:rPr>
          <w:rFonts w:ascii="Times New Roman" w:hAnsi="Times New Roman"/>
          <w:sz w:val="28"/>
          <w:szCs w:val="28"/>
          <w:lang w:val="kk-KZ"/>
        </w:rPr>
        <w:t>content</w:t>
      </w:r>
      <w:r w:rsidR="006E2418" w:rsidRPr="00B772EF">
        <w:rPr>
          <w:rFonts w:ascii="Times New Roman" w:hAnsi="Times New Roman"/>
          <w:sz w:val="28"/>
          <w:szCs w:val="28"/>
          <w:lang w:val="kk-KZ"/>
        </w:rPr>
        <w:t xml:space="preserve">, antibacterial activity and antioxidant capacity of </w:t>
      </w:r>
      <w:r w:rsidR="00AC2889" w:rsidRPr="00B772EF">
        <w:rPr>
          <w:rFonts w:ascii="Times New Roman" w:hAnsi="Times New Roman"/>
          <w:sz w:val="28"/>
          <w:szCs w:val="28"/>
          <w:lang w:val="en-US"/>
        </w:rPr>
        <w:t xml:space="preserve">different </w:t>
      </w:r>
      <w:r w:rsidR="00AC2889" w:rsidRPr="00B772EF">
        <w:rPr>
          <w:rFonts w:ascii="Times New Roman" w:hAnsi="Times New Roman"/>
          <w:sz w:val="28"/>
          <w:szCs w:val="28"/>
          <w:lang w:val="kk-KZ"/>
        </w:rPr>
        <w:t>solvent</w:t>
      </w:r>
      <w:r w:rsidR="00AC2889" w:rsidRPr="00B772EF">
        <w:rPr>
          <w:rFonts w:ascii="Times New Roman" w:hAnsi="Times New Roman"/>
          <w:sz w:val="28"/>
          <w:szCs w:val="28"/>
          <w:lang w:val="en-US"/>
        </w:rPr>
        <w:t xml:space="preserve"> </w:t>
      </w:r>
      <w:r w:rsidR="00AC2889" w:rsidRPr="00B772EF">
        <w:rPr>
          <w:rFonts w:ascii="Times New Roman" w:hAnsi="Times New Roman"/>
          <w:sz w:val="28"/>
          <w:szCs w:val="28"/>
          <w:lang w:val="kk-KZ"/>
        </w:rPr>
        <w:t xml:space="preserve">extracts of </w:t>
      </w:r>
      <w:r w:rsidR="006E2418" w:rsidRPr="00B772EF">
        <w:rPr>
          <w:rFonts w:ascii="Times New Roman" w:hAnsi="Times New Roman"/>
          <w:sz w:val="28"/>
          <w:szCs w:val="28"/>
          <w:lang w:val="kk-KZ"/>
        </w:rPr>
        <w:t xml:space="preserve"> Brassica Oleracea</w:t>
      </w:r>
      <w:r w:rsidR="00AC2889" w:rsidRPr="00B772EF">
        <w:rPr>
          <w:rFonts w:ascii="Times New Roman" w:hAnsi="Times New Roman"/>
          <w:sz w:val="28"/>
          <w:szCs w:val="28"/>
          <w:lang w:val="en-US"/>
        </w:rPr>
        <w:t xml:space="preserve"> Vegetables</w:t>
      </w:r>
      <w:r w:rsidR="006E2418" w:rsidRPr="00B772EF">
        <w:rPr>
          <w:rFonts w:ascii="Times New Roman" w:hAnsi="Times New Roman"/>
          <w:sz w:val="28"/>
          <w:szCs w:val="28"/>
          <w:lang w:val="kk-KZ"/>
        </w:rPr>
        <w:t xml:space="preserve"> // International Journal of Food Science and Technology.</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006E2418" w:rsidRPr="00B772EF">
        <w:rPr>
          <w:rFonts w:ascii="Times New Roman" w:hAnsi="Times New Roman"/>
          <w:sz w:val="28"/>
          <w:szCs w:val="28"/>
          <w:lang w:val="kk-KZ"/>
        </w:rPr>
        <w:t xml:space="preserve"> 2011.</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006E2418" w:rsidRPr="00B772EF">
        <w:rPr>
          <w:rFonts w:ascii="Times New Roman" w:hAnsi="Times New Roman"/>
          <w:sz w:val="28"/>
          <w:szCs w:val="28"/>
          <w:lang w:val="kk-KZ"/>
        </w:rPr>
        <w:t xml:space="preserve"> Vol. 47 (2). </w:t>
      </w:r>
      <w:r w:rsidR="008500C1">
        <w:rPr>
          <w:rFonts w:ascii="Times New Roman" w:hAnsi="Times New Roman"/>
          <w:sz w:val="28"/>
          <w:szCs w:val="28"/>
          <w:lang w:val="kk-KZ"/>
        </w:rPr>
        <w:t>–</w:t>
      </w:r>
      <w:r w:rsidR="006E2418" w:rsidRPr="00B772EF">
        <w:rPr>
          <w:rFonts w:ascii="Times New Roman" w:hAnsi="Times New Roman"/>
          <w:sz w:val="28"/>
          <w:szCs w:val="28"/>
          <w:lang w:val="kk-KZ"/>
        </w:rPr>
        <w:t xml:space="preserve"> </w:t>
      </w:r>
      <w:r w:rsidR="00AC2889" w:rsidRPr="00B772EF">
        <w:rPr>
          <w:rFonts w:ascii="Times New Roman" w:hAnsi="Times New Roman"/>
          <w:sz w:val="28"/>
          <w:szCs w:val="28"/>
          <w:lang w:val="kk-KZ"/>
        </w:rPr>
        <w:t>P</w:t>
      </w:r>
      <w:r w:rsidR="006E2418" w:rsidRPr="00B772EF">
        <w:rPr>
          <w:rFonts w:ascii="Times New Roman" w:hAnsi="Times New Roman"/>
          <w:sz w:val="28"/>
          <w:szCs w:val="28"/>
          <w:lang w:val="kk-KZ"/>
        </w:rPr>
        <w:t xml:space="preserve">. 223-231 </w:t>
      </w:r>
      <w:r w:rsidR="00AC2889" w:rsidRPr="00B772EF">
        <w:rPr>
          <w:rFonts w:ascii="Times New Roman" w:hAnsi="Times New Roman"/>
          <w:sz w:val="28"/>
          <w:szCs w:val="28"/>
          <w:lang w:val="kk-KZ"/>
        </w:rPr>
        <w:t>arrow.dit.ie/schfsehart</w:t>
      </w:r>
    </w:p>
    <w:p w:rsidR="00400A44" w:rsidRPr="00B772EF" w:rsidRDefault="006E2418" w:rsidP="00400A44">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109. Brandi</w:t>
      </w:r>
      <w:r w:rsidR="00AC2889" w:rsidRPr="00B772EF">
        <w:rPr>
          <w:rFonts w:ascii="Times New Roman" w:hAnsi="Times New Roman"/>
          <w:sz w:val="28"/>
          <w:szCs w:val="28"/>
          <w:lang w:val="kk-KZ"/>
        </w:rPr>
        <w:t xml:space="preserve"> G., Amagliani G., Schiavano G.</w:t>
      </w:r>
      <w:r w:rsidRPr="00B772EF">
        <w:rPr>
          <w:rFonts w:ascii="Times New Roman" w:hAnsi="Times New Roman"/>
          <w:sz w:val="28"/>
          <w:szCs w:val="28"/>
          <w:lang w:val="kk-KZ"/>
        </w:rPr>
        <w:t>F., Santi M</w:t>
      </w:r>
      <w:r w:rsidR="00AC2889" w:rsidRPr="00B772EF">
        <w:rPr>
          <w:rFonts w:ascii="Times New Roman" w:hAnsi="Times New Roman"/>
          <w:sz w:val="28"/>
          <w:szCs w:val="28"/>
          <w:lang w:val="kk-KZ"/>
        </w:rPr>
        <w:t>.</w:t>
      </w:r>
      <w:r w:rsidRPr="00B772EF">
        <w:rPr>
          <w:rFonts w:ascii="Times New Roman" w:hAnsi="Times New Roman"/>
          <w:sz w:val="28"/>
          <w:szCs w:val="28"/>
          <w:lang w:val="kk-KZ"/>
        </w:rPr>
        <w:t xml:space="preserve">D., Sisi M. Activity of Brassica oleracea leaf juice on </w:t>
      </w:r>
      <w:r w:rsidR="00400A44" w:rsidRPr="00B772EF">
        <w:rPr>
          <w:rFonts w:ascii="Times New Roman" w:hAnsi="Times New Roman"/>
          <w:sz w:val="28"/>
          <w:szCs w:val="28"/>
          <w:lang w:val="en-US"/>
        </w:rPr>
        <w:t xml:space="preserve">Foodborne </w:t>
      </w:r>
      <w:r w:rsidRPr="00B772EF">
        <w:rPr>
          <w:rFonts w:ascii="Times New Roman" w:hAnsi="Times New Roman"/>
          <w:sz w:val="28"/>
          <w:szCs w:val="28"/>
          <w:lang w:val="kk-KZ"/>
        </w:rPr>
        <w:t>pathogenic bacteria // Journal of Fo</w:t>
      </w:r>
      <w:r w:rsidR="00400A44" w:rsidRPr="00B772EF">
        <w:rPr>
          <w:rFonts w:ascii="Times New Roman" w:hAnsi="Times New Roman"/>
          <w:sz w:val="28"/>
          <w:szCs w:val="28"/>
          <w:lang w:val="kk-KZ"/>
        </w:rPr>
        <w:t xml:space="preserve">od Protection. </w:t>
      </w:r>
      <w:r w:rsidR="008500C1">
        <w:rPr>
          <w:rFonts w:ascii="Times New Roman" w:hAnsi="Times New Roman"/>
          <w:sz w:val="28"/>
          <w:szCs w:val="28"/>
          <w:lang w:val="kk-KZ"/>
        </w:rPr>
        <w:t xml:space="preserve">– </w:t>
      </w:r>
      <w:r w:rsidR="00400A44" w:rsidRPr="00B772EF">
        <w:rPr>
          <w:rFonts w:ascii="Times New Roman" w:hAnsi="Times New Roman"/>
          <w:sz w:val="28"/>
          <w:szCs w:val="28"/>
          <w:lang w:val="kk-KZ"/>
        </w:rPr>
        <w:t xml:space="preserve">2006. </w:t>
      </w:r>
      <w:r w:rsidR="008500C1">
        <w:rPr>
          <w:rFonts w:ascii="Times New Roman" w:hAnsi="Times New Roman"/>
          <w:sz w:val="28"/>
          <w:szCs w:val="28"/>
          <w:lang w:val="kk-KZ"/>
        </w:rPr>
        <w:t xml:space="preserve">– </w:t>
      </w:r>
      <w:r w:rsidR="00400A44" w:rsidRPr="00B772EF">
        <w:rPr>
          <w:rFonts w:ascii="Times New Roman" w:hAnsi="Times New Roman"/>
          <w:sz w:val="28"/>
          <w:szCs w:val="28"/>
          <w:lang w:val="kk-KZ"/>
        </w:rPr>
        <w:t>Vol. 69</w:t>
      </w:r>
      <w:r w:rsidRPr="00B772EF">
        <w:rPr>
          <w:rFonts w:ascii="Times New Roman" w:hAnsi="Times New Roman"/>
          <w:sz w:val="28"/>
          <w:szCs w:val="28"/>
          <w:lang w:val="kk-KZ"/>
        </w:rPr>
        <w:t>.</w:t>
      </w:r>
      <w:r w:rsidR="00400A44" w:rsidRPr="00B772EF">
        <w:rPr>
          <w:rFonts w:ascii="Times New Roman" w:hAnsi="Times New Roman"/>
          <w:sz w:val="28"/>
          <w:szCs w:val="28"/>
          <w:lang w:val="en-US"/>
        </w:rPr>
        <w:t xml:space="preserve"> </w:t>
      </w:r>
      <w:r w:rsidR="00400A44" w:rsidRPr="00B772EF">
        <w:rPr>
          <w:rFonts w:ascii="Times New Roman" w:hAnsi="Times New Roman"/>
          <w:sz w:val="28"/>
          <w:szCs w:val="28"/>
          <w:lang w:val="kk-KZ"/>
        </w:rPr>
        <w:t>№</w:t>
      </w:r>
      <w:r w:rsidRPr="00B772EF">
        <w:rPr>
          <w:rFonts w:ascii="Times New Roman" w:hAnsi="Times New Roman"/>
          <w:sz w:val="28"/>
          <w:szCs w:val="28"/>
          <w:lang w:val="kk-KZ"/>
        </w:rPr>
        <w:t xml:space="preserve"> 9. </w:t>
      </w:r>
      <w:r w:rsidR="008500C1">
        <w:rPr>
          <w:rFonts w:ascii="Times New Roman" w:hAnsi="Times New Roman"/>
          <w:sz w:val="28"/>
          <w:szCs w:val="28"/>
          <w:lang w:val="kk-KZ"/>
        </w:rPr>
        <w:t>–</w:t>
      </w:r>
      <w:r w:rsidRPr="00B772EF">
        <w:rPr>
          <w:rFonts w:ascii="Times New Roman" w:hAnsi="Times New Roman"/>
          <w:sz w:val="28"/>
          <w:szCs w:val="28"/>
          <w:lang w:val="kk-KZ"/>
        </w:rPr>
        <w:t xml:space="preserve"> </w:t>
      </w:r>
      <w:r w:rsidR="00400A44" w:rsidRPr="00B772EF">
        <w:rPr>
          <w:rFonts w:ascii="Times New Roman" w:hAnsi="Times New Roman"/>
          <w:sz w:val="28"/>
          <w:szCs w:val="28"/>
          <w:lang w:val="kk-KZ"/>
        </w:rPr>
        <w:t>P. 2274-2279</w:t>
      </w:r>
      <w:r w:rsidR="008500C1">
        <w:rPr>
          <w:rFonts w:ascii="Times New Roman" w:hAnsi="Times New Roman"/>
          <w:sz w:val="28"/>
          <w:szCs w:val="28"/>
          <w:lang w:val="kk-KZ"/>
        </w:rPr>
        <w:t>.</w:t>
      </w:r>
    </w:p>
    <w:p w:rsidR="00181EFB" w:rsidRPr="00B772EF" w:rsidRDefault="00400A44" w:rsidP="00181EFB">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110. Waghulde S., Khan N.</w:t>
      </w:r>
      <w:r w:rsidR="006E2418" w:rsidRPr="00B772EF">
        <w:rPr>
          <w:rFonts w:ascii="Times New Roman" w:hAnsi="Times New Roman"/>
          <w:sz w:val="28"/>
          <w:szCs w:val="28"/>
          <w:lang w:val="kk-KZ"/>
        </w:rPr>
        <w:t>A., Gord</w:t>
      </w:r>
      <w:r w:rsidRPr="00B772EF">
        <w:rPr>
          <w:rFonts w:ascii="Times New Roman" w:hAnsi="Times New Roman"/>
          <w:sz w:val="28"/>
          <w:szCs w:val="28"/>
          <w:lang w:val="en-US"/>
        </w:rPr>
        <w:t>e</w:t>
      </w:r>
      <w:r w:rsidR="006E2418" w:rsidRPr="00B772EF">
        <w:rPr>
          <w:rFonts w:ascii="Times New Roman" w:hAnsi="Times New Roman"/>
          <w:sz w:val="28"/>
          <w:szCs w:val="28"/>
          <w:lang w:val="kk-KZ"/>
        </w:rPr>
        <w:t xml:space="preserve"> </w:t>
      </w:r>
      <w:r w:rsidR="00181EFB" w:rsidRPr="00B772EF">
        <w:rPr>
          <w:rFonts w:ascii="Times New Roman" w:hAnsi="Times New Roman"/>
          <w:sz w:val="28"/>
          <w:szCs w:val="28"/>
          <w:lang w:val="kk-KZ"/>
        </w:rPr>
        <w:t>N., Kale M., Naik P., Yew</w:t>
      </w:r>
      <w:r w:rsidRPr="00B772EF">
        <w:rPr>
          <w:rFonts w:ascii="Times New Roman" w:hAnsi="Times New Roman"/>
          <w:sz w:val="28"/>
          <w:szCs w:val="28"/>
          <w:lang w:val="kk-KZ"/>
        </w:rPr>
        <w:t>ale R.</w:t>
      </w:r>
      <w:r w:rsidR="006E2418" w:rsidRPr="00B772EF">
        <w:rPr>
          <w:rFonts w:ascii="Times New Roman" w:hAnsi="Times New Roman"/>
          <w:sz w:val="28"/>
          <w:szCs w:val="28"/>
          <w:lang w:val="kk-KZ"/>
        </w:rPr>
        <w:t xml:space="preserve">P. Comparative </w:t>
      </w:r>
      <w:r w:rsidR="00181EFB" w:rsidRPr="00B772EF">
        <w:rPr>
          <w:rFonts w:ascii="Times New Roman" w:hAnsi="Times New Roman"/>
          <w:sz w:val="28"/>
          <w:szCs w:val="28"/>
          <w:lang w:val="kk-KZ"/>
        </w:rPr>
        <w:t xml:space="preserve">antimicrobial </w:t>
      </w:r>
      <w:r w:rsidR="00181EFB" w:rsidRPr="00B772EF">
        <w:rPr>
          <w:rFonts w:ascii="Times New Roman" w:hAnsi="Times New Roman"/>
          <w:sz w:val="28"/>
          <w:szCs w:val="28"/>
          <w:lang w:val="en-US"/>
        </w:rPr>
        <w:t xml:space="preserve">activity </w:t>
      </w:r>
      <w:r w:rsidR="006E2418" w:rsidRPr="00B772EF">
        <w:rPr>
          <w:rFonts w:ascii="Times New Roman" w:hAnsi="Times New Roman"/>
          <w:sz w:val="28"/>
          <w:szCs w:val="28"/>
          <w:lang w:val="kk-KZ"/>
        </w:rPr>
        <w:t xml:space="preserve">study of </w:t>
      </w:r>
      <w:r w:rsidR="00181EFB" w:rsidRPr="00B772EF">
        <w:rPr>
          <w:rFonts w:ascii="Times New Roman" w:hAnsi="Times New Roman"/>
          <w:sz w:val="28"/>
          <w:szCs w:val="28"/>
          <w:lang w:val="kk-KZ"/>
        </w:rPr>
        <w:t>Brassica oleceracea /</w:t>
      </w:r>
      <w:r w:rsidR="006E2418" w:rsidRPr="00B772EF">
        <w:rPr>
          <w:rFonts w:ascii="Times New Roman" w:hAnsi="Times New Roman"/>
          <w:sz w:val="28"/>
          <w:szCs w:val="28"/>
          <w:lang w:val="kk-KZ"/>
        </w:rPr>
        <w:t xml:space="preserve">/ Proceedings. </w:t>
      </w:r>
      <w:r w:rsidR="008500C1">
        <w:rPr>
          <w:rFonts w:ascii="Times New Roman" w:hAnsi="Times New Roman"/>
          <w:sz w:val="28"/>
          <w:szCs w:val="28"/>
          <w:lang w:val="kk-KZ"/>
        </w:rPr>
        <w:t>–</w:t>
      </w:r>
      <w:r w:rsidR="006E2418" w:rsidRPr="00B772EF">
        <w:rPr>
          <w:rFonts w:ascii="Times New Roman" w:hAnsi="Times New Roman"/>
          <w:sz w:val="28"/>
          <w:szCs w:val="28"/>
          <w:lang w:val="kk-KZ"/>
        </w:rPr>
        <w:t xml:space="preserve"> 2019. </w:t>
      </w:r>
      <w:r w:rsidR="008500C1">
        <w:rPr>
          <w:rFonts w:ascii="Times New Roman" w:hAnsi="Times New Roman"/>
          <w:sz w:val="28"/>
          <w:szCs w:val="28"/>
          <w:lang w:val="kk-KZ"/>
        </w:rPr>
        <w:t>–</w:t>
      </w:r>
      <w:r w:rsidR="006E2418" w:rsidRPr="00B772EF">
        <w:rPr>
          <w:rFonts w:ascii="Times New Roman" w:hAnsi="Times New Roman"/>
          <w:sz w:val="28"/>
          <w:szCs w:val="28"/>
          <w:lang w:val="kk-KZ"/>
        </w:rPr>
        <w:t xml:space="preserve"> Vol. 9 (64) doi: 10.3390 / ecsoc - 22-05662www.mdpi.com/journal/proceedings</w:t>
      </w:r>
    </w:p>
    <w:p w:rsidR="00181EFB" w:rsidRPr="00B772EF" w:rsidRDefault="006E2418" w:rsidP="00181EFB">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 xml:space="preserve">111. Soni K., Gupta A., Kohli K. </w:t>
      </w:r>
      <w:r w:rsidR="00181EFB" w:rsidRPr="00B772EF">
        <w:rPr>
          <w:rFonts w:ascii="Times New Roman" w:hAnsi="Times New Roman"/>
          <w:sz w:val="28"/>
          <w:szCs w:val="28"/>
          <w:lang w:val="en-US"/>
        </w:rPr>
        <w:t xml:space="preserve">Sneak peek into </w:t>
      </w:r>
      <w:r w:rsidRPr="00B772EF">
        <w:rPr>
          <w:rFonts w:ascii="Times New Roman" w:hAnsi="Times New Roman"/>
          <w:sz w:val="28"/>
          <w:szCs w:val="28"/>
          <w:lang w:val="kk-KZ"/>
        </w:rPr>
        <w:t xml:space="preserve"> </w:t>
      </w:r>
      <w:r w:rsidR="00181EFB" w:rsidRPr="00B772EF">
        <w:rPr>
          <w:rFonts w:ascii="Times New Roman" w:hAnsi="Times New Roman"/>
          <w:sz w:val="28"/>
          <w:szCs w:val="28"/>
          <w:lang w:val="kk-KZ"/>
        </w:rPr>
        <w:t>chemopr</w:t>
      </w:r>
      <w:r w:rsidR="00181EFB" w:rsidRPr="00B772EF">
        <w:rPr>
          <w:rFonts w:ascii="Times New Roman" w:hAnsi="Times New Roman"/>
          <w:sz w:val="28"/>
          <w:szCs w:val="28"/>
          <w:lang w:val="en-US"/>
        </w:rPr>
        <w:t xml:space="preserve">eventive </w:t>
      </w:r>
      <w:r w:rsidR="00181EFB" w:rsidRPr="00B772EF">
        <w:rPr>
          <w:rFonts w:ascii="Times New Roman" w:hAnsi="Times New Roman"/>
          <w:sz w:val="28"/>
          <w:szCs w:val="28"/>
          <w:lang w:val="kk-KZ"/>
        </w:rPr>
        <w:t xml:space="preserve">potential </w:t>
      </w:r>
      <w:r w:rsidRPr="00B772EF">
        <w:rPr>
          <w:rFonts w:ascii="Times New Roman" w:hAnsi="Times New Roman"/>
          <w:sz w:val="28"/>
          <w:szCs w:val="28"/>
          <w:lang w:val="kk-KZ"/>
        </w:rPr>
        <w:t xml:space="preserve">of Brassica oleracea: milestones achieved so far // International Journal of </w:t>
      </w:r>
      <w:r w:rsidRPr="00B772EF">
        <w:rPr>
          <w:rFonts w:ascii="Times New Roman" w:hAnsi="Times New Roman"/>
          <w:sz w:val="28"/>
          <w:szCs w:val="28"/>
          <w:lang w:val="kk-KZ"/>
        </w:rPr>
        <w:lastRenderedPageBreak/>
        <w:t>Pharmacognosy and Phytochemical Research.</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Pr="00B772EF">
        <w:rPr>
          <w:rFonts w:ascii="Times New Roman" w:hAnsi="Times New Roman"/>
          <w:sz w:val="28"/>
          <w:szCs w:val="28"/>
          <w:lang w:val="kk-KZ"/>
        </w:rPr>
        <w:t xml:space="preserve"> 2016. </w:t>
      </w:r>
      <w:r w:rsidR="008500C1">
        <w:rPr>
          <w:rFonts w:ascii="Times New Roman" w:hAnsi="Times New Roman"/>
          <w:sz w:val="28"/>
          <w:szCs w:val="28"/>
          <w:lang w:val="kk-KZ"/>
        </w:rPr>
        <w:t>–</w:t>
      </w:r>
      <w:r w:rsidRPr="00B772EF">
        <w:rPr>
          <w:rFonts w:ascii="Times New Roman" w:hAnsi="Times New Roman"/>
          <w:sz w:val="28"/>
          <w:szCs w:val="28"/>
          <w:lang w:val="kk-KZ"/>
        </w:rPr>
        <w:t xml:space="preserve"> Vol. 8 (1). </w:t>
      </w:r>
      <w:r w:rsidR="008500C1">
        <w:rPr>
          <w:rFonts w:ascii="Times New Roman" w:hAnsi="Times New Roman"/>
          <w:sz w:val="28"/>
          <w:szCs w:val="28"/>
          <w:lang w:val="kk-KZ"/>
        </w:rPr>
        <w:t>–</w:t>
      </w:r>
      <w:r w:rsidRPr="00B772EF">
        <w:rPr>
          <w:rFonts w:ascii="Times New Roman" w:hAnsi="Times New Roman"/>
          <w:sz w:val="28"/>
          <w:szCs w:val="28"/>
          <w:lang w:val="kk-KZ"/>
        </w:rPr>
        <w:t xml:space="preserve"> P. 57-63 Available on the website </w:t>
      </w:r>
      <w:hyperlink r:id="rId172" w:history="1">
        <w:r w:rsidR="00181EFB" w:rsidRPr="00B772EF">
          <w:rPr>
            <w:rStyle w:val="ab"/>
            <w:rFonts w:ascii="Times New Roman" w:hAnsi="Times New Roman"/>
            <w:color w:val="auto"/>
            <w:sz w:val="28"/>
            <w:szCs w:val="28"/>
            <w:lang w:val="kk-KZ"/>
          </w:rPr>
          <w:t>www.ijppr.com</w:t>
        </w:r>
      </w:hyperlink>
    </w:p>
    <w:p w:rsidR="00181EFB" w:rsidRPr="00B772EF" w:rsidRDefault="00181EFB" w:rsidP="00181EFB">
      <w:pPr>
        <w:widowControl w:val="0"/>
        <w:tabs>
          <w:tab w:val="left" w:pos="1134"/>
        </w:tabs>
        <w:spacing w:after="0" w:line="240" w:lineRule="auto"/>
        <w:ind w:firstLine="709"/>
        <w:jc w:val="both"/>
        <w:rPr>
          <w:rFonts w:ascii="Times New Roman" w:hAnsi="Times New Roman"/>
          <w:sz w:val="28"/>
          <w:szCs w:val="28"/>
        </w:rPr>
      </w:pPr>
      <w:r w:rsidRPr="00B772EF">
        <w:rPr>
          <w:rFonts w:ascii="Times New Roman" w:hAnsi="Times New Roman"/>
          <w:sz w:val="28"/>
          <w:szCs w:val="28"/>
          <w:lang w:val="kk-KZ"/>
        </w:rPr>
        <w:t xml:space="preserve">112. </w:t>
      </w:r>
      <w:r w:rsidR="000B430C" w:rsidRPr="00B772EF">
        <w:rPr>
          <w:rFonts w:ascii="Times New Roman" w:hAnsi="Times New Roman"/>
          <w:sz w:val="28"/>
          <w:szCs w:val="28"/>
        </w:rPr>
        <w:t>ГОСТ</w:t>
      </w:r>
      <w:r w:rsidR="000B430C" w:rsidRPr="00231200">
        <w:rPr>
          <w:rFonts w:ascii="Times New Roman" w:hAnsi="Times New Roman"/>
          <w:sz w:val="28"/>
          <w:szCs w:val="28"/>
        </w:rPr>
        <w:t xml:space="preserve"> 13586.1-68. </w:t>
      </w:r>
      <w:r w:rsidR="000B430C" w:rsidRPr="00B772EF">
        <w:rPr>
          <w:rFonts w:ascii="Times New Roman" w:hAnsi="Times New Roman"/>
          <w:sz w:val="28"/>
          <w:szCs w:val="28"/>
        </w:rPr>
        <w:t>Зерно. Методы определения количества и качества клейковины в пшенице. – Введ. 1968-06-01. – М.: ИПК Издательство стандартов, 1998. – 7 с.</w:t>
      </w:r>
    </w:p>
    <w:p w:rsidR="000B430C" w:rsidRPr="00B772EF" w:rsidRDefault="000B430C" w:rsidP="00181EFB">
      <w:pPr>
        <w:widowControl w:val="0"/>
        <w:tabs>
          <w:tab w:val="left" w:pos="1134"/>
        </w:tabs>
        <w:spacing w:after="0" w:line="240" w:lineRule="auto"/>
        <w:ind w:firstLine="709"/>
        <w:jc w:val="both"/>
        <w:rPr>
          <w:rFonts w:ascii="Times New Roman" w:hAnsi="Times New Roman"/>
          <w:sz w:val="28"/>
          <w:szCs w:val="28"/>
        </w:rPr>
      </w:pPr>
      <w:r w:rsidRPr="00231200">
        <w:rPr>
          <w:rFonts w:ascii="Times New Roman" w:hAnsi="Times New Roman"/>
          <w:sz w:val="28"/>
          <w:szCs w:val="28"/>
        </w:rPr>
        <w:t xml:space="preserve">113. </w:t>
      </w:r>
      <w:r w:rsidRPr="00B772EF">
        <w:rPr>
          <w:rFonts w:ascii="Times New Roman" w:hAnsi="Times New Roman"/>
          <w:sz w:val="28"/>
          <w:szCs w:val="28"/>
        </w:rPr>
        <w:t>ГОСТ 10846-91. Зерно и продукты его переработки. Метод определения белка. – Введ. 1993-05-31. – М.: Госстандарт Россия: ИПК Издательство стандартов, 1993. – 8 с.</w:t>
      </w:r>
    </w:p>
    <w:p w:rsidR="000B430C" w:rsidRPr="00B772EF" w:rsidRDefault="000B430C" w:rsidP="00181EFB">
      <w:pPr>
        <w:widowControl w:val="0"/>
        <w:tabs>
          <w:tab w:val="left" w:pos="1134"/>
        </w:tabs>
        <w:spacing w:after="0" w:line="240" w:lineRule="auto"/>
        <w:ind w:firstLine="709"/>
        <w:jc w:val="both"/>
        <w:rPr>
          <w:rFonts w:ascii="Times New Roman" w:hAnsi="Times New Roman"/>
          <w:sz w:val="28"/>
          <w:szCs w:val="28"/>
        </w:rPr>
      </w:pPr>
      <w:r w:rsidRPr="00231200">
        <w:rPr>
          <w:rFonts w:ascii="Times New Roman" w:hAnsi="Times New Roman"/>
          <w:sz w:val="28"/>
          <w:szCs w:val="28"/>
        </w:rPr>
        <w:t xml:space="preserve">114. </w:t>
      </w:r>
      <w:r w:rsidRPr="00B772EF">
        <w:rPr>
          <w:rFonts w:ascii="Times New Roman" w:hAnsi="Times New Roman"/>
          <w:sz w:val="28"/>
          <w:szCs w:val="28"/>
        </w:rPr>
        <w:t>ГОСТ 27558-87. Мука и отруби. Методы определения цвета, запаха, вкуса и хруста. – Введ.1989-01-01. – М.: Издательство стандартов, 1997. – 4 с.</w:t>
      </w:r>
    </w:p>
    <w:p w:rsidR="000B430C" w:rsidRPr="00B772EF" w:rsidRDefault="000B430C" w:rsidP="00181EFB">
      <w:pPr>
        <w:widowControl w:val="0"/>
        <w:tabs>
          <w:tab w:val="left" w:pos="1134"/>
        </w:tabs>
        <w:spacing w:after="0" w:line="240" w:lineRule="auto"/>
        <w:ind w:firstLine="709"/>
        <w:jc w:val="both"/>
        <w:rPr>
          <w:rFonts w:ascii="Times New Roman" w:hAnsi="Times New Roman"/>
          <w:sz w:val="28"/>
          <w:szCs w:val="28"/>
        </w:rPr>
      </w:pPr>
      <w:r w:rsidRPr="00231200">
        <w:rPr>
          <w:rFonts w:ascii="Times New Roman" w:hAnsi="Times New Roman"/>
          <w:sz w:val="28"/>
          <w:szCs w:val="28"/>
        </w:rPr>
        <w:t xml:space="preserve">115. </w:t>
      </w:r>
      <w:r w:rsidRPr="00B772EF">
        <w:rPr>
          <w:rFonts w:ascii="Times New Roman" w:hAnsi="Times New Roman"/>
          <w:sz w:val="28"/>
          <w:szCs w:val="28"/>
        </w:rPr>
        <w:t>ГОСТ 20239-74. Мука, крупа и отруби. Метод определения металломагнитной примеси. – Введ. 1976-01-01. – М.: Издательство стандартов, 1992. – 4 с.</w:t>
      </w:r>
    </w:p>
    <w:p w:rsidR="000B430C" w:rsidRPr="00B772EF" w:rsidRDefault="000B430C" w:rsidP="00181EFB">
      <w:pPr>
        <w:widowControl w:val="0"/>
        <w:tabs>
          <w:tab w:val="left" w:pos="1134"/>
        </w:tabs>
        <w:spacing w:after="0" w:line="240" w:lineRule="auto"/>
        <w:ind w:firstLine="709"/>
        <w:jc w:val="both"/>
        <w:rPr>
          <w:rFonts w:ascii="Times New Roman" w:hAnsi="Times New Roman"/>
          <w:sz w:val="28"/>
          <w:szCs w:val="28"/>
        </w:rPr>
      </w:pPr>
      <w:r w:rsidRPr="00231200">
        <w:rPr>
          <w:rFonts w:ascii="Times New Roman" w:hAnsi="Times New Roman"/>
          <w:sz w:val="28"/>
          <w:szCs w:val="28"/>
        </w:rPr>
        <w:t xml:space="preserve">116. </w:t>
      </w:r>
      <w:r w:rsidRPr="00B772EF">
        <w:rPr>
          <w:rFonts w:ascii="Times New Roman" w:hAnsi="Times New Roman"/>
          <w:sz w:val="28"/>
          <w:szCs w:val="28"/>
        </w:rPr>
        <w:t>ГОСТ 26361-2013 Мука. Метод определения белизны / Стандартинформ, 2014. – 10 с.</w:t>
      </w:r>
    </w:p>
    <w:p w:rsidR="000B430C" w:rsidRPr="00B772EF" w:rsidRDefault="000B430C" w:rsidP="00181EFB">
      <w:pPr>
        <w:widowControl w:val="0"/>
        <w:tabs>
          <w:tab w:val="left" w:pos="1134"/>
        </w:tabs>
        <w:spacing w:after="0" w:line="240" w:lineRule="auto"/>
        <w:ind w:firstLine="709"/>
        <w:jc w:val="both"/>
        <w:rPr>
          <w:rFonts w:ascii="Times New Roman" w:hAnsi="Times New Roman"/>
          <w:sz w:val="28"/>
          <w:szCs w:val="28"/>
        </w:rPr>
      </w:pPr>
      <w:r w:rsidRPr="00B772EF">
        <w:rPr>
          <w:rFonts w:ascii="Times New Roman" w:hAnsi="Times New Roman"/>
          <w:sz w:val="28"/>
          <w:szCs w:val="28"/>
        </w:rPr>
        <w:t>117. Максимов А.С., Черных В.Я. Реология пищевых продуктов.</w:t>
      </w:r>
    </w:p>
    <w:p w:rsidR="000B430C" w:rsidRPr="00B772EF" w:rsidRDefault="000B430C" w:rsidP="00181EFB">
      <w:pPr>
        <w:widowControl w:val="0"/>
        <w:tabs>
          <w:tab w:val="left" w:pos="1134"/>
        </w:tabs>
        <w:spacing w:after="0" w:line="240" w:lineRule="auto"/>
        <w:ind w:firstLine="709"/>
        <w:jc w:val="both"/>
        <w:rPr>
          <w:rFonts w:ascii="Times New Roman" w:hAnsi="Times New Roman"/>
          <w:sz w:val="28"/>
          <w:szCs w:val="28"/>
        </w:rPr>
      </w:pPr>
      <w:r w:rsidRPr="00B772EF">
        <w:rPr>
          <w:rFonts w:ascii="Times New Roman" w:hAnsi="Times New Roman"/>
          <w:sz w:val="28"/>
          <w:szCs w:val="28"/>
        </w:rPr>
        <w:t>118. Лабораторный практикум. – СПб.: ГИОРД, 2006. – 176 с.</w:t>
      </w:r>
    </w:p>
    <w:p w:rsidR="000B430C" w:rsidRPr="00B772EF" w:rsidRDefault="000B430C" w:rsidP="00181EFB">
      <w:pPr>
        <w:widowControl w:val="0"/>
        <w:tabs>
          <w:tab w:val="left" w:pos="1134"/>
        </w:tabs>
        <w:spacing w:after="0" w:line="240" w:lineRule="auto"/>
        <w:ind w:firstLine="709"/>
        <w:jc w:val="both"/>
        <w:rPr>
          <w:rFonts w:ascii="Times New Roman" w:hAnsi="Times New Roman"/>
          <w:sz w:val="28"/>
          <w:szCs w:val="28"/>
        </w:rPr>
      </w:pPr>
      <w:r w:rsidRPr="00B772EF">
        <w:rPr>
          <w:rFonts w:ascii="Times New Roman" w:hAnsi="Times New Roman"/>
          <w:sz w:val="28"/>
          <w:szCs w:val="28"/>
        </w:rPr>
        <w:t>119. Максимов А.С., Черных, В.Я. Лабораторный практикум по реологии сырья, полуфабрикатов и готовых изделий хлебопекарного и кондитерского производств. - М.: ИК МГУПП, 2004. – 163 с.</w:t>
      </w:r>
    </w:p>
    <w:p w:rsidR="00B772EF" w:rsidRPr="00B772EF" w:rsidRDefault="000B430C" w:rsidP="00B772EF">
      <w:pPr>
        <w:widowControl w:val="0"/>
        <w:tabs>
          <w:tab w:val="left" w:pos="1134"/>
        </w:tabs>
        <w:spacing w:after="0" w:line="240" w:lineRule="auto"/>
        <w:ind w:firstLine="709"/>
        <w:jc w:val="both"/>
        <w:rPr>
          <w:rFonts w:ascii="Times New Roman" w:hAnsi="Times New Roman"/>
          <w:sz w:val="28"/>
          <w:szCs w:val="28"/>
        </w:rPr>
      </w:pPr>
      <w:r w:rsidRPr="00B772EF">
        <w:rPr>
          <w:rFonts w:ascii="Times New Roman" w:hAnsi="Times New Roman"/>
          <w:sz w:val="28"/>
          <w:szCs w:val="28"/>
        </w:rPr>
        <w:t xml:space="preserve">120. </w:t>
      </w:r>
      <w:r w:rsidR="00B772EF" w:rsidRPr="00B772EF">
        <w:rPr>
          <w:rFonts w:ascii="Times New Roman" w:hAnsi="Times New Roman"/>
          <w:sz w:val="28"/>
          <w:szCs w:val="28"/>
        </w:rPr>
        <w:t xml:space="preserve">ГОСТ Р 51404-99 (ИСО 5530-1-97). Мука пшеничная. Физические характеристики теста. Определение водопоглощения и реологических свойств с применением Фаринографа. – Введ. 2001-01-01. – М.: ИПК Издательство стандартов, 2001. – 20 с. </w:t>
      </w:r>
    </w:p>
    <w:p w:rsidR="00B772EF" w:rsidRPr="00B772EF" w:rsidRDefault="00B772EF" w:rsidP="00B772EF">
      <w:pPr>
        <w:widowControl w:val="0"/>
        <w:tabs>
          <w:tab w:val="left" w:pos="1134"/>
        </w:tabs>
        <w:spacing w:after="0" w:line="240" w:lineRule="auto"/>
        <w:ind w:firstLine="709"/>
        <w:jc w:val="both"/>
        <w:rPr>
          <w:rFonts w:ascii="Times New Roman" w:hAnsi="Times New Roman"/>
          <w:sz w:val="28"/>
          <w:szCs w:val="28"/>
        </w:rPr>
      </w:pPr>
      <w:r w:rsidRPr="00B772EF">
        <w:rPr>
          <w:rFonts w:ascii="Times New Roman" w:hAnsi="Times New Roman"/>
          <w:sz w:val="28"/>
          <w:szCs w:val="28"/>
          <w:lang w:val="kk-KZ"/>
        </w:rPr>
        <w:t xml:space="preserve">121. </w:t>
      </w:r>
      <w:r w:rsidRPr="00B772EF">
        <w:rPr>
          <w:rFonts w:ascii="Times New Roman" w:hAnsi="Times New Roman"/>
          <w:sz w:val="28"/>
          <w:szCs w:val="28"/>
        </w:rPr>
        <w:t>М-04-38-2005: Методика измерений массовой доли аминокислот методом капиллярного электрофореза с использованием системы капиллярного электрофорез</w:t>
      </w:r>
      <w:r w:rsidR="008500C1">
        <w:rPr>
          <w:rFonts w:ascii="Times New Roman" w:hAnsi="Times New Roman"/>
          <w:sz w:val="28"/>
          <w:szCs w:val="28"/>
        </w:rPr>
        <w:t>а «Капель – 105М»: ООО «Люмэкс».</w:t>
      </w:r>
      <w:r w:rsidR="008500C1">
        <w:rPr>
          <w:rFonts w:ascii="Times New Roman" w:hAnsi="Times New Roman"/>
          <w:sz w:val="28"/>
          <w:szCs w:val="28"/>
          <w:lang w:val="kk-KZ"/>
        </w:rPr>
        <w:t xml:space="preserve"> –</w:t>
      </w:r>
      <w:r w:rsidRPr="00B772EF">
        <w:rPr>
          <w:rFonts w:ascii="Times New Roman" w:hAnsi="Times New Roman"/>
          <w:sz w:val="28"/>
          <w:szCs w:val="28"/>
        </w:rPr>
        <w:t xml:space="preserve"> 2009. – </w:t>
      </w:r>
      <w:r w:rsidR="008500C1">
        <w:rPr>
          <w:rFonts w:ascii="Times New Roman" w:hAnsi="Times New Roman"/>
          <w:sz w:val="28"/>
          <w:szCs w:val="28"/>
          <w:lang w:val="kk-KZ"/>
        </w:rPr>
        <w:t xml:space="preserve">С. </w:t>
      </w:r>
      <w:r w:rsidR="008500C1">
        <w:rPr>
          <w:rFonts w:ascii="Times New Roman" w:hAnsi="Times New Roman"/>
          <w:sz w:val="28"/>
          <w:szCs w:val="28"/>
        </w:rPr>
        <w:t>36</w:t>
      </w:r>
      <w:r w:rsidRPr="00B772EF">
        <w:rPr>
          <w:rFonts w:ascii="Times New Roman" w:hAnsi="Times New Roman"/>
          <w:sz w:val="28"/>
          <w:szCs w:val="28"/>
        </w:rPr>
        <w:t xml:space="preserve">. </w:t>
      </w:r>
    </w:p>
    <w:p w:rsidR="007F0D19" w:rsidRPr="00B772EF" w:rsidRDefault="006D5A16" w:rsidP="00181EFB">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B772EF">
        <w:rPr>
          <w:rFonts w:ascii="Times New Roman" w:hAnsi="Times New Roman"/>
          <w:sz w:val="28"/>
          <w:szCs w:val="28"/>
        </w:rPr>
        <w:t>22</w:t>
      </w:r>
      <w:r w:rsidR="007F0D19" w:rsidRPr="00B772EF">
        <w:rPr>
          <w:rFonts w:ascii="Times New Roman" w:hAnsi="Times New Roman"/>
          <w:sz w:val="28"/>
          <w:szCs w:val="28"/>
          <w:lang w:val="kk-KZ"/>
        </w:rPr>
        <w:t>. Шаншарова Д.А., Алашбаева Л.Ж., Усембаева Ж.К., Дайрашева С.Т. Нан-тоқаш өнімдерінің микробиологиялық зақымдануын тежеу жолдары</w:t>
      </w:r>
      <w:r w:rsidR="00BC4CD0" w:rsidRPr="00B772EF">
        <w:rPr>
          <w:rFonts w:ascii="Times New Roman" w:hAnsi="Times New Roman"/>
          <w:sz w:val="28"/>
          <w:szCs w:val="28"/>
          <w:lang w:val="kk-KZ"/>
        </w:rPr>
        <w:t xml:space="preserve"> «Тағам, жеңіл өнеркәсіптері мен қонақжайлылық  индустриясының инновациялық дамуы»</w:t>
      </w:r>
      <w:r w:rsidR="00862C13" w:rsidRPr="00B772EF">
        <w:rPr>
          <w:rFonts w:ascii="Times New Roman" w:hAnsi="Times New Roman"/>
          <w:sz w:val="28"/>
          <w:szCs w:val="28"/>
          <w:lang w:val="kk-KZ"/>
        </w:rPr>
        <w:t xml:space="preserve"> халықаралық ғылыми –тәжірибелік конференция материалдары. Алматы, 25-26 қазан.</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00862C13" w:rsidRPr="00B772EF">
        <w:rPr>
          <w:rFonts w:ascii="Times New Roman" w:hAnsi="Times New Roman"/>
          <w:sz w:val="28"/>
          <w:szCs w:val="28"/>
          <w:lang w:val="kk-KZ"/>
        </w:rPr>
        <w:t xml:space="preserve"> 2018.</w:t>
      </w:r>
      <w:r w:rsidR="008500C1" w:rsidRPr="008500C1">
        <w:rPr>
          <w:rFonts w:ascii="Times New Roman" w:hAnsi="Times New Roman"/>
          <w:sz w:val="28"/>
          <w:szCs w:val="28"/>
          <w:lang w:val="kk-KZ"/>
        </w:rPr>
        <w:t xml:space="preserve"> </w:t>
      </w:r>
      <w:r w:rsidR="008500C1">
        <w:rPr>
          <w:rFonts w:ascii="Times New Roman" w:hAnsi="Times New Roman"/>
          <w:sz w:val="28"/>
          <w:szCs w:val="28"/>
          <w:lang w:val="kk-KZ"/>
        </w:rPr>
        <w:t>–</w:t>
      </w:r>
      <w:r w:rsidR="00862C13" w:rsidRPr="00B772EF">
        <w:rPr>
          <w:rFonts w:ascii="Times New Roman" w:hAnsi="Times New Roman"/>
          <w:sz w:val="28"/>
          <w:szCs w:val="28"/>
          <w:lang w:val="kk-KZ"/>
        </w:rPr>
        <w:t xml:space="preserve"> С.82-83</w:t>
      </w:r>
      <w:r w:rsidR="008500C1">
        <w:rPr>
          <w:rFonts w:ascii="Times New Roman" w:hAnsi="Times New Roman"/>
          <w:sz w:val="28"/>
          <w:szCs w:val="28"/>
          <w:lang w:val="kk-KZ"/>
        </w:rPr>
        <w:t>.</w:t>
      </w:r>
    </w:p>
    <w:p w:rsidR="007F0D19" w:rsidRPr="00B772EF" w:rsidRDefault="007F0D19" w:rsidP="007F0D19">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006D5A16" w:rsidRPr="00B772EF">
        <w:rPr>
          <w:rFonts w:ascii="Times New Roman" w:hAnsi="Times New Roman"/>
          <w:sz w:val="28"/>
          <w:szCs w:val="28"/>
        </w:rPr>
        <w:t>23</w:t>
      </w:r>
      <w:r w:rsidRPr="00B772EF">
        <w:rPr>
          <w:rFonts w:ascii="Times New Roman" w:hAnsi="Times New Roman"/>
          <w:sz w:val="28"/>
          <w:szCs w:val="28"/>
          <w:lang w:val="kk-KZ"/>
        </w:rPr>
        <w:t>. Спирин Р. И. разработка технологии приготовления хлеба из зерна пшеницы с предварительной обработкой зерна: Автореф.Дис.. канд. юрид. наук. дис. ... Cand. технологическая. Науки: 18.05.01 Спирин Роман Иванович-Москва.</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Pr="00B772EF">
        <w:rPr>
          <w:rFonts w:ascii="Times New Roman" w:hAnsi="Times New Roman"/>
          <w:sz w:val="28"/>
          <w:szCs w:val="28"/>
          <w:lang w:val="kk-KZ"/>
        </w:rPr>
        <w:t xml:space="preserve"> 2007.</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Pr="00B772EF">
        <w:rPr>
          <w:rFonts w:ascii="Times New Roman" w:hAnsi="Times New Roman"/>
          <w:sz w:val="28"/>
          <w:szCs w:val="28"/>
          <w:lang w:val="kk-KZ"/>
        </w:rPr>
        <w:t xml:space="preserve"> </w:t>
      </w:r>
      <w:r w:rsidR="00BF4286" w:rsidRPr="00B772EF">
        <w:rPr>
          <w:rFonts w:ascii="Times New Roman" w:hAnsi="Times New Roman"/>
          <w:sz w:val="28"/>
          <w:szCs w:val="28"/>
          <w:lang w:val="kk-KZ"/>
        </w:rPr>
        <w:t>С</w:t>
      </w:r>
      <w:r w:rsidRPr="00B772EF">
        <w:rPr>
          <w:rFonts w:ascii="Times New Roman" w:hAnsi="Times New Roman"/>
          <w:sz w:val="28"/>
          <w:szCs w:val="28"/>
          <w:lang w:val="kk-KZ"/>
        </w:rPr>
        <w:t>. 20</w:t>
      </w:r>
      <w:r w:rsidR="00BF4286">
        <w:rPr>
          <w:rFonts w:ascii="Times New Roman" w:hAnsi="Times New Roman"/>
          <w:sz w:val="28"/>
          <w:szCs w:val="28"/>
          <w:lang w:val="kk-KZ"/>
        </w:rPr>
        <w:t>.</w:t>
      </w:r>
    </w:p>
    <w:p w:rsidR="00202A91" w:rsidRPr="00B772EF" w:rsidRDefault="006D5A16" w:rsidP="00202A91">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12</w:t>
      </w:r>
      <w:r w:rsidR="00202A91" w:rsidRPr="00B772EF">
        <w:rPr>
          <w:rFonts w:ascii="Times New Roman" w:hAnsi="Times New Roman"/>
          <w:sz w:val="28"/>
          <w:szCs w:val="28"/>
          <w:lang w:val="kk-KZ"/>
        </w:rPr>
        <w:t>4. Абдиева Г.</w:t>
      </w:r>
      <w:r w:rsidR="00181EFB" w:rsidRPr="00B772EF">
        <w:rPr>
          <w:rFonts w:ascii="Times New Roman" w:hAnsi="Times New Roman"/>
          <w:sz w:val="28"/>
          <w:szCs w:val="28"/>
          <w:lang w:val="kk-KZ"/>
        </w:rPr>
        <w:t xml:space="preserve">Ж. </w:t>
      </w:r>
      <w:r w:rsidR="00202A91" w:rsidRPr="00B772EF">
        <w:rPr>
          <w:rFonts w:ascii="Times New Roman" w:hAnsi="Times New Roman"/>
          <w:sz w:val="28"/>
          <w:szCs w:val="28"/>
          <w:lang w:val="kk-KZ"/>
        </w:rPr>
        <w:t>И</w:t>
      </w:r>
      <w:r w:rsidR="00181EFB" w:rsidRPr="00B772EF">
        <w:rPr>
          <w:rFonts w:ascii="Times New Roman" w:hAnsi="Times New Roman"/>
          <w:sz w:val="28"/>
          <w:szCs w:val="28"/>
          <w:lang w:val="kk-KZ"/>
        </w:rPr>
        <w:t xml:space="preserve">сследование биологических особенностей </w:t>
      </w:r>
      <w:r w:rsidR="00202A91" w:rsidRPr="00B772EF">
        <w:rPr>
          <w:rFonts w:ascii="Times New Roman" w:hAnsi="Times New Roman"/>
          <w:sz w:val="28"/>
          <w:szCs w:val="28"/>
          <w:lang w:val="kk-KZ"/>
        </w:rPr>
        <w:t>Вasillus subtilis выделенных из зерен пшеницы различных регионов: дис...канд. биол. Наук:</w:t>
      </w:r>
      <w:r w:rsidR="00181EFB" w:rsidRPr="00B772EF">
        <w:rPr>
          <w:rFonts w:ascii="Times New Roman" w:hAnsi="Times New Roman"/>
          <w:sz w:val="28"/>
          <w:szCs w:val="28"/>
          <w:lang w:val="kk-KZ"/>
        </w:rPr>
        <w:t xml:space="preserve"> 03.00.07-Астана.</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181EFB" w:rsidRPr="00B772EF">
        <w:rPr>
          <w:rFonts w:ascii="Times New Roman" w:hAnsi="Times New Roman"/>
          <w:sz w:val="28"/>
          <w:szCs w:val="28"/>
          <w:lang w:val="kk-KZ"/>
        </w:rPr>
        <w:t xml:space="preserve"> 2002. </w:t>
      </w:r>
      <w:r w:rsidR="00BF4286">
        <w:rPr>
          <w:rFonts w:ascii="Times New Roman" w:hAnsi="Times New Roman"/>
          <w:sz w:val="28"/>
          <w:szCs w:val="28"/>
          <w:lang w:val="kk-KZ"/>
        </w:rPr>
        <w:t>–</w:t>
      </w:r>
      <w:r w:rsidR="00181EFB" w:rsidRPr="00B772EF">
        <w:rPr>
          <w:rFonts w:ascii="Times New Roman" w:hAnsi="Times New Roman"/>
          <w:sz w:val="28"/>
          <w:szCs w:val="28"/>
          <w:lang w:val="kk-KZ"/>
        </w:rPr>
        <w:t xml:space="preserve"> </w:t>
      </w:r>
      <w:r w:rsidR="00202A91" w:rsidRPr="00B772EF">
        <w:rPr>
          <w:rFonts w:ascii="Times New Roman" w:hAnsi="Times New Roman"/>
          <w:sz w:val="28"/>
          <w:szCs w:val="28"/>
          <w:lang w:val="kk-KZ"/>
        </w:rPr>
        <w:t>С. 29</w:t>
      </w:r>
      <w:r w:rsidR="00BF4286">
        <w:rPr>
          <w:rFonts w:ascii="Times New Roman" w:hAnsi="Times New Roman"/>
          <w:sz w:val="28"/>
          <w:szCs w:val="28"/>
          <w:lang w:val="kk-KZ"/>
        </w:rPr>
        <w:t>.</w:t>
      </w:r>
    </w:p>
    <w:p w:rsidR="00862C13" w:rsidRPr="00B772EF" w:rsidRDefault="00862C13" w:rsidP="00202A91">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006D5A16" w:rsidRPr="00B772EF">
        <w:rPr>
          <w:rFonts w:ascii="Times New Roman" w:hAnsi="Times New Roman"/>
          <w:sz w:val="28"/>
          <w:szCs w:val="28"/>
        </w:rPr>
        <w:t>2</w:t>
      </w:r>
      <w:r w:rsidRPr="00B772EF">
        <w:rPr>
          <w:rFonts w:ascii="Times New Roman" w:hAnsi="Times New Roman"/>
          <w:sz w:val="28"/>
          <w:szCs w:val="28"/>
          <w:lang w:val="kk-KZ"/>
        </w:rPr>
        <w:t>5. Усембаева Ж.К., Шаншарова Д.А., Алашбаева Л.Ж., Баймуханов Г.О. Оценка качества пшеничной муки на степень обсемененности спорами картофельной палочки // «Пища экология качество» Труды Х</w:t>
      </w:r>
      <w:r w:rsidRPr="00B772EF">
        <w:rPr>
          <w:rFonts w:ascii="Times New Roman" w:hAnsi="Times New Roman"/>
          <w:sz w:val="28"/>
          <w:szCs w:val="28"/>
          <w:lang w:val="en-US"/>
        </w:rPr>
        <w:t>V</w:t>
      </w:r>
      <w:r w:rsidRPr="00B772EF">
        <w:rPr>
          <w:rFonts w:ascii="Times New Roman" w:hAnsi="Times New Roman"/>
          <w:sz w:val="28"/>
          <w:szCs w:val="28"/>
          <w:lang w:val="kk-KZ"/>
        </w:rPr>
        <w:t xml:space="preserve"> международной практической конференции. Краснообск, 27-29 июня, 2018</w:t>
      </w:r>
      <w:r w:rsidR="00416404" w:rsidRPr="00B772EF">
        <w:rPr>
          <w:rFonts w:ascii="Times New Roman" w:hAnsi="Times New Roman"/>
          <w:sz w:val="28"/>
          <w:szCs w:val="28"/>
          <w:lang w:val="kk-KZ"/>
        </w:rPr>
        <w:t>г.</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416404" w:rsidRPr="00B772EF">
        <w:rPr>
          <w:rFonts w:ascii="Times New Roman" w:hAnsi="Times New Roman"/>
          <w:sz w:val="28"/>
          <w:szCs w:val="28"/>
          <w:lang w:val="kk-KZ"/>
        </w:rPr>
        <w:t xml:space="preserve"> </w:t>
      </w:r>
      <w:r w:rsidR="00416404" w:rsidRPr="00B772EF">
        <w:rPr>
          <w:rFonts w:ascii="Times New Roman" w:hAnsi="Times New Roman"/>
          <w:sz w:val="28"/>
          <w:szCs w:val="28"/>
          <w:lang w:val="kk-KZ"/>
        </w:rPr>
        <w:lastRenderedPageBreak/>
        <w:t>С. 658-661</w:t>
      </w:r>
      <w:r w:rsidR="00BF4286">
        <w:rPr>
          <w:rFonts w:ascii="Times New Roman" w:hAnsi="Times New Roman"/>
          <w:sz w:val="28"/>
          <w:szCs w:val="28"/>
          <w:lang w:val="kk-KZ"/>
        </w:rPr>
        <w:t>.</w:t>
      </w:r>
    </w:p>
    <w:p w:rsidR="00202A91" w:rsidRPr="00B772EF" w:rsidRDefault="006D5A16" w:rsidP="00202A91">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B772EF">
        <w:rPr>
          <w:rFonts w:ascii="Times New Roman" w:hAnsi="Times New Roman"/>
          <w:sz w:val="28"/>
          <w:szCs w:val="28"/>
        </w:rPr>
        <w:t>26</w:t>
      </w:r>
      <w:r w:rsidR="00181EFB" w:rsidRPr="00B772EF">
        <w:rPr>
          <w:rFonts w:ascii="Times New Roman" w:hAnsi="Times New Roman"/>
          <w:sz w:val="28"/>
          <w:szCs w:val="28"/>
          <w:lang w:val="kk-KZ"/>
        </w:rPr>
        <w:t xml:space="preserve">. </w:t>
      </w:r>
      <w:r w:rsidR="00202A91" w:rsidRPr="00B772EF">
        <w:rPr>
          <w:rFonts w:ascii="Times New Roman" w:hAnsi="Times New Roman"/>
          <w:sz w:val="28"/>
          <w:szCs w:val="28"/>
          <w:lang w:val="kk-KZ"/>
        </w:rPr>
        <w:t>Косован А.П., Поландова П.Д. Костюченко М.Н., Волохова Л.Т. Быковченко Т.В., Дремучева Г.Ф., Шлеленко Л.А., Кветный Ф.М., Сидорова О.А., Рыжкова Е.П. И</w:t>
      </w:r>
      <w:r w:rsidR="00181EFB" w:rsidRPr="00B772EF">
        <w:rPr>
          <w:rFonts w:ascii="Times New Roman" w:hAnsi="Times New Roman"/>
          <w:sz w:val="28"/>
          <w:szCs w:val="28"/>
          <w:lang w:val="kk-KZ"/>
        </w:rPr>
        <w:t>нструкция по пр</w:t>
      </w:r>
      <w:r w:rsidR="00202A91" w:rsidRPr="00B772EF">
        <w:rPr>
          <w:rFonts w:ascii="Times New Roman" w:hAnsi="Times New Roman"/>
          <w:sz w:val="28"/>
          <w:szCs w:val="28"/>
          <w:lang w:val="kk-KZ"/>
        </w:rPr>
        <w:t xml:space="preserve">едупреждению </w:t>
      </w:r>
      <w:r w:rsidR="00181EFB" w:rsidRPr="00B772EF">
        <w:rPr>
          <w:rFonts w:ascii="Times New Roman" w:hAnsi="Times New Roman"/>
          <w:sz w:val="28"/>
          <w:szCs w:val="28"/>
          <w:lang w:val="kk-KZ"/>
        </w:rPr>
        <w:t xml:space="preserve">картофельной болезни хлеба </w:t>
      </w:r>
      <w:r w:rsidR="00202A91" w:rsidRPr="00B772EF">
        <w:rPr>
          <w:rFonts w:ascii="Times New Roman" w:hAnsi="Times New Roman"/>
          <w:sz w:val="28"/>
          <w:szCs w:val="28"/>
          <w:lang w:val="kk-KZ"/>
        </w:rPr>
        <w:t>на</w:t>
      </w:r>
      <w:r w:rsidR="00181EFB" w:rsidRPr="00B772EF">
        <w:rPr>
          <w:rFonts w:ascii="Times New Roman" w:hAnsi="Times New Roman"/>
          <w:sz w:val="28"/>
          <w:szCs w:val="28"/>
          <w:lang w:val="kk-KZ"/>
        </w:rPr>
        <w:t xml:space="preserve"> </w:t>
      </w:r>
      <w:r w:rsidR="00202A91" w:rsidRPr="00B772EF">
        <w:rPr>
          <w:rFonts w:ascii="Times New Roman" w:hAnsi="Times New Roman"/>
          <w:sz w:val="28"/>
          <w:szCs w:val="28"/>
          <w:lang w:val="kk-KZ"/>
        </w:rPr>
        <w:t xml:space="preserve">хлебопекарных </w:t>
      </w:r>
      <w:r w:rsidR="00181EFB" w:rsidRPr="00B772EF">
        <w:rPr>
          <w:rFonts w:ascii="Times New Roman" w:hAnsi="Times New Roman"/>
          <w:sz w:val="28"/>
          <w:szCs w:val="28"/>
          <w:lang w:val="kk-KZ"/>
        </w:rPr>
        <w:t>п</w:t>
      </w:r>
      <w:r w:rsidR="00202A91" w:rsidRPr="00B772EF">
        <w:rPr>
          <w:rFonts w:ascii="Times New Roman" w:hAnsi="Times New Roman"/>
          <w:sz w:val="28"/>
          <w:szCs w:val="28"/>
          <w:lang w:val="kk-KZ"/>
        </w:rPr>
        <w:t>редприятиях</w:t>
      </w:r>
      <w:r w:rsidR="00181EFB" w:rsidRPr="00B772EF">
        <w:rPr>
          <w:rFonts w:ascii="Times New Roman" w:hAnsi="Times New Roman"/>
          <w:sz w:val="28"/>
          <w:szCs w:val="28"/>
          <w:lang w:val="kk-KZ"/>
        </w:rPr>
        <w:t>. Российская академия сельскохозяйственных наук.- Москва.</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 xml:space="preserve">– </w:t>
      </w:r>
      <w:r w:rsidR="00181EFB" w:rsidRPr="00B772EF">
        <w:rPr>
          <w:rFonts w:ascii="Times New Roman" w:hAnsi="Times New Roman"/>
          <w:sz w:val="28"/>
          <w:szCs w:val="28"/>
          <w:lang w:val="kk-KZ"/>
        </w:rPr>
        <w:t xml:space="preserve">2012. </w:t>
      </w:r>
      <w:r w:rsidR="00BF4286">
        <w:rPr>
          <w:rFonts w:ascii="Times New Roman" w:hAnsi="Times New Roman"/>
          <w:sz w:val="28"/>
          <w:szCs w:val="28"/>
          <w:lang w:val="kk-KZ"/>
        </w:rPr>
        <w:t>–</w:t>
      </w:r>
      <w:r w:rsidR="00181EFB" w:rsidRPr="00B772EF">
        <w:rPr>
          <w:rFonts w:ascii="Times New Roman" w:hAnsi="Times New Roman"/>
          <w:sz w:val="28"/>
          <w:szCs w:val="28"/>
          <w:lang w:val="kk-KZ"/>
        </w:rPr>
        <w:t xml:space="preserve"> </w:t>
      </w:r>
      <w:r w:rsidR="00202A91" w:rsidRPr="00B772EF">
        <w:rPr>
          <w:rFonts w:ascii="Times New Roman" w:hAnsi="Times New Roman"/>
          <w:sz w:val="28"/>
          <w:szCs w:val="28"/>
          <w:lang w:val="kk-KZ"/>
        </w:rPr>
        <w:t>С. 7-8</w:t>
      </w:r>
      <w:r w:rsidR="00BF4286">
        <w:rPr>
          <w:rFonts w:ascii="Times New Roman" w:hAnsi="Times New Roman"/>
          <w:sz w:val="28"/>
          <w:szCs w:val="28"/>
          <w:lang w:val="kk-KZ"/>
        </w:rPr>
        <w:t>.</w:t>
      </w:r>
    </w:p>
    <w:p w:rsidR="00475E25" w:rsidRPr="00B772EF" w:rsidRDefault="006D5A16" w:rsidP="00475E25">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B772EF">
        <w:rPr>
          <w:rFonts w:ascii="Times New Roman" w:hAnsi="Times New Roman"/>
          <w:sz w:val="28"/>
          <w:szCs w:val="28"/>
        </w:rPr>
        <w:t>27</w:t>
      </w:r>
      <w:r w:rsidR="00202A91" w:rsidRPr="00B772EF">
        <w:rPr>
          <w:rFonts w:ascii="Times New Roman" w:hAnsi="Times New Roman"/>
          <w:sz w:val="28"/>
          <w:szCs w:val="28"/>
          <w:lang w:val="kk-KZ"/>
        </w:rPr>
        <w:t xml:space="preserve">. </w:t>
      </w:r>
      <w:r w:rsidR="00181EFB" w:rsidRPr="00B772EF">
        <w:rPr>
          <w:rFonts w:ascii="Times New Roman" w:hAnsi="Times New Roman"/>
          <w:sz w:val="28"/>
          <w:szCs w:val="28"/>
          <w:lang w:val="kk-KZ"/>
        </w:rPr>
        <w:t>Яицких</w:t>
      </w:r>
      <w:r w:rsidR="00202A91" w:rsidRPr="00B772EF">
        <w:rPr>
          <w:rFonts w:ascii="Times New Roman" w:hAnsi="Times New Roman"/>
          <w:sz w:val="28"/>
          <w:szCs w:val="28"/>
          <w:lang w:val="kk-KZ"/>
        </w:rPr>
        <w:t xml:space="preserve"> А</w:t>
      </w:r>
      <w:r w:rsidR="00181EFB" w:rsidRPr="00B772EF">
        <w:rPr>
          <w:rFonts w:ascii="Times New Roman" w:hAnsi="Times New Roman"/>
          <w:sz w:val="28"/>
          <w:szCs w:val="28"/>
          <w:lang w:val="kk-KZ"/>
        </w:rPr>
        <w:t>.</w:t>
      </w:r>
      <w:r w:rsidR="00202A91" w:rsidRPr="00B772EF">
        <w:rPr>
          <w:rFonts w:ascii="Times New Roman" w:hAnsi="Times New Roman"/>
          <w:sz w:val="28"/>
          <w:szCs w:val="28"/>
          <w:lang w:val="kk-KZ"/>
        </w:rPr>
        <w:t>В.</w:t>
      </w:r>
      <w:r w:rsidR="00181EFB" w:rsidRPr="00B772EF">
        <w:rPr>
          <w:rFonts w:ascii="Times New Roman" w:hAnsi="Times New Roman"/>
          <w:sz w:val="28"/>
          <w:szCs w:val="28"/>
          <w:lang w:val="kk-KZ"/>
        </w:rPr>
        <w:t xml:space="preserve"> </w:t>
      </w:r>
      <w:r w:rsidR="00202A91" w:rsidRPr="00B772EF">
        <w:rPr>
          <w:rFonts w:ascii="Times New Roman" w:hAnsi="Times New Roman"/>
          <w:sz w:val="28"/>
          <w:szCs w:val="28"/>
          <w:lang w:val="kk-KZ"/>
        </w:rPr>
        <w:t>Развитие</w:t>
      </w:r>
      <w:r w:rsidR="00181EFB" w:rsidRPr="00B772EF">
        <w:rPr>
          <w:rFonts w:ascii="Times New Roman" w:hAnsi="Times New Roman"/>
          <w:sz w:val="28"/>
          <w:szCs w:val="28"/>
          <w:lang w:val="kk-KZ"/>
        </w:rPr>
        <w:t xml:space="preserve"> системы контроля </w:t>
      </w:r>
      <w:r w:rsidR="00202A91" w:rsidRPr="00B772EF">
        <w:rPr>
          <w:rFonts w:ascii="Times New Roman" w:hAnsi="Times New Roman"/>
          <w:sz w:val="28"/>
          <w:szCs w:val="28"/>
          <w:lang w:val="kk-KZ"/>
        </w:rPr>
        <w:t>«картофельной болезни хлеба</w:t>
      </w:r>
      <w:r w:rsidR="00181EFB" w:rsidRPr="00B772EF">
        <w:rPr>
          <w:rFonts w:ascii="Times New Roman" w:hAnsi="Times New Roman"/>
          <w:sz w:val="28"/>
          <w:szCs w:val="28"/>
          <w:lang w:val="kk-KZ"/>
        </w:rPr>
        <w:t>» на различных этапах технологии переработки зерн</w:t>
      </w:r>
      <w:r w:rsidR="00475E25" w:rsidRPr="00B772EF">
        <w:rPr>
          <w:rFonts w:ascii="Times New Roman" w:hAnsi="Times New Roman"/>
          <w:sz w:val="28"/>
          <w:szCs w:val="28"/>
          <w:lang w:val="kk-KZ"/>
        </w:rPr>
        <w:t>а</w:t>
      </w:r>
      <w:r w:rsidR="00181EFB" w:rsidRPr="00B772EF">
        <w:rPr>
          <w:rFonts w:ascii="Times New Roman" w:hAnsi="Times New Roman"/>
          <w:sz w:val="28"/>
          <w:szCs w:val="28"/>
          <w:lang w:val="kk-KZ"/>
        </w:rPr>
        <w:t>: автореферат дис</w:t>
      </w:r>
      <w:r w:rsidR="00475E25" w:rsidRPr="00B772EF">
        <w:rPr>
          <w:rFonts w:ascii="Times New Roman" w:hAnsi="Times New Roman"/>
          <w:sz w:val="28"/>
          <w:szCs w:val="28"/>
          <w:lang w:val="kk-KZ"/>
        </w:rPr>
        <w:t>...</w:t>
      </w:r>
      <w:r w:rsidR="00181EFB" w:rsidRPr="00B772EF">
        <w:rPr>
          <w:rFonts w:ascii="Times New Roman" w:hAnsi="Times New Roman"/>
          <w:sz w:val="28"/>
          <w:szCs w:val="28"/>
          <w:lang w:val="kk-KZ"/>
        </w:rPr>
        <w:t xml:space="preserve">канд. </w:t>
      </w:r>
      <w:r w:rsidR="00475E25" w:rsidRPr="00B772EF">
        <w:rPr>
          <w:rFonts w:ascii="Times New Roman" w:hAnsi="Times New Roman"/>
          <w:sz w:val="28"/>
          <w:szCs w:val="28"/>
          <w:lang w:val="kk-KZ"/>
        </w:rPr>
        <w:t>тех. наук: 05.1</w:t>
      </w:r>
      <w:r w:rsidR="00181EFB" w:rsidRPr="00B772EF">
        <w:rPr>
          <w:rFonts w:ascii="Times New Roman" w:hAnsi="Times New Roman"/>
          <w:sz w:val="28"/>
          <w:szCs w:val="28"/>
          <w:lang w:val="kk-KZ"/>
        </w:rPr>
        <w:t xml:space="preserve">8.01.: Москва. </w:t>
      </w:r>
      <w:r w:rsidR="00BF4286">
        <w:rPr>
          <w:rFonts w:ascii="Times New Roman" w:hAnsi="Times New Roman"/>
          <w:sz w:val="28"/>
          <w:szCs w:val="28"/>
          <w:lang w:val="kk-KZ"/>
        </w:rPr>
        <w:t>–</w:t>
      </w:r>
      <w:r w:rsidR="00181EFB" w:rsidRPr="00B772EF">
        <w:rPr>
          <w:rFonts w:ascii="Times New Roman" w:hAnsi="Times New Roman"/>
          <w:sz w:val="28"/>
          <w:szCs w:val="28"/>
          <w:lang w:val="kk-KZ"/>
        </w:rPr>
        <w:t xml:space="preserve"> 2019. </w:t>
      </w:r>
      <w:r w:rsidR="00BF4286">
        <w:rPr>
          <w:rFonts w:ascii="Times New Roman" w:hAnsi="Times New Roman"/>
          <w:sz w:val="28"/>
          <w:szCs w:val="28"/>
          <w:lang w:val="kk-KZ"/>
        </w:rPr>
        <w:t>–</w:t>
      </w:r>
      <w:r w:rsidR="00181EFB" w:rsidRPr="00B772EF">
        <w:rPr>
          <w:rFonts w:ascii="Times New Roman" w:hAnsi="Times New Roman"/>
          <w:sz w:val="28"/>
          <w:szCs w:val="28"/>
          <w:lang w:val="kk-KZ"/>
        </w:rPr>
        <w:t xml:space="preserve"> </w:t>
      </w:r>
      <w:r w:rsidR="00475E25" w:rsidRPr="00B772EF">
        <w:rPr>
          <w:rFonts w:ascii="Times New Roman" w:hAnsi="Times New Roman"/>
          <w:sz w:val="28"/>
          <w:szCs w:val="28"/>
          <w:lang w:val="kk-KZ"/>
        </w:rPr>
        <w:t>С. 7</w:t>
      </w:r>
      <w:r w:rsidR="00BF4286">
        <w:rPr>
          <w:rFonts w:ascii="Times New Roman" w:hAnsi="Times New Roman"/>
          <w:sz w:val="28"/>
          <w:szCs w:val="28"/>
          <w:lang w:val="kk-KZ"/>
        </w:rPr>
        <w:t>.</w:t>
      </w:r>
    </w:p>
    <w:p w:rsidR="00BC1AF7" w:rsidRPr="00B772EF" w:rsidRDefault="006D5A16" w:rsidP="00475E25">
      <w:pPr>
        <w:widowControl w:val="0"/>
        <w:tabs>
          <w:tab w:val="left" w:pos="1134"/>
        </w:tabs>
        <w:spacing w:after="0" w:line="240" w:lineRule="auto"/>
        <w:ind w:firstLine="709"/>
        <w:jc w:val="both"/>
        <w:rPr>
          <w:rFonts w:ascii="Times New Roman" w:hAnsi="Times New Roman"/>
          <w:sz w:val="28"/>
          <w:szCs w:val="28"/>
          <w:lang w:val="en-US"/>
        </w:rPr>
      </w:pPr>
      <w:r w:rsidRPr="00B772EF">
        <w:rPr>
          <w:rFonts w:ascii="Times New Roman" w:hAnsi="Times New Roman"/>
          <w:sz w:val="28"/>
          <w:szCs w:val="28"/>
          <w:lang w:val="en-US"/>
        </w:rPr>
        <w:t>128.</w:t>
      </w:r>
      <w:r w:rsidR="00BC1AF7" w:rsidRPr="00B772EF">
        <w:rPr>
          <w:rFonts w:ascii="Times New Roman" w:hAnsi="Times New Roman"/>
          <w:sz w:val="28"/>
          <w:szCs w:val="28"/>
          <w:lang w:val="en-US"/>
        </w:rPr>
        <w:t xml:space="preserve"> Alashbayeva L.Zh., Shansharova D.A., Luděk H., Kenzhekhojayev M.D., Ivannikova N.V. </w:t>
      </w:r>
      <w:r w:rsidR="00D71F0E" w:rsidRPr="00B772EF">
        <w:rPr>
          <w:rFonts w:ascii="Times New Roman" w:hAnsi="Times New Roman"/>
          <w:sz w:val="28"/>
          <w:szCs w:val="28"/>
          <w:lang w:val="en-US"/>
        </w:rPr>
        <w:t xml:space="preserve">Study of the effect of cabbage juice (Brássica olerácea), as a source of inhibition of microorganisms of the genus Bacillusin the preparation of whole grain wheat bread // </w:t>
      </w:r>
      <w:r w:rsidR="00BC1AF7" w:rsidRPr="00B772EF">
        <w:rPr>
          <w:rFonts w:ascii="Times New Roman" w:hAnsi="Times New Roman"/>
          <w:sz w:val="28"/>
          <w:szCs w:val="28"/>
          <w:lang w:val="en-US"/>
        </w:rPr>
        <w:t>International Journal of Engineering Research</w:t>
      </w:r>
      <w:r w:rsidR="00BF4286">
        <w:rPr>
          <w:rFonts w:ascii="Times New Roman" w:hAnsi="Times New Roman"/>
          <w:sz w:val="28"/>
          <w:szCs w:val="28"/>
          <w:lang w:val="en-US"/>
        </w:rPr>
        <w:t xml:space="preserve"> and Technology. ISSN 0974-3154.</w:t>
      </w:r>
      <w:r w:rsidR="00BF4286">
        <w:rPr>
          <w:rFonts w:ascii="Times New Roman" w:hAnsi="Times New Roman"/>
          <w:sz w:val="28"/>
          <w:szCs w:val="28"/>
          <w:lang w:val="kk-KZ"/>
        </w:rPr>
        <w:t xml:space="preserve"> –</w:t>
      </w:r>
      <w:r w:rsidR="00BC1AF7" w:rsidRPr="00B772EF">
        <w:rPr>
          <w:rFonts w:ascii="Times New Roman" w:hAnsi="Times New Roman"/>
          <w:sz w:val="28"/>
          <w:szCs w:val="28"/>
          <w:lang w:val="en-US"/>
        </w:rPr>
        <w:t xml:space="preserve"> Vol</w:t>
      </w:r>
      <w:r w:rsidR="00BF4286">
        <w:rPr>
          <w:rFonts w:ascii="Times New Roman" w:hAnsi="Times New Roman"/>
          <w:sz w:val="28"/>
          <w:szCs w:val="28"/>
          <w:lang w:val="kk-KZ"/>
        </w:rPr>
        <w:t>.</w:t>
      </w:r>
      <w:r w:rsidR="00BC1AF7" w:rsidRPr="00B772EF">
        <w:rPr>
          <w:rFonts w:ascii="Times New Roman" w:hAnsi="Times New Roman"/>
          <w:sz w:val="28"/>
          <w:szCs w:val="28"/>
          <w:lang w:val="en-US"/>
        </w:rPr>
        <w:t xml:space="preserve"> 13</w:t>
      </w:r>
      <w:r w:rsidR="00BF4286">
        <w:rPr>
          <w:rFonts w:ascii="Times New Roman" w:hAnsi="Times New Roman"/>
          <w:sz w:val="28"/>
          <w:szCs w:val="28"/>
          <w:lang w:val="kk-KZ"/>
        </w:rPr>
        <w:t>.</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BC1AF7" w:rsidRPr="00B772EF">
        <w:rPr>
          <w:rFonts w:ascii="Times New Roman" w:hAnsi="Times New Roman"/>
          <w:sz w:val="28"/>
          <w:szCs w:val="28"/>
          <w:lang w:val="en-US"/>
        </w:rPr>
        <w:t xml:space="preserve"> </w:t>
      </w:r>
      <w:r w:rsidR="00BF4286">
        <w:rPr>
          <w:rFonts w:ascii="Times New Roman" w:hAnsi="Times New Roman"/>
          <w:sz w:val="28"/>
          <w:szCs w:val="28"/>
          <w:lang w:val="kk-KZ"/>
        </w:rPr>
        <w:t>№</w:t>
      </w:r>
      <w:r w:rsidR="00BF4286">
        <w:rPr>
          <w:rFonts w:ascii="Times New Roman" w:hAnsi="Times New Roman"/>
          <w:sz w:val="28"/>
          <w:szCs w:val="28"/>
          <w:lang w:val="en-US"/>
        </w:rPr>
        <w:t xml:space="preserve"> 11 (2020).</w:t>
      </w:r>
      <w:r w:rsidR="00BF4286">
        <w:rPr>
          <w:rFonts w:ascii="Times New Roman" w:hAnsi="Times New Roman"/>
          <w:sz w:val="28"/>
          <w:szCs w:val="28"/>
          <w:lang w:val="kk-KZ"/>
        </w:rPr>
        <w:t xml:space="preserve"> –</w:t>
      </w:r>
      <w:r w:rsidR="00BC1AF7" w:rsidRPr="00B772EF">
        <w:rPr>
          <w:rFonts w:ascii="Times New Roman" w:hAnsi="Times New Roman"/>
          <w:sz w:val="28"/>
          <w:szCs w:val="28"/>
          <w:lang w:val="en-US"/>
        </w:rPr>
        <w:t xml:space="preserve"> </w:t>
      </w:r>
      <w:r w:rsidR="00BF4286">
        <w:rPr>
          <w:rFonts w:ascii="Times New Roman" w:hAnsi="Times New Roman"/>
          <w:sz w:val="28"/>
          <w:szCs w:val="28"/>
          <w:lang w:val="kk-KZ"/>
        </w:rPr>
        <w:t>Р</w:t>
      </w:r>
      <w:r w:rsidR="00BC1AF7" w:rsidRPr="00B772EF">
        <w:rPr>
          <w:rFonts w:ascii="Times New Roman" w:hAnsi="Times New Roman"/>
          <w:sz w:val="28"/>
          <w:szCs w:val="28"/>
          <w:lang w:val="en-US"/>
        </w:rPr>
        <w:t xml:space="preserve">. 3691-3698 © International Research Publication House. https://dx.doi.org/10.37624/IJERT/13.11.2020.3691-3698 3691 </w:t>
      </w:r>
    </w:p>
    <w:p w:rsidR="00475E25" w:rsidRPr="00B772EF" w:rsidRDefault="00D71F0E" w:rsidP="00475E25">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00293683" w:rsidRPr="00BF4286">
        <w:rPr>
          <w:rFonts w:ascii="Times New Roman" w:hAnsi="Times New Roman"/>
          <w:sz w:val="28"/>
          <w:szCs w:val="28"/>
        </w:rPr>
        <w:t>18</w:t>
      </w:r>
      <w:r w:rsidR="00475E25" w:rsidRPr="00B772EF">
        <w:rPr>
          <w:rFonts w:ascii="Times New Roman" w:hAnsi="Times New Roman"/>
          <w:sz w:val="28"/>
          <w:szCs w:val="28"/>
          <w:lang w:val="kk-KZ"/>
        </w:rPr>
        <w:t xml:space="preserve">. </w:t>
      </w:r>
      <w:r w:rsidR="00181EFB" w:rsidRPr="00B772EF">
        <w:rPr>
          <w:rFonts w:ascii="Times New Roman" w:hAnsi="Times New Roman"/>
          <w:sz w:val="28"/>
          <w:szCs w:val="28"/>
          <w:lang w:val="kk-KZ"/>
        </w:rPr>
        <w:t>Ковалева</w:t>
      </w:r>
      <w:r w:rsidR="00475E25" w:rsidRPr="00B772EF">
        <w:rPr>
          <w:rFonts w:ascii="Times New Roman" w:hAnsi="Times New Roman"/>
          <w:sz w:val="28"/>
          <w:szCs w:val="28"/>
          <w:lang w:val="kk-KZ"/>
        </w:rPr>
        <w:t xml:space="preserve"> А</w:t>
      </w:r>
      <w:r w:rsidR="00181EFB" w:rsidRPr="00B772EF">
        <w:rPr>
          <w:rFonts w:ascii="Times New Roman" w:hAnsi="Times New Roman"/>
          <w:sz w:val="28"/>
          <w:szCs w:val="28"/>
          <w:lang w:val="kk-KZ"/>
        </w:rPr>
        <w:t>.</w:t>
      </w:r>
      <w:r w:rsidR="00475E25" w:rsidRPr="00B772EF">
        <w:rPr>
          <w:rFonts w:ascii="Times New Roman" w:hAnsi="Times New Roman"/>
          <w:sz w:val="28"/>
          <w:szCs w:val="28"/>
          <w:lang w:val="kk-KZ"/>
        </w:rPr>
        <w:t>В.</w:t>
      </w:r>
      <w:r w:rsidR="00181EFB" w:rsidRPr="00B772EF">
        <w:rPr>
          <w:rFonts w:ascii="Times New Roman" w:hAnsi="Times New Roman"/>
          <w:sz w:val="28"/>
          <w:szCs w:val="28"/>
          <w:lang w:val="kk-KZ"/>
        </w:rPr>
        <w:t xml:space="preserve"> Применение фитокстрактов, фитосиропов и пробиотиков </w:t>
      </w:r>
      <w:r w:rsidR="00475E25" w:rsidRPr="00B772EF">
        <w:rPr>
          <w:rFonts w:ascii="Times New Roman" w:hAnsi="Times New Roman"/>
          <w:sz w:val="28"/>
          <w:szCs w:val="28"/>
          <w:lang w:val="kk-KZ"/>
        </w:rPr>
        <w:t xml:space="preserve">в </w:t>
      </w:r>
      <w:r w:rsidR="00181EFB" w:rsidRPr="00B772EF">
        <w:rPr>
          <w:rFonts w:ascii="Times New Roman" w:hAnsi="Times New Roman"/>
          <w:sz w:val="28"/>
          <w:szCs w:val="28"/>
          <w:lang w:val="kk-KZ"/>
        </w:rPr>
        <w:t xml:space="preserve"> производстве хлебобулочных изделий: </w:t>
      </w:r>
      <w:r w:rsidR="00475E25" w:rsidRPr="00B772EF">
        <w:rPr>
          <w:rFonts w:ascii="Times New Roman" w:hAnsi="Times New Roman"/>
          <w:sz w:val="28"/>
          <w:szCs w:val="28"/>
          <w:lang w:val="kk-KZ"/>
        </w:rPr>
        <w:t>автореферат дис</w:t>
      </w:r>
      <w:r w:rsidR="00181EFB" w:rsidRPr="00B772EF">
        <w:rPr>
          <w:rFonts w:ascii="Times New Roman" w:hAnsi="Times New Roman"/>
          <w:sz w:val="28"/>
          <w:szCs w:val="28"/>
          <w:lang w:val="kk-KZ"/>
        </w:rPr>
        <w:t>...</w:t>
      </w:r>
      <w:r w:rsidR="00475E25" w:rsidRPr="00B772EF">
        <w:rPr>
          <w:rFonts w:ascii="Times New Roman" w:hAnsi="Times New Roman"/>
          <w:sz w:val="28"/>
          <w:szCs w:val="28"/>
          <w:lang w:val="kk-KZ"/>
        </w:rPr>
        <w:t xml:space="preserve">кан.тех.наук: </w:t>
      </w:r>
      <w:r w:rsidR="00181EFB" w:rsidRPr="00B772EF">
        <w:rPr>
          <w:rFonts w:ascii="Times New Roman" w:hAnsi="Times New Roman"/>
          <w:sz w:val="28"/>
          <w:szCs w:val="28"/>
          <w:lang w:val="kk-KZ"/>
        </w:rPr>
        <w:t xml:space="preserve">05.18.01.: Орел. </w:t>
      </w:r>
      <w:r w:rsidR="00BF4286">
        <w:rPr>
          <w:rFonts w:ascii="Times New Roman" w:hAnsi="Times New Roman"/>
          <w:sz w:val="28"/>
          <w:szCs w:val="28"/>
          <w:lang w:val="kk-KZ"/>
        </w:rPr>
        <w:t>–</w:t>
      </w:r>
      <w:r w:rsidR="00181EFB" w:rsidRPr="00B772EF">
        <w:rPr>
          <w:rFonts w:ascii="Times New Roman" w:hAnsi="Times New Roman"/>
          <w:sz w:val="28"/>
          <w:szCs w:val="28"/>
          <w:lang w:val="kk-KZ"/>
        </w:rPr>
        <w:t xml:space="preserve"> 2016. </w:t>
      </w:r>
      <w:r w:rsidR="00475E25" w:rsidRPr="00B772EF">
        <w:rPr>
          <w:rFonts w:ascii="Times New Roman" w:hAnsi="Times New Roman"/>
          <w:sz w:val="28"/>
          <w:szCs w:val="28"/>
          <w:lang w:val="kk-KZ"/>
        </w:rPr>
        <w:t>–</w:t>
      </w:r>
      <w:r w:rsidR="00BF4286">
        <w:rPr>
          <w:rFonts w:ascii="Times New Roman" w:hAnsi="Times New Roman"/>
          <w:sz w:val="28"/>
          <w:szCs w:val="28"/>
          <w:lang w:val="kk-KZ"/>
        </w:rPr>
        <w:t xml:space="preserve"> </w:t>
      </w:r>
      <w:r w:rsidR="00475E25" w:rsidRPr="00B772EF">
        <w:rPr>
          <w:rFonts w:ascii="Times New Roman" w:hAnsi="Times New Roman"/>
          <w:sz w:val="28"/>
          <w:szCs w:val="28"/>
          <w:lang w:val="kk-KZ"/>
        </w:rPr>
        <w:t>С.</w:t>
      </w:r>
      <w:r w:rsidR="00181EFB" w:rsidRPr="00B772EF">
        <w:rPr>
          <w:rFonts w:ascii="Times New Roman" w:hAnsi="Times New Roman"/>
          <w:sz w:val="28"/>
          <w:szCs w:val="28"/>
          <w:lang w:val="kk-KZ"/>
        </w:rPr>
        <w:t xml:space="preserve"> 15</w:t>
      </w:r>
      <w:r w:rsidR="00BF4286">
        <w:rPr>
          <w:rFonts w:ascii="Times New Roman" w:hAnsi="Times New Roman"/>
          <w:sz w:val="28"/>
          <w:szCs w:val="28"/>
          <w:lang w:val="kk-KZ"/>
        </w:rPr>
        <w:t>.</w:t>
      </w:r>
    </w:p>
    <w:p w:rsidR="00475E25" w:rsidRPr="00B772EF" w:rsidRDefault="00293683" w:rsidP="00475E25">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B772EF">
        <w:rPr>
          <w:rFonts w:ascii="Times New Roman" w:hAnsi="Times New Roman"/>
          <w:sz w:val="28"/>
          <w:szCs w:val="28"/>
        </w:rPr>
        <w:t>29</w:t>
      </w:r>
      <w:r w:rsidR="00181EFB" w:rsidRPr="00B772EF">
        <w:rPr>
          <w:rFonts w:ascii="Times New Roman" w:hAnsi="Times New Roman"/>
          <w:sz w:val="28"/>
          <w:szCs w:val="28"/>
          <w:lang w:val="kk-KZ"/>
        </w:rPr>
        <w:t xml:space="preserve">. Мелешкина Е., Яицких А. </w:t>
      </w:r>
      <w:r w:rsidR="00475E25" w:rsidRPr="00B772EF">
        <w:rPr>
          <w:rFonts w:ascii="Times New Roman" w:hAnsi="Times New Roman"/>
          <w:sz w:val="28"/>
          <w:szCs w:val="28"/>
          <w:lang w:val="kk-KZ"/>
        </w:rPr>
        <w:t>Картофельная болезнь</w:t>
      </w:r>
      <w:r w:rsidR="00181EFB" w:rsidRPr="00B772EF">
        <w:rPr>
          <w:rFonts w:ascii="Times New Roman" w:hAnsi="Times New Roman"/>
          <w:sz w:val="28"/>
          <w:szCs w:val="28"/>
          <w:lang w:val="kk-KZ"/>
        </w:rPr>
        <w:t xml:space="preserve"> хлеба /</w:t>
      </w:r>
      <w:r w:rsidR="00475E25" w:rsidRPr="00B772EF">
        <w:rPr>
          <w:rFonts w:ascii="Times New Roman" w:hAnsi="Times New Roman"/>
          <w:sz w:val="28"/>
          <w:szCs w:val="28"/>
          <w:lang w:val="kk-KZ"/>
        </w:rPr>
        <w:t>/</w:t>
      </w:r>
      <w:r w:rsidR="00181EFB" w:rsidRPr="00B772EF">
        <w:rPr>
          <w:rFonts w:ascii="Times New Roman" w:hAnsi="Times New Roman"/>
          <w:sz w:val="28"/>
          <w:szCs w:val="28"/>
          <w:lang w:val="kk-KZ"/>
        </w:rPr>
        <w:t xml:space="preserve"> Всероссийский научно-исследовательский институт зерна и продуктов его переработки vniiz.org/science/publication/article-158</w:t>
      </w:r>
    </w:p>
    <w:p w:rsidR="00475E25" w:rsidRPr="00B772EF" w:rsidRDefault="00293683" w:rsidP="00475E25">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B772EF">
        <w:rPr>
          <w:rFonts w:ascii="Times New Roman" w:hAnsi="Times New Roman"/>
          <w:sz w:val="28"/>
          <w:szCs w:val="28"/>
        </w:rPr>
        <w:t>30</w:t>
      </w:r>
      <w:r w:rsidR="00181EFB" w:rsidRPr="00B772EF">
        <w:rPr>
          <w:rFonts w:ascii="Times New Roman" w:hAnsi="Times New Roman"/>
          <w:sz w:val="28"/>
          <w:szCs w:val="28"/>
          <w:lang w:val="kk-KZ"/>
        </w:rPr>
        <w:t xml:space="preserve">. Терновская Г.В. </w:t>
      </w:r>
      <w:r w:rsidR="00475E25" w:rsidRPr="00B772EF">
        <w:rPr>
          <w:rFonts w:ascii="Times New Roman" w:hAnsi="Times New Roman"/>
          <w:sz w:val="28"/>
          <w:szCs w:val="28"/>
          <w:lang w:val="kk-KZ"/>
        </w:rPr>
        <w:t>Р</w:t>
      </w:r>
      <w:r w:rsidR="00181EFB" w:rsidRPr="00B772EF">
        <w:rPr>
          <w:rFonts w:ascii="Times New Roman" w:hAnsi="Times New Roman"/>
          <w:sz w:val="28"/>
          <w:szCs w:val="28"/>
          <w:lang w:val="kk-KZ"/>
        </w:rPr>
        <w:t>азработка технологий и ассортимента хлебобулочных и</w:t>
      </w:r>
      <w:r w:rsidR="00475E25" w:rsidRPr="00B772EF">
        <w:rPr>
          <w:rFonts w:ascii="Times New Roman" w:hAnsi="Times New Roman"/>
          <w:sz w:val="28"/>
          <w:szCs w:val="28"/>
          <w:lang w:val="kk-KZ"/>
        </w:rPr>
        <w:t>зделий повышенной биологической ценности и микробиологической стойкости</w:t>
      </w:r>
      <w:r w:rsidR="00181EFB" w:rsidRPr="00B772EF">
        <w:rPr>
          <w:rFonts w:ascii="Times New Roman" w:hAnsi="Times New Roman"/>
          <w:sz w:val="28"/>
          <w:szCs w:val="28"/>
          <w:lang w:val="kk-KZ"/>
        </w:rPr>
        <w:t xml:space="preserve"> для диетотерапии при хронической болезни почек: </w:t>
      </w:r>
      <w:r w:rsidR="00475E25" w:rsidRPr="00B772EF">
        <w:rPr>
          <w:rFonts w:ascii="Times New Roman" w:hAnsi="Times New Roman"/>
          <w:sz w:val="28"/>
          <w:szCs w:val="28"/>
          <w:lang w:val="kk-KZ"/>
        </w:rPr>
        <w:t xml:space="preserve">автореферат </w:t>
      </w:r>
      <w:r w:rsidR="00181EFB" w:rsidRPr="00B772EF">
        <w:rPr>
          <w:rFonts w:ascii="Times New Roman" w:hAnsi="Times New Roman"/>
          <w:sz w:val="28"/>
          <w:szCs w:val="28"/>
          <w:lang w:val="kk-KZ"/>
        </w:rPr>
        <w:t>дис...</w:t>
      </w:r>
      <w:r w:rsidR="00475E25" w:rsidRPr="00B772EF">
        <w:rPr>
          <w:rFonts w:ascii="Times New Roman" w:hAnsi="Times New Roman"/>
          <w:sz w:val="28"/>
          <w:szCs w:val="28"/>
          <w:lang w:val="kk-KZ"/>
        </w:rPr>
        <w:t xml:space="preserve">кан.тех.наук: </w:t>
      </w:r>
      <w:r w:rsidR="00181EFB" w:rsidRPr="00B772EF">
        <w:rPr>
          <w:rFonts w:ascii="Times New Roman" w:hAnsi="Times New Roman"/>
          <w:sz w:val="28"/>
          <w:szCs w:val="28"/>
          <w:lang w:val="kk-KZ"/>
        </w:rPr>
        <w:t xml:space="preserve">05.18.01.: Орел. </w:t>
      </w:r>
      <w:r w:rsidR="00BF4286">
        <w:rPr>
          <w:rFonts w:ascii="Times New Roman" w:hAnsi="Times New Roman"/>
          <w:sz w:val="28"/>
          <w:szCs w:val="28"/>
          <w:lang w:val="kk-KZ"/>
        </w:rPr>
        <w:t>–</w:t>
      </w:r>
      <w:r w:rsidR="00181EFB" w:rsidRPr="00B772EF">
        <w:rPr>
          <w:rFonts w:ascii="Times New Roman" w:hAnsi="Times New Roman"/>
          <w:sz w:val="28"/>
          <w:szCs w:val="28"/>
          <w:lang w:val="kk-KZ"/>
        </w:rPr>
        <w:t xml:space="preserve"> 2012.</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181EFB" w:rsidRPr="00B772EF">
        <w:rPr>
          <w:rFonts w:ascii="Times New Roman" w:hAnsi="Times New Roman"/>
          <w:sz w:val="28"/>
          <w:szCs w:val="28"/>
          <w:lang w:val="kk-KZ"/>
        </w:rPr>
        <w:t xml:space="preserve"> С. 8-21</w:t>
      </w:r>
      <w:r w:rsidR="00BF4286">
        <w:rPr>
          <w:rFonts w:ascii="Times New Roman" w:hAnsi="Times New Roman"/>
          <w:sz w:val="28"/>
          <w:szCs w:val="28"/>
          <w:lang w:val="kk-KZ"/>
        </w:rPr>
        <w:t>.</w:t>
      </w:r>
    </w:p>
    <w:p w:rsidR="007D7956" w:rsidRPr="00B772EF" w:rsidRDefault="00293683" w:rsidP="00475E25">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131.</w:t>
      </w:r>
      <w:r w:rsidR="007D7956" w:rsidRPr="00B772EF">
        <w:rPr>
          <w:rFonts w:ascii="Times New Roman" w:hAnsi="Times New Roman"/>
          <w:sz w:val="28"/>
          <w:szCs w:val="28"/>
          <w:lang w:val="kk-KZ"/>
        </w:rPr>
        <w:t xml:space="preserve"> Алашбаева Л.Ж., Шаншарова Д.А., Уалиева П.С., Абдиева Г.Ж. Оценка качества пшеничной муки на микробиологическую порчу // Вестник Алматинского технол</w:t>
      </w:r>
      <w:r w:rsidR="00BF4286">
        <w:rPr>
          <w:rFonts w:ascii="Times New Roman" w:hAnsi="Times New Roman"/>
          <w:sz w:val="28"/>
          <w:szCs w:val="28"/>
          <w:lang w:val="kk-KZ"/>
        </w:rPr>
        <w:t>огического университета. Алматы</w:t>
      </w:r>
      <w:r w:rsidR="007D7956" w:rsidRPr="00B772EF">
        <w:rPr>
          <w:rFonts w:ascii="Times New Roman" w:hAnsi="Times New Roman"/>
          <w:sz w:val="28"/>
          <w:szCs w:val="28"/>
          <w:lang w:val="kk-KZ"/>
        </w:rPr>
        <w:t>.</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7D7956" w:rsidRPr="00B772EF">
        <w:rPr>
          <w:rFonts w:ascii="Times New Roman" w:hAnsi="Times New Roman"/>
          <w:sz w:val="28"/>
          <w:szCs w:val="28"/>
          <w:lang w:val="kk-KZ"/>
        </w:rPr>
        <w:t>2018.</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7D7956" w:rsidRPr="00B772EF">
        <w:rPr>
          <w:rFonts w:ascii="Times New Roman" w:hAnsi="Times New Roman"/>
          <w:sz w:val="28"/>
          <w:szCs w:val="28"/>
          <w:lang w:val="kk-KZ"/>
        </w:rPr>
        <w:t xml:space="preserve"> 4(121).</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 С. 56-61.</w:t>
      </w:r>
    </w:p>
    <w:p w:rsidR="00475E25" w:rsidRPr="00B772EF" w:rsidRDefault="00293683" w:rsidP="00475E25">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B772EF">
        <w:rPr>
          <w:rFonts w:ascii="Times New Roman" w:hAnsi="Times New Roman"/>
          <w:sz w:val="28"/>
          <w:szCs w:val="28"/>
        </w:rPr>
        <w:t>32.</w:t>
      </w:r>
      <w:r w:rsidR="00181EFB" w:rsidRPr="00B772EF">
        <w:rPr>
          <w:rFonts w:ascii="Times New Roman" w:hAnsi="Times New Roman"/>
          <w:sz w:val="28"/>
          <w:szCs w:val="28"/>
          <w:lang w:val="kk-KZ"/>
        </w:rPr>
        <w:t xml:space="preserve"> Шитиков И.</w:t>
      </w:r>
      <w:r w:rsidR="00475E25" w:rsidRPr="00B772EF">
        <w:rPr>
          <w:rFonts w:ascii="Times New Roman" w:hAnsi="Times New Roman"/>
          <w:sz w:val="28"/>
          <w:szCs w:val="28"/>
          <w:lang w:val="kk-KZ"/>
        </w:rPr>
        <w:t>М., Богер В.</w:t>
      </w:r>
      <w:r w:rsidR="00181EFB" w:rsidRPr="00B772EF">
        <w:rPr>
          <w:rFonts w:ascii="Times New Roman" w:hAnsi="Times New Roman"/>
          <w:sz w:val="28"/>
          <w:szCs w:val="28"/>
          <w:lang w:val="kk-KZ"/>
        </w:rPr>
        <w:t xml:space="preserve">Ю. </w:t>
      </w:r>
      <w:r w:rsidR="00475E25" w:rsidRPr="00B772EF">
        <w:rPr>
          <w:rFonts w:ascii="Times New Roman" w:hAnsi="Times New Roman"/>
          <w:sz w:val="28"/>
          <w:szCs w:val="28"/>
          <w:lang w:val="kk-KZ"/>
        </w:rPr>
        <w:t>О</w:t>
      </w:r>
      <w:r w:rsidR="00181EFB" w:rsidRPr="00B772EF">
        <w:rPr>
          <w:rFonts w:ascii="Times New Roman" w:hAnsi="Times New Roman"/>
          <w:sz w:val="28"/>
          <w:szCs w:val="28"/>
          <w:lang w:val="kk-KZ"/>
        </w:rPr>
        <w:t>собенности загрязнения зерн</w:t>
      </w:r>
      <w:r w:rsidR="00475E25" w:rsidRPr="00B772EF">
        <w:rPr>
          <w:rFonts w:ascii="Times New Roman" w:hAnsi="Times New Roman"/>
          <w:sz w:val="28"/>
          <w:szCs w:val="28"/>
          <w:lang w:val="kk-KZ"/>
        </w:rPr>
        <w:t>а и способы избежания</w:t>
      </w:r>
      <w:r w:rsidR="00181EFB" w:rsidRPr="00B772EF">
        <w:rPr>
          <w:rFonts w:ascii="Times New Roman" w:hAnsi="Times New Roman"/>
          <w:sz w:val="28"/>
          <w:szCs w:val="28"/>
          <w:lang w:val="kk-KZ"/>
        </w:rPr>
        <w:t xml:space="preserve"> порчи хлебобулочных изделий / XV Международная научно-практическая конференция «Современные тенденции сельскохозяйственного производства в мировой экономике»: Кемерово.</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181EFB" w:rsidRPr="00B772EF">
        <w:rPr>
          <w:rFonts w:ascii="Times New Roman" w:hAnsi="Times New Roman"/>
          <w:sz w:val="28"/>
          <w:szCs w:val="28"/>
          <w:lang w:val="kk-KZ"/>
        </w:rPr>
        <w:t xml:space="preserve">2016. </w:t>
      </w:r>
      <w:r w:rsidR="00BF4286">
        <w:rPr>
          <w:rFonts w:ascii="Times New Roman" w:hAnsi="Times New Roman"/>
          <w:sz w:val="28"/>
          <w:szCs w:val="28"/>
          <w:lang w:val="kk-KZ"/>
        </w:rPr>
        <w:t>–</w:t>
      </w:r>
      <w:r w:rsidR="00181EFB" w:rsidRPr="00B772EF">
        <w:rPr>
          <w:rFonts w:ascii="Times New Roman" w:hAnsi="Times New Roman"/>
          <w:sz w:val="28"/>
          <w:szCs w:val="28"/>
          <w:lang w:val="kk-KZ"/>
        </w:rPr>
        <w:t xml:space="preserve"> С. 539-543</w:t>
      </w:r>
      <w:r w:rsidR="00BF4286">
        <w:rPr>
          <w:rFonts w:ascii="Times New Roman" w:hAnsi="Times New Roman"/>
          <w:sz w:val="28"/>
          <w:szCs w:val="28"/>
          <w:lang w:val="kk-KZ"/>
        </w:rPr>
        <w:t>.</w:t>
      </w:r>
    </w:p>
    <w:p w:rsidR="00C365B1" w:rsidRPr="00B772EF" w:rsidRDefault="00293683" w:rsidP="00C365B1">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B772EF">
        <w:rPr>
          <w:rFonts w:ascii="Times New Roman" w:hAnsi="Times New Roman"/>
          <w:sz w:val="28"/>
          <w:szCs w:val="28"/>
        </w:rPr>
        <w:t>33.</w:t>
      </w:r>
      <w:r w:rsidR="00475E25" w:rsidRPr="00B772EF">
        <w:rPr>
          <w:rFonts w:ascii="Times New Roman" w:hAnsi="Times New Roman"/>
          <w:sz w:val="28"/>
          <w:szCs w:val="28"/>
          <w:lang w:val="kk-KZ"/>
        </w:rPr>
        <w:t xml:space="preserve"> Османян Р.</w:t>
      </w:r>
      <w:r w:rsidR="00181EFB" w:rsidRPr="00B772EF">
        <w:rPr>
          <w:rFonts w:ascii="Times New Roman" w:hAnsi="Times New Roman"/>
          <w:sz w:val="28"/>
          <w:szCs w:val="28"/>
          <w:lang w:val="kk-KZ"/>
        </w:rPr>
        <w:t xml:space="preserve">Г. </w:t>
      </w:r>
      <w:r w:rsidR="00475E25" w:rsidRPr="00B772EF">
        <w:rPr>
          <w:rFonts w:ascii="Times New Roman" w:hAnsi="Times New Roman"/>
          <w:sz w:val="28"/>
          <w:szCs w:val="28"/>
          <w:lang w:val="kk-KZ"/>
        </w:rPr>
        <w:t>Т</w:t>
      </w:r>
      <w:r w:rsidR="00181EFB" w:rsidRPr="00B772EF">
        <w:rPr>
          <w:rFonts w:ascii="Times New Roman" w:hAnsi="Times New Roman"/>
          <w:sz w:val="28"/>
          <w:szCs w:val="28"/>
          <w:lang w:val="kk-KZ"/>
        </w:rPr>
        <w:t xml:space="preserve">ехнологические </w:t>
      </w:r>
      <w:r w:rsidR="00475E25" w:rsidRPr="00B772EF">
        <w:rPr>
          <w:rFonts w:ascii="Times New Roman" w:hAnsi="Times New Roman"/>
          <w:sz w:val="28"/>
          <w:szCs w:val="28"/>
          <w:lang w:val="kk-KZ"/>
        </w:rPr>
        <w:t xml:space="preserve">примеры по </w:t>
      </w:r>
      <w:r w:rsidR="00181EFB" w:rsidRPr="00B772EF">
        <w:rPr>
          <w:rFonts w:ascii="Times New Roman" w:hAnsi="Times New Roman"/>
          <w:sz w:val="28"/>
          <w:szCs w:val="28"/>
          <w:lang w:val="kk-KZ"/>
        </w:rPr>
        <w:t>методы пр</w:t>
      </w:r>
      <w:r w:rsidR="00475E25" w:rsidRPr="00B772EF">
        <w:rPr>
          <w:rFonts w:ascii="Times New Roman" w:hAnsi="Times New Roman"/>
          <w:sz w:val="28"/>
          <w:szCs w:val="28"/>
          <w:lang w:val="kk-KZ"/>
        </w:rPr>
        <w:t xml:space="preserve">едупреждению </w:t>
      </w:r>
      <w:r w:rsidR="00181EFB" w:rsidRPr="00B772EF">
        <w:rPr>
          <w:rFonts w:ascii="Times New Roman" w:hAnsi="Times New Roman"/>
          <w:sz w:val="28"/>
          <w:szCs w:val="28"/>
          <w:lang w:val="kk-KZ"/>
        </w:rPr>
        <w:t>заболеваний хлебобулочных изделий [</w:t>
      </w:r>
      <w:r w:rsidR="00C365B1" w:rsidRPr="00B772EF">
        <w:rPr>
          <w:rFonts w:ascii="Times New Roman" w:hAnsi="Times New Roman"/>
          <w:sz w:val="28"/>
          <w:szCs w:val="28"/>
          <w:lang w:val="kk-KZ"/>
        </w:rPr>
        <w:t>способы</w:t>
      </w:r>
      <w:r w:rsidR="00181EFB" w:rsidRPr="00B772EF">
        <w:rPr>
          <w:rFonts w:ascii="Times New Roman" w:hAnsi="Times New Roman"/>
          <w:sz w:val="28"/>
          <w:szCs w:val="28"/>
          <w:lang w:val="kk-KZ"/>
        </w:rPr>
        <w:t xml:space="preserve"> борьбы с картофельной болезнью хлеба] / </w:t>
      </w:r>
      <w:r w:rsidR="00C365B1" w:rsidRPr="00B772EF">
        <w:rPr>
          <w:rFonts w:ascii="Times New Roman" w:hAnsi="Times New Roman"/>
          <w:sz w:val="28"/>
          <w:szCs w:val="28"/>
          <w:lang w:val="kk-KZ"/>
        </w:rPr>
        <w:t>П</w:t>
      </w:r>
      <w:r w:rsidR="00181EFB" w:rsidRPr="00B772EF">
        <w:rPr>
          <w:rFonts w:ascii="Times New Roman" w:hAnsi="Times New Roman"/>
          <w:sz w:val="28"/>
          <w:szCs w:val="28"/>
          <w:lang w:val="kk-KZ"/>
        </w:rPr>
        <w:t>ищевая и перерабатывающая реферат</w:t>
      </w:r>
      <w:r w:rsidR="00C365B1" w:rsidRPr="00B772EF">
        <w:rPr>
          <w:rFonts w:ascii="Times New Roman" w:hAnsi="Times New Roman"/>
          <w:sz w:val="28"/>
          <w:szCs w:val="28"/>
          <w:lang w:val="kk-KZ"/>
        </w:rPr>
        <w:t>ивный</w:t>
      </w:r>
      <w:r w:rsidR="00181EFB" w:rsidRPr="00B772EF">
        <w:rPr>
          <w:rFonts w:ascii="Times New Roman" w:hAnsi="Times New Roman"/>
          <w:sz w:val="28"/>
          <w:szCs w:val="28"/>
          <w:lang w:val="kk-KZ"/>
        </w:rPr>
        <w:t xml:space="preserve"> журнал: Москва.</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 xml:space="preserve">– </w:t>
      </w:r>
      <w:r w:rsidR="00181EFB" w:rsidRPr="00B772EF">
        <w:rPr>
          <w:rFonts w:ascii="Times New Roman" w:hAnsi="Times New Roman"/>
          <w:sz w:val="28"/>
          <w:szCs w:val="28"/>
          <w:lang w:val="kk-KZ"/>
        </w:rPr>
        <w:t xml:space="preserve">2010. </w:t>
      </w:r>
      <w:r w:rsidR="00BF4286">
        <w:rPr>
          <w:rFonts w:ascii="Times New Roman" w:hAnsi="Times New Roman"/>
          <w:sz w:val="28"/>
          <w:szCs w:val="28"/>
          <w:lang w:val="kk-KZ"/>
        </w:rPr>
        <w:t xml:space="preserve">– </w:t>
      </w:r>
      <w:r w:rsidR="00181EFB" w:rsidRPr="00B772EF">
        <w:rPr>
          <w:rFonts w:ascii="Times New Roman" w:hAnsi="Times New Roman"/>
          <w:sz w:val="28"/>
          <w:szCs w:val="28"/>
          <w:lang w:val="kk-KZ"/>
        </w:rPr>
        <w:t xml:space="preserve">№2. </w:t>
      </w:r>
      <w:r w:rsidR="00C365B1" w:rsidRPr="00B772EF">
        <w:rPr>
          <w:rFonts w:ascii="Times New Roman" w:hAnsi="Times New Roman"/>
          <w:sz w:val="28"/>
          <w:szCs w:val="28"/>
          <w:lang w:val="kk-KZ"/>
        </w:rPr>
        <w:t>–</w:t>
      </w:r>
      <w:r w:rsidR="00181EFB" w:rsidRPr="00B772EF">
        <w:rPr>
          <w:rFonts w:ascii="Times New Roman" w:hAnsi="Times New Roman"/>
          <w:sz w:val="28"/>
          <w:szCs w:val="28"/>
          <w:lang w:val="kk-KZ"/>
        </w:rPr>
        <w:t xml:space="preserve"> С</w:t>
      </w:r>
      <w:r w:rsidR="00C365B1" w:rsidRPr="00B772EF">
        <w:rPr>
          <w:rFonts w:ascii="Times New Roman" w:hAnsi="Times New Roman"/>
          <w:sz w:val="28"/>
          <w:szCs w:val="28"/>
          <w:lang w:val="kk-KZ"/>
        </w:rPr>
        <w:t>.395</w:t>
      </w:r>
      <w:r w:rsidR="00BF4286">
        <w:rPr>
          <w:rFonts w:ascii="Times New Roman" w:hAnsi="Times New Roman"/>
          <w:sz w:val="28"/>
          <w:szCs w:val="28"/>
          <w:lang w:val="kk-KZ"/>
        </w:rPr>
        <w:t>.</w:t>
      </w:r>
    </w:p>
    <w:p w:rsidR="00C365B1" w:rsidRPr="00B772EF" w:rsidRDefault="00293683" w:rsidP="00C365B1">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134</w:t>
      </w:r>
      <w:r w:rsidR="00C365B1" w:rsidRPr="00B772EF">
        <w:rPr>
          <w:rFonts w:ascii="Times New Roman" w:hAnsi="Times New Roman"/>
          <w:sz w:val="28"/>
          <w:szCs w:val="28"/>
          <w:lang w:val="kk-KZ"/>
        </w:rPr>
        <w:t>. Хазиев</w:t>
      </w:r>
      <w:r w:rsidR="00181EFB" w:rsidRPr="00B772EF">
        <w:rPr>
          <w:rFonts w:ascii="Times New Roman" w:hAnsi="Times New Roman"/>
          <w:sz w:val="28"/>
          <w:szCs w:val="28"/>
          <w:lang w:val="kk-KZ"/>
        </w:rPr>
        <w:t xml:space="preserve"> А</w:t>
      </w:r>
      <w:r w:rsidR="00C365B1" w:rsidRPr="00B772EF">
        <w:rPr>
          <w:rFonts w:ascii="Times New Roman" w:hAnsi="Times New Roman"/>
          <w:sz w:val="28"/>
          <w:szCs w:val="28"/>
          <w:lang w:val="kk-KZ"/>
        </w:rPr>
        <w:t>.</w:t>
      </w:r>
      <w:r w:rsidR="00181EFB" w:rsidRPr="00B772EF">
        <w:rPr>
          <w:rFonts w:ascii="Times New Roman" w:hAnsi="Times New Roman"/>
          <w:sz w:val="28"/>
          <w:szCs w:val="28"/>
          <w:lang w:val="kk-KZ"/>
        </w:rPr>
        <w:t>Ф</w:t>
      </w:r>
      <w:r w:rsidR="00C365B1" w:rsidRPr="00B772EF">
        <w:rPr>
          <w:rFonts w:ascii="Times New Roman" w:hAnsi="Times New Roman"/>
          <w:sz w:val="28"/>
          <w:szCs w:val="28"/>
          <w:lang w:val="kk-KZ"/>
        </w:rPr>
        <w:t>.</w:t>
      </w:r>
      <w:r w:rsidR="00181EFB" w:rsidRPr="00B772EF">
        <w:rPr>
          <w:rFonts w:ascii="Times New Roman" w:hAnsi="Times New Roman"/>
          <w:sz w:val="28"/>
          <w:szCs w:val="28"/>
          <w:lang w:val="kk-KZ"/>
        </w:rPr>
        <w:t xml:space="preserve"> </w:t>
      </w:r>
      <w:r w:rsidR="00C365B1" w:rsidRPr="00B772EF">
        <w:rPr>
          <w:rFonts w:ascii="Times New Roman" w:hAnsi="Times New Roman"/>
          <w:sz w:val="28"/>
          <w:szCs w:val="28"/>
          <w:lang w:val="kk-KZ"/>
        </w:rPr>
        <w:t>П</w:t>
      </w:r>
      <w:r w:rsidR="00181EFB" w:rsidRPr="00B772EF">
        <w:rPr>
          <w:rFonts w:ascii="Times New Roman" w:hAnsi="Times New Roman"/>
          <w:sz w:val="28"/>
          <w:szCs w:val="28"/>
          <w:lang w:val="kk-KZ"/>
        </w:rPr>
        <w:t>олучение и исследование свойств протеазы, синтезир</w:t>
      </w:r>
      <w:r w:rsidR="00C365B1" w:rsidRPr="00B772EF">
        <w:rPr>
          <w:rFonts w:ascii="Times New Roman" w:hAnsi="Times New Roman"/>
          <w:sz w:val="28"/>
          <w:szCs w:val="28"/>
          <w:lang w:val="kk-KZ"/>
        </w:rPr>
        <w:t>уем</w:t>
      </w:r>
      <w:r w:rsidR="00181EFB" w:rsidRPr="00B772EF">
        <w:rPr>
          <w:rFonts w:ascii="Times New Roman" w:hAnsi="Times New Roman"/>
          <w:sz w:val="28"/>
          <w:szCs w:val="28"/>
          <w:lang w:val="kk-KZ"/>
        </w:rPr>
        <w:t xml:space="preserve">ой Bacillus subtilis: </w:t>
      </w:r>
      <w:r w:rsidR="00C365B1" w:rsidRPr="00B772EF">
        <w:rPr>
          <w:rFonts w:ascii="Times New Roman" w:hAnsi="Times New Roman"/>
          <w:sz w:val="28"/>
          <w:szCs w:val="28"/>
          <w:lang w:val="kk-KZ"/>
        </w:rPr>
        <w:t>автореферат дис.</w:t>
      </w:r>
      <w:r w:rsidR="00181EFB" w:rsidRPr="00B772EF">
        <w:rPr>
          <w:rFonts w:ascii="Times New Roman" w:hAnsi="Times New Roman"/>
          <w:sz w:val="28"/>
          <w:szCs w:val="28"/>
          <w:lang w:val="kk-KZ"/>
        </w:rPr>
        <w:t>..</w:t>
      </w:r>
      <w:r w:rsidR="00C365B1" w:rsidRPr="00B772EF">
        <w:rPr>
          <w:rFonts w:ascii="Times New Roman" w:hAnsi="Times New Roman"/>
          <w:sz w:val="28"/>
          <w:szCs w:val="28"/>
          <w:lang w:val="kk-KZ"/>
        </w:rPr>
        <w:t xml:space="preserve"> канд. биол.наук: </w:t>
      </w:r>
      <w:r w:rsidR="00181EFB" w:rsidRPr="00B772EF">
        <w:rPr>
          <w:rFonts w:ascii="Times New Roman" w:hAnsi="Times New Roman"/>
          <w:sz w:val="28"/>
          <w:szCs w:val="28"/>
          <w:lang w:val="kk-KZ"/>
        </w:rPr>
        <w:t>03.00.07. -2004</w:t>
      </w:r>
    </w:p>
    <w:p w:rsidR="00213BB4" w:rsidRPr="00B772EF" w:rsidRDefault="00293683" w:rsidP="00C365B1">
      <w:pPr>
        <w:widowControl w:val="0"/>
        <w:tabs>
          <w:tab w:val="left" w:pos="1134"/>
        </w:tabs>
        <w:spacing w:after="0" w:line="240" w:lineRule="auto"/>
        <w:ind w:firstLine="709"/>
        <w:jc w:val="both"/>
        <w:rPr>
          <w:rFonts w:ascii="Times New Roman" w:hAnsi="Times New Roman"/>
          <w:sz w:val="28"/>
          <w:szCs w:val="28"/>
        </w:rPr>
      </w:pPr>
      <w:r w:rsidRPr="00B772EF">
        <w:rPr>
          <w:rFonts w:ascii="Times New Roman" w:hAnsi="Times New Roman"/>
          <w:sz w:val="28"/>
          <w:szCs w:val="28"/>
          <w:lang w:val="en-US"/>
        </w:rPr>
        <w:t>135</w:t>
      </w:r>
      <w:r w:rsidR="00213BB4" w:rsidRPr="00B772EF">
        <w:rPr>
          <w:rFonts w:ascii="Times New Roman" w:hAnsi="Times New Roman"/>
          <w:sz w:val="28"/>
          <w:szCs w:val="28"/>
          <w:lang w:val="en-US"/>
        </w:rPr>
        <w:t>. Alashbayeva L.Zh., Shansharova D.A., Luděk H., Kenzhekhojayev M.D., Ivannikova N.V. Study of the effect of cabbage juice (</w:t>
      </w:r>
      <w:r w:rsidR="00213BB4" w:rsidRPr="00B772EF">
        <w:rPr>
          <w:rFonts w:ascii="Times New Roman" w:hAnsi="Times New Roman"/>
          <w:i/>
          <w:sz w:val="28"/>
          <w:szCs w:val="28"/>
          <w:lang w:val="en-US"/>
        </w:rPr>
        <w:t>Brássica olerácea</w:t>
      </w:r>
      <w:r w:rsidR="00213BB4" w:rsidRPr="00B772EF">
        <w:rPr>
          <w:rFonts w:ascii="Times New Roman" w:hAnsi="Times New Roman"/>
          <w:sz w:val="28"/>
          <w:szCs w:val="28"/>
          <w:lang w:val="en-US"/>
        </w:rPr>
        <w:t xml:space="preserve">), as </w:t>
      </w:r>
      <w:r w:rsidR="00213BB4" w:rsidRPr="00B772EF">
        <w:rPr>
          <w:rFonts w:ascii="Times New Roman" w:hAnsi="Times New Roman"/>
          <w:sz w:val="28"/>
          <w:szCs w:val="28"/>
          <w:lang w:val="en-US"/>
        </w:rPr>
        <w:lastRenderedPageBreak/>
        <w:t xml:space="preserve">a source of inhibition of microorganisms of the genus </w:t>
      </w:r>
      <w:r w:rsidR="00213BB4" w:rsidRPr="00B772EF">
        <w:rPr>
          <w:rFonts w:ascii="Times New Roman" w:hAnsi="Times New Roman"/>
          <w:i/>
          <w:sz w:val="28"/>
          <w:szCs w:val="28"/>
          <w:lang w:val="en-US"/>
        </w:rPr>
        <w:t>Bacillus</w:t>
      </w:r>
      <w:r w:rsidR="00213BB4" w:rsidRPr="00B772EF">
        <w:rPr>
          <w:rFonts w:ascii="Times New Roman" w:hAnsi="Times New Roman"/>
          <w:sz w:val="28"/>
          <w:szCs w:val="28"/>
          <w:lang w:val="en-US"/>
        </w:rPr>
        <w:t xml:space="preserve"> in the preparation of whole grain wheat bread // International Journal of Advanced Scince and Technology. ISSN</w:t>
      </w:r>
      <w:r w:rsidR="00213BB4" w:rsidRPr="00231200">
        <w:rPr>
          <w:rFonts w:ascii="Times New Roman" w:hAnsi="Times New Roman"/>
          <w:sz w:val="28"/>
          <w:szCs w:val="28"/>
        </w:rPr>
        <w:t xml:space="preserve"> 2005-4238, </w:t>
      </w:r>
      <w:r w:rsidR="00213BB4" w:rsidRPr="00B772EF">
        <w:rPr>
          <w:rFonts w:ascii="Times New Roman" w:hAnsi="Times New Roman"/>
          <w:sz w:val="28"/>
          <w:szCs w:val="28"/>
          <w:lang w:val="en-US"/>
        </w:rPr>
        <w:t>E</w:t>
      </w:r>
      <w:r w:rsidR="00213BB4" w:rsidRPr="00231200">
        <w:rPr>
          <w:rFonts w:ascii="Times New Roman" w:hAnsi="Times New Roman"/>
          <w:sz w:val="28"/>
          <w:szCs w:val="28"/>
        </w:rPr>
        <w:t>-</w:t>
      </w:r>
      <w:r w:rsidR="00213BB4" w:rsidRPr="00B772EF">
        <w:rPr>
          <w:rFonts w:ascii="Times New Roman" w:hAnsi="Times New Roman"/>
          <w:sz w:val="28"/>
          <w:szCs w:val="28"/>
          <w:lang w:val="en-US"/>
        </w:rPr>
        <w:t>ISSN</w:t>
      </w:r>
      <w:r w:rsidR="00213BB4" w:rsidRPr="00231200">
        <w:rPr>
          <w:rFonts w:ascii="Times New Roman" w:hAnsi="Times New Roman"/>
          <w:sz w:val="28"/>
          <w:szCs w:val="28"/>
        </w:rPr>
        <w:t xml:space="preserve"> 2207-6360</w:t>
      </w:r>
      <w:r w:rsidR="00213BB4" w:rsidRPr="00B772EF">
        <w:rPr>
          <w:rFonts w:ascii="Times New Roman" w:hAnsi="Times New Roman"/>
          <w:sz w:val="28"/>
          <w:szCs w:val="28"/>
          <w:lang w:val="kk-KZ"/>
        </w:rPr>
        <w:t>. Австралия, қараша</w:t>
      </w:r>
      <w:r w:rsidR="00213BB4" w:rsidRPr="00B772EF">
        <w:rPr>
          <w:rFonts w:ascii="Times New Roman" w:hAnsi="Times New Roman"/>
          <w:sz w:val="28"/>
          <w:szCs w:val="28"/>
        </w:rPr>
        <w:t>.</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213BB4" w:rsidRPr="00B772EF">
        <w:rPr>
          <w:rFonts w:ascii="Times New Roman" w:hAnsi="Times New Roman"/>
          <w:sz w:val="28"/>
          <w:szCs w:val="28"/>
          <w:lang w:val="kk-KZ"/>
        </w:rPr>
        <w:t xml:space="preserve"> 2020.</w:t>
      </w:r>
      <w:r w:rsidR="00BF4286">
        <w:rPr>
          <w:rFonts w:ascii="Times New Roman" w:hAnsi="Times New Roman"/>
          <w:sz w:val="28"/>
          <w:szCs w:val="28"/>
          <w:lang w:val="kk-KZ"/>
        </w:rPr>
        <w:t xml:space="preserve"> –</w:t>
      </w:r>
      <w:r w:rsidR="00213BB4" w:rsidRPr="00B772EF">
        <w:rPr>
          <w:rFonts w:ascii="Times New Roman" w:hAnsi="Times New Roman"/>
          <w:sz w:val="28"/>
          <w:szCs w:val="28"/>
          <w:lang w:val="kk-KZ"/>
        </w:rPr>
        <w:t xml:space="preserve"> Б.</w:t>
      </w:r>
      <w:r w:rsidR="00213BB4" w:rsidRPr="00B772EF">
        <w:rPr>
          <w:rFonts w:ascii="Times New Roman" w:hAnsi="Times New Roman"/>
          <w:sz w:val="28"/>
          <w:szCs w:val="28"/>
        </w:rPr>
        <w:t xml:space="preserve"> </w:t>
      </w:r>
      <w:r w:rsidR="00213BB4" w:rsidRPr="00B772EF">
        <w:rPr>
          <w:rFonts w:ascii="Times New Roman" w:hAnsi="Times New Roman"/>
          <w:sz w:val="28"/>
          <w:szCs w:val="28"/>
          <w:lang w:val="kk-KZ"/>
        </w:rPr>
        <w:t>3691-3698.</w:t>
      </w:r>
    </w:p>
    <w:p w:rsidR="00C365B1" w:rsidRPr="00B772EF" w:rsidRDefault="00181EFB" w:rsidP="00C365B1">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13</w:t>
      </w:r>
      <w:r w:rsidR="00293683" w:rsidRPr="00B772EF">
        <w:rPr>
          <w:rFonts w:ascii="Times New Roman" w:hAnsi="Times New Roman"/>
          <w:sz w:val="28"/>
          <w:szCs w:val="28"/>
        </w:rPr>
        <w:t>6</w:t>
      </w:r>
      <w:r w:rsidRPr="00B772EF">
        <w:rPr>
          <w:rFonts w:ascii="Times New Roman" w:hAnsi="Times New Roman"/>
          <w:sz w:val="28"/>
          <w:szCs w:val="28"/>
          <w:lang w:val="kk-KZ"/>
        </w:rPr>
        <w:t>. Селиванская И.А., Лизоцим-перспективный компонент функциональных пи</w:t>
      </w:r>
      <w:r w:rsidR="00C365B1" w:rsidRPr="00B772EF">
        <w:rPr>
          <w:rFonts w:ascii="Times New Roman" w:hAnsi="Times New Roman"/>
          <w:sz w:val="28"/>
          <w:szCs w:val="28"/>
          <w:lang w:val="kk-KZ"/>
        </w:rPr>
        <w:t xml:space="preserve">тания </w:t>
      </w:r>
      <w:r w:rsidRPr="00B772EF">
        <w:rPr>
          <w:rFonts w:ascii="Times New Roman" w:hAnsi="Times New Roman"/>
          <w:sz w:val="28"/>
          <w:szCs w:val="28"/>
          <w:lang w:val="kk-KZ"/>
        </w:rPr>
        <w:t>/ зернов</w:t>
      </w:r>
      <w:r w:rsidR="00C365B1" w:rsidRPr="00B772EF">
        <w:rPr>
          <w:rFonts w:ascii="Times New Roman" w:hAnsi="Times New Roman"/>
          <w:sz w:val="28"/>
          <w:szCs w:val="28"/>
          <w:lang w:val="kk-KZ"/>
        </w:rPr>
        <w:t xml:space="preserve">і </w:t>
      </w:r>
      <w:r w:rsidRPr="00B772EF">
        <w:rPr>
          <w:rFonts w:ascii="Times New Roman" w:hAnsi="Times New Roman"/>
          <w:sz w:val="28"/>
          <w:szCs w:val="28"/>
          <w:lang w:val="kk-KZ"/>
        </w:rPr>
        <w:t>продукт</w:t>
      </w:r>
      <w:r w:rsidR="00C365B1" w:rsidRPr="00B772EF">
        <w:rPr>
          <w:rFonts w:ascii="Times New Roman" w:hAnsi="Times New Roman"/>
          <w:sz w:val="28"/>
          <w:szCs w:val="28"/>
          <w:lang w:val="kk-KZ"/>
        </w:rPr>
        <w:t>и</w:t>
      </w:r>
      <w:r w:rsidRPr="00B772EF">
        <w:rPr>
          <w:rFonts w:ascii="Times New Roman" w:hAnsi="Times New Roman"/>
          <w:sz w:val="28"/>
          <w:szCs w:val="28"/>
          <w:lang w:val="kk-KZ"/>
        </w:rPr>
        <w:t xml:space="preserve"> </w:t>
      </w:r>
      <w:r w:rsidR="00C365B1" w:rsidRPr="00B772EF">
        <w:rPr>
          <w:rFonts w:ascii="Times New Roman" w:hAnsi="Times New Roman"/>
          <w:sz w:val="28"/>
          <w:szCs w:val="28"/>
          <w:lang w:val="kk-KZ"/>
        </w:rPr>
        <w:t xml:space="preserve">і комбікорми. </w:t>
      </w:r>
      <w:r w:rsidR="00BF4286">
        <w:rPr>
          <w:rFonts w:ascii="Times New Roman" w:hAnsi="Times New Roman"/>
          <w:sz w:val="28"/>
          <w:szCs w:val="28"/>
          <w:lang w:val="kk-KZ"/>
        </w:rPr>
        <w:t>–</w:t>
      </w:r>
      <w:r w:rsidR="00C365B1" w:rsidRPr="00B772EF">
        <w:rPr>
          <w:rFonts w:ascii="Times New Roman" w:hAnsi="Times New Roman"/>
          <w:sz w:val="28"/>
          <w:szCs w:val="28"/>
          <w:lang w:val="kk-KZ"/>
        </w:rPr>
        <w:t xml:space="preserve"> 2013. </w:t>
      </w:r>
      <w:r w:rsidR="00BF4286">
        <w:rPr>
          <w:rFonts w:ascii="Times New Roman" w:hAnsi="Times New Roman"/>
          <w:sz w:val="28"/>
          <w:szCs w:val="28"/>
          <w:lang w:val="kk-KZ"/>
        </w:rPr>
        <w:t>– №.2 (50)</w:t>
      </w:r>
      <w:r w:rsidR="00C365B1" w:rsidRPr="00B772EF">
        <w:rPr>
          <w:rFonts w:ascii="Times New Roman" w:hAnsi="Times New Roman"/>
          <w:sz w:val="28"/>
          <w:szCs w:val="28"/>
          <w:lang w:val="kk-KZ"/>
        </w:rPr>
        <w:t>.</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C365B1" w:rsidRPr="00B772EF">
        <w:rPr>
          <w:rFonts w:ascii="Times New Roman" w:hAnsi="Times New Roman"/>
          <w:sz w:val="28"/>
          <w:szCs w:val="28"/>
          <w:lang w:val="kk-KZ"/>
        </w:rPr>
        <w:t xml:space="preserve"> C.11-13</w:t>
      </w:r>
      <w:r w:rsidR="00BF4286">
        <w:rPr>
          <w:rFonts w:ascii="Times New Roman" w:hAnsi="Times New Roman"/>
          <w:sz w:val="28"/>
          <w:szCs w:val="28"/>
          <w:lang w:val="kk-KZ"/>
        </w:rPr>
        <w:t>.</w:t>
      </w:r>
    </w:p>
    <w:p w:rsidR="00147003" w:rsidRPr="00B772EF" w:rsidRDefault="00293683" w:rsidP="00147003">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B772EF">
        <w:rPr>
          <w:rFonts w:ascii="Times New Roman" w:hAnsi="Times New Roman"/>
          <w:sz w:val="28"/>
          <w:szCs w:val="28"/>
        </w:rPr>
        <w:t>37</w:t>
      </w:r>
      <w:r w:rsidR="00C365B1" w:rsidRPr="00B772EF">
        <w:rPr>
          <w:rFonts w:ascii="Times New Roman" w:hAnsi="Times New Roman"/>
          <w:sz w:val="28"/>
          <w:szCs w:val="28"/>
          <w:lang w:val="kk-KZ"/>
        </w:rPr>
        <w:t>. Андрющенко С.</w:t>
      </w:r>
      <w:r w:rsidR="00181EFB" w:rsidRPr="00B772EF">
        <w:rPr>
          <w:rFonts w:ascii="Times New Roman" w:hAnsi="Times New Roman"/>
          <w:sz w:val="28"/>
          <w:szCs w:val="28"/>
          <w:lang w:val="kk-KZ"/>
        </w:rPr>
        <w:t>В., Пе</w:t>
      </w:r>
      <w:r w:rsidR="00C365B1" w:rsidRPr="00B772EF">
        <w:rPr>
          <w:rFonts w:ascii="Times New Roman" w:hAnsi="Times New Roman"/>
          <w:sz w:val="28"/>
          <w:szCs w:val="28"/>
          <w:lang w:val="kk-KZ"/>
        </w:rPr>
        <w:t>рунова Н.Б., Бухарин О.</w:t>
      </w:r>
      <w:r w:rsidR="00181EFB" w:rsidRPr="00B772EF">
        <w:rPr>
          <w:rFonts w:ascii="Times New Roman" w:hAnsi="Times New Roman"/>
          <w:sz w:val="28"/>
          <w:szCs w:val="28"/>
          <w:lang w:val="kk-KZ"/>
        </w:rPr>
        <w:t xml:space="preserve">В. </w:t>
      </w:r>
      <w:r w:rsidR="00C365B1" w:rsidRPr="00B772EF">
        <w:rPr>
          <w:rFonts w:ascii="Times New Roman" w:hAnsi="Times New Roman"/>
          <w:sz w:val="28"/>
          <w:szCs w:val="28"/>
          <w:lang w:val="kk-KZ"/>
        </w:rPr>
        <w:t>М</w:t>
      </w:r>
      <w:r w:rsidR="00181EFB" w:rsidRPr="00B772EF">
        <w:rPr>
          <w:rFonts w:ascii="Times New Roman" w:hAnsi="Times New Roman"/>
          <w:sz w:val="28"/>
          <w:szCs w:val="28"/>
          <w:lang w:val="kk-KZ"/>
        </w:rPr>
        <w:t xml:space="preserve">олекулярные механизмы взаимодействия бактерий с лизоцимом и их роль в </w:t>
      </w:r>
      <w:r w:rsidR="00C365B1" w:rsidRPr="00B772EF">
        <w:rPr>
          <w:rFonts w:ascii="Times New Roman" w:hAnsi="Times New Roman"/>
          <w:sz w:val="28"/>
          <w:szCs w:val="28"/>
          <w:lang w:val="kk-KZ"/>
        </w:rPr>
        <w:t xml:space="preserve">микросимбиоценозе успехи </w:t>
      </w:r>
      <w:r w:rsidR="00181EFB" w:rsidRPr="00B772EF">
        <w:rPr>
          <w:rFonts w:ascii="Times New Roman" w:hAnsi="Times New Roman"/>
          <w:sz w:val="28"/>
          <w:szCs w:val="28"/>
          <w:lang w:val="kk-KZ"/>
        </w:rPr>
        <w:t xml:space="preserve"> </w:t>
      </w:r>
      <w:r w:rsidR="00C365B1" w:rsidRPr="00B772EF">
        <w:rPr>
          <w:rFonts w:ascii="Times New Roman" w:hAnsi="Times New Roman"/>
          <w:sz w:val="28"/>
          <w:szCs w:val="28"/>
          <w:lang w:val="kk-KZ"/>
        </w:rPr>
        <w:t>современной биологии.</w:t>
      </w:r>
      <w:r w:rsidR="00147003" w:rsidRPr="00B772EF">
        <w:rPr>
          <w:rFonts w:ascii="Times New Roman" w:hAnsi="Times New Roman"/>
          <w:sz w:val="28"/>
          <w:szCs w:val="28"/>
          <w:lang w:val="kk-KZ"/>
        </w:rPr>
        <w:t xml:space="preserve"> </w:t>
      </w:r>
      <w:r w:rsidR="00BF4286">
        <w:rPr>
          <w:rFonts w:ascii="Times New Roman" w:hAnsi="Times New Roman"/>
          <w:sz w:val="28"/>
          <w:szCs w:val="28"/>
          <w:lang w:val="kk-KZ"/>
        </w:rPr>
        <w:t>–</w:t>
      </w:r>
      <w:r w:rsidR="00147003" w:rsidRPr="00B772EF">
        <w:rPr>
          <w:rFonts w:ascii="Times New Roman" w:hAnsi="Times New Roman"/>
          <w:sz w:val="28"/>
          <w:szCs w:val="28"/>
          <w:lang w:val="kk-KZ"/>
        </w:rPr>
        <w:t xml:space="preserve"> </w:t>
      </w:r>
      <w:r w:rsidR="00C365B1" w:rsidRPr="00B772EF">
        <w:rPr>
          <w:rFonts w:ascii="Times New Roman" w:hAnsi="Times New Roman"/>
          <w:sz w:val="28"/>
          <w:szCs w:val="28"/>
          <w:lang w:val="kk-KZ"/>
        </w:rPr>
        <w:t>2015.</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181EFB" w:rsidRPr="00B772EF">
        <w:rPr>
          <w:rFonts w:ascii="Times New Roman" w:hAnsi="Times New Roman"/>
          <w:sz w:val="28"/>
          <w:szCs w:val="28"/>
          <w:lang w:val="kk-KZ"/>
        </w:rPr>
        <w:t xml:space="preserve"> </w:t>
      </w:r>
      <w:r w:rsidR="00C365B1" w:rsidRPr="00B772EF">
        <w:rPr>
          <w:rFonts w:ascii="Times New Roman" w:hAnsi="Times New Roman"/>
          <w:sz w:val="28"/>
          <w:szCs w:val="28"/>
          <w:lang w:val="kk-KZ"/>
        </w:rPr>
        <w:t xml:space="preserve">Т. </w:t>
      </w:r>
      <w:r w:rsidR="00BF4286">
        <w:rPr>
          <w:rFonts w:ascii="Times New Roman" w:hAnsi="Times New Roman"/>
          <w:sz w:val="28"/>
          <w:szCs w:val="28"/>
          <w:lang w:val="kk-KZ"/>
        </w:rPr>
        <w:t>135, № 5. –</w:t>
      </w:r>
      <w:r w:rsidR="00181EFB" w:rsidRPr="00B772EF">
        <w:rPr>
          <w:rFonts w:ascii="Times New Roman" w:hAnsi="Times New Roman"/>
          <w:sz w:val="28"/>
          <w:szCs w:val="28"/>
          <w:lang w:val="kk-KZ"/>
        </w:rPr>
        <w:t xml:space="preserve"> С. 453-463</w:t>
      </w:r>
      <w:r w:rsidR="00BF4286">
        <w:rPr>
          <w:rFonts w:ascii="Times New Roman" w:hAnsi="Times New Roman"/>
          <w:sz w:val="28"/>
          <w:szCs w:val="28"/>
          <w:lang w:val="kk-KZ"/>
        </w:rPr>
        <w:t>.</w:t>
      </w:r>
    </w:p>
    <w:p w:rsidR="00293683" w:rsidRPr="00B772EF" w:rsidRDefault="00293683" w:rsidP="00293683">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B772EF">
        <w:rPr>
          <w:rFonts w:ascii="Times New Roman" w:hAnsi="Times New Roman"/>
          <w:sz w:val="28"/>
          <w:szCs w:val="28"/>
          <w:lang w:val="en-US"/>
        </w:rPr>
        <w:t>38</w:t>
      </w:r>
      <w:r w:rsidRPr="00B772EF">
        <w:rPr>
          <w:rFonts w:ascii="Times New Roman" w:hAnsi="Times New Roman"/>
          <w:sz w:val="28"/>
          <w:szCs w:val="28"/>
          <w:lang w:val="kk-KZ"/>
        </w:rPr>
        <w:t xml:space="preserve">. Dekina S.S., Romanovska I.I., Leonenko I.I., </w:t>
      </w:r>
      <w:r w:rsidRPr="00B772EF">
        <w:rPr>
          <w:rFonts w:ascii="Times New Roman" w:hAnsi="Times New Roman"/>
          <w:sz w:val="28"/>
          <w:szCs w:val="28"/>
          <w:lang w:val="en-US"/>
        </w:rPr>
        <w:t>Ye</w:t>
      </w:r>
      <w:r w:rsidRPr="00B772EF">
        <w:rPr>
          <w:rFonts w:ascii="Times New Roman" w:hAnsi="Times New Roman"/>
          <w:sz w:val="28"/>
          <w:szCs w:val="28"/>
          <w:lang w:val="kk-KZ"/>
        </w:rPr>
        <w:t>gorova A.V. Mucoadhesive gel with immobilized lysozyme: preparation and properties / biotechnologia acta.</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 xml:space="preserve">– </w:t>
      </w:r>
      <w:r w:rsidRPr="00B772EF">
        <w:rPr>
          <w:rFonts w:ascii="Times New Roman" w:hAnsi="Times New Roman"/>
          <w:sz w:val="28"/>
          <w:szCs w:val="28"/>
          <w:lang w:val="kk-KZ"/>
        </w:rPr>
        <w:t xml:space="preserve">2015. </w:t>
      </w:r>
      <w:r w:rsidR="00BF4286">
        <w:rPr>
          <w:rFonts w:ascii="Times New Roman" w:hAnsi="Times New Roman"/>
          <w:sz w:val="28"/>
          <w:szCs w:val="28"/>
          <w:lang w:val="kk-KZ"/>
        </w:rPr>
        <w:t xml:space="preserve">– </w:t>
      </w:r>
      <w:r w:rsidRPr="00B772EF">
        <w:rPr>
          <w:rFonts w:ascii="Times New Roman" w:hAnsi="Times New Roman"/>
          <w:sz w:val="28"/>
          <w:szCs w:val="28"/>
          <w:lang w:val="kk-KZ"/>
        </w:rPr>
        <w:t>V. 8.-№. 3.</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 xml:space="preserve">– </w:t>
      </w:r>
      <w:r w:rsidRPr="00B772EF">
        <w:rPr>
          <w:rFonts w:ascii="Times New Roman" w:hAnsi="Times New Roman"/>
          <w:sz w:val="28"/>
          <w:szCs w:val="28"/>
          <w:lang w:val="en-US"/>
        </w:rPr>
        <w:t>P</w:t>
      </w:r>
      <w:r w:rsidRPr="00B772EF">
        <w:rPr>
          <w:rFonts w:ascii="Times New Roman" w:hAnsi="Times New Roman"/>
          <w:sz w:val="28"/>
          <w:szCs w:val="28"/>
          <w:lang w:val="kk-KZ"/>
        </w:rPr>
        <w:t>. 104-109.</w:t>
      </w:r>
    </w:p>
    <w:p w:rsidR="00873911" w:rsidRPr="00BF4286" w:rsidRDefault="00293683" w:rsidP="00147003">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en-US"/>
        </w:rPr>
        <w:t>139</w:t>
      </w:r>
      <w:r w:rsidR="00873911" w:rsidRPr="00B772EF">
        <w:rPr>
          <w:rFonts w:ascii="Times New Roman" w:hAnsi="Times New Roman"/>
          <w:sz w:val="28"/>
          <w:szCs w:val="28"/>
          <w:lang w:val="en-US"/>
        </w:rPr>
        <w:t xml:space="preserve">. Alashbayeva1 L., Shansharova D., Mynbayeva A., Borankulova A., Soltybayeva B. Development of technology for bakery products // </w:t>
      </w:r>
      <w:r w:rsidR="00873911" w:rsidRPr="00B772EF">
        <w:rPr>
          <w:rFonts w:ascii="Times New Roman" w:hAnsi="Times New Roman"/>
          <w:sz w:val="28"/>
          <w:szCs w:val="28"/>
          <w:lang w:val="kk-KZ"/>
        </w:rPr>
        <w:t>Food Science and Technology ISSN 0101-2061 (Print) ISSN 1678-457X (Online) doi.</w:t>
      </w:r>
      <w:r w:rsidR="00BF4286">
        <w:rPr>
          <w:rFonts w:ascii="Times New Roman" w:hAnsi="Times New Roman"/>
          <w:sz w:val="28"/>
          <w:szCs w:val="28"/>
          <w:lang w:val="kk-KZ"/>
        </w:rPr>
        <w:t>org/10.1590/fst.61120. Бразилия. –</w:t>
      </w:r>
      <w:r w:rsidR="00873911" w:rsidRPr="00B772EF">
        <w:rPr>
          <w:rFonts w:ascii="Times New Roman" w:hAnsi="Times New Roman"/>
          <w:sz w:val="28"/>
          <w:szCs w:val="28"/>
          <w:lang w:val="kk-KZ"/>
        </w:rPr>
        <w:t xml:space="preserve"> 2021.</w:t>
      </w:r>
      <w:r w:rsidR="00BF4286">
        <w:rPr>
          <w:rFonts w:ascii="Times New Roman" w:hAnsi="Times New Roman"/>
          <w:sz w:val="28"/>
          <w:szCs w:val="28"/>
          <w:lang w:val="kk-KZ"/>
        </w:rPr>
        <w:t xml:space="preserve"> –</w:t>
      </w:r>
      <w:r w:rsidR="00873911" w:rsidRPr="00B772EF">
        <w:rPr>
          <w:rFonts w:ascii="Times New Roman" w:hAnsi="Times New Roman"/>
          <w:sz w:val="28"/>
          <w:szCs w:val="28"/>
          <w:lang w:val="kk-KZ"/>
        </w:rPr>
        <w:t xml:space="preserve"> Б. 1-7.</w:t>
      </w:r>
    </w:p>
    <w:p w:rsidR="00C9728A" w:rsidRPr="00B772EF" w:rsidRDefault="00293683" w:rsidP="00147003">
      <w:pPr>
        <w:widowControl w:val="0"/>
        <w:tabs>
          <w:tab w:val="left" w:pos="1134"/>
        </w:tabs>
        <w:spacing w:after="0" w:line="240" w:lineRule="auto"/>
        <w:ind w:firstLine="709"/>
        <w:jc w:val="both"/>
        <w:rPr>
          <w:rFonts w:ascii="Times New Roman" w:hAnsi="Times New Roman"/>
          <w:sz w:val="28"/>
          <w:szCs w:val="28"/>
          <w:lang w:val="kk-KZ"/>
        </w:rPr>
      </w:pPr>
      <w:r w:rsidRPr="00BF4286">
        <w:rPr>
          <w:rFonts w:ascii="Times New Roman" w:hAnsi="Times New Roman"/>
          <w:sz w:val="28"/>
          <w:szCs w:val="28"/>
          <w:lang w:val="kk-KZ"/>
        </w:rPr>
        <w:t>140</w:t>
      </w:r>
      <w:r w:rsidR="00C9728A" w:rsidRPr="00B772EF">
        <w:rPr>
          <w:rFonts w:ascii="Times New Roman" w:hAnsi="Times New Roman"/>
          <w:sz w:val="28"/>
          <w:szCs w:val="28"/>
          <w:lang w:val="kk-KZ"/>
        </w:rPr>
        <w:t xml:space="preserve">. </w:t>
      </w:r>
      <w:r w:rsidR="00144784" w:rsidRPr="00B772EF">
        <w:rPr>
          <w:rFonts w:ascii="Times New Roman" w:hAnsi="Times New Roman"/>
          <w:sz w:val="28"/>
          <w:szCs w:val="28"/>
          <w:lang w:val="kk-KZ"/>
        </w:rPr>
        <w:t xml:space="preserve">Алашбаева Л.Ж., Шаншарова Д.А., Баймуратова Г. </w:t>
      </w:r>
      <w:r w:rsidR="00C9728A" w:rsidRPr="00B772EF">
        <w:rPr>
          <w:rFonts w:ascii="Times New Roman" w:hAnsi="Times New Roman"/>
          <w:sz w:val="28"/>
          <w:szCs w:val="28"/>
          <w:lang w:val="kk-KZ"/>
        </w:rPr>
        <w:t>Фитошырындардың Bacillus штамдарының ингибиторы ретінде антиоксиданттық қасиетін зерттеу</w:t>
      </w:r>
      <w:r w:rsidR="00144784" w:rsidRPr="00B772EF">
        <w:rPr>
          <w:rFonts w:ascii="Times New Roman" w:hAnsi="Times New Roman"/>
          <w:sz w:val="28"/>
          <w:szCs w:val="28"/>
          <w:lang w:val="kk-KZ"/>
        </w:rPr>
        <w:t xml:space="preserve"> //</w:t>
      </w:r>
      <w:r w:rsidR="00C9728A" w:rsidRPr="00B772EF">
        <w:rPr>
          <w:rFonts w:ascii="Times New Roman" w:hAnsi="Times New Roman"/>
          <w:sz w:val="28"/>
          <w:szCs w:val="28"/>
          <w:lang w:val="kk-KZ"/>
        </w:rPr>
        <w:t xml:space="preserve"> Қазақстан Республикасы ұлттық ғылым академиясының академигі Ізтаев Әуелбек Ізтайұлының  70 жылдығына арналған «Астық саласы: даму күйі мен келешегі» халықаралық ғылыми-тәжірибелік конференциясы,</w:t>
      </w:r>
      <w:r w:rsidR="00144784" w:rsidRPr="00B772EF">
        <w:rPr>
          <w:rFonts w:ascii="Times New Roman" w:hAnsi="Times New Roman"/>
          <w:sz w:val="28"/>
          <w:szCs w:val="28"/>
          <w:lang w:val="kk-KZ"/>
        </w:rPr>
        <w:t xml:space="preserve">  28 ақпан 2020.</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 xml:space="preserve">– </w:t>
      </w:r>
      <w:r w:rsidR="00144784" w:rsidRPr="00B772EF">
        <w:rPr>
          <w:rFonts w:ascii="Times New Roman" w:hAnsi="Times New Roman"/>
          <w:sz w:val="28"/>
          <w:szCs w:val="28"/>
          <w:lang w:val="kk-KZ"/>
        </w:rPr>
        <w:t>С. 232-234</w:t>
      </w:r>
      <w:r w:rsidR="00BF4286">
        <w:rPr>
          <w:rFonts w:ascii="Times New Roman" w:hAnsi="Times New Roman"/>
          <w:sz w:val="28"/>
          <w:szCs w:val="28"/>
          <w:lang w:val="kk-KZ"/>
        </w:rPr>
        <w:t>.</w:t>
      </w:r>
    </w:p>
    <w:p w:rsidR="00C036DE" w:rsidRPr="00B772EF" w:rsidRDefault="00671A74" w:rsidP="00BF4389">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B772EF">
        <w:rPr>
          <w:rFonts w:ascii="Times New Roman" w:hAnsi="Times New Roman"/>
          <w:sz w:val="28"/>
          <w:szCs w:val="28"/>
          <w:lang w:val="en-US"/>
        </w:rPr>
        <w:t>41</w:t>
      </w:r>
      <w:r w:rsidR="00147003" w:rsidRPr="00B772EF">
        <w:rPr>
          <w:rFonts w:ascii="Times New Roman" w:hAnsi="Times New Roman"/>
          <w:sz w:val="28"/>
          <w:szCs w:val="28"/>
          <w:lang w:val="kk-KZ"/>
        </w:rPr>
        <w:t xml:space="preserve">. Levashov P.A., Matolygina D.A., Dmitrieva O.A., Ovchinnikova E.D., Adamova I.Y., Karelina N.V., Nelyub V.A. Covalently immobilized chemically modified lysozyme as a sorbent </w:t>
      </w:r>
      <w:r w:rsidR="00147003" w:rsidRPr="00B772EF">
        <w:rPr>
          <w:rFonts w:ascii="Times New Roman" w:hAnsi="Times New Roman"/>
          <w:sz w:val="28"/>
          <w:szCs w:val="28"/>
          <w:lang w:val="en-US"/>
        </w:rPr>
        <w:t xml:space="preserve">for </w:t>
      </w:r>
      <w:r w:rsidR="00147003" w:rsidRPr="00B772EF">
        <w:rPr>
          <w:rFonts w:ascii="Times New Roman" w:hAnsi="Times New Roman"/>
          <w:sz w:val="28"/>
          <w:szCs w:val="28"/>
          <w:lang w:val="kk-KZ"/>
        </w:rPr>
        <w:t>bacterial endotoxins (lipopolysaccharides). Biotechnolog</w:t>
      </w:r>
      <w:r w:rsidR="00BF4389" w:rsidRPr="00B772EF">
        <w:rPr>
          <w:rFonts w:ascii="Times New Roman" w:hAnsi="Times New Roman"/>
          <w:sz w:val="28"/>
          <w:szCs w:val="28"/>
          <w:lang w:val="kk-KZ"/>
        </w:rPr>
        <w:t xml:space="preserve">y </w:t>
      </w:r>
      <w:r w:rsidR="00147003" w:rsidRPr="00B772EF">
        <w:rPr>
          <w:rFonts w:ascii="Times New Roman" w:hAnsi="Times New Roman"/>
          <w:sz w:val="28"/>
          <w:szCs w:val="28"/>
          <w:lang w:val="kk-KZ"/>
        </w:rPr>
        <w:t>Report</w:t>
      </w:r>
      <w:r w:rsidR="00BF4389" w:rsidRPr="00231200">
        <w:rPr>
          <w:rFonts w:ascii="Times New Roman" w:hAnsi="Times New Roman"/>
          <w:sz w:val="28"/>
          <w:szCs w:val="28"/>
          <w:lang w:val="kk-KZ"/>
        </w:rPr>
        <w:t>s</w:t>
      </w:r>
      <w:r w:rsidR="00147003" w:rsidRPr="00B772EF">
        <w:rPr>
          <w:rFonts w:ascii="Times New Roman" w:hAnsi="Times New Roman"/>
          <w:sz w:val="28"/>
          <w:szCs w:val="28"/>
          <w:lang w:val="kk-KZ"/>
        </w:rPr>
        <w:t>.</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 xml:space="preserve">– </w:t>
      </w:r>
      <w:r w:rsidR="00147003" w:rsidRPr="00B772EF">
        <w:rPr>
          <w:rFonts w:ascii="Times New Roman" w:hAnsi="Times New Roman"/>
          <w:sz w:val="28"/>
          <w:szCs w:val="28"/>
          <w:lang w:val="kk-KZ"/>
        </w:rPr>
        <w:t>2019.- doi.org/10.1016/j.btre.2019.e00381</w:t>
      </w:r>
    </w:p>
    <w:p w:rsidR="00BF4389" w:rsidRPr="00B772EF" w:rsidRDefault="00671A74" w:rsidP="00BF4389">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231200">
        <w:rPr>
          <w:rFonts w:ascii="Times New Roman" w:hAnsi="Times New Roman"/>
          <w:sz w:val="28"/>
          <w:szCs w:val="28"/>
          <w:lang w:val="kk-KZ"/>
        </w:rPr>
        <w:t>42</w:t>
      </w:r>
      <w:r w:rsidR="00BF4389" w:rsidRPr="00B772EF">
        <w:rPr>
          <w:rFonts w:ascii="Times New Roman" w:hAnsi="Times New Roman"/>
          <w:sz w:val="28"/>
          <w:szCs w:val="28"/>
          <w:lang w:val="kk-KZ"/>
        </w:rPr>
        <w:t>. Озолина С.А., Тирон-Воробьева Н.Б. Комплексная переработка растительного сырья с получением лизоцимсодержащих биополимерных комплексов / Одеська Національна академія Харчевих технологій. Наукові праці.</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 xml:space="preserve">– </w:t>
      </w:r>
      <w:r w:rsidR="00BF4389" w:rsidRPr="00B772EF">
        <w:rPr>
          <w:rFonts w:ascii="Times New Roman" w:hAnsi="Times New Roman"/>
          <w:sz w:val="28"/>
          <w:szCs w:val="28"/>
          <w:lang w:val="kk-KZ"/>
        </w:rPr>
        <w:t>2013.</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BF4389" w:rsidRPr="00B772EF">
        <w:rPr>
          <w:rFonts w:ascii="Times New Roman" w:hAnsi="Times New Roman"/>
          <w:sz w:val="28"/>
          <w:szCs w:val="28"/>
          <w:lang w:val="kk-KZ"/>
        </w:rPr>
        <w:t xml:space="preserve"> № 40, Т 2.</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BF4389" w:rsidRPr="00B772EF">
        <w:rPr>
          <w:rFonts w:ascii="Times New Roman" w:hAnsi="Times New Roman"/>
          <w:sz w:val="28"/>
          <w:szCs w:val="28"/>
          <w:lang w:val="kk-KZ"/>
        </w:rPr>
        <w:t xml:space="preserve"> С. 173-177</w:t>
      </w:r>
      <w:r w:rsidR="00BF4286">
        <w:rPr>
          <w:rFonts w:ascii="Times New Roman" w:hAnsi="Times New Roman"/>
          <w:sz w:val="28"/>
          <w:szCs w:val="28"/>
          <w:lang w:val="kk-KZ"/>
        </w:rPr>
        <w:t>.</w:t>
      </w:r>
    </w:p>
    <w:p w:rsidR="007754AE" w:rsidRPr="00B772EF" w:rsidRDefault="00671A74" w:rsidP="007754AE">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B772EF">
        <w:rPr>
          <w:rFonts w:ascii="Times New Roman" w:hAnsi="Times New Roman"/>
          <w:sz w:val="28"/>
          <w:szCs w:val="28"/>
          <w:lang w:val="en-US"/>
        </w:rPr>
        <w:t>43</w:t>
      </w:r>
      <w:r w:rsidR="007754AE" w:rsidRPr="00B772EF">
        <w:rPr>
          <w:rFonts w:ascii="Times New Roman" w:hAnsi="Times New Roman"/>
          <w:sz w:val="28"/>
          <w:szCs w:val="28"/>
          <w:lang w:val="kk-KZ"/>
        </w:rPr>
        <w:t>. Brandi G., Amagliani G., Schiavano G.F., Sisi M. Activity of brassica oleracea leaf juice on foodborne pathogenic bacteria/ Journal of food protection.</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7754AE" w:rsidRPr="00B772EF">
        <w:rPr>
          <w:rFonts w:ascii="Times New Roman" w:hAnsi="Times New Roman"/>
          <w:sz w:val="28"/>
          <w:szCs w:val="28"/>
          <w:lang w:val="kk-KZ"/>
        </w:rPr>
        <w:t xml:space="preserve"> 2006. </w:t>
      </w:r>
      <w:r w:rsidR="00BF4286">
        <w:rPr>
          <w:rFonts w:ascii="Times New Roman" w:hAnsi="Times New Roman"/>
          <w:sz w:val="28"/>
          <w:szCs w:val="28"/>
          <w:lang w:val="kk-KZ"/>
        </w:rPr>
        <w:t>–</w:t>
      </w:r>
      <w:r w:rsidR="007754AE" w:rsidRPr="00B772EF">
        <w:rPr>
          <w:rFonts w:ascii="Times New Roman" w:hAnsi="Times New Roman"/>
          <w:sz w:val="28"/>
          <w:szCs w:val="28"/>
          <w:lang w:val="kk-KZ"/>
        </w:rPr>
        <w:t xml:space="preserve"> Vol. 69, № 9. </w:t>
      </w:r>
      <w:r w:rsidR="00BF4286">
        <w:rPr>
          <w:rFonts w:ascii="Times New Roman" w:hAnsi="Times New Roman"/>
          <w:sz w:val="28"/>
          <w:szCs w:val="28"/>
          <w:lang w:val="kk-KZ"/>
        </w:rPr>
        <w:t>–</w:t>
      </w:r>
      <w:r w:rsidR="007754AE" w:rsidRPr="00B772EF">
        <w:rPr>
          <w:rFonts w:ascii="Times New Roman" w:hAnsi="Times New Roman"/>
          <w:sz w:val="28"/>
          <w:szCs w:val="28"/>
          <w:lang w:val="kk-KZ"/>
        </w:rPr>
        <w:t xml:space="preserve"> Р. 2274-2279. </w:t>
      </w:r>
    </w:p>
    <w:p w:rsidR="00C036DE" w:rsidRPr="00B772EF" w:rsidRDefault="00671A74" w:rsidP="007754AE">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144.</w:t>
      </w:r>
      <w:r w:rsidR="007754AE" w:rsidRPr="00B772EF">
        <w:rPr>
          <w:rFonts w:ascii="Times New Roman" w:hAnsi="Times New Roman"/>
          <w:sz w:val="28"/>
          <w:szCs w:val="28"/>
          <w:lang w:val="kk-KZ"/>
        </w:rPr>
        <w:t xml:space="preserve"> Саруханов В.Я., Исамов Н.Н., Колганов И.М. Метод определения лизоцимной активности крови сельскохозяйственных животных. ЖУРНАЛ: Сельскохозяйственная биология.</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7754AE" w:rsidRPr="00B772EF">
        <w:rPr>
          <w:rFonts w:ascii="Times New Roman" w:hAnsi="Times New Roman"/>
          <w:sz w:val="28"/>
          <w:szCs w:val="28"/>
          <w:lang w:val="kk-KZ"/>
        </w:rPr>
        <w:t xml:space="preserve"> 2012.</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7754AE" w:rsidRPr="00B772EF">
        <w:rPr>
          <w:rFonts w:ascii="Times New Roman" w:hAnsi="Times New Roman"/>
          <w:sz w:val="28"/>
          <w:szCs w:val="28"/>
          <w:lang w:val="kk-KZ"/>
        </w:rPr>
        <w:t xml:space="preserve"> № 2.</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7754AE" w:rsidRPr="00B772EF">
        <w:rPr>
          <w:rFonts w:ascii="Times New Roman" w:hAnsi="Times New Roman"/>
          <w:sz w:val="28"/>
          <w:szCs w:val="28"/>
          <w:lang w:val="kk-KZ"/>
        </w:rPr>
        <w:t xml:space="preserve"> С. 119-122</w:t>
      </w:r>
      <w:r w:rsidR="00BF4286">
        <w:rPr>
          <w:rFonts w:ascii="Times New Roman" w:hAnsi="Times New Roman"/>
          <w:sz w:val="28"/>
          <w:szCs w:val="28"/>
          <w:lang w:val="kk-KZ"/>
        </w:rPr>
        <w:t>.</w:t>
      </w:r>
    </w:p>
    <w:p w:rsidR="007754AE" w:rsidRPr="00B772EF" w:rsidRDefault="00671A74" w:rsidP="007754AE">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231200">
        <w:rPr>
          <w:rFonts w:ascii="Times New Roman" w:hAnsi="Times New Roman"/>
          <w:sz w:val="28"/>
          <w:szCs w:val="28"/>
          <w:lang w:val="kk-KZ"/>
        </w:rPr>
        <w:t>45.</w:t>
      </w:r>
      <w:r w:rsidR="007754AE" w:rsidRPr="00B772EF">
        <w:rPr>
          <w:rFonts w:ascii="Times New Roman" w:hAnsi="Times New Roman"/>
          <w:sz w:val="28"/>
          <w:szCs w:val="28"/>
          <w:lang w:val="kk-KZ"/>
        </w:rPr>
        <w:t xml:space="preserve"> Morrison H. Lysozyme. 10.1016 / B978-0-12-821067-3.00022-2.- 2021</w:t>
      </w:r>
    </w:p>
    <w:p w:rsidR="007754AE" w:rsidRPr="00B772EF" w:rsidRDefault="00671A74" w:rsidP="007754AE">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231200">
        <w:rPr>
          <w:rFonts w:ascii="Times New Roman" w:hAnsi="Times New Roman"/>
          <w:sz w:val="28"/>
          <w:szCs w:val="28"/>
          <w:lang w:val="kk-KZ"/>
        </w:rPr>
        <w:t>46.</w:t>
      </w:r>
      <w:r w:rsidR="007754AE" w:rsidRPr="00B772EF">
        <w:rPr>
          <w:rFonts w:ascii="Times New Roman" w:hAnsi="Times New Roman"/>
          <w:sz w:val="28"/>
          <w:szCs w:val="28"/>
          <w:lang w:val="kk-KZ"/>
        </w:rPr>
        <w:t xml:space="preserve"> Eslamifar Z. Galambor M., Hoshnud Z. Character</w:t>
      </w:r>
      <w:r w:rsidR="007754AE" w:rsidRPr="00231200">
        <w:rPr>
          <w:rFonts w:ascii="Times New Roman" w:hAnsi="Times New Roman"/>
          <w:sz w:val="28"/>
          <w:szCs w:val="28"/>
          <w:lang w:val="kk-KZ"/>
        </w:rPr>
        <w:t xml:space="preserve">ization </w:t>
      </w:r>
      <w:r w:rsidR="007754AE" w:rsidRPr="00B772EF">
        <w:rPr>
          <w:rFonts w:ascii="Times New Roman" w:hAnsi="Times New Roman"/>
          <w:sz w:val="28"/>
          <w:szCs w:val="28"/>
          <w:lang w:val="kk-KZ"/>
        </w:rPr>
        <w:t xml:space="preserve">of lysozyme. </w:t>
      </w:r>
      <w:r w:rsidR="007754AE" w:rsidRPr="00B772EF">
        <w:rPr>
          <w:rFonts w:ascii="Times New Roman" w:hAnsi="Times New Roman"/>
          <w:sz w:val="28"/>
          <w:szCs w:val="28"/>
          <w:lang w:val="en-US"/>
        </w:rPr>
        <w:t xml:space="preserve">See </w:t>
      </w:r>
      <w:r w:rsidR="007754AE" w:rsidRPr="00B772EF">
        <w:rPr>
          <w:rFonts w:ascii="Times New Roman" w:hAnsi="Times New Roman"/>
          <w:sz w:val="28"/>
          <w:szCs w:val="28"/>
          <w:lang w:val="kk-KZ"/>
        </w:rPr>
        <w:t xml:space="preserve">discussions, stats, and author profiles for this publication at: www.researchgate.net/publication/347521352. </w:t>
      </w:r>
      <w:r w:rsidR="00BF4286">
        <w:rPr>
          <w:rFonts w:ascii="Times New Roman" w:hAnsi="Times New Roman"/>
          <w:sz w:val="28"/>
          <w:szCs w:val="28"/>
          <w:lang w:val="kk-KZ"/>
        </w:rPr>
        <w:t xml:space="preserve">– </w:t>
      </w:r>
      <w:r w:rsidR="007754AE" w:rsidRPr="00B772EF">
        <w:rPr>
          <w:rFonts w:ascii="Times New Roman" w:hAnsi="Times New Roman"/>
          <w:sz w:val="28"/>
          <w:szCs w:val="28"/>
          <w:lang w:val="kk-KZ"/>
        </w:rPr>
        <w:t xml:space="preserve">2020. </w:t>
      </w:r>
      <w:r w:rsidR="00BF4286">
        <w:rPr>
          <w:rFonts w:ascii="Times New Roman" w:hAnsi="Times New Roman"/>
          <w:sz w:val="28"/>
          <w:szCs w:val="28"/>
          <w:lang w:val="kk-KZ"/>
        </w:rPr>
        <w:t>–</w:t>
      </w:r>
      <w:r w:rsidR="007754AE" w:rsidRPr="00B772EF">
        <w:rPr>
          <w:rFonts w:ascii="Times New Roman" w:hAnsi="Times New Roman"/>
          <w:sz w:val="28"/>
          <w:szCs w:val="28"/>
          <w:lang w:val="kk-KZ"/>
        </w:rPr>
        <w:t xml:space="preserve"> V 8. </w:t>
      </w:r>
      <w:r w:rsidR="00BF4286">
        <w:rPr>
          <w:rFonts w:ascii="Times New Roman" w:hAnsi="Times New Roman"/>
          <w:sz w:val="28"/>
          <w:szCs w:val="28"/>
          <w:lang w:val="kk-KZ"/>
        </w:rPr>
        <w:t>–</w:t>
      </w:r>
      <w:r w:rsidR="007754AE" w:rsidRPr="00B772EF">
        <w:rPr>
          <w:rFonts w:ascii="Times New Roman" w:hAnsi="Times New Roman"/>
          <w:sz w:val="28"/>
          <w:szCs w:val="28"/>
          <w:lang w:val="kk-KZ"/>
        </w:rPr>
        <w:t xml:space="preserve"> Issue 2</w:t>
      </w:r>
      <w:r w:rsidR="00BF4286">
        <w:rPr>
          <w:rFonts w:ascii="Times New Roman" w:hAnsi="Times New Roman"/>
          <w:sz w:val="28"/>
          <w:szCs w:val="28"/>
          <w:lang w:val="kk-KZ"/>
        </w:rPr>
        <w:t>.</w:t>
      </w:r>
    </w:p>
    <w:p w:rsidR="004845ED" w:rsidRPr="00B772EF" w:rsidRDefault="00671A74" w:rsidP="004845ED">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147.</w:t>
      </w:r>
      <w:r w:rsidR="004845ED" w:rsidRPr="00B772EF">
        <w:rPr>
          <w:rFonts w:ascii="Times New Roman" w:hAnsi="Times New Roman"/>
          <w:sz w:val="28"/>
          <w:szCs w:val="28"/>
          <w:lang w:val="kk-KZ"/>
        </w:rPr>
        <w:t xml:space="preserve"> Рысдәулет А</w:t>
      </w:r>
      <w:r w:rsidR="007754AE" w:rsidRPr="00B772EF">
        <w:rPr>
          <w:rFonts w:ascii="Times New Roman" w:hAnsi="Times New Roman"/>
          <w:sz w:val="28"/>
          <w:szCs w:val="28"/>
          <w:lang w:val="kk-KZ"/>
        </w:rPr>
        <w:t>.</w:t>
      </w:r>
      <w:r w:rsidR="004845ED" w:rsidRPr="00B772EF">
        <w:rPr>
          <w:rFonts w:ascii="Times New Roman" w:hAnsi="Times New Roman"/>
          <w:sz w:val="28"/>
          <w:szCs w:val="28"/>
          <w:lang w:val="kk-KZ"/>
        </w:rPr>
        <w:t xml:space="preserve"> Биологиялық белсенді </w:t>
      </w:r>
      <w:r w:rsidR="007754AE" w:rsidRPr="00B772EF">
        <w:rPr>
          <w:rFonts w:ascii="Times New Roman" w:hAnsi="Times New Roman"/>
          <w:sz w:val="28"/>
          <w:szCs w:val="28"/>
          <w:lang w:val="kk-KZ"/>
        </w:rPr>
        <w:t>қоспа</w:t>
      </w:r>
      <w:r w:rsidR="004845ED" w:rsidRPr="00B772EF">
        <w:rPr>
          <w:rFonts w:ascii="Times New Roman" w:hAnsi="Times New Roman"/>
          <w:sz w:val="28"/>
          <w:szCs w:val="28"/>
          <w:lang w:val="kk-KZ"/>
        </w:rPr>
        <w:t>ның</w:t>
      </w:r>
      <w:r w:rsidR="007754AE" w:rsidRPr="00B772EF">
        <w:rPr>
          <w:rFonts w:ascii="Times New Roman" w:hAnsi="Times New Roman"/>
          <w:sz w:val="28"/>
          <w:szCs w:val="28"/>
          <w:lang w:val="kk-KZ"/>
        </w:rPr>
        <w:t xml:space="preserve"> зияны мен пайдасы.</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 xml:space="preserve">– </w:t>
      </w:r>
      <w:r w:rsidR="007754AE" w:rsidRPr="00B772EF">
        <w:rPr>
          <w:rFonts w:ascii="Times New Roman" w:hAnsi="Times New Roman"/>
          <w:sz w:val="28"/>
          <w:szCs w:val="28"/>
          <w:lang w:val="kk-KZ"/>
        </w:rPr>
        <w:t xml:space="preserve">2020 </w:t>
      </w:r>
      <w:r w:rsidR="004845ED" w:rsidRPr="00B772EF">
        <w:rPr>
          <w:rFonts w:ascii="Times New Roman" w:hAnsi="Times New Roman"/>
          <w:sz w:val="28"/>
          <w:szCs w:val="28"/>
          <w:lang w:val="kk-KZ"/>
        </w:rPr>
        <w:t>Ақпарат дереккөзі</w:t>
      </w:r>
      <w:r w:rsidR="007754AE" w:rsidRPr="00B772EF">
        <w:rPr>
          <w:rFonts w:ascii="Times New Roman" w:hAnsi="Times New Roman"/>
          <w:sz w:val="28"/>
          <w:szCs w:val="28"/>
          <w:lang w:val="kk-KZ"/>
        </w:rPr>
        <w:t xml:space="preserve">: </w:t>
      </w:r>
      <w:hyperlink r:id="rId173" w:history="1">
        <w:r w:rsidR="004845ED" w:rsidRPr="00B772EF">
          <w:rPr>
            <w:rStyle w:val="ab"/>
            <w:rFonts w:ascii="Times New Roman" w:hAnsi="Times New Roman"/>
            <w:color w:val="auto"/>
            <w:sz w:val="28"/>
            <w:szCs w:val="28"/>
            <w:lang w:val="kk-KZ"/>
          </w:rPr>
          <w:t>https://massaget.kz/layfstayl/bilim/naty-</w:t>
        </w:r>
        <w:r w:rsidR="004845ED" w:rsidRPr="00B772EF">
          <w:rPr>
            <w:rStyle w:val="ab"/>
            <w:rFonts w:ascii="Times New Roman" w:hAnsi="Times New Roman"/>
            <w:color w:val="auto"/>
            <w:sz w:val="28"/>
            <w:szCs w:val="28"/>
            <w:lang w:val="kk-KZ"/>
          </w:rPr>
          <w:lastRenderedPageBreak/>
          <w:t>ylymdar/63303/</w:t>
        </w:r>
      </w:hyperlink>
    </w:p>
    <w:p w:rsidR="00C036DE" w:rsidRPr="00B772EF" w:rsidRDefault="00671A74" w:rsidP="004845ED">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004845ED" w:rsidRPr="00B772EF">
        <w:rPr>
          <w:rFonts w:ascii="Times New Roman" w:hAnsi="Times New Roman"/>
          <w:sz w:val="28"/>
          <w:szCs w:val="28"/>
          <w:lang w:val="kk-KZ"/>
        </w:rPr>
        <w:t>4</w:t>
      </w:r>
      <w:r w:rsidRPr="00B772EF">
        <w:rPr>
          <w:rFonts w:ascii="Times New Roman" w:hAnsi="Times New Roman"/>
          <w:sz w:val="28"/>
          <w:szCs w:val="28"/>
          <w:lang w:val="en-US"/>
        </w:rPr>
        <w:t>8.</w:t>
      </w:r>
      <w:r w:rsidR="004845ED" w:rsidRPr="00B772EF">
        <w:rPr>
          <w:rFonts w:ascii="Times New Roman" w:hAnsi="Times New Roman"/>
          <w:sz w:val="28"/>
          <w:szCs w:val="28"/>
          <w:lang w:val="kk-KZ"/>
        </w:rPr>
        <w:t xml:space="preserve"> Myint K.Z., Yu </w:t>
      </w:r>
      <w:r w:rsidR="004845ED" w:rsidRPr="00B772EF">
        <w:rPr>
          <w:rFonts w:ascii="Times New Roman" w:hAnsi="Times New Roman"/>
          <w:sz w:val="28"/>
          <w:szCs w:val="28"/>
          <w:lang w:val="en-US"/>
        </w:rPr>
        <w:t>Q</w:t>
      </w:r>
      <w:r w:rsidR="004845ED" w:rsidRPr="00B772EF">
        <w:rPr>
          <w:rFonts w:ascii="Times New Roman" w:hAnsi="Times New Roman"/>
          <w:sz w:val="28"/>
          <w:szCs w:val="28"/>
          <w:lang w:val="kk-KZ"/>
        </w:rPr>
        <w:t>., Xia Y., Qing J., Son</w:t>
      </w:r>
      <w:r w:rsidR="004845ED" w:rsidRPr="00B772EF">
        <w:rPr>
          <w:rFonts w:ascii="Times New Roman" w:hAnsi="Times New Roman"/>
          <w:sz w:val="28"/>
          <w:szCs w:val="28"/>
          <w:lang w:val="en-US"/>
        </w:rPr>
        <w:t>g</w:t>
      </w:r>
      <w:r w:rsidR="004845ED" w:rsidRPr="00B772EF">
        <w:rPr>
          <w:rFonts w:ascii="Times New Roman" w:hAnsi="Times New Roman"/>
          <w:sz w:val="28"/>
          <w:szCs w:val="28"/>
          <w:lang w:val="kk-KZ"/>
        </w:rPr>
        <w:t xml:space="preserve"> Z., Fang Y., Shen J. Bioavailability and antioxidant activity of </w:t>
      </w:r>
      <w:r w:rsidR="00D61DBF" w:rsidRPr="00B772EF">
        <w:rPr>
          <w:rFonts w:ascii="Times New Roman" w:hAnsi="Times New Roman"/>
          <w:sz w:val="28"/>
          <w:szCs w:val="28"/>
          <w:lang w:val="kk-KZ"/>
        </w:rPr>
        <w:t>nanotechnology</w:t>
      </w:r>
      <w:r w:rsidR="00D61DBF" w:rsidRPr="00B772EF">
        <w:rPr>
          <w:rFonts w:ascii="Times New Roman" w:hAnsi="Times New Roman"/>
          <w:sz w:val="28"/>
          <w:szCs w:val="28"/>
          <w:lang w:val="en-US"/>
        </w:rPr>
        <w:t xml:space="preserve">-  </w:t>
      </w:r>
      <w:r w:rsidR="00D61DBF" w:rsidRPr="00B772EF">
        <w:rPr>
          <w:rFonts w:ascii="Times New Roman" w:hAnsi="Times New Roman"/>
          <w:sz w:val="28"/>
          <w:szCs w:val="28"/>
          <w:lang w:val="kk-KZ"/>
        </w:rPr>
        <w:t>based</w:t>
      </w:r>
      <w:r w:rsidR="00D61DBF" w:rsidRPr="00B772EF">
        <w:rPr>
          <w:rFonts w:ascii="Times New Roman" w:hAnsi="Times New Roman"/>
          <w:sz w:val="28"/>
          <w:szCs w:val="28"/>
          <w:lang w:val="en-US"/>
        </w:rPr>
        <w:t xml:space="preserve"> botanic </w:t>
      </w:r>
      <w:r w:rsidR="00D61DBF" w:rsidRPr="00B772EF">
        <w:rPr>
          <w:rFonts w:ascii="Times New Roman" w:hAnsi="Times New Roman"/>
          <w:sz w:val="28"/>
          <w:szCs w:val="28"/>
          <w:lang w:val="kk-KZ"/>
        </w:rPr>
        <w:t>antioxidants</w:t>
      </w:r>
      <w:r w:rsidR="004845ED" w:rsidRPr="00B772EF">
        <w:rPr>
          <w:rFonts w:ascii="Times New Roman" w:hAnsi="Times New Roman"/>
          <w:sz w:val="28"/>
          <w:szCs w:val="28"/>
          <w:lang w:val="kk-KZ"/>
        </w:rPr>
        <w:t>. Journal of Food Science. 86. 10.1111 / 1750-3841.15582.</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 xml:space="preserve">– </w:t>
      </w:r>
      <w:r w:rsidR="004845ED" w:rsidRPr="00B772EF">
        <w:rPr>
          <w:rFonts w:ascii="Times New Roman" w:hAnsi="Times New Roman"/>
          <w:sz w:val="28"/>
          <w:szCs w:val="28"/>
          <w:lang w:val="kk-KZ"/>
        </w:rPr>
        <w:t xml:space="preserve">2021. </w:t>
      </w:r>
      <w:r w:rsidR="00BF4286">
        <w:rPr>
          <w:rFonts w:ascii="Times New Roman" w:hAnsi="Times New Roman"/>
          <w:sz w:val="28"/>
          <w:szCs w:val="28"/>
          <w:lang w:val="kk-KZ"/>
        </w:rPr>
        <w:t>–</w:t>
      </w:r>
      <w:r w:rsidR="004845ED" w:rsidRPr="00B772EF">
        <w:rPr>
          <w:rFonts w:ascii="Times New Roman" w:hAnsi="Times New Roman"/>
          <w:sz w:val="28"/>
          <w:szCs w:val="28"/>
          <w:lang w:val="kk-KZ"/>
        </w:rPr>
        <w:t xml:space="preserve"> V 86.</w:t>
      </w:r>
    </w:p>
    <w:p w:rsidR="00D61DBF" w:rsidRPr="00B772EF" w:rsidRDefault="00671A74" w:rsidP="00D61DBF">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149.</w:t>
      </w:r>
      <w:r w:rsidR="00D61DBF" w:rsidRPr="00B772EF">
        <w:rPr>
          <w:rFonts w:ascii="Times New Roman" w:hAnsi="Times New Roman"/>
          <w:sz w:val="28"/>
          <w:szCs w:val="28"/>
          <w:lang w:val="kk-KZ"/>
        </w:rPr>
        <w:t xml:space="preserve"> Романов А.С., Давыденко Н.И., Шатнюк Л.Н.Экспертиза хлеба и хлебобулочных изделий. Качество и безопасность: учебно-</w:t>
      </w:r>
      <w:r w:rsidR="00D61DBF" w:rsidRPr="00B772EF">
        <w:rPr>
          <w:rFonts w:ascii="Times New Roman" w:hAnsi="Times New Roman"/>
          <w:sz w:val="28"/>
          <w:szCs w:val="28"/>
        </w:rPr>
        <w:t>с</w:t>
      </w:r>
      <w:r w:rsidR="00D61DBF" w:rsidRPr="00B772EF">
        <w:rPr>
          <w:rFonts w:ascii="Times New Roman" w:hAnsi="Times New Roman"/>
          <w:sz w:val="28"/>
          <w:szCs w:val="28"/>
          <w:lang w:val="kk-KZ"/>
        </w:rPr>
        <w:t>правочное пособие / под редакциуй В. М. Позняковский. - Сарат</w:t>
      </w:r>
      <w:r w:rsidR="00BF4286">
        <w:rPr>
          <w:rFonts w:ascii="Times New Roman" w:hAnsi="Times New Roman"/>
          <w:sz w:val="28"/>
          <w:szCs w:val="28"/>
          <w:lang w:val="kk-KZ"/>
        </w:rPr>
        <w:t>ов: Вузовское образование, 2014</w:t>
      </w:r>
      <w:r w:rsidR="00D61DBF" w:rsidRPr="00B772EF">
        <w:rPr>
          <w:rFonts w:ascii="Times New Roman" w:hAnsi="Times New Roman"/>
          <w:sz w:val="28"/>
          <w:szCs w:val="28"/>
          <w:lang w:val="kk-KZ"/>
        </w:rPr>
        <w:t>.</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D61DBF" w:rsidRPr="00B772EF">
        <w:rPr>
          <w:rFonts w:ascii="Times New Roman" w:hAnsi="Times New Roman"/>
          <w:sz w:val="28"/>
          <w:szCs w:val="28"/>
          <w:lang w:val="kk-KZ"/>
        </w:rPr>
        <w:t xml:space="preserve"> С. 287 - ISBN 2227-8397. - Текст: электронный // Электронная библиотечная система IPR BOOKS: [сайт]. - URL: http://www.iprbookshop.ru/4165.html (дата обращения: 06.02.2021). - Режим доступа: для авторизир.</w:t>
      </w:r>
    </w:p>
    <w:p w:rsidR="00D61DBF" w:rsidRPr="00B772EF" w:rsidRDefault="00671A74" w:rsidP="00D61DBF">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lang w:val="kk-KZ"/>
        </w:rPr>
        <w:t>1</w:t>
      </w:r>
      <w:r w:rsidRPr="00B772EF">
        <w:rPr>
          <w:rFonts w:ascii="Times New Roman" w:hAnsi="Times New Roman"/>
          <w:sz w:val="28"/>
          <w:szCs w:val="28"/>
        </w:rPr>
        <w:t>50</w:t>
      </w:r>
      <w:r w:rsidR="00D61DBF" w:rsidRPr="00B772EF">
        <w:rPr>
          <w:rFonts w:ascii="Times New Roman" w:hAnsi="Times New Roman"/>
          <w:sz w:val="28"/>
          <w:szCs w:val="28"/>
          <w:lang w:val="kk-KZ"/>
        </w:rPr>
        <w:t xml:space="preserve"> Сидоренко Г.А., Попов В.П., Явкина Д.И. – Разработка технологии производства зернового хлеба с применением </w:t>
      </w:r>
      <w:r w:rsidR="003D2520" w:rsidRPr="00B772EF">
        <w:rPr>
          <w:rFonts w:ascii="Times New Roman" w:hAnsi="Times New Roman"/>
          <w:sz w:val="28"/>
          <w:szCs w:val="28"/>
          <w:lang w:val="kk-KZ"/>
        </w:rPr>
        <w:t>электрокантактного способа выпечки: монография /</w:t>
      </w:r>
      <w:r w:rsidR="00D61DBF" w:rsidRPr="00B772EF">
        <w:rPr>
          <w:rFonts w:ascii="Times New Roman" w:hAnsi="Times New Roman"/>
          <w:sz w:val="28"/>
          <w:szCs w:val="28"/>
          <w:lang w:val="kk-KZ"/>
        </w:rPr>
        <w:t xml:space="preserve"> </w:t>
      </w:r>
      <w:r w:rsidR="003D2520" w:rsidRPr="00B772EF">
        <w:rPr>
          <w:rFonts w:ascii="Times New Roman" w:hAnsi="Times New Roman"/>
          <w:sz w:val="28"/>
          <w:szCs w:val="28"/>
          <w:lang w:val="kk-KZ"/>
        </w:rPr>
        <w:t>Оренбург: Оренбургский государственный университет, ЭБС АСВ, 2015.</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3D2520" w:rsidRPr="00B772EF">
        <w:rPr>
          <w:rFonts w:ascii="Times New Roman" w:hAnsi="Times New Roman"/>
          <w:sz w:val="28"/>
          <w:szCs w:val="28"/>
          <w:lang w:val="kk-KZ"/>
        </w:rPr>
        <w:t xml:space="preserve"> С. 210. </w:t>
      </w:r>
      <w:r w:rsidR="00BF4286">
        <w:rPr>
          <w:rFonts w:ascii="Times New Roman" w:hAnsi="Times New Roman"/>
          <w:sz w:val="28"/>
          <w:szCs w:val="28"/>
          <w:lang w:val="kk-KZ"/>
        </w:rPr>
        <w:t>–</w:t>
      </w:r>
      <w:r w:rsidR="003D2520" w:rsidRPr="00B772EF">
        <w:rPr>
          <w:rFonts w:ascii="Times New Roman" w:hAnsi="Times New Roman"/>
          <w:sz w:val="28"/>
          <w:szCs w:val="28"/>
          <w:lang w:val="kk-KZ"/>
        </w:rPr>
        <w:t xml:space="preserve"> </w:t>
      </w:r>
      <w:r w:rsidR="00D61DBF" w:rsidRPr="00B772EF">
        <w:rPr>
          <w:rFonts w:ascii="Times New Roman" w:hAnsi="Times New Roman"/>
          <w:sz w:val="28"/>
          <w:szCs w:val="28"/>
          <w:lang w:val="kk-KZ"/>
        </w:rPr>
        <w:t xml:space="preserve">ISBN 978-5-7410-1472-1. - </w:t>
      </w:r>
      <w:r w:rsidR="003D2520" w:rsidRPr="00B772EF">
        <w:rPr>
          <w:rFonts w:ascii="Times New Roman" w:hAnsi="Times New Roman"/>
          <w:sz w:val="28"/>
          <w:szCs w:val="28"/>
          <w:lang w:val="kk-KZ"/>
        </w:rPr>
        <w:t>Текст: электронный // Электронно-</w:t>
      </w:r>
      <w:r w:rsidR="00D61DBF" w:rsidRPr="00B772EF">
        <w:rPr>
          <w:rFonts w:ascii="Times New Roman" w:hAnsi="Times New Roman"/>
          <w:sz w:val="28"/>
          <w:szCs w:val="28"/>
          <w:lang w:val="kk-KZ"/>
        </w:rPr>
        <w:t>библиотечная система IPR BOOKS: [сайт]. - URL: http://www.iprbookshop.ru/61401.html (дата обращения: 02/06/2021). - Режим доступа: для авториз</w:t>
      </w:r>
      <w:r w:rsidR="003D2520" w:rsidRPr="00B772EF">
        <w:rPr>
          <w:rFonts w:ascii="Times New Roman" w:hAnsi="Times New Roman"/>
          <w:sz w:val="28"/>
          <w:szCs w:val="28"/>
          <w:lang w:val="kk-KZ"/>
        </w:rPr>
        <w:t xml:space="preserve">ир. </w:t>
      </w:r>
      <w:r w:rsidR="00D71F0E" w:rsidRPr="00B772EF">
        <w:rPr>
          <w:rFonts w:ascii="Times New Roman" w:hAnsi="Times New Roman"/>
          <w:sz w:val="28"/>
          <w:szCs w:val="28"/>
          <w:lang w:val="kk-KZ"/>
        </w:rPr>
        <w:t>П</w:t>
      </w:r>
      <w:r w:rsidR="003D2520" w:rsidRPr="00B772EF">
        <w:rPr>
          <w:rFonts w:ascii="Times New Roman" w:hAnsi="Times New Roman"/>
          <w:sz w:val="28"/>
          <w:szCs w:val="28"/>
          <w:lang w:val="kk-KZ"/>
        </w:rPr>
        <w:t>ользователей</w:t>
      </w:r>
    </w:p>
    <w:p w:rsidR="00671A74" w:rsidRPr="00B772EF" w:rsidRDefault="00671A74" w:rsidP="00671A74">
      <w:pPr>
        <w:widowControl w:val="0"/>
        <w:tabs>
          <w:tab w:val="left" w:pos="1134"/>
        </w:tabs>
        <w:spacing w:after="0" w:line="240" w:lineRule="auto"/>
        <w:ind w:firstLine="709"/>
        <w:jc w:val="both"/>
        <w:rPr>
          <w:rFonts w:ascii="Times New Roman" w:hAnsi="Times New Roman"/>
          <w:bCs/>
          <w:iCs/>
          <w:sz w:val="28"/>
          <w:szCs w:val="28"/>
          <w:shd w:val="clear" w:color="auto" w:fill="FFFFFF"/>
        </w:rPr>
      </w:pPr>
      <w:r w:rsidRPr="00B772EF">
        <w:rPr>
          <w:rFonts w:ascii="Times New Roman" w:hAnsi="Times New Roman"/>
          <w:sz w:val="28"/>
          <w:szCs w:val="28"/>
          <w:lang w:val="kk-KZ"/>
        </w:rPr>
        <w:t>1</w:t>
      </w:r>
      <w:r w:rsidRPr="00B772EF">
        <w:rPr>
          <w:rFonts w:ascii="Times New Roman" w:hAnsi="Times New Roman"/>
          <w:sz w:val="28"/>
          <w:szCs w:val="28"/>
        </w:rPr>
        <w:t>51.</w:t>
      </w:r>
      <w:r w:rsidRPr="00B772EF">
        <w:rPr>
          <w:rFonts w:ascii="Times New Roman" w:hAnsi="Times New Roman"/>
          <w:sz w:val="28"/>
          <w:szCs w:val="28"/>
          <w:lang w:val="kk-KZ"/>
        </w:rPr>
        <w:t xml:space="preserve"> Мингалеева З.Ш., Старовойтова О.В., Агзамова Л.И. Производство хлеба и хлебобулочных изделий: учебное пособие / Казань: Казанский национальный исследовательский технологический университет, 2016. </w:t>
      </w:r>
      <w:r w:rsidR="00BF4286">
        <w:rPr>
          <w:rFonts w:ascii="Times New Roman" w:hAnsi="Times New Roman"/>
          <w:sz w:val="28"/>
          <w:szCs w:val="28"/>
          <w:lang w:val="kk-KZ"/>
        </w:rPr>
        <w:t>–</w:t>
      </w:r>
      <w:r w:rsidRPr="00B772EF">
        <w:rPr>
          <w:rFonts w:ascii="Times New Roman" w:hAnsi="Times New Roman"/>
          <w:sz w:val="28"/>
          <w:szCs w:val="28"/>
          <w:lang w:val="kk-KZ"/>
        </w:rPr>
        <w:t xml:space="preserve"> 104 с. - ISBN 978-5-7882-2043-7. - Текст: электронный // Электронная библиотечная система IPR BOOKS: [сайт]. - URL: http://www.iprbookshop.ru/79482.html (дата обращения: 02/06/2021). - Режим доступа: для </w:t>
      </w:r>
      <w:r w:rsidRPr="00B772EF">
        <w:rPr>
          <w:rFonts w:ascii="Times New Roman" w:hAnsi="Times New Roman"/>
          <w:bCs/>
          <w:iCs/>
          <w:sz w:val="28"/>
          <w:szCs w:val="28"/>
          <w:shd w:val="clear" w:color="auto" w:fill="FFFFFF"/>
        </w:rPr>
        <w:t>авторизир. Пользователей</w:t>
      </w:r>
    </w:p>
    <w:p w:rsidR="00D71F0E" w:rsidRPr="00BF4286" w:rsidRDefault="007C5064" w:rsidP="00D61DBF">
      <w:pPr>
        <w:widowControl w:val="0"/>
        <w:tabs>
          <w:tab w:val="left" w:pos="1134"/>
        </w:tabs>
        <w:spacing w:after="0" w:line="240" w:lineRule="auto"/>
        <w:ind w:firstLine="709"/>
        <w:jc w:val="both"/>
        <w:rPr>
          <w:rFonts w:ascii="Times New Roman" w:hAnsi="Times New Roman"/>
          <w:sz w:val="28"/>
          <w:szCs w:val="28"/>
          <w:lang w:val="kk-KZ"/>
        </w:rPr>
      </w:pPr>
      <w:r w:rsidRPr="00B772EF">
        <w:rPr>
          <w:rFonts w:ascii="Times New Roman" w:hAnsi="Times New Roman"/>
          <w:sz w:val="28"/>
          <w:szCs w:val="28"/>
        </w:rPr>
        <w:t>152.</w:t>
      </w:r>
      <w:r w:rsidR="00D71F0E" w:rsidRPr="00B772EF">
        <w:rPr>
          <w:rFonts w:ascii="Times New Roman" w:hAnsi="Times New Roman"/>
          <w:sz w:val="28"/>
          <w:szCs w:val="28"/>
        </w:rPr>
        <w:t xml:space="preserve"> Усембаева Ж.К., Шаншарова Д.А., Алашбаева Л.Ж., Дельманова Д. Разработка технологии пшеничного хлеба функционального назначения // «Пища. Экология. Качества.» труды Х</w:t>
      </w:r>
      <w:r w:rsidR="00D71F0E" w:rsidRPr="00B772EF">
        <w:rPr>
          <w:rFonts w:ascii="Times New Roman" w:hAnsi="Times New Roman"/>
          <w:sz w:val="28"/>
          <w:szCs w:val="28"/>
          <w:lang w:val="en-US"/>
        </w:rPr>
        <w:t>IV</w:t>
      </w:r>
      <w:r w:rsidR="00D71F0E" w:rsidRPr="00B772EF">
        <w:rPr>
          <w:rFonts w:ascii="Times New Roman" w:hAnsi="Times New Roman"/>
          <w:sz w:val="28"/>
          <w:szCs w:val="28"/>
        </w:rPr>
        <w:t xml:space="preserve"> </w:t>
      </w:r>
      <w:r w:rsidR="00D71F0E" w:rsidRPr="00B772EF">
        <w:rPr>
          <w:rFonts w:ascii="Times New Roman" w:hAnsi="Times New Roman"/>
          <w:sz w:val="28"/>
          <w:szCs w:val="28"/>
          <w:lang w:val="kk-KZ"/>
        </w:rPr>
        <w:t>международной – практической конференции. Новосибирск.</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D71F0E" w:rsidRPr="00B772EF">
        <w:rPr>
          <w:rFonts w:ascii="Times New Roman" w:hAnsi="Times New Roman"/>
          <w:sz w:val="28"/>
          <w:szCs w:val="28"/>
          <w:lang w:val="kk-KZ"/>
        </w:rPr>
        <w:t xml:space="preserve"> 8-10 наября 2017.</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 С. 307-309.</w:t>
      </w:r>
      <w:r w:rsidR="00D71F0E" w:rsidRPr="00BF4286">
        <w:rPr>
          <w:rFonts w:ascii="Times New Roman" w:hAnsi="Times New Roman"/>
          <w:sz w:val="28"/>
          <w:szCs w:val="28"/>
          <w:lang w:val="kk-KZ"/>
        </w:rPr>
        <w:t xml:space="preserve"> </w:t>
      </w:r>
    </w:p>
    <w:p w:rsidR="009C0CFB" w:rsidRPr="00B772EF" w:rsidRDefault="009C0CFB" w:rsidP="009C0CFB">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sidRPr="00BF4286">
        <w:rPr>
          <w:rFonts w:ascii="Times New Roman" w:hAnsi="Times New Roman"/>
          <w:bCs/>
          <w:iCs/>
          <w:sz w:val="28"/>
          <w:szCs w:val="28"/>
          <w:shd w:val="clear" w:color="auto" w:fill="FFFFFF"/>
          <w:lang w:val="kk-KZ"/>
        </w:rPr>
        <w:t>1</w:t>
      </w:r>
      <w:r w:rsidR="007C5064" w:rsidRPr="00BF4286">
        <w:rPr>
          <w:rFonts w:ascii="Times New Roman" w:hAnsi="Times New Roman"/>
          <w:bCs/>
          <w:iCs/>
          <w:sz w:val="28"/>
          <w:szCs w:val="28"/>
          <w:shd w:val="clear" w:color="auto" w:fill="FFFFFF"/>
          <w:lang w:val="kk-KZ"/>
        </w:rPr>
        <w:t>53</w:t>
      </w:r>
      <w:r w:rsidRPr="00BF4286">
        <w:rPr>
          <w:rFonts w:ascii="Times New Roman" w:hAnsi="Times New Roman"/>
          <w:bCs/>
          <w:iCs/>
          <w:sz w:val="28"/>
          <w:szCs w:val="28"/>
          <w:shd w:val="clear" w:color="auto" w:fill="FFFFFF"/>
          <w:lang w:val="kk-KZ"/>
        </w:rPr>
        <w:t>. А</w:t>
      </w:r>
      <w:r w:rsidRPr="00B772EF">
        <w:rPr>
          <w:rFonts w:ascii="Times New Roman" w:hAnsi="Times New Roman"/>
          <w:bCs/>
          <w:iCs/>
          <w:sz w:val="28"/>
          <w:szCs w:val="28"/>
          <w:shd w:val="clear" w:color="auto" w:fill="FFFFFF"/>
          <w:lang w:val="kk-KZ"/>
        </w:rPr>
        <w:t>лашбаева Л.Ж., Садибаев А.К., Шаншарова</w:t>
      </w:r>
      <w:r w:rsidRPr="00B772EF">
        <w:rPr>
          <w:rFonts w:ascii="Times New Roman" w:hAnsi="Times New Roman"/>
          <w:bCs/>
          <w:iCs/>
          <w:sz w:val="28"/>
          <w:szCs w:val="28"/>
          <w:shd w:val="clear" w:color="auto" w:fill="FFFFFF"/>
          <w:vertAlign w:val="superscript"/>
          <w:lang w:val="kk-KZ"/>
        </w:rPr>
        <w:t xml:space="preserve"> </w:t>
      </w:r>
      <w:r w:rsidRPr="00B772EF">
        <w:rPr>
          <w:rFonts w:ascii="Times New Roman" w:hAnsi="Times New Roman"/>
          <w:bCs/>
          <w:iCs/>
          <w:sz w:val="28"/>
          <w:szCs w:val="28"/>
          <w:shd w:val="clear" w:color="auto" w:fill="FFFFFF"/>
          <w:lang w:val="kk-KZ"/>
        </w:rPr>
        <w:t>Д.А., Мынбаева А.Б., Баймуратова Г.Е. Тұтас дәнді бидай ұнына кальцийға бай дақылдар мен лизоцим қосылып дайындалған функционалды нан өнімінің рецептурасын құрастыру // «Механика және технология» ғылыми журналы. Тараз, №2. 2020.</w:t>
      </w:r>
      <w:r w:rsidRPr="00B772EF">
        <w:rPr>
          <w:rFonts w:ascii="Times New Roman" w:hAnsi="Times New Roman"/>
          <w:bCs/>
          <w:iCs/>
          <w:sz w:val="28"/>
          <w:szCs w:val="28"/>
          <w:shd w:val="clear" w:color="auto" w:fill="FFFFFF"/>
          <w:lang w:val="en-US"/>
        </w:rPr>
        <w:t xml:space="preserve"> </w:t>
      </w:r>
      <w:r w:rsidR="00BF4286">
        <w:rPr>
          <w:rFonts w:ascii="Times New Roman" w:hAnsi="Times New Roman"/>
          <w:sz w:val="28"/>
          <w:szCs w:val="28"/>
          <w:lang w:val="kk-KZ"/>
        </w:rPr>
        <w:t>–</w:t>
      </w:r>
      <w:r w:rsidRPr="00B772EF">
        <w:rPr>
          <w:rFonts w:ascii="Times New Roman" w:hAnsi="Times New Roman"/>
          <w:bCs/>
          <w:iCs/>
          <w:sz w:val="28"/>
          <w:szCs w:val="28"/>
          <w:shd w:val="clear" w:color="auto" w:fill="FFFFFF"/>
          <w:lang w:val="en-US"/>
        </w:rPr>
        <w:t xml:space="preserve"> </w:t>
      </w:r>
      <w:r w:rsidRPr="00B772EF">
        <w:rPr>
          <w:rFonts w:ascii="Times New Roman" w:hAnsi="Times New Roman"/>
          <w:bCs/>
          <w:iCs/>
          <w:sz w:val="28"/>
          <w:szCs w:val="28"/>
          <w:shd w:val="clear" w:color="auto" w:fill="FFFFFF"/>
          <w:lang w:val="kk-KZ"/>
        </w:rPr>
        <w:t xml:space="preserve"> Б. 96-101.</w:t>
      </w:r>
    </w:p>
    <w:p w:rsidR="003D2520" w:rsidRPr="00B772EF" w:rsidRDefault="007C5064" w:rsidP="003D2520">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sidRPr="00B772EF">
        <w:rPr>
          <w:rFonts w:ascii="Times New Roman" w:hAnsi="Times New Roman"/>
          <w:bCs/>
          <w:iCs/>
          <w:sz w:val="28"/>
          <w:szCs w:val="28"/>
          <w:shd w:val="clear" w:color="auto" w:fill="FFFFFF"/>
          <w:lang w:val="kk-KZ"/>
        </w:rPr>
        <w:t>1</w:t>
      </w:r>
      <w:r w:rsidRPr="00B772EF">
        <w:rPr>
          <w:rFonts w:ascii="Times New Roman" w:hAnsi="Times New Roman"/>
          <w:bCs/>
          <w:iCs/>
          <w:sz w:val="28"/>
          <w:szCs w:val="28"/>
          <w:shd w:val="clear" w:color="auto" w:fill="FFFFFF"/>
          <w:lang w:val="en-US"/>
        </w:rPr>
        <w:t>54.</w:t>
      </w:r>
      <w:r w:rsidR="003D2520" w:rsidRPr="00B772EF">
        <w:rPr>
          <w:rFonts w:ascii="Times New Roman" w:hAnsi="Times New Roman"/>
          <w:bCs/>
          <w:iCs/>
          <w:sz w:val="28"/>
          <w:szCs w:val="28"/>
          <w:shd w:val="clear" w:color="auto" w:fill="FFFFFF"/>
          <w:lang w:val="kk-KZ"/>
        </w:rPr>
        <w:t xml:space="preserve"> Mehta J.K. and Mehta H.H. Chia seeds and their beneficial properties / Co</w:t>
      </w:r>
      <w:r w:rsidR="003D2520" w:rsidRPr="00B772EF">
        <w:rPr>
          <w:rFonts w:ascii="Times New Roman" w:hAnsi="Times New Roman"/>
          <w:bCs/>
          <w:iCs/>
          <w:sz w:val="28"/>
          <w:szCs w:val="28"/>
          <w:shd w:val="clear" w:color="auto" w:fill="FFFFFF"/>
          <w:lang w:val="en-US"/>
        </w:rPr>
        <w:t>mpendium</w:t>
      </w:r>
      <w:r w:rsidR="003D2520" w:rsidRPr="00B772EF">
        <w:rPr>
          <w:rFonts w:ascii="Times New Roman" w:hAnsi="Times New Roman"/>
          <w:bCs/>
          <w:iCs/>
          <w:sz w:val="28"/>
          <w:szCs w:val="28"/>
          <w:shd w:val="clear" w:color="auto" w:fill="FFFFFF"/>
          <w:lang w:val="kk-KZ"/>
        </w:rPr>
        <w:t xml:space="preserve"> of "Research insights of </w:t>
      </w:r>
      <w:r w:rsidR="003D2520" w:rsidRPr="00B772EF">
        <w:rPr>
          <w:rFonts w:ascii="Times New Roman" w:hAnsi="Times New Roman"/>
          <w:bCs/>
          <w:iCs/>
          <w:sz w:val="28"/>
          <w:szCs w:val="28"/>
          <w:shd w:val="clear" w:color="auto" w:fill="FFFFFF"/>
          <w:lang w:val="en-US"/>
        </w:rPr>
        <w:t xml:space="preserve">life scince </w:t>
      </w:r>
      <w:r w:rsidR="003D2520" w:rsidRPr="00B772EF">
        <w:rPr>
          <w:rFonts w:ascii="Times New Roman" w:hAnsi="Times New Roman"/>
          <w:bCs/>
          <w:iCs/>
          <w:sz w:val="28"/>
          <w:szCs w:val="28"/>
          <w:shd w:val="clear" w:color="auto" w:fill="FFFFFF"/>
          <w:lang w:val="kk-KZ"/>
        </w:rPr>
        <w:t xml:space="preserve">students" (ISBN: 978-81-946500-0-3). </w:t>
      </w:r>
      <w:r w:rsidR="00BF4286">
        <w:rPr>
          <w:rFonts w:ascii="Times New Roman" w:hAnsi="Times New Roman"/>
          <w:sz w:val="28"/>
          <w:szCs w:val="28"/>
          <w:lang w:val="kk-KZ"/>
        </w:rPr>
        <w:t xml:space="preserve">– </w:t>
      </w:r>
      <w:r w:rsidR="003D2520" w:rsidRPr="00B772EF">
        <w:rPr>
          <w:rFonts w:ascii="Times New Roman" w:hAnsi="Times New Roman"/>
          <w:bCs/>
          <w:iCs/>
          <w:sz w:val="28"/>
          <w:szCs w:val="28"/>
          <w:shd w:val="clear" w:color="auto" w:fill="FFFFFF"/>
          <w:lang w:val="kk-KZ"/>
        </w:rPr>
        <w:t>2020.</w:t>
      </w:r>
      <w:r w:rsidR="00BF4286">
        <w:rPr>
          <w:rFonts w:ascii="Times New Roman" w:hAnsi="Times New Roman"/>
          <w:bCs/>
          <w:iCs/>
          <w:sz w:val="28"/>
          <w:szCs w:val="28"/>
          <w:shd w:val="clear" w:color="auto" w:fill="FFFFFF"/>
          <w:lang w:val="kk-KZ"/>
        </w:rPr>
        <w:t xml:space="preserve"> </w:t>
      </w:r>
      <w:r w:rsidR="00BF4286">
        <w:rPr>
          <w:rFonts w:ascii="Times New Roman" w:hAnsi="Times New Roman"/>
          <w:sz w:val="28"/>
          <w:szCs w:val="28"/>
          <w:lang w:val="kk-KZ"/>
        </w:rPr>
        <w:t xml:space="preserve">– </w:t>
      </w:r>
      <w:r w:rsidR="003D2520" w:rsidRPr="00B772EF">
        <w:rPr>
          <w:rFonts w:ascii="Times New Roman" w:hAnsi="Times New Roman"/>
          <w:bCs/>
          <w:iCs/>
          <w:sz w:val="28"/>
          <w:szCs w:val="28"/>
          <w:shd w:val="clear" w:color="auto" w:fill="FFFFFF"/>
          <w:lang w:val="kk-KZ"/>
        </w:rPr>
        <w:t>V</w:t>
      </w:r>
      <w:r w:rsidR="00F01D63" w:rsidRPr="00B772EF">
        <w:rPr>
          <w:rFonts w:ascii="Times New Roman" w:hAnsi="Times New Roman"/>
          <w:bCs/>
          <w:iCs/>
          <w:sz w:val="28"/>
          <w:szCs w:val="28"/>
          <w:shd w:val="clear" w:color="auto" w:fill="FFFFFF"/>
          <w:lang w:val="en-US"/>
        </w:rPr>
        <w:t>.</w:t>
      </w:r>
      <w:r w:rsidR="003D2520" w:rsidRPr="00B772EF">
        <w:rPr>
          <w:rFonts w:ascii="Times New Roman" w:hAnsi="Times New Roman"/>
          <w:bCs/>
          <w:iCs/>
          <w:sz w:val="28"/>
          <w:szCs w:val="28"/>
          <w:shd w:val="clear" w:color="auto" w:fill="FFFFFF"/>
          <w:lang w:val="kk-KZ"/>
        </w:rPr>
        <w:t xml:space="preserve"> 1.</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 xml:space="preserve">– </w:t>
      </w:r>
      <w:r w:rsidR="003D2520" w:rsidRPr="00B772EF">
        <w:rPr>
          <w:rFonts w:ascii="Times New Roman" w:hAnsi="Times New Roman"/>
          <w:bCs/>
          <w:iCs/>
          <w:sz w:val="28"/>
          <w:szCs w:val="28"/>
          <w:shd w:val="clear" w:color="auto" w:fill="FFFFFF"/>
          <w:lang w:val="kk-KZ"/>
        </w:rPr>
        <w:t>P</w:t>
      </w:r>
      <w:r w:rsidR="00F01D63" w:rsidRPr="00B772EF">
        <w:rPr>
          <w:rFonts w:ascii="Times New Roman" w:hAnsi="Times New Roman"/>
          <w:bCs/>
          <w:iCs/>
          <w:sz w:val="28"/>
          <w:szCs w:val="28"/>
          <w:shd w:val="clear" w:color="auto" w:fill="FFFFFF"/>
          <w:lang w:val="en-US"/>
        </w:rPr>
        <w:t>.</w:t>
      </w:r>
      <w:r w:rsidR="003D2520" w:rsidRPr="00B772EF">
        <w:rPr>
          <w:rFonts w:ascii="Times New Roman" w:hAnsi="Times New Roman"/>
          <w:bCs/>
          <w:iCs/>
          <w:sz w:val="28"/>
          <w:szCs w:val="28"/>
          <w:shd w:val="clear" w:color="auto" w:fill="FFFFFF"/>
          <w:lang w:val="kk-KZ"/>
        </w:rPr>
        <w:t xml:space="preserve"> 732 -735</w:t>
      </w:r>
      <w:r w:rsidR="00BF4286">
        <w:rPr>
          <w:rFonts w:ascii="Times New Roman" w:hAnsi="Times New Roman"/>
          <w:bCs/>
          <w:iCs/>
          <w:sz w:val="28"/>
          <w:szCs w:val="28"/>
          <w:shd w:val="clear" w:color="auto" w:fill="FFFFFF"/>
          <w:lang w:val="kk-KZ"/>
        </w:rPr>
        <w:t>.</w:t>
      </w:r>
    </w:p>
    <w:p w:rsidR="003D2520" w:rsidRPr="00B772EF" w:rsidRDefault="007C5064" w:rsidP="003D2520">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sidRPr="00B772EF">
        <w:rPr>
          <w:rFonts w:ascii="Times New Roman" w:hAnsi="Times New Roman"/>
          <w:bCs/>
          <w:iCs/>
          <w:sz w:val="28"/>
          <w:szCs w:val="28"/>
          <w:shd w:val="clear" w:color="auto" w:fill="FFFFFF"/>
          <w:lang w:val="kk-KZ"/>
        </w:rPr>
        <w:t>1</w:t>
      </w:r>
      <w:r w:rsidRPr="00B772EF">
        <w:rPr>
          <w:rFonts w:ascii="Times New Roman" w:hAnsi="Times New Roman"/>
          <w:bCs/>
          <w:iCs/>
          <w:sz w:val="28"/>
          <w:szCs w:val="28"/>
          <w:shd w:val="clear" w:color="auto" w:fill="FFFFFF"/>
          <w:lang w:val="en-US"/>
        </w:rPr>
        <w:t>55.</w:t>
      </w:r>
      <w:r w:rsidR="00F01D63" w:rsidRPr="00B772EF">
        <w:rPr>
          <w:rFonts w:ascii="Times New Roman" w:hAnsi="Times New Roman"/>
          <w:bCs/>
          <w:iCs/>
          <w:sz w:val="28"/>
          <w:szCs w:val="28"/>
          <w:shd w:val="clear" w:color="auto" w:fill="FFFFFF"/>
          <w:lang w:val="kk-KZ"/>
        </w:rPr>
        <w:t xml:space="preserve"> Langham D.</w:t>
      </w:r>
      <w:r w:rsidR="003D2520" w:rsidRPr="00B772EF">
        <w:rPr>
          <w:rFonts w:ascii="Times New Roman" w:hAnsi="Times New Roman"/>
          <w:bCs/>
          <w:iCs/>
          <w:sz w:val="28"/>
          <w:szCs w:val="28"/>
          <w:shd w:val="clear" w:color="auto" w:fill="FFFFFF"/>
          <w:lang w:val="kk-KZ"/>
        </w:rPr>
        <w:t xml:space="preserve">R. </w:t>
      </w:r>
      <w:r w:rsidR="00F01D63" w:rsidRPr="00B772EF">
        <w:rPr>
          <w:rFonts w:ascii="Times New Roman" w:hAnsi="Times New Roman"/>
          <w:bCs/>
          <w:iCs/>
          <w:sz w:val="28"/>
          <w:szCs w:val="28"/>
          <w:shd w:val="clear" w:color="auto" w:fill="FFFFFF"/>
          <w:lang w:val="en-US"/>
        </w:rPr>
        <w:t>S</w:t>
      </w:r>
      <w:r w:rsidR="00F01D63" w:rsidRPr="00B772EF">
        <w:rPr>
          <w:rFonts w:ascii="Times New Roman" w:hAnsi="Times New Roman"/>
          <w:bCs/>
          <w:iCs/>
          <w:sz w:val="28"/>
          <w:szCs w:val="28"/>
          <w:shd w:val="clear" w:color="auto" w:fill="FFFFFF"/>
          <w:lang w:val="kk-KZ"/>
        </w:rPr>
        <w:t>esame seeds</w:t>
      </w:r>
      <w:r w:rsidR="00F01D63" w:rsidRPr="00B772EF">
        <w:rPr>
          <w:rFonts w:ascii="Times New Roman" w:hAnsi="Times New Roman"/>
          <w:bCs/>
          <w:iCs/>
          <w:sz w:val="28"/>
          <w:szCs w:val="28"/>
          <w:shd w:val="clear" w:color="auto" w:fill="FFFFFF"/>
          <w:lang w:val="en-US"/>
        </w:rPr>
        <w:t xml:space="preserve"> </w:t>
      </w:r>
      <w:r w:rsidR="000F243B" w:rsidRPr="00B772EF">
        <w:rPr>
          <w:rFonts w:ascii="Times New Roman" w:hAnsi="Times New Roman"/>
          <w:bCs/>
          <w:iCs/>
          <w:sz w:val="28"/>
          <w:szCs w:val="28"/>
          <w:shd w:val="clear" w:color="auto" w:fill="FFFFFF"/>
          <w:lang w:val="kk-KZ"/>
        </w:rPr>
        <w:t>composition</w:t>
      </w:r>
      <w:r w:rsidR="000F243B" w:rsidRPr="00B772EF">
        <w:rPr>
          <w:rFonts w:ascii="Times New Roman" w:hAnsi="Times New Roman"/>
          <w:bCs/>
          <w:iCs/>
          <w:sz w:val="28"/>
          <w:szCs w:val="28"/>
          <w:shd w:val="clear" w:color="auto" w:fill="FFFFFF"/>
          <w:lang w:val="en-US"/>
        </w:rPr>
        <w:t xml:space="preserve"> d</w:t>
      </w:r>
      <w:r w:rsidR="000F243B" w:rsidRPr="00B772EF">
        <w:rPr>
          <w:rFonts w:ascii="Times New Roman" w:hAnsi="Times New Roman"/>
          <w:bCs/>
          <w:iCs/>
          <w:sz w:val="28"/>
          <w:szCs w:val="28"/>
          <w:shd w:val="clear" w:color="auto" w:fill="FFFFFF"/>
          <w:lang w:val="kk-KZ"/>
        </w:rPr>
        <w:t>escriptors</w:t>
      </w:r>
      <w:r w:rsidR="003D2520" w:rsidRPr="00B772EF">
        <w:rPr>
          <w:rFonts w:ascii="Times New Roman" w:hAnsi="Times New Roman"/>
          <w:bCs/>
          <w:iCs/>
          <w:sz w:val="28"/>
          <w:szCs w:val="28"/>
          <w:shd w:val="clear" w:color="auto" w:fill="FFFFFF"/>
          <w:lang w:val="kk-KZ"/>
        </w:rPr>
        <w:t xml:space="preserve"> (Sesamum indicum L.). - </w:t>
      </w:r>
      <w:hyperlink r:id="rId174" w:history="1">
        <w:r w:rsidR="000F243B" w:rsidRPr="00B772EF">
          <w:rPr>
            <w:rStyle w:val="ab"/>
            <w:rFonts w:ascii="Times New Roman" w:hAnsi="Times New Roman"/>
            <w:bCs/>
            <w:iCs/>
            <w:color w:val="auto"/>
            <w:sz w:val="28"/>
            <w:szCs w:val="28"/>
            <w:shd w:val="clear" w:color="auto" w:fill="FFFFFF"/>
            <w:lang w:val="kk-KZ"/>
          </w:rPr>
          <w:t>https://www.researchgate.net/publication/344729240_Sesame_seed_composition_descriptors.-2020</w:t>
        </w:r>
      </w:hyperlink>
    </w:p>
    <w:p w:rsidR="000F243B" w:rsidRPr="00B772EF" w:rsidRDefault="007C5064" w:rsidP="000F243B">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sidRPr="00B772EF">
        <w:rPr>
          <w:rFonts w:ascii="Times New Roman" w:hAnsi="Times New Roman"/>
          <w:bCs/>
          <w:iCs/>
          <w:sz w:val="28"/>
          <w:szCs w:val="28"/>
          <w:shd w:val="clear" w:color="auto" w:fill="FFFFFF"/>
          <w:lang w:val="kk-KZ"/>
        </w:rPr>
        <w:t>156.</w:t>
      </w:r>
      <w:r w:rsidR="000F243B" w:rsidRPr="00B772EF">
        <w:rPr>
          <w:rFonts w:ascii="Times New Roman" w:hAnsi="Times New Roman"/>
          <w:bCs/>
          <w:iCs/>
          <w:sz w:val="28"/>
          <w:szCs w:val="28"/>
          <w:shd w:val="clear" w:color="auto" w:fill="FFFFFF"/>
          <w:lang w:val="kk-KZ"/>
        </w:rPr>
        <w:t xml:space="preserve"> Кулифеев В.К., Кропачев А.Н., Тарасова В.П. Кальций: монография/. - М.: Издательский дом, МИСиС.- 2015. – С. 302. - ISBN 978-5-</w:t>
      </w:r>
      <w:r w:rsidR="000F243B" w:rsidRPr="00B772EF">
        <w:rPr>
          <w:rFonts w:ascii="Times New Roman" w:hAnsi="Times New Roman"/>
          <w:bCs/>
          <w:iCs/>
          <w:sz w:val="28"/>
          <w:szCs w:val="28"/>
          <w:shd w:val="clear" w:color="auto" w:fill="FFFFFF"/>
          <w:lang w:val="kk-KZ"/>
        </w:rPr>
        <w:lastRenderedPageBreak/>
        <w:t xml:space="preserve">87623-921-1. - Текст: электронный // Электронная библиотечная система IPR BOOKS: [сайт]. - URL: http://www.iprbookshop.ru/98069.html (дата обращения: 02.07.2021). - Режим доступа: для авторизации. </w:t>
      </w:r>
      <w:r w:rsidR="003970EA" w:rsidRPr="00B772EF">
        <w:rPr>
          <w:rFonts w:ascii="Times New Roman" w:hAnsi="Times New Roman"/>
          <w:bCs/>
          <w:iCs/>
          <w:sz w:val="28"/>
          <w:szCs w:val="28"/>
          <w:shd w:val="clear" w:color="auto" w:fill="FFFFFF"/>
          <w:lang w:val="kk-KZ"/>
        </w:rPr>
        <w:t>П</w:t>
      </w:r>
      <w:r w:rsidR="000F243B" w:rsidRPr="00B772EF">
        <w:rPr>
          <w:rFonts w:ascii="Times New Roman" w:hAnsi="Times New Roman"/>
          <w:bCs/>
          <w:iCs/>
          <w:sz w:val="28"/>
          <w:szCs w:val="28"/>
          <w:shd w:val="clear" w:color="auto" w:fill="FFFFFF"/>
          <w:lang w:val="kk-KZ"/>
        </w:rPr>
        <w:t>ользователи</w:t>
      </w:r>
    </w:p>
    <w:p w:rsidR="003970EA" w:rsidRPr="00B772EF" w:rsidRDefault="003970EA" w:rsidP="000F243B">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sidRPr="00B772EF">
        <w:rPr>
          <w:rFonts w:ascii="Times New Roman" w:hAnsi="Times New Roman"/>
          <w:bCs/>
          <w:iCs/>
          <w:sz w:val="28"/>
          <w:szCs w:val="28"/>
          <w:shd w:val="clear" w:color="auto" w:fill="FFFFFF"/>
          <w:lang w:val="kk-KZ"/>
        </w:rPr>
        <w:t>1</w:t>
      </w:r>
      <w:r w:rsidR="007C5064" w:rsidRPr="00B772EF">
        <w:rPr>
          <w:rFonts w:ascii="Times New Roman" w:hAnsi="Times New Roman"/>
          <w:bCs/>
          <w:iCs/>
          <w:sz w:val="28"/>
          <w:szCs w:val="28"/>
          <w:shd w:val="clear" w:color="auto" w:fill="FFFFFF"/>
          <w:lang w:val="kk-KZ"/>
        </w:rPr>
        <w:t>57.</w:t>
      </w:r>
      <w:r w:rsidRPr="00B772EF">
        <w:rPr>
          <w:rFonts w:ascii="Times New Roman" w:hAnsi="Times New Roman"/>
          <w:bCs/>
          <w:iCs/>
          <w:sz w:val="28"/>
          <w:szCs w:val="28"/>
          <w:shd w:val="clear" w:color="auto" w:fill="FFFFFF"/>
          <w:lang w:val="kk-KZ"/>
        </w:rPr>
        <w:t xml:space="preserve"> Шаншарова Д.А., Нургожина Ж.К., Алашбаева Л.Ж., Кайчибекова Г.М. Нан өндірісінде дәнді қоспалар пайдалану//Алматы технологиялық унилверситетінің хабаршысы. – 2019. – 3(124).</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Pr="00B772EF">
        <w:rPr>
          <w:rFonts w:ascii="Times New Roman" w:hAnsi="Times New Roman"/>
          <w:bCs/>
          <w:iCs/>
          <w:sz w:val="28"/>
          <w:szCs w:val="28"/>
          <w:shd w:val="clear" w:color="auto" w:fill="FFFFFF"/>
          <w:lang w:val="kk-KZ"/>
        </w:rPr>
        <w:t xml:space="preserve"> С. 5-8</w:t>
      </w:r>
      <w:r w:rsidR="00BF4286">
        <w:rPr>
          <w:rFonts w:ascii="Times New Roman" w:hAnsi="Times New Roman"/>
          <w:bCs/>
          <w:iCs/>
          <w:sz w:val="28"/>
          <w:szCs w:val="28"/>
          <w:shd w:val="clear" w:color="auto" w:fill="FFFFFF"/>
          <w:lang w:val="kk-KZ"/>
        </w:rPr>
        <w:t>.</w:t>
      </w:r>
    </w:p>
    <w:p w:rsidR="000F243B" w:rsidRPr="00B772EF" w:rsidRDefault="007C5064" w:rsidP="000F243B">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sidRPr="00B772EF">
        <w:rPr>
          <w:rFonts w:ascii="Times New Roman" w:hAnsi="Times New Roman"/>
          <w:bCs/>
          <w:iCs/>
          <w:sz w:val="28"/>
          <w:szCs w:val="28"/>
          <w:shd w:val="clear" w:color="auto" w:fill="FFFFFF"/>
        </w:rPr>
        <w:t>158.</w:t>
      </w:r>
      <w:r w:rsidR="000F243B" w:rsidRPr="00B772EF">
        <w:rPr>
          <w:rFonts w:ascii="Times New Roman" w:hAnsi="Times New Roman"/>
          <w:bCs/>
          <w:iCs/>
          <w:sz w:val="28"/>
          <w:szCs w:val="28"/>
          <w:shd w:val="clear" w:color="auto" w:fill="FFFFFF"/>
          <w:lang w:val="kk-KZ"/>
        </w:rPr>
        <w:t xml:space="preserve"> Остапчук Н.В. Математическое моделирование технологических процессов хранения и переработки зерна. - М.: Колос.</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0F243B" w:rsidRPr="00B772EF">
        <w:rPr>
          <w:rFonts w:ascii="Times New Roman" w:hAnsi="Times New Roman"/>
          <w:bCs/>
          <w:iCs/>
          <w:sz w:val="28"/>
          <w:szCs w:val="28"/>
          <w:shd w:val="clear" w:color="auto" w:fill="FFFFFF"/>
          <w:lang w:val="kk-KZ"/>
        </w:rPr>
        <w:t xml:space="preserve"> 1977.</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BF4286">
        <w:rPr>
          <w:rFonts w:ascii="Times New Roman" w:hAnsi="Times New Roman"/>
          <w:bCs/>
          <w:iCs/>
          <w:sz w:val="28"/>
          <w:szCs w:val="28"/>
          <w:shd w:val="clear" w:color="auto" w:fill="FFFFFF"/>
          <w:lang w:val="kk-KZ"/>
        </w:rPr>
        <w:t xml:space="preserve"> С.240.</w:t>
      </w:r>
    </w:p>
    <w:p w:rsidR="000F243B" w:rsidRPr="00B772EF" w:rsidRDefault="007C5064" w:rsidP="000F243B">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sidRPr="00B772EF">
        <w:rPr>
          <w:rFonts w:ascii="Times New Roman" w:hAnsi="Times New Roman"/>
          <w:bCs/>
          <w:iCs/>
          <w:sz w:val="28"/>
          <w:szCs w:val="28"/>
          <w:shd w:val="clear" w:color="auto" w:fill="FFFFFF"/>
          <w:lang w:val="kk-KZ"/>
        </w:rPr>
        <w:t>159.</w:t>
      </w:r>
      <w:r w:rsidR="000F243B" w:rsidRPr="00B772EF">
        <w:rPr>
          <w:rFonts w:ascii="Times New Roman" w:hAnsi="Times New Roman"/>
          <w:bCs/>
          <w:iCs/>
          <w:sz w:val="28"/>
          <w:szCs w:val="28"/>
          <w:shd w:val="clear" w:color="auto" w:fill="FFFFFF"/>
          <w:lang w:val="kk-KZ"/>
        </w:rPr>
        <w:t xml:space="preserve"> Остапчук Н.В. Основы математического моделирования процессов пищевых производства. – Киев.</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w:t>
      </w:r>
      <w:r w:rsidR="00BF4286">
        <w:rPr>
          <w:rFonts w:ascii="Times New Roman" w:hAnsi="Times New Roman"/>
          <w:bCs/>
          <w:iCs/>
          <w:sz w:val="28"/>
          <w:szCs w:val="28"/>
          <w:shd w:val="clear" w:color="auto" w:fill="FFFFFF"/>
          <w:lang w:val="kk-KZ"/>
        </w:rPr>
        <w:t xml:space="preserve"> 1991</w:t>
      </w:r>
      <w:r w:rsidR="000F243B" w:rsidRPr="00B772EF">
        <w:rPr>
          <w:rFonts w:ascii="Times New Roman" w:hAnsi="Times New Roman"/>
          <w:bCs/>
          <w:iCs/>
          <w:sz w:val="28"/>
          <w:szCs w:val="28"/>
          <w:shd w:val="clear" w:color="auto" w:fill="FFFFFF"/>
          <w:lang w:val="kk-KZ"/>
        </w:rPr>
        <w:t>.</w:t>
      </w:r>
      <w:r w:rsidR="00BF4286" w:rsidRPr="00BF4286">
        <w:rPr>
          <w:rFonts w:ascii="Times New Roman" w:hAnsi="Times New Roman"/>
          <w:sz w:val="28"/>
          <w:szCs w:val="28"/>
          <w:lang w:val="kk-KZ"/>
        </w:rPr>
        <w:t xml:space="preserve"> </w:t>
      </w:r>
      <w:r w:rsidR="00BF4286">
        <w:rPr>
          <w:rFonts w:ascii="Times New Roman" w:hAnsi="Times New Roman"/>
          <w:sz w:val="28"/>
          <w:szCs w:val="28"/>
          <w:lang w:val="kk-KZ"/>
        </w:rPr>
        <w:t xml:space="preserve">– </w:t>
      </w:r>
      <w:r w:rsidR="00BF4286">
        <w:rPr>
          <w:rFonts w:ascii="Times New Roman" w:hAnsi="Times New Roman"/>
          <w:bCs/>
          <w:iCs/>
          <w:sz w:val="28"/>
          <w:szCs w:val="28"/>
          <w:shd w:val="clear" w:color="auto" w:fill="FFFFFF"/>
          <w:lang w:val="kk-KZ"/>
        </w:rPr>
        <w:t>С.397.</w:t>
      </w:r>
    </w:p>
    <w:p w:rsidR="00BE5C28" w:rsidRDefault="007C5064" w:rsidP="009C0CFB">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sidRPr="00B772EF">
        <w:rPr>
          <w:rFonts w:ascii="Times New Roman" w:hAnsi="Times New Roman"/>
          <w:bCs/>
          <w:iCs/>
          <w:sz w:val="28"/>
          <w:szCs w:val="28"/>
          <w:shd w:val="clear" w:color="auto" w:fill="FFFFFF"/>
          <w:lang w:val="kk-KZ"/>
        </w:rPr>
        <w:t>1</w:t>
      </w:r>
      <w:r w:rsidRPr="00231200">
        <w:rPr>
          <w:rFonts w:ascii="Times New Roman" w:hAnsi="Times New Roman"/>
          <w:bCs/>
          <w:iCs/>
          <w:sz w:val="28"/>
          <w:szCs w:val="28"/>
          <w:shd w:val="clear" w:color="auto" w:fill="FFFFFF"/>
          <w:lang w:val="kk-KZ"/>
        </w:rPr>
        <w:t>60</w:t>
      </w:r>
      <w:r w:rsidR="00437867">
        <w:rPr>
          <w:rFonts w:ascii="Times New Roman" w:hAnsi="Times New Roman"/>
          <w:bCs/>
          <w:iCs/>
          <w:sz w:val="28"/>
          <w:szCs w:val="28"/>
          <w:shd w:val="clear" w:color="auto" w:fill="FFFFFF"/>
          <w:lang w:val="kk-KZ"/>
        </w:rPr>
        <w:t>.</w:t>
      </w:r>
      <w:r w:rsidR="00213BB4" w:rsidRPr="00B772EF">
        <w:rPr>
          <w:rFonts w:ascii="Times New Roman" w:hAnsi="Times New Roman"/>
          <w:bCs/>
          <w:iCs/>
          <w:sz w:val="28"/>
          <w:szCs w:val="28"/>
          <w:shd w:val="clear" w:color="auto" w:fill="FFFFFF"/>
          <w:lang w:val="kk-KZ"/>
        </w:rPr>
        <w:t xml:space="preserve"> </w:t>
      </w:r>
      <w:r w:rsidR="00BE5C28">
        <w:rPr>
          <w:rFonts w:ascii="Times New Roman" w:hAnsi="Times New Roman"/>
          <w:bCs/>
          <w:iCs/>
          <w:sz w:val="28"/>
          <w:szCs w:val="28"/>
          <w:shd w:val="clear" w:color="auto" w:fill="FFFFFF"/>
          <w:lang w:val="kk-KZ"/>
        </w:rPr>
        <w:t xml:space="preserve">Амин А, Минакова А.Д., Щербаков В.Г. </w:t>
      </w:r>
      <w:r w:rsidR="00BE5C28">
        <w:rPr>
          <w:rFonts w:ascii="Times New Roman" w:hAnsi="Times New Roman"/>
          <w:bCs/>
          <w:iCs/>
          <w:sz w:val="28"/>
          <w:szCs w:val="28"/>
          <w:shd w:val="clear" w:color="auto" w:fill="FFFFFF"/>
        </w:rPr>
        <w:t>Особенности белкового комплекса семян кунжута // Известия вузов. Пищевая технология</w:t>
      </w:r>
      <w:r w:rsidR="00586ECD">
        <w:rPr>
          <w:rFonts w:ascii="Times New Roman" w:hAnsi="Times New Roman"/>
          <w:bCs/>
          <w:iCs/>
          <w:sz w:val="28"/>
          <w:szCs w:val="28"/>
          <w:shd w:val="clear" w:color="auto" w:fill="FFFFFF"/>
          <w:lang w:val="kk-KZ"/>
        </w:rPr>
        <w:t>. Кубанский государственный технологический университет.</w:t>
      </w:r>
      <w:r w:rsidR="00BE5C28">
        <w:rPr>
          <w:rFonts w:ascii="Times New Roman" w:hAnsi="Times New Roman"/>
          <w:bCs/>
          <w:iCs/>
          <w:sz w:val="28"/>
          <w:szCs w:val="28"/>
          <w:shd w:val="clear" w:color="auto" w:fill="FFFFFF"/>
        </w:rPr>
        <w:t xml:space="preserve"> </w:t>
      </w:r>
      <w:r w:rsidR="00BE5C28">
        <w:rPr>
          <w:rFonts w:ascii="Times New Roman" w:hAnsi="Times New Roman"/>
          <w:bCs/>
          <w:iCs/>
          <w:sz w:val="28"/>
          <w:szCs w:val="28"/>
          <w:shd w:val="clear" w:color="auto" w:fill="FFFFFF"/>
          <w:lang w:val="kk-KZ"/>
        </w:rPr>
        <w:t>– №4. – 1998.</w:t>
      </w:r>
      <w:r w:rsidR="00586ECD">
        <w:rPr>
          <w:rFonts w:ascii="Times New Roman" w:hAnsi="Times New Roman"/>
          <w:bCs/>
          <w:iCs/>
          <w:sz w:val="28"/>
          <w:szCs w:val="28"/>
          <w:shd w:val="clear" w:color="auto" w:fill="FFFFFF"/>
          <w:lang w:val="kk-KZ"/>
        </w:rPr>
        <w:t xml:space="preserve"> –</w:t>
      </w:r>
      <w:r w:rsidR="00BE5C28">
        <w:rPr>
          <w:rFonts w:ascii="Times New Roman" w:hAnsi="Times New Roman"/>
          <w:bCs/>
          <w:iCs/>
          <w:sz w:val="28"/>
          <w:szCs w:val="28"/>
          <w:shd w:val="clear" w:color="auto" w:fill="FFFFFF"/>
          <w:lang w:val="kk-KZ"/>
        </w:rPr>
        <w:t xml:space="preserve"> С.92-93.</w:t>
      </w:r>
      <w:r w:rsidR="00BE5C28" w:rsidRPr="00BE5C28">
        <w:rPr>
          <w:rFonts w:ascii="Times New Roman" w:hAnsi="Times New Roman"/>
          <w:bCs/>
          <w:iCs/>
          <w:sz w:val="28"/>
          <w:szCs w:val="28"/>
          <w:shd w:val="clear" w:color="auto" w:fill="FFFFFF"/>
          <w:lang w:val="kk-KZ"/>
        </w:rPr>
        <w:t xml:space="preserve"> </w:t>
      </w:r>
    </w:p>
    <w:p w:rsidR="00586ECD" w:rsidRPr="00437867" w:rsidRDefault="00586ECD" w:rsidP="009C0CFB">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Pr>
          <w:rFonts w:ascii="Times New Roman" w:hAnsi="Times New Roman"/>
          <w:bCs/>
          <w:iCs/>
          <w:sz w:val="28"/>
          <w:szCs w:val="28"/>
          <w:shd w:val="clear" w:color="auto" w:fill="FFFFFF"/>
          <w:lang w:val="kk-KZ"/>
        </w:rPr>
        <w:t>161</w:t>
      </w:r>
      <w:r w:rsidR="00437867">
        <w:rPr>
          <w:rFonts w:ascii="Times New Roman" w:hAnsi="Times New Roman"/>
          <w:bCs/>
          <w:iCs/>
          <w:sz w:val="28"/>
          <w:szCs w:val="28"/>
          <w:shd w:val="clear" w:color="auto" w:fill="FFFFFF"/>
          <w:lang w:val="kk-KZ"/>
        </w:rPr>
        <w:t>.</w:t>
      </w:r>
      <w:r>
        <w:rPr>
          <w:rFonts w:ascii="Times New Roman" w:hAnsi="Times New Roman"/>
          <w:bCs/>
          <w:iCs/>
          <w:sz w:val="28"/>
          <w:szCs w:val="28"/>
          <w:shd w:val="clear" w:color="auto" w:fill="FFFFFF"/>
          <w:lang w:val="kk-KZ"/>
        </w:rPr>
        <w:t xml:space="preserve"> </w:t>
      </w:r>
      <w:r w:rsidR="00437867" w:rsidRPr="00437867">
        <w:rPr>
          <w:rFonts w:ascii="Times New Roman" w:hAnsi="Times New Roman"/>
          <w:bCs/>
          <w:iCs/>
          <w:sz w:val="28"/>
          <w:szCs w:val="28"/>
          <w:shd w:val="clear" w:color="auto" w:fill="FFFFFF"/>
        </w:rPr>
        <w:t>Апаршева</w:t>
      </w:r>
      <w:r w:rsidR="00437867">
        <w:rPr>
          <w:rFonts w:ascii="Times New Roman" w:hAnsi="Times New Roman"/>
          <w:bCs/>
          <w:iCs/>
          <w:sz w:val="28"/>
          <w:szCs w:val="28"/>
          <w:shd w:val="clear" w:color="auto" w:fill="FFFFFF"/>
          <w:lang w:val="kk-KZ"/>
        </w:rPr>
        <w:t xml:space="preserve"> </w:t>
      </w:r>
      <w:r w:rsidR="00437867" w:rsidRPr="00437867">
        <w:rPr>
          <w:rFonts w:ascii="Times New Roman" w:hAnsi="Times New Roman"/>
          <w:bCs/>
          <w:iCs/>
          <w:sz w:val="28"/>
          <w:szCs w:val="28"/>
          <w:shd w:val="clear" w:color="auto" w:fill="FFFFFF"/>
        </w:rPr>
        <w:t xml:space="preserve">В.В. </w:t>
      </w:r>
      <w:r w:rsidR="006036D2" w:rsidRPr="006036D2">
        <w:rPr>
          <w:rFonts w:ascii="Times New Roman" w:hAnsi="Times New Roman"/>
          <w:bCs/>
          <w:iCs/>
          <w:sz w:val="28"/>
          <w:szCs w:val="28"/>
          <w:shd w:val="clear" w:color="auto" w:fill="FFFFFF"/>
        </w:rPr>
        <w:t>В</w:t>
      </w:r>
      <w:r w:rsidR="00437867" w:rsidRPr="006036D2">
        <w:rPr>
          <w:rFonts w:ascii="Times New Roman" w:hAnsi="Times New Roman"/>
          <w:bCs/>
          <w:iCs/>
          <w:sz w:val="28"/>
          <w:szCs w:val="28"/>
          <w:shd w:val="clear" w:color="auto" w:fill="FFFFFF"/>
        </w:rPr>
        <w:t>лияние порошка из плодов шиповника и рябины на хлебопекарные свойства пшеничной муки</w:t>
      </w:r>
      <w:r w:rsidR="00437867">
        <w:rPr>
          <w:rFonts w:ascii="Times New Roman" w:hAnsi="Times New Roman"/>
          <w:bCs/>
          <w:iCs/>
          <w:sz w:val="28"/>
          <w:szCs w:val="28"/>
          <w:shd w:val="clear" w:color="auto" w:fill="FFFFFF"/>
          <w:lang w:val="kk-KZ"/>
        </w:rPr>
        <w:t xml:space="preserve"> //</w:t>
      </w:r>
      <w:r w:rsidR="00437867" w:rsidRPr="00437867">
        <w:t xml:space="preserve"> </w:t>
      </w:r>
      <w:hyperlink r:id="rId175" w:history="1">
        <w:r w:rsidR="00437867" w:rsidRPr="00885D57">
          <w:rPr>
            <w:rStyle w:val="ab"/>
            <w:rFonts w:ascii="Times New Roman" w:hAnsi="Times New Roman"/>
            <w:bCs/>
            <w:iCs/>
            <w:sz w:val="28"/>
            <w:szCs w:val="28"/>
            <w:shd w:val="clear" w:color="auto" w:fill="FFFFFF"/>
            <w:lang w:val="kk-KZ"/>
          </w:rPr>
          <w:t>https://www.tstu.ru/book/elib/pdf/stmu/2011/36.pdf</w:t>
        </w:r>
      </w:hyperlink>
      <w:r w:rsidR="00437867">
        <w:rPr>
          <w:rFonts w:ascii="Times New Roman" w:hAnsi="Times New Roman"/>
          <w:bCs/>
          <w:iCs/>
          <w:sz w:val="28"/>
          <w:szCs w:val="28"/>
          <w:shd w:val="clear" w:color="auto" w:fill="FFFFFF"/>
          <w:lang w:val="kk-KZ"/>
        </w:rPr>
        <w:t xml:space="preserve"> </w:t>
      </w:r>
      <w:r w:rsidR="00437867">
        <w:rPr>
          <w:rFonts w:ascii="Times New Roman" w:hAnsi="Times New Roman"/>
          <w:sz w:val="28"/>
          <w:szCs w:val="28"/>
          <w:lang w:val="kk-KZ"/>
        </w:rPr>
        <w:t>(дата обращения: 30/08</w:t>
      </w:r>
      <w:r w:rsidR="00437867" w:rsidRPr="00B772EF">
        <w:rPr>
          <w:rFonts w:ascii="Times New Roman" w:hAnsi="Times New Roman"/>
          <w:sz w:val="28"/>
          <w:szCs w:val="28"/>
          <w:lang w:val="kk-KZ"/>
        </w:rPr>
        <w:t>/2021).</w:t>
      </w:r>
      <w:r w:rsidR="00437867">
        <w:rPr>
          <w:rFonts w:ascii="Times New Roman" w:hAnsi="Times New Roman"/>
          <w:sz w:val="28"/>
          <w:szCs w:val="28"/>
          <w:lang w:val="kk-KZ"/>
        </w:rPr>
        <w:t xml:space="preserve"> </w:t>
      </w:r>
    </w:p>
    <w:p w:rsidR="00213BB4" w:rsidRPr="00B772EF" w:rsidRDefault="00437867" w:rsidP="009C0CFB">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Pr>
          <w:rFonts w:ascii="Times New Roman" w:hAnsi="Times New Roman"/>
          <w:bCs/>
          <w:iCs/>
          <w:sz w:val="28"/>
          <w:szCs w:val="28"/>
          <w:shd w:val="clear" w:color="auto" w:fill="FFFFFF"/>
          <w:lang w:val="kk-KZ"/>
        </w:rPr>
        <w:t>162.</w:t>
      </w:r>
      <w:r w:rsidR="00213BB4" w:rsidRPr="00B772EF">
        <w:rPr>
          <w:rFonts w:ascii="Times New Roman" w:hAnsi="Times New Roman"/>
          <w:bCs/>
          <w:iCs/>
          <w:sz w:val="28"/>
          <w:szCs w:val="28"/>
          <w:shd w:val="clear" w:color="auto" w:fill="FFFFFF"/>
          <w:lang w:val="kk-KZ"/>
        </w:rPr>
        <w:t xml:space="preserve"> </w:t>
      </w:r>
      <w:r w:rsidR="009C0CFB" w:rsidRPr="00B772EF">
        <w:rPr>
          <w:rFonts w:ascii="Times New Roman" w:hAnsi="Times New Roman"/>
          <w:bCs/>
          <w:iCs/>
          <w:sz w:val="28"/>
          <w:szCs w:val="28"/>
          <w:shd w:val="clear" w:color="auto" w:fill="FFFFFF"/>
          <w:lang w:val="kk-KZ"/>
        </w:rPr>
        <w:t>Алашбаева Л.Ж., Шаншарова Д.А., Гаражаев М.Ш., Мынбаева А.Б., Баймуратова Г.Е. Қырыққабат (</w:t>
      </w:r>
      <w:r w:rsidR="009C0CFB" w:rsidRPr="00B772EF">
        <w:rPr>
          <w:rFonts w:ascii="Times New Roman" w:hAnsi="Times New Roman"/>
          <w:bCs/>
          <w:i/>
          <w:iCs/>
          <w:sz w:val="28"/>
          <w:szCs w:val="28"/>
          <w:shd w:val="clear" w:color="auto" w:fill="FFFFFF"/>
          <w:lang w:val="kk-KZ"/>
        </w:rPr>
        <w:t>Brassica oleracea</w:t>
      </w:r>
      <w:r w:rsidR="009C0CFB" w:rsidRPr="00B772EF">
        <w:rPr>
          <w:rFonts w:ascii="Times New Roman" w:hAnsi="Times New Roman"/>
          <w:bCs/>
          <w:iCs/>
          <w:sz w:val="28"/>
          <w:szCs w:val="28"/>
          <w:shd w:val="clear" w:color="auto" w:fill="FFFFFF"/>
          <w:lang w:val="kk-KZ"/>
        </w:rPr>
        <w:t>) экстрактісі қосылған тұтас дәнді бидай нанының физикалық-химиялық қасиеті // «Механика және те</w:t>
      </w:r>
      <w:r w:rsidR="006E2F7F">
        <w:rPr>
          <w:rFonts w:ascii="Times New Roman" w:hAnsi="Times New Roman"/>
          <w:bCs/>
          <w:iCs/>
          <w:sz w:val="28"/>
          <w:szCs w:val="28"/>
          <w:shd w:val="clear" w:color="auto" w:fill="FFFFFF"/>
          <w:lang w:val="kk-KZ"/>
        </w:rPr>
        <w:t xml:space="preserve">хнология» ғылыми журналы. Тараз. </w:t>
      </w:r>
      <w:r w:rsidR="006E2F7F">
        <w:rPr>
          <w:rFonts w:ascii="Times New Roman" w:hAnsi="Times New Roman"/>
          <w:sz w:val="28"/>
          <w:szCs w:val="28"/>
          <w:lang w:val="kk-KZ"/>
        </w:rPr>
        <w:t>–</w:t>
      </w:r>
      <w:r w:rsidR="009C0CFB" w:rsidRPr="00B772EF">
        <w:rPr>
          <w:rFonts w:ascii="Times New Roman" w:hAnsi="Times New Roman"/>
          <w:bCs/>
          <w:iCs/>
          <w:sz w:val="28"/>
          <w:szCs w:val="28"/>
          <w:shd w:val="clear" w:color="auto" w:fill="FFFFFF"/>
          <w:lang w:val="kk-KZ"/>
        </w:rPr>
        <w:t xml:space="preserve"> </w:t>
      </w:r>
      <w:r w:rsidR="006E2F7F" w:rsidRPr="00B772EF">
        <w:rPr>
          <w:rFonts w:ascii="Times New Roman" w:hAnsi="Times New Roman"/>
          <w:bCs/>
          <w:iCs/>
          <w:sz w:val="28"/>
          <w:szCs w:val="28"/>
          <w:shd w:val="clear" w:color="auto" w:fill="FFFFFF"/>
          <w:lang w:val="kk-KZ"/>
        </w:rPr>
        <w:t>2020.</w:t>
      </w:r>
      <w:r w:rsidR="006E2F7F">
        <w:rPr>
          <w:rFonts w:ascii="Times New Roman" w:hAnsi="Times New Roman"/>
          <w:bCs/>
          <w:iCs/>
          <w:sz w:val="28"/>
          <w:szCs w:val="28"/>
          <w:shd w:val="clear" w:color="auto" w:fill="FFFFFF"/>
          <w:lang w:val="kk-KZ"/>
        </w:rPr>
        <w:t xml:space="preserve"> </w:t>
      </w:r>
      <w:r w:rsidR="006E2F7F">
        <w:rPr>
          <w:rFonts w:ascii="Times New Roman" w:hAnsi="Times New Roman"/>
          <w:sz w:val="28"/>
          <w:szCs w:val="28"/>
          <w:lang w:val="kk-KZ"/>
        </w:rPr>
        <w:t>–</w:t>
      </w:r>
      <w:r w:rsidR="006E2F7F" w:rsidRPr="00B772EF">
        <w:rPr>
          <w:rFonts w:ascii="Times New Roman" w:hAnsi="Times New Roman"/>
          <w:bCs/>
          <w:iCs/>
          <w:sz w:val="28"/>
          <w:szCs w:val="28"/>
          <w:shd w:val="clear" w:color="auto" w:fill="FFFFFF"/>
          <w:lang w:val="kk-KZ"/>
        </w:rPr>
        <w:t xml:space="preserve"> </w:t>
      </w:r>
      <w:r w:rsidR="009C0CFB" w:rsidRPr="00B772EF">
        <w:rPr>
          <w:rFonts w:ascii="Times New Roman" w:hAnsi="Times New Roman"/>
          <w:bCs/>
          <w:iCs/>
          <w:sz w:val="28"/>
          <w:szCs w:val="28"/>
          <w:shd w:val="clear" w:color="auto" w:fill="FFFFFF"/>
          <w:lang w:val="kk-KZ"/>
        </w:rPr>
        <w:t xml:space="preserve">№2. </w:t>
      </w:r>
      <w:r w:rsidR="006E2F7F">
        <w:rPr>
          <w:rFonts w:ascii="Times New Roman" w:hAnsi="Times New Roman"/>
          <w:sz w:val="28"/>
          <w:szCs w:val="28"/>
          <w:lang w:val="kk-KZ"/>
        </w:rPr>
        <w:t xml:space="preserve">– </w:t>
      </w:r>
      <w:r w:rsidR="009C0CFB" w:rsidRPr="00B772EF">
        <w:rPr>
          <w:rFonts w:ascii="Times New Roman" w:hAnsi="Times New Roman"/>
          <w:bCs/>
          <w:iCs/>
          <w:sz w:val="28"/>
          <w:szCs w:val="28"/>
          <w:shd w:val="clear" w:color="auto" w:fill="FFFFFF"/>
          <w:lang w:val="kk-KZ"/>
        </w:rPr>
        <w:t>Б. 91-95.</w:t>
      </w:r>
    </w:p>
    <w:p w:rsidR="007C5064" w:rsidRPr="00B772EF" w:rsidRDefault="007C5064" w:rsidP="007C5064">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sidRPr="00B772EF">
        <w:rPr>
          <w:rFonts w:ascii="Times New Roman" w:hAnsi="Times New Roman"/>
          <w:bCs/>
          <w:iCs/>
          <w:sz w:val="28"/>
          <w:szCs w:val="28"/>
          <w:shd w:val="clear" w:color="auto" w:fill="FFFFFF"/>
          <w:lang w:val="kk-KZ"/>
        </w:rPr>
        <w:t>1</w:t>
      </w:r>
      <w:r w:rsidR="00437867">
        <w:rPr>
          <w:rFonts w:ascii="Times New Roman" w:hAnsi="Times New Roman"/>
          <w:bCs/>
          <w:iCs/>
          <w:sz w:val="28"/>
          <w:szCs w:val="28"/>
          <w:shd w:val="clear" w:color="auto" w:fill="FFFFFF"/>
        </w:rPr>
        <w:t>6</w:t>
      </w:r>
      <w:r w:rsidR="00437867">
        <w:rPr>
          <w:rFonts w:ascii="Times New Roman" w:hAnsi="Times New Roman"/>
          <w:bCs/>
          <w:iCs/>
          <w:sz w:val="28"/>
          <w:szCs w:val="28"/>
          <w:shd w:val="clear" w:color="auto" w:fill="FFFFFF"/>
          <w:lang w:val="kk-KZ"/>
        </w:rPr>
        <w:t>3.</w:t>
      </w:r>
      <w:r w:rsidR="009D01B7" w:rsidRPr="00B772EF">
        <w:rPr>
          <w:rFonts w:ascii="Times New Roman" w:hAnsi="Times New Roman"/>
          <w:bCs/>
          <w:iCs/>
          <w:sz w:val="28"/>
          <w:szCs w:val="28"/>
          <w:shd w:val="clear" w:color="auto" w:fill="FFFFFF"/>
          <w:lang w:val="kk-KZ"/>
        </w:rPr>
        <w:t xml:space="preserve"> Нестерова, А.</w:t>
      </w:r>
      <w:r w:rsidR="000F243B" w:rsidRPr="00B772EF">
        <w:rPr>
          <w:rFonts w:ascii="Times New Roman" w:hAnsi="Times New Roman"/>
          <w:bCs/>
          <w:iCs/>
          <w:sz w:val="28"/>
          <w:szCs w:val="28"/>
          <w:shd w:val="clear" w:color="auto" w:fill="FFFFFF"/>
          <w:lang w:val="kk-KZ"/>
        </w:rPr>
        <w:t>В. Шиповник, боярышник, калина в очищении и восстановлени</w:t>
      </w:r>
      <w:r w:rsidR="006E2F7F">
        <w:rPr>
          <w:rFonts w:ascii="Times New Roman" w:hAnsi="Times New Roman"/>
          <w:bCs/>
          <w:iCs/>
          <w:sz w:val="28"/>
          <w:szCs w:val="28"/>
          <w:shd w:val="clear" w:color="auto" w:fill="FFFFFF"/>
          <w:lang w:val="kk-KZ"/>
        </w:rPr>
        <w:t>и организма / М.: РИПОЛ классик.</w:t>
      </w:r>
      <w:r w:rsidR="006E2F7F" w:rsidRPr="006E2F7F">
        <w:rPr>
          <w:rFonts w:ascii="Times New Roman" w:hAnsi="Times New Roman"/>
          <w:sz w:val="28"/>
          <w:szCs w:val="28"/>
          <w:lang w:val="kk-KZ"/>
        </w:rPr>
        <w:t xml:space="preserve"> </w:t>
      </w:r>
      <w:r w:rsidR="006E2F7F">
        <w:rPr>
          <w:rFonts w:ascii="Times New Roman" w:hAnsi="Times New Roman"/>
          <w:sz w:val="28"/>
          <w:szCs w:val="28"/>
          <w:lang w:val="kk-KZ"/>
        </w:rPr>
        <w:t>–</w:t>
      </w:r>
      <w:r w:rsidR="000F243B" w:rsidRPr="00B772EF">
        <w:rPr>
          <w:rFonts w:ascii="Times New Roman" w:hAnsi="Times New Roman"/>
          <w:bCs/>
          <w:iCs/>
          <w:sz w:val="28"/>
          <w:szCs w:val="28"/>
          <w:shd w:val="clear" w:color="auto" w:fill="FFFFFF"/>
          <w:lang w:val="kk-KZ"/>
        </w:rPr>
        <w:t xml:space="preserve"> 2011. </w:t>
      </w:r>
      <w:r w:rsidR="006E2F7F">
        <w:rPr>
          <w:rFonts w:ascii="Times New Roman" w:hAnsi="Times New Roman"/>
          <w:sz w:val="28"/>
          <w:szCs w:val="28"/>
          <w:lang w:val="kk-KZ"/>
        </w:rPr>
        <w:t>–</w:t>
      </w:r>
      <w:r w:rsidR="000F243B" w:rsidRPr="00B772EF">
        <w:rPr>
          <w:rFonts w:ascii="Times New Roman" w:hAnsi="Times New Roman"/>
          <w:bCs/>
          <w:iCs/>
          <w:sz w:val="28"/>
          <w:szCs w:val="28"/>
          <w:shd w:val="clear" w:color="auto" w:fill="FFFFFF"/>
          <w:lang w:val="kk-KZ"/>
        </w:rPr>
        <w:t xml:space="preserve"> </w:t>
      </w:r>
      <w:r w:rsidR="006E2F7F">
        <w:rPr>
          <w:rFonts w:ascii="Times New Roman" w:hAnsi="Times New Roman"/>
          <w:bCs/>
          <w:iCs/>
          <w:sz w:val="28"/>
          <w:szCs w:val="28"/>
          <w:shd w:val="clear" w:color="auto" w:fill="FFFFFF"/>
          <w:lang w:val="kk-KZ"/>
        </w:rPr>
        <w:t>С. 192</w:t>
      </w:r>
      <w:r w:rsidR="000F243B" w:rsidRPr="00B772EF">
        <w:rPr>
          <w:rFonts w:ascii="Times New Roman" w:hAnsi="Times New Roman"/>
          <w:bCs/>
          <w:iCs/>
          <w:sz w:val="28"/>
          <w:szCs w:val="28"/>
          <w:shd w:val="clear" w:color="auto" w:fill="FFFFFF"/>
          <w:lang w:val="kk-KZ"/>
        </w:rPr>
        <w:t xml:space="preserve">. </w:t>
      </w:r>
      <w:r w:rsidR="006E2F7F">
        <w:rPr>
          <w:rFonts w:ascii="Times New Roman" w:hAnsi="Times New Roman"/>
          <w:sz w:val="28"/>
          <w:szCs w:val="28"/>
          <w:lang w:val="kk-KZ"/>
        </w:rPr>
        <w:t>–</w:t>
      </w:r>
      <w:r w:rsidR="000F243B" w:rsidRPr="00B772EF">
        <w:rPr>
          <w:rFonts w:ascii="Times New Roman" w:hAnsi="Times New Roman"/>
          <w:bCs/>
          <w:iCs/>
          <w:sz w:val="28"/>
          <w:szCs w:val="28"/>
          <w:shd w:val="clear" w:color="auto" w:fill="FFFFFF"/>
          <w:lang w:val="kk-KZ"/>
        </w:rPr>
        <w:t xml:space="preserve"> ISBN 978-5-386-03551-8. - Текст: электронный // Электронная библиотечная система IPR BOOKS: [сайт]. - URL: http://www.iprbookshop.ru/40008.html (дата обращения</w:t>
      </w:r>
    </w:p>
    <w:p w:rsidR="000F243B" w:rsidRPr="00B772EF" w:rsidRDefault="007C5064" w:rsidP="007C5064">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sidRPr="00B772EF">
        <w:rPr>
          <w:rFonts w:ascii="Times New Roman" w:hAnsi="Times New Roman"/>
          <w:bCs/>
          <w:iCs/>
          <w:sz w:val="28"/>
          <w:szCs w:val="28"/>
          <w:shd w:val="clear" w:color="auto" w:fill="FFFFFF"/>
          <w:lang w:val="kk-KZ"/>
        </w:rPr>
        <w:t>1</w:t>
      </w:r>
      <w:r w:rsidR="00437867">
        <w:rPr>
          <w:rFonts w:ascii="Times New Roman" w:hAnsi="Times New Roman"/>
          <w:bCs/>
          <w:iCs/>
          <w:sz w:val="28"/>
          <w:szCs w:val="28"/>
          <w:shd w:val="clear" w:color="auto" w:fill="FFFFFF"/>
        </w:rPr>
        <w:t>64</w:t>
      </w:r>
      <w:r w:rsidRPr="00B772EF">
        <w:rPr>
          <w:rFonts w:ascii="Times New Roman" w:hAnsi="Times New Roman"/>
          <w:bCs/>
          <w:iCs/>
          <w:sz w:val="28"/>
          <w:szCs w:val="28"/>
          <w:shd w:val="clear" w:color="auto" w:fill="FFFFFF"/>
        </w:rPr>
        <w:t>.</w:t>
      </w:r>
      <w:r w:rsidRPr="00B772EF">
        <w:rPr>
          <w:rFonts w:ascii="Times New Roman" w:hAnsi="Times New Roman"/>
          <w:bCs/>
          <w:iCs/>
          <w:sz w:val="28"/>
          <w:szCs w:val="28"/>
          <w:shd w:val="clear" w:color="auto" w:fill="FFFFFF"/>
          <w:lang w:val="kk-KZ"/>
        </w:rPr>
        <w:t xml:space="preserve"> Куликова В.Н. Имбирь - универсальный домашний доктор / М.: РИПОЛ классик, 2011. – С. 64. - ISBN 978-5-386-03592-1. - Текст: электронный // Электронная библиотечная система IPR BOOKS: [сайт]. - URL: http://www.iprbookshop.ru/38227.html (дата обращения: 02.07.2021). - Режим доступа: для авторизации. пользователи</w:t>
      </w:r>
      <w:r w:rsidR="000F243B" w:rsidRPr="00B772EF">
        <w:rPr>
          <w:rFonts w:ascii="Times New Roman" w:hAnsi="Times New Roman"/>
          <w:bCs/>
          <w:iCs/>
          <w:sz w:val="28"/>
          <w:szCs w:val="28"/>
          <w:shd w:val="clear" w:color="auto" w:fill="FFFFFF"/>
          <w:lang w:val="kk-KZ"/>
        </w:rPr>
        <w:t>: 02.07.2021). - Режим доступа: для авторизации. Пользователи</w:t>
      </w:r>
    </w:p>
    <w:p w:rsidR="007C5064" w:rsidRPr="00B772EF" w:rsidRDefault="00437867" w:rsidP="007C5064">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Pr>
          <w:rFonts w:ascii="Times New Roman" w:hAnsi="Times New Roman"/>
          <w:bCs/>
          <w:iCs/>
          <w:sz w:val="28"/>
          <w:szCs w:val="28"/>
          <w:shd w:val="clear" w:color="auto" w:fill="FFFFFF"/>
          <w:lang w:val="kk-KZ"/>
        </w:rPr>
        <w:t>165</w:t>
      </w:r>
      <w:r w:rsidR="007C5064" w:rsidRPr="00B772EF">
        <w:rPr>
          <w:rFonts w:ascii="Times New Roman" w:hAnsi="Times New Roman"/>
          <w:bCs/>
          <w:iCs/>
          <w:sz w:val="28"/>
          <w:szCs w:val="28"/>
          <w:shd w:val="clear" w:color="auto" w:fill="FFFFFF"/>
          <w:lang w:val="kk-KZ"/>
        </w:rPr>
        <w:t>. Донченко Л.В., Надыкта В.Д. Современные аспекты безопасности пищевой продукции - Кра</w:t>
      </w:r>
      <w:r w:rsidR="006E2F7F">
        <w:rPr>
          <w:rFonts w:ascii="Times New Roman" w:hAnsi="Times New Roman"/>
          <w:bCs/>
          <w:iCs/>
          <w:sz w:val="28"/>
          <w:szCs w:val="28"/>
          <w:shd w:val="clear" w:color="auto" w:fill="FFFFFF"/>
          <w:lang w:val="kk-KZ"/>
        </w:rPr>
        <w:t xml:space="preserve">снодар: Перспективы образования. </w:t>
      </w:r>
      <w:r w:rsidR="006E2F7F">
        <w:rPr>
          <w:rFonts w:ascii="Times New Roman" w:hAnsi="Times New Roman"/>
          <w:sz w:val="28"/>
          <w:szCs w:val="28"/>
          <w:lang w:val="kk-KZ"/>
        </w:rPr>
        <w:t>–</w:t>
      </w:r>
      <w:r w:rsidR="007C5064" w:rsidRPr="00B772EF">
        <w:rPr>
          <w:rFonts w:ascii="Times New Roman" w:hAnsi="Times New Roman"/>
          <w:bCs/>
          <w:iCs/>
          <w:sz w:val="28"/>
          <w:szCs w:val="28"/>
          <w:shd w:val="clear" w:color="auto" w:fill="FFFFFF"/>
          <w:lang w:val="kk-KZ"/>
        </w:rPr>
        <w:t xml:space="preserve"> 2014.</w:t>
      </w:r>
      <w:r w:rsidR="006E2F7F" w:rsidRPr="006E2F7F">
        <w:rPr>
          <w:rFonts w:ascii="Times New Roman" w:hAnsi="Times New Roman"/>
          <w:sz w:val="28"/>
          <w:szCs w:val="28"/>
          <w:lang w:val="kk-KZ"/>
        </w:rPr>
        <w:t xml:space="preserve"> </w:t>
      </w:r>
      <w:r w:rsidR="006E2F7F">
        <w:rPr>
          <w:rFonts w:ascii="Times New Roman" w:hAnsi="Times New Roman"/>
          <w:sz w:val="28"/>
          <w:szCs w:val="28"/>
          <w:lang w:val="kk-KZ"/>
        </w:rPr>
        <w:t xml:space="preserve">– </w:t>
      </w:r>
      <w:r w:rsidR="007C5064" w:rsidRPr="00B772EF">
        <w:rPr>
          <w:rFonts w:ascii="Times New Roman" w:hAnsi="Times New Roman"/>
          <w:bCs/>
          <w:iCs/>
          <w:sz w:val="28"/>
          <w:szCs w:val="28"/>
          <w:shd w:val="clear" w:color="auto" w:fill="FFFFFF"/>
          <w:lang w:val="kk-KZ"/>
        </w:rPr>
        <w:t xml:space="preserve">С.200 </w:t>
      </w:r>
      <w:hyperlink r:id="rId176" w:history="1">
        <w:r w:rsidR="007C5064" w:rsidRPr="00B772EF">
          <w:rPr>
            <w:rStyle w:val="ab"/>
            <w:rFonts w:ascii="Times New Roman" w:hAnsi="Times New Roman"/>
            <w:bCs/>
            <w:iCs/>
            <w:color w:val="auto"/>
            <w:sz w:val="28"/>
            <w:szCs w:val="28"/>
            <w:shd w:val="clear" w:color="auto" w:fill="FFFFFF"/>
            <w:lang w:val="kk-KZ"/>
          </w:rPr>
          <w:t>https://studopedia.ru/12_14729_zagryaznenie-svintsom.html</w:t>
        </w:r>
      </w:hyperlink>
    </w:p>
    <w:p w:rsidR="00213BB4" w:rsidRPr="00213BB4" w:rsidRDefault="007C5064" w:rsidP="00213BB4">
      <w:pPr>
        <w:pStyle w:val="16"/>
        <w:ind w:firstLine="709"/>
        <w:rPr>
          <w:szCs w:val="28"/>
          <w:lang w:val="kk-KZ"/>
        </w:rPr>
      </w:pPr>
      <w:r w:rsidRPr="00B772EF">
        <w:rPr>
          <w:bCs/>
          <w:iCs/>
          <w:szCs w:val="28"/>
          <w:shd w:val="clear" w:color="auto" w:fill="FFFFFF"/>
          <w:lang w:val="kk-KZ"/>
        </w:rPr>
        <w:t>16</w:t>
      </w:r>
      <w:r w:rsidR="00437867">
        <w:rPr>
          <w:bCs/>
          <w:iCs/>
          <w:szCs w:val="28"/>
          <w:shd w:val="clear" w:color="auto" w:fill="FFFFFF"/>
          <w:lang w:val="kk-KZ"/>
        </w:rPr>
        <w:t>6</w:t>
      </w:r>
      <w:r w:rsidR="00213BB4" w:rsidRPr="00B772EF">
        <w:rPr>
          <w:bCs/>
          <w:iCs/>
          <w:szCs w:val="28"/>
          <w:shd w:val="clear" w:color="auto" w:fill="FFFFFF"/>
          <w:lang w:val="kk-KZ"/>
        </w:rPr>
        <w:t xml:space="preserve">. Алашбаева Л.Ж., </w:t>
      </w:r>
      <w:r w:rsidR="00213BB4" w:rsidRPr="00B772EF">
        <w:rPr>
          <w:szCs w:val="28"/>
          <w:lang w:val="kk-KZ"/>
        </w:rPr>
        <w:t>Шаншарова</w:t>
      </w:r>
      <w:r w:rsidR="00213BB4" w:rsidRPr="00B772EF">
        <w:rPr>
          <w:szCs w:val="28"/>
          <w:vertAlign w:val="superscript"/>
          <w:lang w:val="kk-KZ"/>
        </w:rPr>
        <w:t xml:space="preserve"> </w:t>
      </w:r>
      <w:r w:rsidR="00213BB4" w:rsidRPr="00B772EF">
        <w:rPr>
          <w:szCs w:val="28"/>
          <w:lang w:val="kk-KZ"/>
        </w:rPr>
        <w:t>Д.А., Серикбаева</w:t>
      </w:r>
      <w:r w:rsidR="00213BB4" w:rsidRPr="00B772EF">
        <w:rPr>
          <w:bCs/>
          <w:iCs/>
          <w:szCs w:val="28"/>
          <w:shd w:val="clear" w:color="auto" w:fill="FFFFFF"/>
          <w:lang w:val="kk-KZ"/>
        </w:rPr>
        <w:t xml:space="preserve"> </w:t>
      </w:r>
      <w:r w:rsidR="00213BB4" w:rsidRPr="00B772EF">
        <w:rPr>
          <w:szCs w:val="28"/>
          <w:lang w:val="kk-KZ"/>
        </w:rPr>
        <w:t xml:space="preserve">С.Қ. </w:t>
      </w:r>
      <w:r w:rsidR="00213BB4" w:rsidRPr="00B772EF">
        <w:rPr>
          <w:bCs/>
          <w:iCs/>
          <w:szCs w:val="28"/>
          <w:shd w:val="clear" w:color="auto" w:fill="FFFFFF"/>
          <w:lang w:val="kk-KZ"/>
        </w:rPr>
        <w:t>Итмұрын және зімбір ұнтақтарын қолдану арқылы ұнды өнімдердің ассортименттерін әзірлеу // “Қазақстан жоғары мектебі” -  Халықаралық ғылыми педагогикалық</w:t>
      </w:r>
      <w:r w:rsidR="006E2F7F">
        <w:rPr>
          <w:bCs/>
          <w:iCs/>
          <w:szCs w:val="28"/>
          <w:shd w:val="clear" w:color="auto" w:fill="FFFFFF"/>
          <w:lang w:val="kk-KZ"/>
        </w:rPr>
        <w:t xml:space="preserve"> басылым. Алматы, наурыз</w:t>
      </w:r>
      <w:r w:rsidR="00213BB4" w:rsidRPr="00B772EF">
        <w:rPr>
          <w:bCs/>
          <w:iCs/>
          <w:szCs w:val="28"/>
          <w:shd w:val="clear" w:color="auto" w:fill="FFFFFF"/>
          <w:lang w:val="kk-KZ"/>
        </w:rPr>
        <w:t>.</w:t>
      </w:r>
      <w:r w:rsidR="006E2F7F" w:rsidRPr="006E2F7F">
        <w:rPr>
          <w:szCs w:val="28"/>
          <w:lang w:val="kk-KZ"/>
        </w:rPr>
        <w:t xml:space="preserve"> </w:t>
      </w:r>
      <w:r w:rsidR="006E2F7F">
        <w:rPr>
          <w:szCs w:val="28"/>
          <w:lang w:val="kk-KZ"/>
        </w:rPr>
        <w:t>–</w:t>
      </w:r>
      <w:r w:rsidR="006E2F7F">
        <w:rPr>
          <w:bCs/>
          <w:iCs/>
          <w:szCs w:val="28"/>
          <w:shd w:val="clear" w:color="auto" w:fill="FFFFFF"/>
          <w:lang w:val="kk-KZ"/>
        </w:rPr>
        <w:t xml:space="preserve"> 2020</w:t>
      </w:r>
      <w:r w:rsidR="00213BB4" w:rsidRPr="00B772EF">
        <w:rPr>
          <w:bCs/>
          <w:iCs/>
          <w:szCs w:val="28"/>
          <w:shd w:val="clear" w:color="auto" w:fill="FFFFFF"/>
          <w:lang w:val="kk-KZ"/>
        </w:rPr>
        <w:t>.</w:t>
      </w:r>
      <w:r w:rsidR="006E2F7F" w:rsidRPr="006E2F7F">
        <w:rPr>
          <w:szCs w:val="28"/>
          <w:lang w:val="kk-KZ"/>
        </w:rPr>
        <w:t xml:space="preserve"> </w:t>
      </w:r>
      <w:r w:rsidR="006E2F7F">
        <w:rPr>
          <w:szCs w:val="28"/>
          <w:lang w:val="kk-KZ"/>
        </w:rPr>
        <w:t>–</w:t>
      </w:r>
      <w:r w:rsidR="006E2F7F" w:rsidRPr="006E2F7F">
        <w:rPr>
          <w:bCs/>
          <w:iCs/>
          <w:szCs w:val="28"/>
          <w:shd w:val="clear" w:color="auto" w:fill="FFFFFF"/>
          <w:lang w:val="kk-KZ"/>
        </w:rPr>
        <w:t xml:space="preserve"> </w:t>
      </w:r>
      <w:r w:rsidR="006E2F7F" w:rsidRPr="00B772EF">
        <w:rPr>
          <w:bCs/>
          <w:iCs/>
          <w:szCs w:val="28"/>
          <w:shd w:val="clear" w:color="auto" w:fill="FFFFFF"/>
          <w:lang w:val="kk-KZ"/>
        </w:rPr>
        <w:t>№3</w:t>
      </w:r>
      <w:r w:rsidR="006E2F7F">
        <w:rPr>
          <w:bCs/>
          <w:iCs/>
          <w:szCs w:val="28"/>
          <w:shd w:val="clear" w:color="auto" w:fill="FFFFFF"/>
          <w:lang w:val="kk-KZ"/>
        </w:rPr>
        <w:t>.</w:t>
      </w:r>
      <w:r w:rsidR="006E2F7F" w:rsidRPr="006E2F7F">
        <w:rPr>
          <w:szCs w:val="28"/>
          <w:lang w:val="kk-KZ"/>
        </w:rPr>
        <w:t xml:space="preserve"> </w:t>
      </w:r>
      <w:r w:rsidR="006E2F7F">
        <w:rPr>
          <w:szCs w:val="28"/>
          <w:lang w:val="kk-KZ"/>
        </w:rPr>
        <w:t>–</w:t>
      </w:r>
      <w:r w:rsidR="00213BB4" w:rsidRPr="00B772EF">
        <w:rPr>
          <w:bCs/>
          <w:iCs/>
          <w:szCs w:val="28"/>
          <w:shd w:val="clear" w:color="auto" w:fill="FFFFFF"/>
          <w:lang w:val="kk-KZ"/>
        </w:rPr>
        <w:t xml:space="preserve"> Б</w:t>
      </w:r>
      <w:r w:rsidR="00213BB4" w:rsidRPr="007C5064">
        <w:rPr>
          <w:bCs/>
          <w:iCs/>
          <w:szCs w:val="28"/>
          <w:shd w:val="clear" w:color="auto" w:fill="FFFFFF"/>
          <w:lang w:val="kk-KZ"/>
        </w:rPr>
        <w:t>. 180-183.</w:t>
      </w:r>
    </w:p>
    <w:p w:rsidR="00BB253B" w:rsidRPr="006E2F7F" w:rsidRDefault="002B018B" w:rsidP="00BB253B">
      <w:pPr>
        <w:widowControl w:val="0"/>
        <w:tabs>
          <w:tab w:val="left" w:pos="1134"/>
        </w:tabs>
        <w:spacing w:after="0" w:line="240" w:lineRule="auto"/>
        <w:ind w:firstLine="709"/>
        <w:jc w:val="both"/>
        <w:rPr>
          <w:rFonts w:ascii="Times New Roman" w:hAnsi="Times New Roman"/>
          <w:bCs/>
          <w:iCs/>
          <w:sz w:val="28"/>
          <w:szCs w:val="28"/>
          <w:shd w:val="clear" w:color="auto" w:fill="FFFFFF"/>
        </w:rPr>
      </w:pPr>
      <w:r w:rsidRPr="002B018B">
        <w:rPr>
          <w:rFonts w:ascii="Times New Roman" w:hAnsi="Times New Roman"/>
          <w:bCs/>
          <w:iCs/>
          <w:sz w:val="28"/>
          <w:szCs w:val="28"/>
          <w:shd w:val="clear" w:color="auto" w:fill="FFFFFF"/>
          <w:lang w:val="kk-KZ"/>
        </w:rPr>
        <w:t>1</w:t>
      </w:r>
      <w:r w:rsidR="00437867">
        <w:rPr>
          <w:rFonts w:ascii="Times New Roman" w:hAnsi="Times New Roman"/>
          <w:bCs/>
          <w:iCs/>
          <w:sz w:val="28"/>
          <w:szCs w:val="28"/>
          <w:shd w:val="clear" w:color="auto" w:fill="FFFFFF"/>
          <w:lang w:val="en-US"/>
        </w:rPr>
        <w:t>67</w:t>
      </w:r>
      <w:r w:rsidR="00BB253B" w:rsidRPr="002B018B">
        <w:rPr>
          <w:rFonts w:ascii="Times New Roman" w:hAnsi="Times New Roman"/>
          <w:bCs/>
          <w:iCs/>
          <w:sz w:val="28"/>
          <w:szCs w:val="28"/>
          <w:shd w:val="clear" w:color="auto" w:fill="FFFFFF"/>
          <w:lang w:val="kk-KZ"/>
        </w:rPr>
        <w:t>. Alashbayeva L. Zh.,.</w:t>
      </w:r>
      <w:r w:rsidR="00BB253B" w:rsidRPr="002B018B">
        <w:rPr>
          <w:rFonts w:ascii="Times New Roman" w:hAnsi="Times New Roman"/>
          <w:iCs/>
          <w:color w:val="000000"/>
          <w:sz w:val="28"/>
          <w:szCs w:val="28"/>
          <w:lang w:val="kk-KZ"/>
        </w:rPr>
        <w:t xml:space="preserve"> Shansharova D.A., </w:t>
      </w:r>
      <w:r w:rsidR="00BB253B" w:rsidRPr="002B018B">
        <w:rPr>
          <w:rFonts w:ascii="Times New Roman" w:hAnsi="Times New Roman"/>
          <w:bCs/>
          <w:iCs/>
          <w:sz w:val="28"/>
          <w:szCs w:val="28"/>
          <w:shd w:val="clear" w:color="auto" w:fill="FFFFFF"/>
          <w:lang w:val="kk-KZ"/>
        </w:rPr>
        <w:t xml:space="preserve"> Kenzhekhojayev M.D.</w:t>
      </w:r>
      <w:r w:rsidR="00BB253B" w:rsidRPr="002B018B">
        <w:rPr>
          <w:rFonts w:ascii="Times New Roman" w:hAnsi="Times New Roman"/>
          <w:bCs/>
          <w:iCs/>
          <w:sz w:val="28"/>
          <w:szCs w:val="28"/>
          <w:shd w:val="clear" w:color="auto" w:fill="FFFFFF"/>
          <w:lang w:val="en-US"/>
        </w:rPr>
        <w:t>,</w:t>
      </w:r>
      <w:r w:rsidR="00BB253B" w:rsidRPr="002B018B">
        <w:rPr>
          <w:rFonts w:ascii="Times New Roman" w:hAnsi="Times New Roman"/>
          <w:bCs/>
          <w:iCs/>
          <w:sz w:val="28"/>
          <w:szCs w:val="28"/>
          <w:shd w:val="clear" w:color="auto" w:fill="FFFFFF"/>
          <w:lang w:val="kk-KZ"/>
        </w:rPr>
        <w:t xml:space="preserve"> </w:t>
      </w:r>
      <w:r w:rsidR="00BB253B" w:rsidRPr="002B018B">
        <w:rPr>
          <w:rFonts w:ascii="Times New Roman" w:hAnsi="Times New Roman"/>
          <w:bCs/>
          <w:iCs/>
          <w:sz w:val="28"/>
          <w:szCs w:val="28"/>
          <w:shd w:val="clear" w:color="auto" w:fill="FFFFFF"/>
          <w:lang w:val="en-US"/>
        </w:rPr>
        <w:t xml:space="preserve">Zhamalova D. </w:t>
      </w:r>
      <w:r w:rsidR="00BB253B" w:rsidRPr="002B018B">
        <w:rPr>
          <w:rFonts w:ascii="Times New Roman" w:hAnsi="Times New Roman"/>
          <w:bCs/>
          <w:iCs/>
          <w:sz w:val="28"/>
          <w:szCs w:val="28"/>
          <w:shd w:val="clear" w:color="auto" w:fill="FFFFFF"/>
          <w:lang w:val="kk-KZ"/>
        </w:rPr>
        <w:t>Physico-chemical properties of whole-wheat bread made using cabbage extract (Brass</w:t>
      </w:r>
      <w:r w:rsidR="00BB253B" w:rsidRPr="002B018B">
        <w:rPr>
          <w:rFonts w:ascii="Times New Roman" w:hAnsi="Times New Roman"/>
          <w:bCs/>
          <w:iCs/>
          <w:sz w:val="28"/>
          <w:szCs w:val="28"/>
          <w:shd w:val="clear" w:color="auto" w:fill="FFFFFF"/>
          <w:lang w:val="en-US"/>
        </w:rPr>
        <w:t xml:space="preserve">ica oleracea)// </w:t>
      </w:r>
      <w:r w:rsidR="00BB253B" w:rsidRPr="002B018B">
        <w:rPr>
          <w:rFonts w:ascii="Times New Roman" w:hAnsi="Times New Roman"/>
          <w:bCs/>
          <w:iCs/>
          <w:sz w:val="28"/>
          <w:szCs w:val="28"/>
          <w:shd w:val="clear" w:color="auto" w:fill="FFFFFF"/>
          <w:lang w:val="kk-KZ"/>
        </w:rPr>
        <w:t>«</w:t>
      </w:r>
      <w:r w:rsidR="00BB253B" w:rsidRPr="002B018B">
        <w:rPr>
          <w:rFonts w:ascii="Times New Roman" w:hAnsi="Times New Roman"/>
          <w:bCs/>
          <w:iCs/>
          <w:sz w:val="28"/>
          <w:szCs w:val="28"/>
          <w:shd w:val="clear" w:color="auto" w:fill="FFFFFF"/>
          <w:lang w:val="en-US"/>
        </w:rPr>
        <w:t>Perspectives of science and education</w:t>
      </w:r>
      <w:r w:rsidR="00BB253B" w:rsidRPr="002B018B">
        <w:rPr>
          <w:rFonts w:ascii="Times New Roman" w:hAnsi="Times New Roman"/>
          <w:bCs/>
          <w:iCs/>
          <w:sz w:val="28"/>
          <w:szCs w:val="28"/>
          <w:shd w:val="clear" w:color="auto" w:fill="FFFFFF"/>
          <w:lang w:val="kk-KZ"/>
        </w:rPr>
        <w:t xml:space="preserve">» VII халықаралық </w:t>
      </w:r>
      <w:r w:rsidR="006E2F7F">
        <w:rPr>
          <w:rFonts w:ascii="Times New Roman" w:hAnsi="Times New Roman"/>
          <w:bCs/>
          <w:iCs/>
          <w:sz w:val="28"/>
          <w:szCs w:val="28"/>
          <w:shd w:val="clear" w:color="auto" w:fill="FFFFFF"/>
          <w:lang w:val="kk-KZ"/>
        </w:rPr>
        <w:t>жастар конференциясы.  Нью-Йорк.</w:t>
      </w:r>
      <w:r w:rsidR="006E2F7F" w:rsidRPr="006E2F7F">
        <w:rPr>
          <w:rFonts w:ascii="Times New Roman" w:hAnsi="Times New Roman"/>
          <w:sz w:val="28"/>
          <w:szCs w:val="28"/>
          <w:lang w:val="kk-KZ"/>
        </w:rPr>
        <w:t xml:space="preserve"> </w:t>
      </w:r>
      <w:r w:rsidR="006E2F7F">
        <w:rPr>
          <w:rFonts w:ascii="Times New Roman" w:hAnsi="Times New Roman"/>
          <w:sz w:val="28"/>
          <w:szCs w:val="28"/>
          <w:lang w:val="kk-KZ"/>
        </w:rPr>
        <w:t>–</w:t>
      </w:r>
      <w:r w:rsidR="00BB253B" w:rsidRPr="002B018B">
        <w:rPr>
          <w:rFonts w:ascii="Times New Roman" w:hAnsi="Times New Roman"/>
          <w:bCs/>
          <w:iCs/>
          <w:sz w:val="28"/>
          <w:szCs w:val="28"/>
          <w:shd w:val="clear" w:color="auto" w:fill="FFFFFF"/>
          <w:lang w:val="kk-KZ"/>
        </w:rPr>
        <w:t xml:space="preserve"> 2020</w:t>
      </w:r>
      <w:r w:rsidR="006E2F7F">
        <w:rPr>
          <w:rFonts w:ascii="Times New Roman" w:hAnsi="Times New Roman"/>
          <w:bCs/>
          <w:iCs/>
          <w:sz w:val="28"/>
          <w:szCs w:val="28"/>
          <w:shd w:val="clear" w:color="auto" w:fill="FFFFFF"/>
          <w:lang w:val="kk-KZ"/>
        </w:rPr>
        <w:t>.</w:t>
      </w:r>
      <w:r w:rsidR="006E2F7F" w:rsidRPr="006E2F7F">
        <w:rPr>
          <w:rFonts w:ascii="Times New Roman" w:hAnsi="Times New Roman"/>
          <w:sz w:val="28"/>
          <w:szCs w:val="28"/>
          <w:lang w:val="kk-KZ"/>
        </w:rPr>
        <w:t xml:space="preserve"> </w:t>
      </w:r>
      <w:r w:rsidR="006E2F7F">
        <w:rPr>
          <w:rFonts w:ascii="Times New Roman" w:hAnsi="Times New Roman"/>
          <w:sz w:val="28"/>
          <w:szCs w:val="28"/>
          <w:lang w:val="kk-KZ"/>
        </w:rPr>
        <w:t>–</w:t>
      </w:r>
      <w:r w:rsidR="00BB253B" w:rsidRPr="002B018B">
        <w:rPr>
          <w:rFonts w:ascii="Times New Roman" w:hAnsi="Times New Roman"/>
          <w:bCs/>
          <w:iCs/>
          <w:sz w:val="28"/>
          <w:szCs w:val="28"/>
          <w:shd w:val="clear" w:color="auto" w:fill="FFFFFF"/>
          <w:lang w:val="kk-KZ"/>
        </w:rPr>
        <w:t xml:space="preserve"> Б. 37-41</w:t>
      </w:r>
      <w:r w:rsidR="006E2F7F">
        <w:rPr>
          <w:rFonts w:ascii="Times New Roman" w:hAnsi="Times New Roman"/>
          <w:bCs/>
          <w:iCs/>
          <w:sz w:val="28"/>
          <w:szCs w:val="28"/>
          <w:shd w:val="clear" w:color="auto" w:fill="FFFFFF"/>
          <w:lang w:val="kk-KZ"/>
        </w:rPr>
        <w:t>.</w:t>
      </w:r>
    </w:p>
    <w:p w:rsidR="000F243B" w:rsidRPr="000F243B" w:rsidRDefault="002B018B" w:rsidP="000F243B">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Pr>
          <w:rFonts w:ascii="Times New Roman" w:hAnsi="Times New Roman"/>
          <w:bCs/>
          <w:iCs/>
          <w:sz w:val="28"/>
          <w:szCs w:val="28"/>
          <w:shd w:val="clear" w:color="auto" w:fill="FFFFFF"/>
          <w:lang w:val="kk-KZ"/>
        </w:rPr>
        <w:t>1</w:t>
      </w:r>
      <w:r w:rsidR="00437867">
        <w:rPr>
          <w:rFonts w:ascii="Times New Roman" w:hAnsi="Times New Roman"/>
          <w:bCs/>
          <w:iCs/>
          <w:sz w:val="28"/>
          <w:szCs w:val="28"/>
          <w:shd w:val="clear" w:color="auto" w:fill="FFFFFF"/>
        </w:rPr>
        <w:t>68</w:t>
      </w:r>
      <w:r w:rsidR="000F243B" w:rsidRPr="000F243B">
        <w:rPr>
          <w:rFonts w:ascii="Times New Roman" w:hAnsi="Times New Roman"/>
          <w:bCs/>
          <w:iCs/>
          <w:sz w:val="28"/>
          <w:szCs w:val="28"/>
          <w:shd w:val="clear" w:color="auto" w:fill="FFFFFF"/>
          <w:lang w:val="kk-KZ"/>
        </w:rPr>
        <w:t>. Роева</w:t>
      </w:r>
      <w:r w:rsidR="009D01B7" w:rsidRPr="009D01B7">
        <w:rPr>
          <w:rFonts w:ascii="Times New Roman" w:hAnsi="Times New Roman"/>
          <w:bCs/>
          <w:iCs/>
          <w:sz w:val="28"/>
          <w:szCs w:val="28"/>
          <w:shd w:val="clear" w:color="auto" w:fill="FFFFFF"/>
          <w:lang w:val="kk-KZ"/>
        </w:rPr>
        <w:t xml:space="preserve"> </w:t>
      </w:r>
      <w:r w:rsidR="009D01B7" w:rsidRPr="000F243B">
        <w:rPr>
          <w:rFonts w:ascii="Times New Roman" w:hAnsi="Times New Roman"/>
          <w:bCs/>
          <w:iCs/>
          <w:sz w:val="28"/>
          <w:szCs w:val="28"/>
          <w:shd w:val="clear" w:color="auto" w:fill="FFFFFF"/>
          <w:lang w:val="kk-KZ"/>
        </w:rPr>
        <w:t>Н.Н.</w:t>
      </w:r>
      <w:r w:rsidR="000F243B" w:rsidRPr="000F243B">
        <w:rPr>
          <w:rFonts w:ascii="Times New Roman" w:hAnsi="Times New Roman"/>
          <w:bCs/>
          <w:iCs/>
          <w:sz w:val="28"/>
          <w:szCs w:val="28"/>
          <w:shd w:val="clear" w:color="auto" w:fill="FFFFFF"/>
          <w:lang w:val="kk-KZ"/>
        </w:rPr>
        <w:t xml:space="preserve"> Безопасность п</w:t>
      </w:r>
      <w:r w:rsidR="009D01B7">
        <w:rPr>
          <w:rFonts w:ascii="Times New Roman" w:hAnsi="Times New Roman"/>
          <w:bCs/>
          <w:iCs/>
          <w:sz w:val="28"/>
          <w:szCs w:val="28"/>
          <w:shd w:val="clear" w:color="auto" w:fill="FFFFFF"/>
          <w:lang w:val="kk-KZ"/>
        </w:rPr>
        <w:t>родовольственного сырья и</w:t>
      </w:r>
      <w:r w:rsidR="000F243B" w:rsidRPr="000F243B">
        <w:rPr>
          <w:rFonts w:ascii="Times New Roman" w:hAnsi="Times New Roman"/>
          <w:bCs/>
          <w:iCs/>
          <w:sz w:val="28"/>
          <w:szCs w:val="28"/>
          <w:shd w:val="clear" w:color="auto" w:fill="FFFFFF"/>
          <w:lang w:val="kk-KZ"/>
        </w:rPr>
        <w:t xml:space="preserve"> продуктов</w:t>
      </w:r>
      <w:r w:rsidR="009D01B7">
        <w:rPr>
          <w:rFonts w:ascii="Times New Roman" w:hAnsi="Times New Roman"/>
          <w:bCs/>
          <w:iCs/>
          <w:sz w:val="28"/>
          <w:szCs w:val="28"/>
          <w:shd w:val="clear" w:color="auto" w:fill="FFFFFF"/>
          <w:lang w:val="kk-KZ"/>
        </w:rPr>
        <w:t xml:space="preserve"> питания. Учебно-практическое</w:t>
      </w:r>
      <w:r w:rsidR="000F243B" w:rsidRPr="000F243B">
        <w:rPr>
          <w:rFonts w:ascii="Times New Roman" w:hAnsi="Times New Roman"/>
          <w:bCs/>
          <w:iCs/>
          <w:sz w:val="28"/>
          <w:szCs w:val="28"/>
          <w:shd w:val="clear" w:color="auto" w:fill="FFFFFF"/>
          <w:lang w:val="kk-KZ"/>
        </w:rPr>
        <w:t xml:space="preserve"> пособие. </w:t>
      </w:r>
      <w:r w:rsidR="009D01B7">
        <w:rPr>
          <w:rFonts w:ascii="Times New Roman" w:hAnsi="Times New Roman"/>
          <w:bCs/>
          <w:iCs/>
          <w:sz w:val="28"/>
          <w:szCs w:val="28"/>
          <w:shd w:val="clear" w:color="auto" w:fill="FFFFFF"/>
          <w:lang w:val="kk-KZ"/>
        </w:rPr>
        <w:t>- М., МГУТУ</w:t>
      </w:r>
      <w:r w:rsidR="006E2F7F">
        <w:rPr>
          <w:rFonts w:ascii="Times New Roman" w:hAnsi="Times New Roman"/>
          <w:bCs/>
          <w:iCs/>
          <w:sz w:val="28"/>
          <w:szCs w:val="28"/>
          <w:shd w:val="clear" w:color="auto" w:fill="FFFFFF"/>
          <w:lang w:val="kk-KZ"/>
        </w:rPr>
        <w:t xml:space="preserve">. </w:t>
      </w:r>
      <w:r w:rsidR="006E2F7F">
        <w:rPr>
          <w:rFonts w:ascii="Times New Roman" w:hAnsi="Times New Roman"/>
          <w:sz w:val="28"/>
          <w:szCs w:val="28"/>
          <w:lang w:val="kk-KZ"/>
        </w:rPr>
        <w:t>–</w:t>
      </w:r>
      <w:r w:rsidR="000F243B" w:rsidRPr="000F243B">
        <w:rPr>
          <w:rFonts w:ascii="Times New Roman" w:hAnsi="Times New Roman"/>
          <w:bCs/>
          <w:iCs/>
          <w:sz w:val="28"/>
          <w:szCs w:val="28"/>
          <w:shd w:val="clear" w:color="auto" w:fill="FFFFFF"/>
          <w:lang w:val="kk-KZ"/>
        </w:rPr>
        <w:t xml:space="preserve"> 2009.</w:t>
      </w:r>
      <w:r w:rsidR="006E2F7F" w:rsidRPr="006E2F7F">
        <w:rPr>
          <w:rFonts w:ascii="Times New Roman" w:hAnsi="Times New Roman"/>
          <w:sz w:val="28"/>
          <w:szCs w:val="28"/>
          <w:lang w:val="kk-KZ"/>
        </w:rPr>
        <w:t xml:space="preserve"> </w:t>
      </w:r>
      <w:r w:rsidR="006E2F7F">
        <w:rPr>
          <w:rFonts w:ascii="Times New Roman" w:hAnsi="Times New Roman"/>
          <w:sz w:val="28"/>
          <w:szCs w:val="28"/>
          <w:lang w:val="kk-KZ"/>
        </w:rPr>
        <w:t>–</w:t>
      </w:r>
      <w:r w:rsidR="000F243B" w:rsidRPr="000F243B">
        <w:rPr>
          <w:rFonts w:ascii="Times New Roman" w:hAnsi="Times New Roman"/>
          <w:bCs/>
          <w:iCs/>
          <w:sz w:val="28"/>
          <w:szCs w:val="28"/>
          <w:shd w:val="clear" w:color="auto" w:fill="FFFFFF"/>
          <w:lang w:val="kk-KZ"/>
        </w:rPr>
        <w:t xml:space="preserve"> </w:t>
      </w:r>
      <w:r w:rsidR="009D01B7">
        <w:rPr>
          <w:rFonts w:ascii="Times New Roman" w:hAnsi="Times New Roman"/>
          <w:bCs/>
          <w:iCs/>
          <w:sz w:val="28"/>
          <w:szCs w:val="28"/>
          <w:shd w:val="clear" w:color="auto" w:fill="FFFFFF"/>
          <w:lang w:val="kk-KZ"/>
        </w:rPr>
        <w:t xml:space="preserve">С. </w:t>
      </w:r>
      <w:r w:rsidR="000F243B" w:rsidRPr="000F243B">
        <w:rPr>
          <w:rFonts w:ascii="Times New Roman" w:hAnsi="Times New Roman"/>
          <w:bCs/>
          <w:iCs/>
          <w:sz w:val="28"/>
          <w:szCs w:val="28"/>
          <w:shd w:val="clear" w:color="auto" w:fill="FFFFFF"/>
          <w:lang w:val="kk-KZ"/>
        </w:rPr>
        <w:t xml:space="preserve">72  </w:t>
      </w:r>
      <w:r w:rsidR="000F243B" w:rsidRPr="000F243B">
        <w:rPr>
          <w:rFonts w:ascii="Times New Roman" w:hAnsi="Times New Roman"/>
          <w:bCs/>
          <w:iCs/>
          <w:sz w:val="28"/>
          <w:szCs w:val="28"/>
          <w:shd w:val="clear" w:color="auto" w:fill="FFFFFF"/>
          <w:lang w:val="kk-KZ"/>
        </w:rPr>
        <w:lastRenderedPageBreak/>
        <w:t>https://ru.wikipedia.org/wiki</w:t>
      </w:r>
    </w:p>
    <w:p w:rsidR="000F243B" w:rsidRDefault="00437867" w:rsidP="00E664FC">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Pr>
          <w:rFonts w:ascii="Times New Roman" w:hAnsi="Times New Roman"/>
          <w:bCs/>
          <w:iCs/>
          <w:sz w:val="28"/>
          <w:szCs w:val="28"/>
          <w:shd w:val="clear" w:color="auto" w:fill="FFFFFF"/>
          <w:lang w:val="kk-KZ"/>
        </w:rPr>
        <w:t>169</w:t>
      </w:r>
      <w:r w:rsidR="009D01B7">
        <w:rPr>
          <w:rFonts w:ascii="Times New Roman" w:hAnsi="Times New Roman"/>
          <w:bCs/>
          <w:iCs/>
          <w:sz w:val="28"/>
          <w:szCs w:val="28"/>
          <w:shd w:val="clear" w:color="auto" w:fill="FFFFFF"/>
          <w:lang w:val="kk-KZ"/>
        </w:rPr>
        <w:t>. Синдяшкина Е.</w:t>
      </w:r>
      <w:r w:rsidR="000F243B" w:rsidRPr="000F243B">
        <w:rPr>
          <w:rFonts w:ascii="Times New Roman" w:hAnsi="Times New Roman"/>
          <w:bCs/>
          <w:iCs/>
          <w:sz w:val="28"/>
          <w:szCs w:val="28"/>
          <w:shd w:val="clear" w:color="auto" w:fill="FFFFFF"/>
          <w:lang w:val="kk-KZ"/>
        </w:rPr>
        <w:t>Н. Вопросы оценки видов социального эффекта при реализации инвестиционных проектов // Проб</w:t>
      </w:r>
      <w:r w:rsidR="009D01B7">
        <w:rPr>
          <w:rFonts w:ascii="Times New Roman" w:hAnsi="Times New Roman"/>
          <w:bCs/>
          <w:iCs/>
          <w:sz w:val="28"/>
          <w:szCs w:val="28"/>
          <w:shd w:val="clear" w:color="auto" w:fill="FFFFFF"/>
          <w:lang w:val="kk-KZ"/>
        </w:rPr>
        <w:t>лемы прогнозирования.</w:t>
      </w:r>
      <w:r w:rsidR="006E2F7F" w:rsidRPr="006E2F7F">
        <w:rPr>
          <w:rFonts w:ascii="Times New Roman" w:hAnsi="Times New Roman"/>
          <w:sz w:val="28"/>
          <w:szCs w:val="28"/>
          <w:lang w:val="kk-KZ"/>
        </w:rPr>
        <w:t xml:space="preserve"> </w:t>
      </w:r>
      <w:r w:rsidR="006E2F7F">
        <w:rPr>
          <w:rFonts w:ascii="Times New Roman" w:hAnsi="Times New Roman"/>
          <w:sz w:val="28"/>
          <w:szCs w:val="28"/>
          <w:lang w:val="kk-KZ"/>
        </w:rPr>
        <w:t>–</w:t>
      </w:r>
      <w:r w:rsidR="009D01B7">
        <w:rPr>
          <w:rFonts w:ascii="Times New Roman" w:hAnsi="Times New Roman"/>
          <w:bCs/>
          <w:iCs/>
          <w:sz w:val="28"/>
          <w:szCs w:val="28"/>
          <w:shd w:val="clear" w:color="auto" w:fill="FFFFFF"/>
          <w:lang w:val="kk-KZ"/>
        </w:rPr>
        <w:t xml:space="preserve"> </w:t>
      </w:r>
      <w:r w:rsidR="006E2F7F">
        <w:rPr>
          <w:rFonts w:ascii="Times New Roman" w:hAnsi="Times New Roman"/>
          <w:bCs/>
          <w:iCs/>
          <w:sz w:val="28"/>
          <w:szCs w:val="28"/>
          <w:shd w:val="clear" w:color="auto" w:fill="FFFFFF"/>
          <w:lang w:val="kk-KZ"/>
        </w:rPr>
        <w:t>2010.</w:t>
      </w:r>
      <w:r w:rsidR="006E2F7F" w:rsidRPr="006E2F7F">
        <w:rPr>
          <w:rFonts w:ascii="Times New Roman" w:hAnsi="Times New Roman"/>
          <w:sz w:val="28"/>
          <w:szCs w:val="28"/>
          <w:lang w:val="kk-KZ"/>
        </w:rPr>
        <w:t xml:space="preserve"> </w:t>
      </w:r>
      <w:r w:rsidR="006E2F7F">
        <w:rPr>
          <w:rFonts w:ascii="Times New Roman" w:hAnsi="Times New Roman"/>
          <w:sz w:val="28"/>
          <w:szCs w:val="28"/>
          <w:lang w:val="kk-KZ"/>
        </w:rPr>
        <w:t xml:space="preserve">– </w:t>
      </w:r>
      <w:r w:rsidR="009D01B7">
        <w:rPr>
          <w:rFonts w:ascii="Times New Roman" w:hAnsi="Times New Roman"/>
          <w:bCs/>
          <w:iCs/>
          <w:sz w:val="28"/>
          <w:szCs w:val="28"/>
          <w:shd w:val="clear" w:color="auto" w:fill="FFFFFF"/>
          <w:lang w:val="kk-KZ"/>
        </w:rPr>
        <w:t>№ 1.</w:t>
      </w:r>
      <w:r w:rsidR="006E2F7F">
        <w:rPr>
          <w:rFonts w:ascii="Times New Roman" w:hAnsi="Times New Roman"/>
          <w:bCs/>
          <w:iCs/>
          <w:sz w:val="28"/>
          <w:szCs w:val="28"/>
          <w:shd w:val="clear" w:color="auto" w:fill="FFFFFF"/>
          <w:lang w:val="kk-KZ"/>
        </w:rPr>
        <w:t xml:space="preserve"> </w:t>
      </w:r>
      <w:r w:rsidR="006E2F7F">
        <w:rPr>
          <w:rFonts w:ascii="Times New Roman" w:hAnsi="Times New Roman"/>
          <w:sz w:val="28"/>
          <w:szCs w:val="28"/>
          <w:lang w:val="kk-KZ"/>
        </w:rPr>
        <w:t>–</w:t>
      </w:r>
      <w:r w:rsidR="000F243B" w:rsidRPr="000F243B">
        <w:rPr>
          <w:rFonts w:ascii="Times New Roman" w:hAnsi="Times New Roman"/>
          <w:bCs/>
          <w:iCs/>
          <w:sz w:val="28"/>
          <w:szCs w:val="28"/>
          <w:shd w:val="clear" w:color="auto" w:fill="FFFFFF"/>
          <w:lang w:val="kk-KZ"/>
        </w:rPr>
        <w:t xml:space="preserve"> </w:t>
      </w:r>
      <w:r w:rsidR="009D01B7" w:rsidRPr="000F243B">
        <w:rPr>
          <w:rFonts w:ascii="Times New Roman" w:hAnsi="Times New Roman"/>
          <w:bCs/>
          <w:iCs/>
          <w:sz w:val="28"/>
          <w:szCs w:val="28"/>
          <w:shd w:val="clear" w:color="auto" w:fill="FFFFFF"/>
          <w:lang w:val="kk-KZ"/>
        </w:rPr>
        <w:t>С</w:t>
      </w:r>
      <w:r w:rsidR="000F243B" w:rsidRPr="000F243B">
        <w:rPr>
          <w:rFonts w:ascii="Times New Roman" w:hAnsi="Times New Roman"/>
          <w:bCs/>
          <w:iCs/>
          <w:sz w:val="28"/>
          <w:szCs w:val="28"/>
          <w:shd w:val="clear" w:color="auto" w:fill="FFFFFF"/>
          <w:lang w:val="kk-KZ"/>
        </w:rPr>
        <w:t>. 140-147</w:t>
      </w:r>
      <w:r w:rsidR="006E2F7F">
        <w:rPr>
          <w:rFonts w:ascii="Times New Roman" w:hAnsi="Times New Roman"/>
          <w:bCs/>
          <w:iCs/>
          <w:sz w:val="28"/>
          <w:szCs w:val="28"/>
          <w:shd w:val="clear" w:color="auto" w:fill="FFFFFF"/>
          <w:lang w:val="kk-KZ"/>
        </w:rPr>
        <w:t>.</w:t>
      </w:r>
    </w:p>
    <w:p w:rsidR="004B204D" w:rsidRPr="004B204D" w:rsidRDefault="00437867" w:rsidP="004B204D">
      <w:pPr>
        <w:spacing w:after="0" w:line="240" w:lineRule="auto"/>
        <w:ind w:right="136"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170</w:t>
      </w:r>
      <w:r w:rsidR="004B204D" w:rsidRPr="004B204D">
        <w:rPr>
          <w:rFonts w:ascii="Times New Roman" w:eastAsia="Times New Roman" w:hAnsi="Times New Roman"/>
          <w:sz w:val="28"/>
          <w:szCs w:val="28"/>
          <w:lang w:eastAsia="ru-RU"/>
        </w:rPr>
        <w:t>. Kopec, W. Характеристика лизоцима. Часть 2. Выделение и возможные пути использования [Tекст] / W. Kopec, T. Trziska // Przem. spoz. – 1997. – Vol. 51. – P. 36-38.</w:t>
      </w:r>
    </w:p>
    <w:p w:rsidR="004B204D" w:rsidRPr="004B204D" w:rsidRDefault="00437867" w:rsidP="004B204D">
      <w:pPr>
        <w:spacing w:after="0" w:line="240" w:lineRule="auto"/>
        <w:ind w:right="136"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171</w:t>
      </w:r>
      <w:r w:rsidR="004B204D" w:rsidRPr="004B204D">
        <w:rPr>
          <w:rFonts w:ascii="Times New Roman" w:eastAsia="Times New Roman" w:hAnsi="Times New Roman"/>
          <w:sz w:val="28"/>
          <w:szCs w:val="28"/>
          <w:lang w:val="kk-KZ" w:eastAsia="ru-RU"/>
        </w:rPr>
        <w:t xml:space="preserve">. </w:t>
      </w:r>
      <w:r w:rsidR="004B204D" w:rsidRPr="004B204D">
        <w:rPr>
          <w:rFonts w:ascii="Times New Roman" w:eastAsia="Times New Roman" w:hAnsi="Times New Roman"/>
          <w:sz w:val="28"/>
          <w:szCs w:val="28"/>
          <w:lang w:eastAsia="ru-RU"/>
        </w:rPr>
        <w:t>Щербакова, Э. Г. Некоторые новые аспекты клинического применения лизоцима [Tекст] / Э. Г. Щербакова, Г. А. Растунова // Нов. в трансфузиол. – 1995. - № 10. – С. 51-56.</w:t>
      </w:r>
    </w:p>
    <w:p w:rsidR="004B204D" w:rsidRPr="004B204D" w:rsidRDefault="00437867" w:rsidP="004B204D">
      <w:pPr>
        <w:spacing w:after="0" w:line="240" w:lineRule="auto"/>
        <w:ind w:right="136" w:firstLine="709"/>
        <w:jc w:val="both"/>
        <w:rPr>
          <w:rFonts w:ascii="Times New Roman" w:eastAsia="Times New Roman" w:hAnsi="Times New Roman"/>
          <w:color w:val="424242"/>
          <w:sz w:val="28"/>
          <w:szCs w:val="28"/>
          <w:lang w:val="en-US" w:eastAsia="ru-RU"/>
        </w:rPr>
      </w:pPr>
      <w:r>
        <w:rPr>
          <w:rFonts w:ascii="Times New Roman" w:eastAsia="Times New Roman" w:hAnsi="Times New Roman"/>
          <w:sz w:val="28"/>
          <w:szCs w:val="28"/>
          <w:lang w:val="kk-KZ" w:eastAsia="ru-RU"/>
        </w:rPr>
        <w:t>172</w:t>
      </w:r>
      <w:r w:rsidR="004B204D" w:rsidRPr="004B204D">
        <w:rPr>
          <w:rFonts w:ascii="Times New Roman" w:eastAsia="Times New Roman" w:hAnsi="Times New Roman"/>
          <w:sz w:val="28"/>
          <w:szCs w:val="28"/>
          <w:lang w:val="en-US" w:eastAsia="ru-RU"/>
        </w:rPr>
        <w:t>. Weiss, M. S. Crystallization, structure solution and refinement of hen egg-white lysozyme at pH 8,0 in the presence of MPD [Text] / M. S. Weiss, G. J. Palm, R. Hilgenfeld</w:t>
      </w:r>
      <w:r w:rsidR="004B204D" w:rsidRPr="004B204D">
        <w:rPr>
          <w:rFonts w:ascii="Times New Roman" w:eastAsia="Times New Roman" w:hAnsi="Times New Roman"/>
          <w:color w:val="424242"/>
          <w:sz w:val="28"/>
          <w:szCs w:val="28"/>
          <w:lang w:val="en-US" w:eastAsia="ru-RU"/>
        </w:rPr>
        <w:t xml:space="preserve"> // Acta crystallogr. D. – 2000. – Vol. 56. – P. 952-958.</w:t>
      </w:r>
    </w:p>
    <w:p w:rsidR="00E664FC" w:rsidRPr="00E664FC" w:rsidRDefault="00437867" w:rsidP="00E664FC">
      <w:pPr>
        <w:spacing w:after="0" w:line="240" w:lineRule="auto"/>
        <w:ind w:right="136" w:firstLine="709"/>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173</w:t>
      </w:r>
      <w:r w:rsidR="00E664FC" w:rsidRPr="00E664FC">
        <w:rPr>
          <w:rFonts w:ascii="Times New Roman" w:eastAsia="Times New Roman" w:hAnsi="Times New Roman"/>
          <w:sz w:val="28"/>
          <w:szCs w:val="28"/>
          <w:lang w:val="en-US" w:eastAsia="ru-RU"/>
        </w:rPr>
        <w:t xml:space="preserve">. Weiss, M. S. Crystallization, structure solution and refinement of hen egg-white lysozyme at pH 8,0 in the presence of MPD [Text] / M. S. Weiss, G. J. Palm, R. Hilgenfeld // Acta crystallogr. </w:t>
      </w:r>
      <w:r w:rsidR="00E664FC" w:rsidRPr="00E664FC">
        <w:rPr>
          <w:rFonts w:ascii="Times New Roman" w:eastAsia="Times New Roman" w:hAnsi="Times New Roman"/>
          <w:sz w:val="28"/>
          <w:szCs w:val="28"/>
          <w:lang w:eastAsia="ru-RU"/>
        </w:rPr>
        <w:t>D. – 2000. – Vol. 56. – P. 952-958.</w:t>
      </w:r>
    </w:p>
    <w:p w:rsidR="000F243B" w:rsidRDefault="002B018B" w:rsidP="00E664FC">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r>
        <w:rPr>
          <w:rFonts w:ascii="Times New Roman" w:hAnsi="Times New Roman"/>
          <w:bCs/>
          <w:iCs/>
          <w:sz w:val="28"/>
          <w:szCs w:val="28"/>
          <w:shd w:val="clear" w:color="auto" w:fill="FFFFFF"/>
          <w:lang w:val="kk-KZ"/>
        </w:rPr>
        <w:t>1</w:t>
      </w:r>
      <w:r w:rsidR="00437867">
        <w:rPr>
          <w:rFonts w:ascii="Times New Roman" w:hAnsi="Times New Roman"/>
          <w:bCs/>
          <w:iCs/>
          <w:sz w:val="28"/>
          <w:szCs w:val="28"/>
          <w:shd w:val="clear" w:color="auto" w:fill="FFFFFF"/>
          <w:lang w:val="kk-KZ"/>
        </w:rPr>
        <w:t>74</w:t>
      </w:r>
      <w:r w:rsidR="009D01B7">
        <w:rPr>
          <w:rFonts w:ascii="Times New Roman" w:hAnsi="Times New Roman"/>
          <w:bCs/>
          <w:iCs/>
          <w:sz w:val="28"/>
          <w:szCs w:val="28"/>
          <w:shd w:val="clear" w:color="auto" w:fill="FFFFFF"/>
          <w:lang w:val="kk-KZ"/>
        </w:rPr>
        <w:t>. Шекова Е.</w:t>
      </w:r>
      <w:r w:rsidR="000F243B" w:rsidRPr="000F243B">
        <w:rPr>
          <w:rFonts w:ascii="Times New Roman" w:hAnsi="Times New Roman"/>
          <w:bCs/>
          <w:iCs/>
          <w:sz w:val="28"/>
          <w:szCs w:val="28"/>
          <w:shd w:val="clear" w:color="auto" w:fill="FFFFFF"/>
          <w:lang w:val="kk-KZ"/>
        </w:rPr>
        <w:t xml:space="preserve">Л. Экономика и </w:t>
      </w:r>
      <w:r w:rsidR="009D01B7">
        <w:rPr>
          <w:rFonts w:ascii="Times New Roman" w:hAnsi="Times New Roman"/>
          <w:bCs/>
          <w:iCs/>
          <w:sz w:val="28"/>
          <w:szCs w:val="28"/>
          <w:shd w:val="clear" w:color="auto" w:fill="FFFFFF"/>
          <w:lang w:val="kk-KZ"/>
        </w:rPr>
        <w:t xml:space="preserve">менеджмент </w:t>
      </w:r>
      <w:r w:rsidR="000F243B" w:rsidRPr="000F243B">
        <w:rPr>
          <w:rFonts w:ascii="Times New Roman" w:hAnsi="Times New Roman"/>
          <w:bCs/>
          <w:iCs/>
          <w:sz w:val="28"/>
          <w:szCs w:val="28"/>
          <w:shd w:val="clear" w:color="auto" w:fill="FFFFFF"/>
          <w:lang w:val="kk-KZ"/>
        </w:rPr>
        <w:t>некоммерчески</w:t>
      </w:r>
      <w:r w:rsidR="009D01B7">
        <w:rPr>
          <w:rFonts w:ascii="Times New Roman" w:hAnsi="Times New Roman"/>
          <w:bCs/>
          <w:iCs/>
          <w:sz w:val="28"/>
          <w:szCs w:val="28"/>
          <w:shd w:val="clear" w:color="auto" w:fill="FFFFFF"/>
          <w:lang w:val="kk-KZ"/>
        </w:rPr>
        <w:t>х организаций</w:t>
      </w:r>
      <w:r w:rsidR="000F243B" w:rsidRPr="000F243B">
        <w:rPr>
          <w:rFonts w:ascii="Times New Roman" w:hAnsi="Times New Roman"/>
          <w:bCs/>
          <w:iCs/>
          <w:sz w:val="28"/>
          <w:szCs w:val="28"/>
          <w:shd w:val="clear" w:color="auto" w:fill="FFFFFF"/>
          <w:lang w:val="kk-KZ"/>
        </w:rPr>
        <w:t xml:space="preserve">. </w:t>
      </w:r>
      <w:r w:rsidR="009D01B7">
        <w:rPr>
          <w:rFonts w:ascii="Times New Roman" w:hAnsi="Times New Roman"/>
          <w:bCs/>
          <w:iCs/>
          <w:sz w:val="28"/>
          <w:szCs w:val="28"/>
          <w:shd w:val="clear" w:color="auto" w:fill="FFFFFF"/>
          <w:lang w:val="kk-KZ"/>
        </w:rPr>
        <w:t>Учебное пособие. СПб.</w:t>
      </w:r>
      <w:r w:rsidR="006E2F7F" w:rsidRPr="006E2F7F">
        <w:rPr>
          <w:rFonts w:ascii="Times New Roman" w:hAnsi="Times New Roman"/>
          <w:sz w:val="28"/>
          <w:szCs w:val="28"/>
          <w:lang w:val="kk-KZ"/>
        </w:rPr>
        <w:t xml:space="preserve"> </w:t>
      </w:r>
      <w:r w:rsidR="006E2F7F">
        <w:rPr>
          <w:rFonts w:ascii="Times New Roman" w:hAnsi="Times New Roman"/>
          <w:sz w:val="28"/>
          <w:szCs w:val="28"/>
          <w:lang w:val="kk-KZ"/>
        </w:rPr>
        <w:t>–</w:t>
      </w:r>
      <w:r w:rsidR="000F243B" w:rsidRPr="000F243B">
        <w:rPr>
          <w:rFonts w:ascii="Times New Roman" w:hAnsi="Times New Roman"/>
          <w:bCs/>
          <w:iCs/>
          <w:sz w:val="28"/>
          <w:szCs w:val="28"/>
          <w:shd w:val="clear" w:color="auto" w:fill="FFFFFF"/>
          <w:lang w:val="kk-KZ"/>
        </w:rPr>
        <w:t xml:space="preserve"> 2003.</w:t>
      </w:r>
      <w:r w:rsidR="006E2F7F" w:rsidRPr="006E2F7F">
        <w:rPr>
          <w:rFonts w:ascii="Times New Roman" w:hAnsi="Times New Roman"/>
          <w:sz w:val="28"/>
          <w:szCs w:val="28"/>
          <w:lang w:val="kk-KZ"/>
        </w:rPr>
        <w:t xml:space="preserve"> </w:t>
      </w:r>
      <w:r w:rsidR="006E2F7F">
        <w:rPr>
          <w:rFonts w:ascii="Times New Roman" w:hAnsi="Times New Roman"/>
          <w:sz w:val="28"/>
          <w:szCs w:val="28"/>
          <w:lang w:val="kk-KZ"/>
        </w:rPr>
        <w:t>–</w:t>
      </w:r>
      <w:r w:rsidR="009D01B7">
        <w:rPr>
          <w:rFonts w:ascii="Times New Roman" w:hAnsi="Times New Roman"/>
          <w:bCs/>
          <w:iCs/>
          <w:sz w:val="28"/>
          <w:szCs w:val="28"/>
          <w:shd w:val="clear" w:color="auto" w:fill="FFFFFF"/>
          <w:lang w:val="kk-KZ"/>
        </w:rPr>
        <w:t xml:space="preserve"> </w:t>
      </w:r>
      <w:r w:rsidR="000F243B" w:rsidRPr="000F243B">
        <w:rPr>
          <w:rFonts w:ascii="Times New Roman" w:hAnsi="Times New Roman"/>
          <w:bCs/>
          <w:iCs/>
          <w:sz w:val="28"/>
          <w:szCs w:val="28"/>
          <w:shd w:val="clear" w:color="auto" w:fill="FFFFFF"/>
          <w:lang w:val="kk-KZ"/>
        </w:rPr>
        <w:t>С. 150.</w:t>
      </w:r>
    </w:p>
    <w:p w:rsidR="00E664FC" w:rsidRDefault="00E664FC" w:rsidP="000F243B">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p>
    <w:p w:rsidR="000F243B" w:rsidRDefault="000F243B" w:rsidP="003D2520">
      <w:pPr>
        <w:widowControl w:val="0"/>
        <w:tabs>
          <w:tab w:val="left" w:pos="1134"/>
        </w:tabs>
        <w:spacing w:after="0" w:line="240" w:lineRule="auto"/>
        <w:ind w:firstLine="709"/>
        <w:jc w:val="both"/>
        <w:rPr>
          <w:rFonts w:ascii="Times New Roman" w:hAnsi="Times New Roman"/>
          <w:bCs/>
          <w:iCs/>
          <w:sz w:val="28"/>
          <w:szCs w:val="28"/>
          <w:shd w:val="clear" w:color="auto" w:fill="FFFFFF"/>
          <w:lang w:val="kk-KZ"/>
        </w:rPr>
      </w:pPr>
    </w:p>
    <w:p w:rsidR="003D2520" w:rsidRPr="003D2520" w:rsidRDefault="003D2520" w:rsidP="00D61DBF">
      <w:pPr>
        <w:widowControl w:val="0"/>
        <w:tabs>
          <w:tab w:val="left" w:pos="1134"/>
        </w:tabs>
        <w:spacing w:after="0" w:line="240" w:lineRule="auto"/>
        <w:ind w:firstLine="709"/>
        <w:jc w:val="both"/>
        <w:rPr>
          <w:rFonts w:ascii="Times New Roman" w:hAnsi="Times New Roman"/>
          <w:sz w:val="28"/>
          <w:szCs w:val="28"/>
          <w:lang w:val="kk-KZ"/>
        </w:rPr>
      </w:pPr>
    </w:p>
    <w:p w:rsidR="00D61DBF" w:rsidRDefault="00D61DBF" w:rsidP="004845ED">
      <w:pPr>
        <w:widowControl w:val="0"/>
        <w:tabs>
          <w:tab w:val="left" w:pos="1134"/>
        </w:tabs>
        <w:spacing w:after="0" w:line="240" w:lineRule="auto"/>
        <w:ind w:firstLine="709"/>
        <w:jc w:val="both"/>
        <w:rPr>
          <w:rFonts w:ascii="Times New Roman" w:hAnsi="Times New Roman"/>
          <w:sz w:val="28"/>
          <w:szCs w:val="28"/>
          <w:lang w:val="kk-KZ"/>
        </w:rPr>
      </w:pPr>
    </w:p>
    <w:p w:rsidR="002061C5" w:rsidRDefault="002061C5" w:rsidP="001D0276">
      <w:pPr>
        <w:widowControl w:val="0"/>
        <w:spacing w:after="0" w:line="240" w:lineRule="auto"/>
        <w:ind w:firstLine="709"/>
        <w:jc w:val="both"/>
        <w:rPr>
          <w:rFonts w:ascii="Times New Roman" w:hAnsi="Times New Roman"/>
          <w:noProof/>
          <w:sz w:val="28"/>
          <w:szCs w:val="28"/>
          <w:lang w:val="kk-KZ" w:eastAsia="ru-RU"/>
        </w:rPr>
      </w:pPr>
    </w:p>
    <w:p w:rsidR="00592298" w:rsidRDefault="00592298" w:rsidP="001D0276">
      <w:pPr>
        <w:widowControl w:val="0"/>
        <w:spacing w:after="0" w:line="240" w:lineRule="auto"/>
        <w:ind w:firstLine="709"/>
        <w:jc w:val="both"/>
        <w:rPr>
          <w:rFonts w:ascii="Times New Roman" w:hAnsi="Times New Roman"/>
          <w:noProof/>
          <w:sz w:val="28"/>
          <w:szCs w:val="28"/>
          <w:lang w:val="kk-KZ" w:eastAsia="ru-RU"/>
        </w:rPr>
      </w:pPr>
    </w:p>
    <w:p w:rsidR="00592298" w:rsidRDefault="00592298" w:rsidP="001D0276">
      <w:pPr>
        <w:widowControl w:val="0"/>
        <w:spacing w:after="0" w:line="240" w:lineRule="auto"/>
        <w:ind w:firstLine="709"/>
        <w:jc w:val="both"/>
        <w:rPr>
          <w:rFonts w:ascii="Times New Roman" w:hAnsi="Times New Roman"/>
          <w:noProof/>
          <w:sz w:val="28"/>
          <w:szCs w:val="28"/>
          <w:lang w:val="kk-KZ" w:eastAsia="ru-RU"/>
        </w:rPr>
      </w:pPr>
    </w:p>
    <w:p w:rsidR="00592298" w:rsidRDefault="00592298" w:rsidP="001D0276">
      <w:pPr>
        <w:widowControl w:val="0"/>
        <w:spacing w:after="0" w:line="240" w:lineRule="auto"/>
        <w:ind w:firstLine="709"/>
        <w:jc w:val="both"/>
        <w:rPr>
          <w:rFonts w:ascii="Times New Roman" w:hAnsi="Times New Roman"/>
          <w:noProof/>
          <w:sz w:val="28"/>
          <w:szCs w:val="28"/>
          <w:lang w:val="kk-KZ" w:eastAsia="ru-RU"/>
        </w:rPr>
      </w:pPr>
    </w:p>
    <w:p w:rsidR="00592298" w:rsidRDefault="00592298" w:rsidP="001D0276">
      <w:pPr>
        <w:widowControl w:val="0"/>
        <w:spacing w:after="0" w:line="240" w:lineRule="auto"/>
        <w:ind w:firstLine="709"/>
        <w:jc w:val="both"/>
        <w:rPr>
          <w:rFonts w:ascii="Times New Roman" w:hAnsi="Times New Roman"/>
          <w:noProof/>
          <w:sz w:val="28"/>
          <w:szCs w:val="28"/>
          <w:lang w:val="kk-KZ" w:eastAsia="ru-RU"/>
        </w:rPr>
      </w:pPr>
    </w:p>
    <w:p w:rsidR="00592298" w:rsidRDefault="00592298" w:rsidP="001D0276">
      <w:pPr>
        <w:widowControl w:val="0"/>
        <w:spacing w:after="0" w:line="240" w:lineRule="auto"/>
        <w:ind w:firstLine="709"/>
        <w:jc w:val="both"/>
        <w:rPr>
          <w:rFonts w:ascii="Times New Roman" w:hAnsi="Times New Roman"/>
          <w:noProof/>
          <w:sz w:val="28"/>
          <w:szCs w:val="28"/>
          <w:lang w:val="kk-KZ" w:eastAsia="ru-RU"/>
        </w:rPr>
      </w:pPr>
    </w:p>
    <w:p w:rsidR="00592298" w:rsidRDefault="00592298" w:rsidP="001D0276">
      <w:pPr>
        <w:widowControl w:val="0"/>
        <w:spacing w:after="0" w:line="240" w:lineRule="auto"/>
        <w:ind w:firstLine="709"/>
        <w:jc w:val="both"/>
        <w:rPr>
          <w:rFonts w:ascii="Times New Roman" w:hAnsi="Times New Roman"/>
          <w:noProof/>
          <w:sz w:val="28"/>
          <w:szCs w:val="28"/>
          <w:lang w:val="kk-KZ" w:eastAsia="ru-RU"/>
        </w:rPr>
      </w:pPr>
    </w:p>
    <w:p w:rsidR="00592298" w:rsidRDefault="00592298" w:rsidP="001D0276">
      <w:pPr>
        <w:widowControl w:val="0"/>
        <w:spacing w:after="0" w:line="240" w:lineRule="auto"/>
        <w:ind w:firstLine="709"/>
        <w:jc w:val="both"/>
        <w:rPr>
          <w:rFonts w:ascii="Times New Roman" w:hAnsi="Times New Roman"/>
          <w:noProof/>
          <w:sz w:val="28"/>
          <w:szCs w:val="28"/>
          <w:lang w:val="kk-KZ" w:eastAsia="ru-RU"/>
        </w:rPr>
      </w:pPr>
    </w:p>
    <w:p w:rsidR="00592298" w:rsidRDefault="00592298" w:rsidP="001D0276">
      <w:pPr>
        <w:widowControl w:val="0"/>
        <w:spacing w:after="0" w:line="240" w:lineRule="auto"/>
        <w:ind w:firstLine="709"/>
        <w:jc w:val="both"/>
        <w:rPr>
          <w:rFonts w:ascii="Times New Roman" w:hAnsi="Times New Roman"/>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noProof/>
          <w:sz w:val="28"/>
          <w:szCs w:val="28"/>
          <w:lang w:val="kk-KZ" w:eastAsia="ru-RU"/>
        </w:rPr>
      </w:pPr>
    </w:p>
    <w:p w:rsidR="00B772EF" w:rsidRDefault="00B772EF" w:rsidP="001D0276">
      <w:pPr>
        <w:widowControl w:val="0"/>
        <w:spacing w:after="0" w:line="240" w:lineRule="auto"/>
        <w:ind w:firstLine="709"/>
        <w:jc w:val="both"/>
        <w:rPr>
          <w:rFonts w:ascii="Times New Roman" w:hAnsi="Times New Roman"/>
          <w:noProof/>
          <w:sz w:val="28"/>
          <w:szCs w:val="28"/>
          <w:lang w:val="kk-KZ" w:eastAsia="ru-RU"/>
        </w:rPr>
      </w:pPr>
    </w:p>
    <w:p w:rsidR="001D0276" w:rsidRPr="00C85D76" w:rsidRDefault="00C85D76" w:rsidP="00C85D76">
      <w:pPr>
        <w:widowControl w:val="0"/>
        <w:spacing w:after="0" w:line="240" w:lineRule="auto"/>
        <w:ind w:firstLine="709"/>
        <w:jc w:val="center"/>
        <w:rPr>
          <w:rFonts w:ascii="Times New Roman" w:hAnsi="Times New Roman"/>
          <w:b/>
          <w:noProof/>
          <w:sz w:val="28"/>
          <w:szCs w:val="28"/>
          <w:lang w:val="kk-KZ" w:eastAsia="ru-RU"/>
        </w:rPr>
      </w:pPr>
      <w:r w:rsidRPr="00C85D76">
        <w:rPr>
          <w:rFonts w:ascii="Times New Roman" w:hAnsi="Times New Roman"/>
          <w:b/>
          <w:noProof/>
          <w:sz w:val="28"/>
          <w:szCs w:val="28"/>
          <w:lang w:val="kk-KZ" w:eastAsia="ru-RU"/>
        </w:rPr>
        <w:lastRenderedPageBreak/>
        <w:t>ҚОСЫМША</w:t>
      </w:r>
      <w:r w:rsidR="0038471F" w:rsidRPr="00C85D76">
        <w:rPr>
          <w:rFonts w:ascii="Times New Roman" w:hAnsi="Times New Roman"/>
          <w:b/>
          <w:noProof/>
          <w:sz w:val="28"/>
          <w:szCs w:val="28"/>
          <w:lang w:val="kk-KZ" w:eastAsia="ru-RU"/>
        </w:rPr>
        <w:t xml:space="preserve"> А</w:t>
      </w:r>
    </w:p>
    <w:p w:rsidR="00C85D76" w:rsidRPr="00C85D76" w:rsidRDefault="00C85D76" w:rsidP="00C85D76">
      <w:pPr>
        <w:widowControl w:val="0"/>
        <w:spacing w:after="0" w:line="240" w:lineRule="auto"/>
        <w:ind w:firstLine="709"/>
        <w:jc w:val="center"/>
        <w:rPr>
          <w:rFonts w:ascii="Times New Roman" w:hAnsi="Times New Roman"/>
          <w:b/>
          <w:noProof/>
          <w:sz w:val="28"/>
          <w:szCs w:val="28"/>
          <w:lang w:val="kk-KZ" w:eastAsia="ru-RU"/>
        </w:rPr>
      </w:pPr>
    </w:p>
    <w:p w:rsidR="00C85D76" w:rsidRPr="00C85D76" w:rsidRDefault="00C85D76" w:rsidP="00C85D76">
      <w:pPr>
        <w:widowControl w:val="0"/>
        <w:spacing w:after="0" w:line="240" w:lineRule="auto"/>
        <w:ind w:firstLine="709"/>
        <w:jc w:val="center"/>
        <w:rPr>
          <w:rFonts w:ascii="Times New Roman" w:hAnsi="Times New Roman"/>
          <w:b/>
          <w:noProof/>
          <w:sz w:val="28"/>
          <w:szCs w:val="28"/>
          <w:lang w:val="kk-KZ" w:eastAsia="ru-RU"/>
        </w:rPr>
      </w:pPr>
      <w:r w:rsidRPr="00C85D76">
        <w:rPr>
          <w:rFonts w:ascii="Times New Roman" w:hAnsi="Times New Roman"/>
          <w:b/>
          <w:noProof/>
          <w:sz w:val="28"/>
          <w:szCs w:val="28"/>
          <w:lang w:val="kk-KZ" w:eastAsia="ru-RU"/>
        </w:rPr>
        <w:t>Сынау туралы актілер мен хаттамалар</w:t>
      </w:r>
    </w:p>
    <w:p w:rsidR="005030E3" w:rsidRDefault="005030E3" w:rsidP="005030E3">
      <w:pPr>
        <w:rPr>
          <w:lang w:val="kk-KZ"/>
        </w:rPr>
      </w:pPr>
    </w:p>
    <w:p w:rsidR="005030E3" w:rsidRPr="00052B84" w:rsidRDefault="008071DB" w:rsidP="005030E3">
      <w:pPr>
        <w:rPr>
          <w:lang w:val="kk-KZ"/>
        </w:rPr>
      </w:pPr>
      <w:r w:rsidRPr="00052B84">
        <w:rPr>
          <w:noProof/>
          <w:lang w:eastAsia="ru-RU"/>
        </w:rPr>
        <w:drawing>
          <wp:inline distT="0" distB="0" distL="0" distR="0">
            <wp:extent cx="5943600" cy="77724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77" cstate="print">
                      <a:extLst>
                        <a:ext uri="{28A0092B-C50C-407E-A947-70E740481C1C}">
                          <a14:useLocalDpi xmlns:a14="http://schemas.microsoft.com/office/drawing/2010/main" val="0"/>
                        </a:ext>
                      </a:extLst>
                    </a:blip>
                    <a:srcRect b="6091"/>
                    <a:stretch>
                      <a:fillRect/>
                    </a:stretch>
                  </pic:blipFill>
                  <pic:spPr bwMode="auto">
                    <a:xfrm>
                      <a:off x="0" y="0"/>
                      <a:ext cx="5943600" cy="7772400"/>
                    </a:xfrm>
                    <a:prstGeom prst="rect">
                      <a:avLst/>
                    </a:prstGeom>
                    <a:noFill/>
                    <a:ln>
                      <a:noFill/>
                    </a:ln>
                  </pic:spPr>
                </pic:pic>
              </a:graphicData>
            </a:graphic>
          </wp:inline>
        </w:drawing>
      </w:r>
    </w:p>
    <w:p w:rsidR="005030E3" w:rsidRDefault="005030E3" w:rsidP="005030E3">
      <w:pPr>
        <w:rPr>
          <w:lang w:val="kk-KZ"/>
        </w:rPr>
      </w:pPr>
    </w:p>
    <w:p w:rsidR="005030E3" w:rsidRDefault="005030E3" w:rsidP="005030E3">
      <w:pPr>
        <w:rPr>
          <w:lang w:val="kk-KZ"/>
        </w:rPr>
      </w:pPr>
    </w:p>
    <w:p w:rsidR="001D0276" w:rsidRDefault="008071DB" w:rsidP="005030E3">
      <w:pPr>
        <w:widowControl w:val="0"/>
        <w:spacing w:after="0" w:line="240" w:lineRule="auto"/>
        <w:ind w:hanging="142"/>
        <w:jc w:val="both"/>
        <w:rPr>
          <w:lang w:val="kk-KZ"/>
        </w:rPr>
      </w:pPr>
      <w:r w:rsidRPr="00052B84">
        <w:rPr>
          <w:noProof/>
          <w:lang w:eastAsia="ru-RU"/>
        </w:rPr>
        <w:drawing>
          <wp:inline distT="0" distB="0" distL="0" distR="0">
            <wp:extent cx="5819775" cy="802957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78" cstate="print">
                      <a:extLst>
                        <a:ext uri="{28A0092B-C50C-407E-A947-70E740481C1C}">
                          <a14:useLocalDpi xmlns:a14="http://schemas.microsoft.com/office/drawing/2010/main" val="0"/>
                        </a:ext>
                      </a:extLst>
                    </a:blip>
                    <a:srcRect l="803" t="1227" r="1123" b="1158"/>
                    <a:stretch>
                      <a:fillRect/>
                    </a:stretch>
                  </pic:blipFill>
                  <pic:spPr bwMode="auto">
                    <a:xfrm>
                      <a:off x="0" y="0"/>
                      <a:ext cx="5819775" cy="8029575"/>
                    </a:xfrm>
                    <a:prstGeom prst="rect">
                      <a:avLst/>
                    </a:prstGeom>
                    <a:noFill/>
                    <a:ln>
                      <a:noFill/>
                    </a:ln>
                  </pic:spPr>
                </pic:pic>
              </a:graphicData>
            </a:graphic>
          </wp:inline>
        </w:drawing>
      </w:r>
    </w:p>
    <w:p w:rsidR="005030E3" w:rsidRDefault="005030E3" w:rsidP="005030E3">
      <w:pPr>
        <w:widowControl w:val="0"/>
        <w:spacing w:after="0" w:line="240" w:lineRule="auto"/>
        <w:ind w:hanging="142"/>
        <w:jc w:val="both"/>
        <w:rPr>
          <w:lang w:val="kk-KZ"/>
        </w:rPr>
      </w:pPr>
    </w:p>
    <w:p w:rsidR="00610705" w:rsidRDefault="00610705" w:rsidP="001D0276">
      <w:pPr>
        <w:rPr>
          <w:lang w:val="kk-KZ"/>
        </w:rPr>
      </w:pPr>
    </w:p>
    <w:p w:rsidR="00610705" w:rsidRDefault="008071DB" w:rsidP="001D0276">
      <w:pPr>
        <w:rPr>
          <w:lang w:val="kk-KZ"/>
        </w:rPr>
      </w:pPr>
      <w:r w:rsidRPr="00B8159F">
        <w:rPr>
          <w:noProof/>
          <w:lang w:eastAsia="ru-RU"/>
        </w:rPr>
        <w:lastRenderedPageBreak/>
        <w:drawing>
          <wp:inline distT="0" distB="0" distL="0" distR="0">
            <wp:extent cx="6172200" cy="8601075"/>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172200" cy="8601075"/>
                    </a:xfrm>
                    <a:prstGeom prst="rect">
                      <a:avLst/>
                    </a:prstGeom>
                    <a:noFill/>
                    <a:ln>
                      <a:noFill/>
                    </a:ln>
                  </pic:spPr>
                </pic:pic>
              </a:graphicData>
            </a:graphic>
          </wp:inline>
        </w:drawing>
      </w:r>
    </w:p>
    <w:p w:rsidR="00610705" w:rsidRDefault="00610705" w:rsidP="001D0276">
      <w:pPr>
        <w:rPr>
          <w:lang w:val="kk-KZ"/>
        </w:rPr>
      </w:pPr>
    </w:p>
    <w:p w:rsidR="00B8159F" w:rsidRDefault="00B8159F" w:rsidP="001D0276">
      <w:pPr>
        <w:rPr>
          <w:lang w:val="kk-KZ"/>
        </w:rPr>
      </w:pPr>
    </w:p>
    <w:p w:rsidR="00B8159F" w:rsidRDefault="00B8159F" w:rsidP="001D0276">
      <w:pPr>
        <w:rPr>
          <w:lang w:val="kk-KZ"/>
        </w:rPr>
      </w:pPr>
    </w:p>
    <w:p w:rsidR="00B8159F" w:rsidRDefault="008071DB" w:rsidP="001D0276">
      <w:pPr>
        <w:rPr>
          <w:lang w:val="kk-KZ"/>
        </w:rPr>
      </w:pPr>
      <w:r w:rsidRPr="00B8159F">
        <w:rPr>
          <w:noProof/>
          <w:lang w:eastAsia="ru-RU"/>
        </w:rPr>
        <w:drawing>
          <wp:inline distT="0" distB="0" distL="0" distR="0">
            <wp:extent cx="5943600" cy="846772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943600" cy="8467725"/>
                    </a:xfrm>
                    <a:prstGeom prst="rect">
                      <a:avLst/>
                    </a:prstGeom>
                    <a:noFill/>
                    <a:ln>
                      <a:noFill/>
                    </a:ln>
                  </pic:spPr>
                </pic:pic>
              </a:graphicData>
            </a:graphic>
          </wp:inline>
        </w:drawing>
      </w:r>
    </w:p>
    <w:p w:rsidR="00B8159F" w:rsidRDefault="008071DB" w:rsidP="001D0276">
      <w:pPr>
        <w:rPr>
          <w:lang w:val="kk-KZ"/>
        </w:rPr>
      </w:pPr>
      <w:r w:rsidRPr="00B8159F">
        <w:rPr>
          <w:noProof/>
          <w:lang w:eastAsia="ru-RU"/>
        </w:rPr>
        <w:lastRenderedPageBreak/>
        <w:drawing>
          <wp:inline distT="0" distB="0" distL="0" distR="0">
            <wp:extent cx="5934075" cy="818197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934075" cy="8181975"/>
                    </a:xfrm>
                    <a:prstGeom prst="rect">
                      <a:avLst/>
                    </a:prstGeom>
                    <a:noFill/>
                    <a:ln>
                      <a:noFill/>
                    </a:ln>
                  </pic:spPr>
                </pic:pic>
              </a:graphicData>
            </a:graphic>
          </wp:inline>
        </w:drawing>
      </w:r>
    </w:p>
    <w:p w:rsidR="00B8159F" w:rsidRDefault="00B8159F" w:rsidP="001D0276">
      <w:pPr>
        <w:rPr>
          <w:lang w:val="kk-KZ"/>
        </w:rPr>
      </w:pPr>
    </w:p>
    <w:p w:rsidR="00B8159F" w:rsidRDefault="00B8159F" w:rsidP="001D0276">
      <w:pPr>
        <w:rPr>
          <w:lang w:val="kk-KZ"/>
        </w:rPr>
      </w:pPr>
    </w:p>
    <w:p w:rsidR="00B8159F" w:rsidRDefault="00B8159F" w:rsidP="001D0276">
      <w:pPr>
        <w:rPr>
          <w:lang w:val="kk-KZ"/>
        </w:rPr>
      </w:pPr>
    </w:p>
    <w:p w:rsidR="00B8159F" w:rsidRDefault="00B8159F" w:rsidP="001D0276">
      <w:pPr>
        <w:rPr>
          <w:lang w:val="kk-KZ"/>
        </w:rPr>
      </w:pPr>
    </w:p>
    <w:p w:rsidR="00B8159F" w:rsidRDefault="008071DB" w:rsidP="001D0276">
      <w:pPr>
        <w:rPr>
          <w:noProof/>
          <w:lang w:eastAsia="ru-RU"/>
        </w:rPr>
      </w:pPr>
      <w:r w:rsidRPr="00880C70">
        <w:rPr>
          <w:noProof/>
          <w:lang w:eastAsia="ru-RU"/>
        </w:rPr>
        <w:drawing>
          <wp:inline distT="0" distB="0" distL="0" distR="0">
            <wp:extent cx="5934075" cy="8515350"/>
            <wp:effectExtent l="0" t="0" r="0" b="0"/>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934075" cy="8515350"/>
                    </a:xfrm>
                    <a:prstGeom prst="rect">
                      <a:avLst/>
                    </a:prstGeom>
                    <a:noFill/>
                    <a:ln>
                      <a:noFill/>
                    </a:ln>
                  </pic:spPr>
                </pic:pic>
              </a:graphicData>
            </a:graphic>
          </wp:inline>
        </w:drawing>
      </w:r>
    </w:p>
    <w:p w:rsidR="00B8159F" w:rsidRDefault="00B8159F" w:rsidP="001D0276">
      <w:pPr>
        <w:rPr>
          <w:noProof/>
          <w:lang w:eastAsia="ru-RU"/>
        </w:rPr>
      </w:pPr>
    </w:p>
    <w:p w:rsidR="00B8159F" w:rsidRDefault="008071DB" w:rsidP="001D0276">
      <w:pPr>
        <w:rPr>
          <w:noProof/>
          <w:lang w:eastAsia="ru-RU"/>
        </w:rPr>
      </w:pPr>
      <w:r w:rsidRPr="00B8159F">
        <w:rPr>
          <w:noProof/>
          <w:lang w:eastAsia="ru-RU"/>
        </w:rPr>
        <w:lastRenderedPageBreak/>
        <w:drawing>
          <wp:inline distT="0" distB="0" distL="0" distR="0">
            <wp:extent cx="5934075" cy="85344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934075" cy="8534400"/>
                    </a:xfrm>
                    <a:prstGeom prst="rect">
                      <a:avLst/>
                    </a:prstGeom>
                    <a:noFill/>
                    <a:ln>
                      <a:noFill/>
                    </a:ln>
                  </pic:spPr>
                </pic:pic>
              </a:graphicData>
            </a:graphic>
          </wp:inline>
        </w:drawing>
      </w:r>
    </w:p>
    <w:p w:rsidR="00B8159F" w:rsidRDefault="00B8159F" w:rsidP="001D0276">
      <w:pPr>
        <w:rPr>
          <w:lang w:val="kk-KZ"/>
        </w:rPr>
      </w:pPr>
    </w:p>
    <w:p w:rsidR="00B8159F" w:rsidRDefault="00B8159F" w:rsidP="001D0276">
      <w:pPr>
        <w:rPr>
          <w:lang w:val="kk-KZ"/>
        </w:rPr>
      </w:pPr>
    </w:p>
    <w:p w:rsidR="00B8159F" w:rsidRDefault="008071DB" w:rsidP="001D0276">
      <w:pPr>
        <w:rPr>
          <w:noProof/>
          <w:lang w:eastAsia="ru-RU"/>
        </w:rPr>
      </w:pPr>
      <w:r w:rsidRPr="00880C70">
        <w:rPr>
          <w:noProof/>
          <w:lang w:eastAsia="ru-RU"/>
        </w:rPr>
        <w:lastRenderedPageBreak/>
        <w:drawing>
          <wp:inline distT="0" distB="0" distL="0" distR="0">
            <wp:extent cx="5943600" cy="8315325"/>
            <wp:effectExtent l="0" t="0" r="0" b="0"/>
            <wp:docPr id="1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943600" cy="8315325"/>
                    </a:xfrm>
                    <a:prstGeom prst="rect">
                      <a:avLst/>
                    </a:prstGeom>
                    <a:noFill/>
                    <a:ln>
                      <a:noFill/>
                    </a:ln>
                  </pic:spPr>
                </pic:pic>
              </a:graphicData>
            </a:graphic>
          </wp:inline>
        </w:drawing>
      </w:r>
    </w:p>
    <w:p w:rsidR="00B8159F" w:rsidRDefault="00B8159F" w:rsidP="001D0276">
      <w:pPr>
        <w:rPr>
          <w:noProof/>
          <w:lang w:eastAsia="ru-RU"/>
        </w:rPr>
      </w:pPr>
    </w:p>
    <w:p w:rsidR="00B8159F" w:rsidRDefault="008071DB" w:rsidP="001D0276">
      <w:pPr>
        <w:rPr>
          <w:noProof/>
          <w:lang w:eastAsia="ru-RU"/>
        </w:rPr>
      </w:pPr>
      <w:r w:rsidRPr="00880C70">
        <w:rPr>
          <w:noProof/>
          <w:lang w:eastAsia="ru-RU"/>
        </w:rPr>
        <w:lastRenderedPageBreak/>
        <w:drawing>
          <wp:inline distT="0" distB="0" distL="0" distR="0">
            <wp:extent cx="5943600" cy="8601075"/>
            <wp:effectExtent l="0" t="0" r="0" b="0"/>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43600" cy="8601075"/>
                    </a:xfrm>
                    <a:prstGeom prst="rect">
                      <a:avLst/>
                    </a:prstGeom>
                    <a:noFill/>
                    <a:ln>
                      <a:noFill/>
                    </a:ln>
                  </pic:spPr>
                </pic:pic>
              </a:graphicData>
            </a:graphic>
          </wp:inline>
        </w:drawing>
      </w:r>
    </w:p>
    <w:p w:rsidR="00B8159F" w:rsidRDefault="00B8159F" w:rsidP="001D0276">
      <w:pPr>
        <w:rPr>
          <w:noProof/>
          <w:lang w:eastAsia="ru-RU"/>
        </w:rPr>
      </w:pPr>
    </w:p>
    <w:p w:rsidR="00B8159F" w:rsidRDefault="008071DB" w:rsidP="001D0276">
      <w:pPr>
        <w:rPr>
          <w:noProof/>
          <w:lang w:eastAsia="ru-RU"/>
        </w:rPr>
      </w:pPr>
      <w:r w:rsidRPr="00880C70">
        <w:rPr>
          <w:noProof/>
          <w:lang w:eastAsia="ru-RU"/>
        </w:rPr>
        <w:lastRenderedPageBreak/>
        <w:drawing>
          <wp:inline distT="0" distB="0" distL="0" distR="0">
            <wp:extent cx="5934075" cy="8191500"/>
            <wp:effectExtent l="0" t="0" r="0"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34075" cy="8191500"/>
                    </a:xfrm>
                    <a:prstGeom prst="rect">
                      <a:avLst/>
                    </a:prstGeom>
                    <a:noFill/>
                    <a:ln>
                      <a:noFill/>
                    </a:ln>
                  </pic:spPr>
                </pic:pic>
              </a:graphicData>
            </a:graphic>
          </wp:inline>
        </w:drawing>
      </w:r>
    </w:p>
    <w:p w:rsidR="00B8159F" w:rsidRDefault="00B8159F" w:rsidP="001D0276">
      <w:pPr>
        <w:rPr>
          <w:noProof/>
          <w:lang w:eastAsia="ru-RU"/>
        </w:rPr>
      </w:pPr>
    </w:p>
    <w:p w:rsidR="00B8159F" w:rsidRDefault="00B8159F" w:rsidP="001D0276">
      <w:pPr>
        <w:rPr>
          <w:lang w:val="kk-KZ"/>
        </w:rPr>
      </w:pPr>
    </w:p>
    <w:p w:rsidR="00B8159F" w:rsidRDefault="00B8159F" w:rsidP="001D0276">
      <w:pPr>
        <w:rPr>
          <w:lang w:val="kk-KZ"/>
        </w:rPr>
      </w:pPr>
    </w:p>
    <w:p w:rsidR="00B8159F" w:rsidRDefault="008071DB" w:rsidP="001D0276">
      <w:pPr>
        <w:rPr>
          <w:lang w:val="kk-KZ"/>
        </w:rPr>
      </w:pPr>
      <w:r w:rsidRPr="00880C70">
        <w:rPr>
          <w:noProof/>
          <w:lang w:eastAsia="ru-RU"/>
        </w:rPr>
        <w:lastRenderedPageBreak/>
        <w:drawing>
          <wp:inline distT="0" distB="0" distL="0" distR="0">
            <wp:extent cx="5934075" cy="8134350"/>
            <wp:effectExtent l="0" t="0" r="0" b="0"/>
            <wp:docPr id="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34075" cy="8134350"/>
                    </a:xfrm>
                    <a:prstGeom prst="rect">
                      <a:avLst/>
                    </a:prstGeom>
                    <a:noFill/>
                    <a:ln>
                      <a:noFill/>
                    </a:ln>
                  </pic:spPr>
                </pic:pic>
              </a:graphicData>
            </a:graphic>
          </wp:inline>
        </w:drawing>
      </w:r>
    </w:p>
    <w:p w:rsidR="00B8159F" w:rsidRDefault="00B8159F" w:rsidP="001D0276">
      <w:pPr>
        <w:rPr>
          <w:lang w:val="kk-KZ"/>
        </w:rPr>
      </w:pPr>
    </w:p>
    <w:p w:rsidR="00B8159F" w:rsidRDefault="00B8159F" w:rsidP="001D0276">
      <w:pPr>
        <w:rPr>
          <w:lang w:val="kk-KZ"/>
        </w:rPr>
      </w:pPr>
    </w:p>
    <w:p w:rsidR="00B8159F" w:rsidRDefault="00B8159F" w:rsidP="001D0276">
      <w:pPr>
        <w:rPr>
          <w:lang w:val="kk-KZ"/>
        </w:rPr>
      </w:pPr>
    </w:p>
    <w:p w:rsidR="00B8159F" w:rsidRDefault="008071DB" w:rsidP="001D0276">
      <w:pPr>
        <w:rPr>
          <w:lang w:val="kk-KZ"/>
        </w:rPr>
      </w:pPr>
      <w:r w:rsidRPr="00880C70">
        <w:rPr>
          <w:noProof/>
          <w:lang w:eastAsia="ru-RU"/>
        </w:rPr>
        <w:lastRenderedPageBreak/>
        <w:drawing>
          <wp:inline distT="0" distB="0" distL="0" distR="0">
            <wp:extent cx="5943600" cy="8486775"/>
            <wp:effectExtent l="0" t="0" r="0" b="0"/>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43600" cy="8486775"/>
                    </a:xfrm>
                    <a:prstGeom prst="rect">
                      <a:avLst/>
                    </a:prstGeom>
                    <a:noFill/>
                    <a:ln>
                      <a:noFill/>
                    </a:ln>
                  </pic:spPr>
                </pic:pic>
              </a:graphicData>
            </a:graphic>
          </wp:inline>
        </w:drawing>
      </w:r>
    </w:p>
    <w:p w:rsidR="00B8159F" w:rsidRDefault="00B8159F" w:rsidP="001D0276">
      <w:pPr>
        <w:rPr>
          <w:lang w:val="kk-KZ"/>
        </w:rPr>
      </w:pPr>
    </w:p>
    <w:p w:rsidR="00B8159F" w:rsidRDefault="00B8159F" w:rsidP="001D0276">
      <w:pPr>
        <w:rPr>
          <w:lang w:val="kk-KZ"/>
        </w:rPr>
      </w:pPr>
    </w:p>
    <w:p w:rsidR="00B8159F" w:rsidRPr="00FB6474" w:rsidRDefault="008071DB" w:rsidP="001D0276">
      <w:pPr>
        <w:rPr>
          <w:sz w:val="28"/>
          <w:szCs w:val="28"/>
        </w:rPr>
      </w:pPr>
      <w:r w:rsidRPr="00B8159F">
        <w:rPr>
          <w:noProof/>
          <w:lang w:eastAsia="ru-RU"/>
        </w:rPr>
        <w:lastRenderedPageBreak/>
        <w:drawing>
          <wp:inline distT="0" distB="0" distL="0" distR="0">
            <wp:extent cx="5943600" cy="8248650"/>
            <wp:effectExtent l="0" t="0" r="0" b="0"/>
            <wp:docPr id="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43600" cy="8248650"/>
                    </a:xfrm>
                    <a:prstGeom prst="rect">
                      <a:avLst/>
                    </a:prstGeom>
                    <a:noFill/>
                    <a:ln>
                      <a:noFill/>
                    </a:ln>
                  </pic:spPr>
                </pic:pic>
              </a:graphicData>
            </a:graphic>
          </wp:inline>
        </w:drawing>
      </w:r>
    </w:p>
    <w:p w:rsidR="002D72A2" w:rsidRPr="00FB6474" w:rsidRDefault="002D72A2" w:rsidP="001D0276">
      <w:pPr>
        <w:rPr>
          <w:sz w:val="28"/>
          <w:szCs w:val="28"/>
        </w:rPr>
      </w:pPr>
    </w:p>
    <w:p w:rsidR="002D72A2" w:rsidRPr="00FB6474" w:rsidRDefault="002D72A2" w:rsidP="001D0276">
      <w:pPr>
        <w:rPr>
          <w:sz w:val="28"/>
          <w:szCs w:val="28"/>
        </w:rPr>
      </w:pPr>
    </w:p>
    <w:p w:rsidR="005030E3" w:rsidRDefault="00FB6474" w:rsidP="00FB6474">
      <w:pPr>
        <w:jc w:val="center"/>
        <w:rPr>
          <w:rFonts w:ascii="Times New Roman" w:hAnsi="Times New Roman"/>
          <w:b/>
          <w:sz w:val="28"/>
          <w:szCs w:val="28"/>
          <w:lang w:val="kk-KZ"/>
        </w:rPr>
      </w:pPr>
      <w:r w:rsidRPr="00FB6474">
        <w:rPr>
          <w:rFonts w:ascii="Times New Roman" w:hAnsi="Times New Roman"/>
          <w:b/>
          <w:sz w:val="28"/>
          <w:szCs w:val="28"/>
          <w:lang w:val="kk-KZ"/>
        </w:rPr>
        <w:lastRenderedPageBreak/>
        <w:t>ҚОСЫМША</w:t>
      </w:r>
      <w:r w:rsidR="002F22C9">
        <w:rPr>
          <w:rFonts w:ascii="Times New Roman" w:hAnsi="Times New Roman"/>
          <w:b/>
          <w:sz w:val="28"/>
          <w:szCs w:val="28"/>
          <w:lang w:val="kk-KZ"/>
        </w:rPr>
        <w:t xml:space="preserve"> Б</w:t>
      </w:r>
    </w:p>
    <w:p w:rsidR="00FB6474" w:rsidRDefault="00FB6474" w:rsidP="00FB6474">
      <w:pPr>
        <w:jc w:val="center"/>
        <w:rPr>
          <w:rFonts w:ascii="Times New Roman" w:hAnsi="Times New Roman"/>
          <w:sz w:val="28"/>
          <w:szCs w:val="28"/>
          <w:lang w:val="kk-KZ"/>
        </w:rPr>
      </w:pPr>
      <w:r>
        <w:rPr>
          <w:rFonts w:ascii="Times New Roman" w:hAnsi="Times New Roman"/>
          <w:sz w:val="28"/>
          <w:szCs w:val="28"/>
          <w:lang w:val="kk-KZ"/>
        </w:rPr>
        <w:t>Өнертабыс құжаты</w:t>
      </w:r>
    </w:p>
    <w:p w:rsidR="00983293" w:rsidRDefault="008071DB" w:rsidP="00FB6474">
      <w:pPr>
        <w:jc w:val="center"/>
        <w:rPr>
          <w:rFonts w:ascii="Times New Roman" w:hAnsi="Times New Roman"/>
          <w:sz w:val="28"/>
          <w:szCs w:val="28"/>
          <w:lang w:val="kk-KZ"/>
        </w:rPr>
      </w:pPr>
      <w:r w:rsidRPr="00BC6583">
        <w:rPr>
          <w:noProof/>
          <w:lang w:eastAsia="ru-RU"/>
        </w:rPr>
        <w:drawing>
          <wp:inline distT="0" distB="0" distL="0" distR="0">
            <wp:extent cx="5629275" cy="7981950"/>
            <wp:effectExtent l="0" t="0" r="0" b="0"/>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l="34456" t="11111" r="32291" b="5128"/>
                    <a:stretch>
                      <a:fillRect/>
                    </a:stretch>
                  </pic:blipFill>
                  <pic:spPr bwMode="auto">
                    <a:xfrm>
                      <a:off x="0" y="0"/>
                      <a:ext cx="5629275" cy="7981950"/>
                    </a:xfrm>
                    <a:prstGeom prst="rect">
                      <a:avLst/>
                    </a:prstGeom>
                    <a:noFill/>
                    <a:ln>
                      <a:noFill/>
                    </a:ln>
                  </pic:spPr>
                </pic:pic>
              </a:graphicData>
            </a:graphic>
          </wp:inline>
        </w:drawing>
      </w:r>
    </w:p>
    <w:p w:rsidR="00FB6474" w:rsidRDefault="00FB6474" w:rsidP="00FB6474">
      <w:pPr>
        <w:rPr>
          <w:noProof/>
          <w:lang w:eastAsia="ru-RU"/>
        </w:rPr>
      </w:pPr>
    </w:p>
    <w:p w:rsidR="00FB6474" w:rsidRDefault="00FB6474" w:rsidP="00FB6474">
      <w:pPr>
        <w:widowControl w:val="0"/>
        <w:spacing w:after="0" w:line="240" w:lineRule="auto"/>
        <w:ind w:hanging="142"/>
        <w:jc w:val="center"/>
        <w:rPr>
          <w:rFonts w:ascii="Times New Roman" w:hAnsi="Times New Roman"/>
          <w:b/>
          <w:sz w:val="28"/>
          <w:szCs w:val="28"/>
          <w:lang w:val="kk-KZ"/>
        </w:rPr>
      </w:pPr>
      <w:r w:rsidRPr="00FB6474">
        <w:rPr>
          <w:rFonts w:ascii="Times New Roman" w:hAnsi="Times New Roman"/>
          <w:b/>
          <w:sz w:val="28"/>
          <w:szCs w:val="28"/>
          <w:lang w:val="kk-KZ"/>
        </w:rPr>
        <w:lastRenderedPageBreak/>
        <w:t>ҚОСЫМША</w:t>
      </w:r>
      <w:r w:rsidR="002F22C9">
        <w:rPr>
          <w:rFonts w:ascii="Times New Roman" w:hAnsi="Times New Roman"/>
          <w:b/>
          <w:sz w:val="28"/>
          <w:szCs w:val="28"/>
          <w:lang w:val="kk-KZ"/>
        </w:rPr>
        <w:t xml:space="preserve"> В</w:t>
      </w:r>
    </w:p>
    <w:p w:rsidR="00FB6474" w:rsidRPr="00FB6474" w:rsidRDefault="00FB6474" w:rsidP="00FB6474">
      <w:pPr>
        <w:widowControl w:val="0"/>
        <w:spacing w:after="0" w:line="240" w:lineRule="auto"/>
        <w:ind w:hanging="142"/>
        <w:jc w:val="center"/>
        <w:rPr>
          <w:rFonts w:ascii="Times New Roman" w:hAnsi="Times New Roman"/>
          <w:sz w:val="28"/>
          <w:szCs w:val="28"/>
          <w:lang w:val="kk-KZ"/>
        </w:rPr>
      </w:pPr>
      <w:r w:rsidRPr="00FB6474">
        <w:rPr>
          <w:rFonts w:ascii="Times New Roman" w:hAnsi="Times New Roman"/>
          <w:sz w:val="28"/>
          <w:szCs w:val="28"/>
          <w:lang w:val="kk-KZ"/>
        </w:rPr>
        <w:t>Сертификаттар</w:t>
      </w:r>
    </w:p>
    <w:p w:rsidR="00FB6474" w:rsidRPr="00FB6474" w:rsidRDefault="00FB6474" w:rsidP="00FB6474">
      <w:pPr>
        <w:widowControl w:val="0"/>
        <w:spacing w:after="0" w:line="240" w:lineRule="auto"/>
        <w:jc w:val="center"/>
        <w:rPr>
          <w:rFonts w:ascii="Times New Roman" w:hAnsi="Times New Roman"/>
          <w:sz w:val="28"/>
          <w:szCs w:val="28"/>
          <w:lang w:val="kk-KZ"/>
        </w:rPr>
      </w:pPr>
      <w:r w:rsidRPr="00FB6474">
        <w:rPr>
          <w:rFonts w:ascii="Times New Roman" w:hAnsi="Times New Roman"/>
          <w:sz w:val="28"/>
          <w:szCs w:val="28"/>
          <w:lang w:val="kk-KZ"/>
        </w:rPr>
        <w:t>Брно қаласындағы (Чех Республикасы) Мендель университетінің «Нан өндірісі» зертханасында  ғылыми – зерттеу жұмысының жүргізілгенін растайтын құжат</w:t>
      </w:r>
    </w:p>
    <w:p w:rsidR="00FB6474" w:rsidRDefault="008071DB" w:rsidP="00FB6474">
      <w:pPr>
        <w:widowControl w:val="0"/>
        <w:spacing w:after="0" w:line="240" w:lineRule="auto"/>
        <w:ind w:hanging="142"/>
        <w:jc w:val="center"/>
        <w:rPr>
          <w:rFonts w:ascii="Times New Roman" w:hAnsi="Times New Roman"/>
          <w:b/>
          <w:sz w:val="28"/>
          <w:szCs w:val="28"/>
          <w:lang w:val="kk-KZ"/>
        </w:rPr>
      </w:pPr>
      <w:r w:rsidRPr="00DB0A7E">
        <w:rPr>
          <w:noProof/>
          <w:lang w:eastAsia="ru-RU"/>
        </w:rPr>
        <w:drawing>
          <wp:inline distT="0" distB="0" distL="0" distR="0">
            <wp:extent cx="5857875" cy="7781925"/>
            <wp:effectExtent l="0" t="0" r="0" b="0"/>
            <wp:docPr id="130" name="Рисунок 130" descr="WhatsApp Image 2019-09-25 a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WhatsApp Image 2019-09-25 at 11"/>
                    <pic:cNvPicPr>
                      <a:picLocks noChangeAspect="1" noChangeArrowheads="1"/>
                    </pic:cNvPicPr>
                  </pic:nvPicPr>
                  <pic:blipFill>
                    <a:blip r:embed="rId191">
                      <a:extLst>
                        <a:ext uri="{28A0092B-C50C-407E-A947-70E740481C1C}">
                          <a14:useLocalDpi xmlns:a14="http://schemas.microsoft.com/office/drawing/2010/main" val="0"/>
                        </a:ext>
                      </a:extLst>
                    </a:blip>
                    <a:srcRect r="4005" b="4562"/>
                    <a:stretch>
                      <a:fillRect/>
                    </a:stretch>
                  </pic:blipFill>
                  <pic:spPr bwMode="auto">
                    <a:xfrm>
                      <a:off x="0" y="0"/>
                      <a:ext cx="5857875" cy="7781925"/>
                    </a:xfrm>
                    <a:prstGeom prst="rect">
                      <a:avLst/>
                    </a:prstGeom>
                    <a:noFill/>
                    <a:ln>
                      <a:noFill/>
                    </a:ln>
                  </pic:spPr>
                </pic:pic>
              </a:graphicData>
            </a:graphic>
          </wp:inline>
        </w:drawing>
      </w:r>
    </w:p>
    <w:p w:rsidR="00FB6474" w:rsidRDefault="00FB6474" w:rsidP="00FB6474">
      <w:pPr>
        <w:widowControl w:val="0"/>
        <w:spacing w:after="0" w:line="240" w:lineRule="auto"/>
        <w:ind w:hanging="142"/>
        <w:jc w:val="center"/>
        <w:rPr>
          <w:rFonts w:ascii="Times New Roman" w:hAnsi="Times New Roman"/>
          <w:b/>
          <w:sz w:val="28"/>
          <w:szCs w:val="28"/>
          <w:lang w:val="kk-KZ"/>
        </w:rPr>
      </w:pPr>
    </w:p>
    <w:p w:rsidR="00587DD3" w:rsidRPr="00587DD3" w:rsidRDefault="00587DD3" w:rsidP="00FB6474">
      <w:pPr>
        <w:widowControl w:val="0"/>
        <w:spacing w:after="0" w:line="240" w:lineRule="auto"/>
        <w:ind w:hanging="142"/>
        <w:jc w:val="center"/>
        <w:rPr>
          <w:rFonts w:ascii="Times New Roman" w:hAnsi="Times New Roman"/>
          <w:sz w:val="28"/>
          <w:szCs w:val="28"/>
          <w:lang w:val="kk-KZ"/>
        </w:rPr>
      </w:pPr>
      <w:r w:rsidRPr="00587DD3">
        <w:rPr>
          <w:rFonts w:ascii="Times New Roman" w:hAnsi="Times New Roman"/>
          <w:sz w:val="28"/>
          <w:szCs w:val="28"/>
          <w:lang w:val="kk-KZ"/>
        </w:rPr>
        <w:lastRenderedPageBreak/>
        <w:t>Халқаралық конференцияға қатысқанды растайтын құжат</w:t>
      </w:r>
    </w:p>
    <w:p w:rsidR="00587DD3" w:rsidRDefault="008071DB" w:rsidP="00FB6474">
      <w:pPr>
        <w:widowControl w:val="0"/>
        <w:spacing w:after="0" w:line="240" w:lineRule="auto"/>
        <w:ind w:hanging="142"/>
        <w:jc w:val="center"/>
        <w:rPr>
          <w:noProof/>
          <w:lang w:eastAsia="ru-RU"/>
        </w:rPr>
      </w:pPr>
      <w:r w:rsidRPr="007B6B96">
        <w:rPr>
          <w:noProof/>
          <w:lang w:eastAsia="ru-RU"/>
        </w:rPr>
        <w:drawing>
          <wp:inline distT="0" distB="0" distL="0" distR="0">
            <wp:extent cx="8658225" cy="5943600"/>
            <wp:effectExtent l="4763" t="0" r="0" b="0"/>
            <wp:docPr id="1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92">
                      <a:extLst>
                        <a:ext uri="{28A0092B-C50C-407E-A947-70E740481C1C}">
                          <a14:useLocalDpi xmlns:a14="http://schemas.microsoft.com/office/drawing/2010/main" val="0"/>
                        </a:ext>
                      </a:extLst>
                    </a:blip>
                    <a:srcRect l="8978" t="2103" r="10907"/>
                    <a:stretch>
                      <a:fillRect/>
                    </a:stretch>
                  </pic:blipFill>
                  <pic:spPr bwMode="auto">
                    <a:xfrm rot="5400000">
                      <a:off x="0" y="0"/>
                      <a:ext cx="8658225" cy="5943600"/>
                    </a:xfrm>
                    <a:prstGeom prst="rect">
                      <a:avLst/>
                    </a:prstGeom>
                    <a:noFill/>
                    <a:ln>
                      <a:noFill/>
                    </a:ln>
                  </pic:spPr>
                </pic:pic>
              </a:graphicData>
            </a:graphic>
          </wp:inline>
        </w:drawing>
      </w:r>
    </w:p>
    <w:p w:rsidR="002C7727" w:rsidRDefault="002C7727" w:rsidP="00FB6474">
      <w:pPr>
        <w:widowControl w:val="0"/>
        <w:spacing w:after="0" w:line="240" w:lineRule="auto"/>
        <w:ind w:hanging="142"/>
        <w:jc w:val="center"/>
        <w:rPr>
          <w:noProof/>
          <w:lang w:eastAsia="ru-RU"/>
        </w:rPr>
      </w:pPr>
    </w:p>
    <w:p w:rsidR="006A557B" w:rsidRPr="006A557B" w:rsidRDefault="006A557B" w:rsidP="00FB6474">
      <w:pPr>
        <w:widowControl w:val="0"/>
        <w:spacing w:after="0" w:line="240" w:lineRule="auto"/>
        <w:ind w:hanging="142"/>
        <w:jc w:val="center"/>
        <w:rPr>
          <w:rFonts w:ascii="Times New Roman" w:hAnsi="Times New Roman"/>
          <w:noProof/>
          <w:sz w:val="28"/>
          <w:szCs w:val="28"/>
          <w:lang w:val="kk-KZ" w:eastAsia="ru-RU"/>
        </w:rPr>
      </w:pPr>
      <w:r>
        <w:rPr>
          <w:rFonts w:ascii="Times New Roman" w:hAnsi="Times New Roman"/>
          <w:noProof/>
          <w:sz w:val="28"/>
          <w:szCs w:val="28"/>
          <w:lang w:val="kk-KZ" w:eastAsia="ru-RU"/>
        </w:rPr>
        <w:lastRenderedPageBreak/>
        <w:t>Ауезов халықаралық қысқы университет -2021, «Тамақ инженериясының тенденсиясы» жоғарғы мектебіне қатысқаны жөніндегі құжат</w:t>
      </w:r>
    </w:p>
    <w:p w:rsidR="002C7727" w:rsidRDefault="008071DB" w:rsidP="00FB6474">
      <w:pPr>
        <w:widowControl w:val="0"/>
        <w:spacing w:after="0" w:line="240" w:lineRule="auto"/>
        <w:ind w:hanging="142"/>
        <w:jc w:val="center"/>
        <w:rPr>
          <w:noProof/>
          <w:lang w:eastAsia="ru-RU"/>
        </w:rPr>
      </w:pPr>
      <w:r>
        <w:rPr>
          <w:noProof/>
          <w:lang w:eastAsia="ru-RU"/>
        </w:rPr>
        <w:drawing>
          <wp:inline distT="0" distB="0" distL="0" distR="0">
            <wp:extent cx="5944235" cy="7925435"/>
            <wp:effectExtent l="0" t="0" r="0" b="0"/>
            <wp:docPr id="294" name="Рисунок 294" descr="WhatsApp Image 2021-03-03 a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WhatsApp Image 2021-03-03 at 1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4235" cy="7925435"/>
                    </a:xfrm>
                    <a:prstGeom prst="rect">
                      <a:avLst/>
                    </a:prstGeom>
                    <a:noFill/>
                    <a:ln>
                      <a:noFill/>
                    </a:ln>
                  </pic:spPr>
                </pic:pic>
              </a:graphicData>
            </a:graphic>
          </wp:inline>
        </w:drawing>
      </w:r>
    </w:p>
    <w:p w:rsidR="002C7727" w:rsidRDefault="002C7727" w:rsidP="00FB6474">
      <w:pPr>
        <w:widowControl w:val="0"/>
        <w:spacing w:after="0" w:line="240" w:lineRule="auto"/>
        <w:ind w:hanging="142"/>
        <w:jc w:val="center"/>
        <w:rPr>
          <w:noProof/>
          <w:lang w:eastAsia="ru-RU"/>
        </w:rPr>
      </w:pPr>
    </w:p>
    <w:p w:rsidR="002C7727" w:rsidRDefault="002C7727" w:rsidP="00FB6474">
      <w:pPr>
        <w:widowControl w:val="0"/>
        <w:spacing w:after="0" w:line="240" w:lineRule="auto"/>
        <w:ind w:hanging="142"/>
        <w:jc w:val="center"/>
        <w:rPr>
          <w:noProof/>
          <w:lang w:eastAsia="ru-RU"/>
        </w:rPr>
      </w:pPr>
    </w:p>
    <w:p w:rsidR="002C7727" w:rsidRPr="007B6B96" w:rsidRDefault="002C7727" w:rsidP="00FB6474">
      <w:pPr>
        <w:widowControl w:val="0"/>
        <w:spacing w:after="0" w:line="240" w:lineRule="auto"/>
        <w:ind w:hanging="142"/>
        <w:jc w:val="center"/>
        <w:rPr>
          <w:noProof/>
          <w:lang w:eastAsia="ru-RU"/>
        </w:rPr>
      </w:pPr>
    </w:p>
    <w:p w:rsidR="00FB6474" w:rsidRDefault="00FB6474" w:rsidP="00FB6474">
      <w:pPr>
        <w:widowControl w:val="0"/>
        <w:spacing w:after="0" w:line="240" w:lineRule="auto"/>
        <w:ind w:hanging="142"/>
        <w:jc w:val="center"/>
        <w:rPr>
          <w:rFonts w:ascii="Times New Roman" w:hAnsi="Times New Roman"/>
          <w:b/>
          <w:sz w:val="28"/>
          <w:szCs w:val="28"/>
          <w:lang w:val="kk-KZ"/>
        </w:rPr>
      </w:pPr>
    </w:p>
    <w:p w:rsidR="00FB6474" w:rsidRPr="007235F5" w:rsidRDefault="007235F5" w:rsidP="00FB6474">
      <w:pPr>
        <w:widowControl w:val="0"/>
        <w:spacing w:after="0" w:line="240" w:lineRule="auto"/>
        <w:ind w:hanging="142"/>
        <w:jc w:val="center"/>
        <w:rPr>
          <w:rFonts w:ascii="Times New Roman" w:hAnsi="Times New Roman"/>
          <w:sz w:val="28"/>
          <w:szCs w:val="28"/>
          <w:lang w:val="kk-KZ"/>
        </w:rPr>
      </w:pPr>
      <w:r w:rsidRPr="007235F5">
        <w:rPr>
          <w:rStyle w:val="a9"/>
          <w:rFonts w:ascii="Times New Roman" w:hAnsi="Times New Roman"/>
          <w:b w:val="0"/>
          <w:color w:val="444444"/>
          <w:sz w:val="28"/>
          <w:szCs w:val="28"/>
          <w:shd w:val="clear" w:color="auto" w:fill="FFFFFF"/>
          <w:lang w:val="kk-KZ"/>
        </w:rPr>
        <w:lastRenderedPageBreak/>
        <w:t>«</w:t>
      </w:r>
      <w:r w:rsidRPr="007235F5">
        <w:rPr>
          <w:rStyle w:val="a9"/>
          <w:rFonts w:ascii="Times New Roman" w:hAnsi="Times New Roman"/>
          <w:b w:val="0"/>
          <w:i/>
          <w:color w:val="444444"/>
          <w:sz w:val="28"/>
          <w:szCs w:val="28"/>
          <w:shd w:val="clear" w:color="auto" w:fill="FFFFFF"/>
          <w:lang w:val="kk-KZ"/>
        </w:rPr>
        <w:t>Zhastar innovation</w:t>
      </w:r>
      <w:r w:rsidRPr="007235F5">
        <w:rPr>
          <w:rStyle w:val="a9"/>
          <w:rFonts w:ascii="Times New Roman" w:hAnsi="Times New Roman"/>
          <w:b w:val="0"/>
          <w:color w:val="444444"/>
          <w:sz w:val="28"/>
          <w:szCs w:val="28"/>
          <w:shd w:val="clear" w:color="auto" w:fill="FFFFFF"/>
          <w:lang w:val="kk-KZ"/>
        </w:rPr>
        <w:t xml:space="preserve">» әлеуметтік байқауының жеңімпазын растайтын құжат </w:t>
      </w:r>
    </w:p>
    <w:p w:rsidR="00320C09" w:rsidRPr="007235F5" w:rsidRDefault="00320C09" w:rsidP="00FB6474">
      <w:pPr>
        <w:widowControl w:val="0"/>
        <w:spacing w:after="0" w:line="240" w:lineRule="auto"/>
        <w:ind w:hanging="142"/>
        <w:jc w:val="center"/>
        <w:rPr>
          <w:rFonts w:ascii="Times New Roman" w:hAnsi="Times New Roman"/>
          <w:sz w:val="28"/>
          <w:szCs w:val="28"/>
          <w:lang w:val="kk-KZ"/>
        </w:rPr>
      </w:pPr>
    </w:p>
    <w:p w:rsidR="00320C09" w:rsidRDefault="008071DB" w:rsidP="00320C09">
      <w:pPr>
        <w:rPr>
          <w:lang w:val="kk-KZ"/>
        </w:rPr>
      </w:pPr>
      <w:r>
        <w:rPr>
          <w:noProof/>
          <w:lang w:eastAsia="ru-RU"/>
        </w:rPr>
        <w:drawing>
          <wp:inline distT="0" distB="0" distL="0" distR="0">
            <wp:extent cx="5490845" cy="8429625"/>
            <wp:effectExtent l="0" t="0" r="0" b="0"/>
            <wp:docPr id="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l="5098" t="1540" r="4565" b="2826"/>
                    <a:stretch>
                      <a:fillRect/>
                    </a:stretch>
                  </pic:blipFill>
                  <pic:spPr bwMode="auto">
                    <a:xfrm>
                      <a:off x="0" y="0"/>
                      <a:ext cx="5490845" cy="8429625"/>
                    </a:xfrm>
                    <a:prstGeom prst="rect">
                      <a:avLst/>
                    </a:prstGeom>
                    <a:noFill/>
                    <a:ln>
                      <a:noFill/>
                    </a:ln>
                  </pic:spPr>
                </pic:pic>
              </a:graphicData>
            </a:graphic>
          </wp:inline>
        </w:drawing>
      </w:r>
    </w:p>
    <w:p w:rsidR="00320C09" w:rsidRDefault="00320C09" w:rsidP="00320C09">
      <w:pPr>
        <w:rPr>
          <w:lang w:val="kk-KZ"/>
        </w:rPr>
      </w:pPr>
    </w:p>
    <w:p w:rsidR="00320C09" w:rsidRDefault="00320C09" w:rsidP="00320C09">
      <w:pPr>
        <w:rPr>
          <w:lang w:val="kk-KZ"/>
        </w:rPr>
      </w:pPr>
    </w:p>
    <w:p w:rsidR="00320C09" w:rsidRDefault="00320C09" w:rsidP="00320C09">
      <w:pPr>
        <w:rPr>
          <w:lang w:val="kk-KZ"/>
        </w:rPr>
      </w:pPr>
    </w:p>
    <w:p w:rsidR="00FB6474" w:rsidRDefault="008071DB" w:rsidP="00320C09">
      <w:pPr>
        <w:widowControl w:val="0"/>
        <w:spacing w:after="0" w:line="240" w:lineRule="auto"/>
        <w:ind w:hanging="142"/>
        <w:jc w:val="center"/>
        <w:rPr>
          <w:rFonts w:ascii="Times New Roman" w:hAnsi="Times New Roman"/>
          <w:b/>
          <w:sz w:val="28"/>
          <w:szCs w:val="28"/>
          <w:lang w:val="kk-KZ"/>
        </w:rPr>
      </w:pPr>
      <w:r>
        <w:rPr>
          <w:noProof/>
          <w:lang w:eastAsia="ru-RU"/>
        </w:rPr>
        <w:drawing>
          <wp:inline distT="0" distB="0" distL="0" distR="0">
            <wp:extent cx="5669280" cy="7910195"/>
            <wp:effectExtent l="0" t="0" r="0" b="0"/>
            <wp:docPr id="2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r="4442"/>
                    <a:stretch>
                      <a:fillRect/>
                    </a:stretch>
                  </pic:blipFill>
                  <pic:spPr bwMode="auto">
                    <a:xfrm>
                      <a:off x="0" y="0"/>
                      <a:ext cx="5669280" cy="7910195"/>
                    </a:xfrm>
                    <a:prstGeom prst="rect">
                      <a:avLst/>
                    </a:prstGeom>
                    <a:noFill/>
                    <a:ln>
                      <a:noFill/>
                    </a:ln>
                  </pic:spPr>
                </pic:pic>
              </a:graphicData>
            </a:graphic>
          </wp:inline>
        </w:drawing>
      </w:r>
    </w:p>
    <w:p w:rsidR="00FB6474" w:rsidRDefault="00FB6474" w:rsidP="00FB6474">
      <w:pPr>
        <w:widowControl w:val="0"/>
        <w:spacing w:after="0" w:line="240" w:lineRule="auto"/>
        <w:ind w:hanging="142"/>
        <w:jc w:val="center"/>
        <w:rPr>
          <w:rFonts w:ascii="Times New Roman" w:hAnsi="Times New Roman"/>
          <w:b/>
          <w:sz w:val="28"/>
          <w:szCs w:val="28"/>
          <w:lang w:val="kk-KZ"/>
        </w:rPr>
      </w:pPr>
    </w:p>
    <w:p w:rsidR="00FB6474" w:rsidRDefault="00FB6474" w:rsidP="00FB6474">
      <w:pPr>
        <w:widowControl w:val="0"/>
        <w:spacing w:after="0" w:line="240" w:lineRule="auto"/>
        <w:ind w:hanging="142"/>
        <w:jc w:val="center"/>
        <w:rPr>
          <w:rFonts w:ascii="Times New Roman" w:hAnsi="Times New Roman"/>
          <w:b/>
          <w:sz w:val="28"/>
          <w:szCs w:val="28"/>
          <w:lang w:val="kk-KZ"/>
        </w:rPr>
      </w:pPr>
    </w:p>
    <w:p w:rsidR="00FB6474" w:rsidRDefault="00FB6474" w:rsidP="00FB6474">
      <w:pPr>
        <w:widowControl w:val="0"/>
        <w:spacing w:after="0" w:line="240" w:lineRule="auto"/>
        <w:ind w:hanging="142"/>
        <w:jc w:val="center"/>
        <w:rPr>
          <w:rFonts w:ascii="Times New Roman" w:hAnsi="Times New Roman"/>
          <w:b/>
          <w:sz w:val="28"/>
          <w:szCs w:val="28"/>
          <w:lang w:val="kk-KZ"/>
        </w:rPr>
      </w:pPr>
    </w:p>
    <w:p w:rsidR="00FB6474" w:rsidRDefault="007235F5" w:rsidP="00FB6474">
      <w:pPr>
        <w:widowControl w:val="0"/>
        <w:spacing w:after="0" w:line="240" w:lineRule="auto"/>
        <w:ind w:hanging="142"/>
        <w:jc w:val="center"/>
        <w:rPr>
          <w:rFonts w:ascii="Times New Roman" w:hAnsi="Times New Roman"/>
          <w:b/>
          <w:sz w:val="28"/>
          <w:szCs w:val="28"/>
          <w:lang w:val="kk-KZ"/>
        </w:rPr>
      </w:pPr>
      <w:r>
        <w:rPr>
          <w:rFonts w:ascii="Times New Roman" w:hAnsi="Times New Roman"/>
          <w:b/>
          <w:sz w:val="28"/>
          <w:szCs w:val="28"/>
          <w:lang w:val="kk-KZ"/>
        </w:rPr>
        <w:lastRenderedPageBreak/>
        <w:t>ҚОСЫМША</w:t>
      </w:r>
      <w:r w:rsidR="002F22C9">
        <w:rPr>
          <w:rFonts w:ascii="Times New Roman" w:hAnsi="Times New Roman"/>
          <w:b/>
          <w:sz w:val="28"/>
          <w:szCs w:val="28"/>
          <w:lang w:val="kk-KZ"/>
        </w:rPr>
        <w:t xml:space="preserve"> Г</w:t>
      </w:r>
    </w:p>
    <w:p w:rsidR="002F22C9" w:rsidRDefault="002F22C9" w:rsidP="00FB6474">
      <w:pPr>
        <w:widowControl w:val="0"/>
        <w:spacing w:after="0" w:line="240" w:lineRule="auto"/>
        <w:ind w:hanging="142"/>
        <w:jc w:val="center"/>
        <w:rPr>
          <w:rFonts w:ascii="Times New Roman" w:hAnsi="Times New Roman"/>
          <w:b/>
          <w:sz w:val="28"/>
          <w:szCs w:val="28"/>
          <w:lang w:val="kk-KZ"/>
        </w:rPr>
      </w:pPr>
      <w:r w:rsidRPr="002F22C9">
        <w:rPr>
          <w:rFonts w:ascii="Times New Roman" w:hAnsi="Times New Roman"/>
          <w:b/>
          <w:sz w:val="28"/>
          <w:szCs w:val="28"/>
          <w:lang w:val="kk-KZ"/>
        </w:rPr>
        <w:t>Зертханалық сынақ нәтижелері</w:t>
      </w:r>
    </w:p>
    <w:p w:rsidR="007235F5" w:rsidRDefault="00C67C61" w:rsidP="00FB6474">
      <w:pPr>
        <w:widowControl w:val="0"/>
        <w:spacing w:after="0" w:line="240" w:lineRule="auto"/>
        <w:ind w:hanging="142"/>
        <w:jc w:val="center"/>
        <w:rPr>
          <w:rFonts w:ascii="Times New Roman" w:hAnsi="Times New Roman"/>
          <w:sz w:val="28"/>
          <w:szCs w:val="28"/>
          <w:lang w:val="kk-KZ"/>
        </w:rPr>
      </w:pPr>
      <w:r>
        <w:rPr>
          <w:rFonts w:ascii="Times New Roman" w:hAnsi="Times New Roman"/>
          <w:sz w:val="28"/>
          <w:szCs w:val="28"/>
          <w:lang w:val="kk-KZ"/>
        </w:rPr>
        <w:t>Ұнның реологиялық қасиеттерін анықтау</w:t>
      </w:r>
    </w:p>
    <w:p w:rsidR="00F048F4" w:rsidRDefault="00F048F4" w:rsidP="00FB6474">
      <w:pPr>
        <w:widowControl w:val="0"/>
        <w:spacing w:after="0" w:line="240" w:lineRule="auto"/>
        <w:ind w:hanging="142"/>
        <w:jc w:val="center"/>
        <w:rPr>
          <w:rFonts w:ascii="Times New Roman" w:hAnsi="Times New Roman"/>
          <w:sz w:val="28"/>
          <w:szCs w:val="28"/>
          <w:lang w:val="kk-KZ"/>
        </w:rPr>
      </w:pPr>
    </w:p>
    <w:p w:rsidR="00F048F4" w:rsidRDefault="00F048F4" w:rsidP="00FB6474">
      <w:pPr>
        <w:widowControl w:val="0"/>
        <w:spacing w:after="0" w:line="240" w:lineRule="auto"/>
        <w:ind w:hanging="142"/>
        <w:jc w:val="center"/>
        <w:rPr>
          <w:rFonts w:ascii="Times New Roman" w:hAnsi="Times New Roman"/>
          <w:sz w:val="28"/>
          <w:szCs w:val="28"/>
          <w:lang w:val="kk-KZ"/>
        </w:rPr>
      </w:pPr>
      <w:r w:rsidRPr="00F048F4">
        <w:rPr>
          <w:rFonts w:ascii="Times New Roman" w:hAnsi="Times New Roman"/>
          <w:noProof/>
          <w:sz w:val="28"/>
          <w:szCs w:val="28"/>
          <w:lang w:eastAsia="ru-RU"/>
        </w:rPr>
        <w:drawing>
          <wp:inline distT="0" distB="0" distL="0" distR="0">
            <wp:extent cx="5582666" cy="8346440"/>
            <wp:effectExtent l="0" t="0" r="0" b="0"/>
            <wp:docPr id="301" name="Рисунок 301" descr="C:\Users\Лилия\Desktop\диссер\газообразования кызы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Лилия\Desktop\диссер\газообразования кызыл.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584226" cy="8348772"/>
                    </a:xfrm>
                    <a:prstGeom prst="rect">
                      <a:avLst/>
                    </a:prstGeom>
                    <a:noFill/>
                    <a:ln>
                      <a:noFill/>
                    </a:ln>
                  </pic:spPr>
                </pic:pic>
              </a:graphicData>
            </a:graphic>
          </wp:inline>
        </w:drawing>
      </w:r>
    </w:p>
    <w:p w:rsidR="005030E3" w:rsidRPr="00FB6474" w:rsidRDefault="00F048F4" w:rsidP="00C67C61">
      <w:pPr>
        <w:widowControl w:val="0"/>
        <w:spacing w:after="0" w:line="240" w:lineRule="auto"/>
        <w:jc w:val="both"/>
        <w:rPr>
          <w:rFonts w:ascii="Times New Roman" w:hAnsi="Times New Roman"/>
          <w:b/>
          <w:noProof/>
          <w:sz w:val="28"/>
          <w:szCs w:val="28"/>
          <w:lang w:val="kk-KZ" w:eastAsia="ru-RU"/>
        </w:rPr>
      </w:pPr>
      <w:r w:rsidRPr="00F048F4">
        <w:rPr>
          <w:rFonts w:ascii="Times New Roman" w:hAnsi="Times New Roman"/>
          <w:b/>
          <w:noProof/>
          <w:sz w:val="28"/>
          <w:szCs w:val="28"/>
          <w:lang w:eastAsia="ru-RU"/>
        </w:rPr>
        <w:lastRenderedPageBreak/>
        <w:drawing>
          <wp:inline distT="0" distB="0" distL="0" distR="0">
            <wp:extent cx="5939790" cy="8880363"/>
            <wp:effectExtent l="0" t="0" r="3810" b="0"/>
            <wp:docPr id="300" name="Рисунок 300" descr="C:\Users\Лилия\Desktop\диссер\газообразования к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Лилия\Desktop\диссер\газообразования кара.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39790" cy="8880363"/>
                    </a:xfrm>
                    <a:prstGeom prst="rect">
                      <a:avLst/>
                    </a:prstGeom>
                    <a:noFill/>
                    <a:ln>
                      <a:noFill/>
                    </a:ln>
                  </pic:spPr>
                </pic:pic>
              </a:graphicData>
            </a:graphic>
          </wp:inline>
        </w:drawing>
      </w:r>
    </w:p>
    <w:p w:rsidR="005030E3" w:rsidRDefault="005030E3" w:rsidP="005030E3">
      <w:pPr>
        <w:spacing w:after="0" w:line="240" w:lineRule="auto"/>
        <w:rPr>
          <w:lang w:val="kk-KZ"/>
        </w:rPr>
      </w:pPr>
    </w:p>
    <w:p w:rsidR="005030E3" w:rsidRDefault="008071DB" w:rsidP="005030E3">
      <w:pPr>
        <w:rPr>
          <w:lang w:val="kk-KZ"/>
        </w:rPr>
      </w:pPr>
      <w:r w:rsidRPr="007B6B96">
        <w:rPr>
          <w:noProof/>
          <w:lang w:eastAsia="ru-RU"/>
        </w:rPr>
        <w:lastRenderedPageBreak/>
        <w:drawing>
          <wp:inline distT="0" distB="0" distL="0" distR="0">
            <wp:extent cx="5114925" cy="7343775"/>
            <wp:effectExtent l="0" t="0" r="0" b="0"/>
            <wp:docPr id="13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98">
                      <a:extLst>
                        <a:ext uri="{28A0092B-C50C-407E-A947-70E740481C1C}">
                          <a14:useLocalDpi xmlns:a14="http://schemas.microsoft.com/office/drawing/2010/main" val="0"/>
                        </a:ext>
                      </a:extLst>
                    </a:blip>
                    <a:srcRect l="36073" t="18861" r="35626" b="8826"/>
                    <a:stretch>
                      <a:fillRect/>
                    </a:stretch>
                  </pic:blipFill>
                  <pic:spPr bwMode="auto">
                    <a:xfrm>
                      <a:off x="0" y="0"/>
                      <a:ext cx="5114925" cy="7343775"/>
                    </a:xfrm>
                    <a:prstGeom prst="rect">
                      <a:avLst/>
                    </a:prstGeom>
                    <a:noFill/>
                    <a:ln>
                      <a:noFill/>
                    </a:ln>
                  </pic:spPr>
                </pic:pic>
              </a:graphicData>
            </a:graphic>
          </wp:inline>
        </w:drawing>
      </w:r>
    </w:p>
    <w:p w:rsidR="005030E3" w:rsidRDefault="005030E3" w:rsidP="005030E3">
      <w:pPr>
        <w:rPr>
          <w:lang w:val="kk-KZ"/>
        </w:rPr>
      </w:pPr>
    </w:p>
    <w:p w:rsidR="005030E3" w:rsidRDefault="005030E3" w:rsidP="005030E3">
      <w:pPr>
        <w:rPr>
          <w:lang w:val="kk-KZ"/>
        </w:rPr>
      </w:pPr>
    </w:p>
    <w:p w:rsidR="005030E3" w:rsidRDefault="005030E3" w:rsidP="005030E3">
      <w:pPr>
        <w:rPr>
          <w:lang w:val="kk-KZ"/>
        </w:rPr>
      </w:pPr>
    </w:p>
    <w:p w:rsidR="005030E3" w:rsidRDefault="008071DB" w:rsidP="005030E3">
      <w:pPr>
        <w:rPr>
          <w:lang w:val="kk-KZ"/>
        </w:rPr>
      </w:pPr>
      <w:r w:rsidRPr="007B6B96">
        <w:rPr>
          <w:noProof/>
          <w:lang w:eastAsia="ru-RU"/>
        </w:rPr>
        <w:lastRenderedPageBreak/>
        <w:drawing>
          <wp:inline distT="0" distB="0" distL="0" distR="0">
            <wp:extent cx="5448300" cy="7705725"/>
            <wp:effectExtent l="0" t="0" r="0" b="0"/>
            <wp:docPr id="13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199">
                      <a:extLst>
                        <a:ext uri="{28A0092B-C50C-407E-A947-70E740481C1C}">
                          <a14:useLocalDpi xmlns:a14="http://schemas.microsoft.com/office/drawing/2010/main" val="0"/>
                        </a:ext>
                      </a:extLst>
                    </a:blip>
                    <a:srcRect l="36073" t="18504" r="34827" b="8469"/>
                    <a:stretch>
                      <a:fillRect/>
                    </a:stretch>
                  </pic:blipFill>
                  <pic:spPr bwMode="auto">
                    <a:xfrm>
                      <a:off x="0" y="0"/>
                      <a:ext cx="5448300" cy="7705725"/>
                    </a:xfrm>
                    <a:prstGeom prst="rect">
                      <a:avLst/>
                    </a:prstGeom>
                    <a:noFill/>
                    <a:ln>
                      <a:noFill/>
                    </a:ln>
                  </pic:spPr>
                </pic:pic>
              </a:graphicData>
            </a:graphic>
          </wp:inline>
        </w:drawing>
      </w:r>
    </w:p>
    <w:p w:rsidR="005030E3" w:rsidRDefault="005030E3" w:rsidP="005030E3">
      <w:pPr>
        <w:rPr>
          <w:lang w:val="kk-KZ"/>
        </w:rPr>
      </w:pPr>
    </w:p>
    <w:p w:rsidR="005030E3" w:rsidRDefault="005030E3" w:rsidP="005030E3">
      <w:pPr>
        <w:rPr>
          <w:lang w:val="kk-KZ"/>
        </w:rPr>
      </w:pPr>
    </w:p>
    <w:p w:rsidR="005030E3" w:rsidRDefault="005030E3" w:rsidP="005030E3">
      <w:pPr>
        <w:rPr>
          <w:lang w:val="kk-KZ"/>
        </w:rPr>
      </w:pPr>
    </w:p>
    <w:sectPr w:rsidR="005030E3" w:rsidSect="003D13E0">
      <w:footerReference w:type="default" r:id="rId200"/>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164F" w:rsidRDefault="00C0164F" w:rsidP="00EC36E4">
      <w:pPr>
        <w:spacing w:after="0" w:line="240" w:lineRule="auto"/>
      </w:pPr>
      <w:r>
        <w:separator/>
      </w:r>
    </w:p>
  </w:endnote>
  <w:endnote w:type="continuationSeparator" w:id="0">
    <w:p w:rsidR="00C0164F" w:rsidRDefault="00C0164F" w:rsidP="00EC36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Times New Roman CYR">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ndara">
    <w:panose1 w:val="020E0502030303020204"/>
    <w:charset w:val="CC"/>
    <w:family w:val="swiss"/>
    <w:pitch w:val="variable"/>
    <w:sig w:usb0="A00002EF" w:usb1="4000A44B" w:usb2="00000000" w:usb3="00000000" w:csb0="0000019F" w:csb1="00000000"/>
  </w:font>
  <w:font w:name="Consolas">
    <w:panose1 w:val="020B0609020204030204"/>
    <w:charset w:val="CC"/>
    <w:family w:val="modern"/>
    <w:pitch w:val="fixed"/>
    <w:sig w:usb0="E10002FF" w:usb1="4000FCFF" w:usb2="00000009" w:usb3="00000000" w:csb0="0000019F" w:csb1="00000000"/>
  </w:font>
  <w:font w:name="Bookman Old Style">
    <w:panose1 w:val="02050604050505020204"/>
    <w:charset w:val="CC"/>
    <w:family w:val="roman"/>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PT Serif">
    <w:altName w:val="Times New Roman"/>
    <w:panose1 w:val="00000000000000000000"/>
    <w:charset w:val="00"/>
    <w:family w:val="roman"/>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Arial CYR">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imes New Roman KK EK">
    <w:altName w:val="Times New Roman"/>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7468" w:rsidRPr="00AB4C34" w:rsidRDefault="00F07468">
    <w:pPr>
      <w:pStyle w:val="af"/>
      <w:jc w:val="center"/>
      <w:rPr>
        <w:rFonts w:ascii="Times New Roman" w:hAnsi="Times New Roman"/>
        <w:sz w:val="24"/>
        <w:szCs w:val="24"/>
      </w:rPr>
    </w:pPr>
    <w:r w:rsidRPr="00AB4C34">
      <w:rPr>
        <w:rFonts w:ascii="Times New Roman" w:hAnsi="Times New Roman"/>
        <w:sz w:val="24"/>
        <w:szCs w:val="24"/>
      </w:rPr>
      <w:fldChar w:fldCharType="begin"/>
    </w:r>
    <w:r w:rsidRPr="00AB4C34">
      <w:rPr>
        <w:rFonts w:ascii="Times New Roman" w:hAnsi="Times New Roman"/>
        <w:sz w:val="24"/>
        <w:szCs w:val="24"/>
      </w:rPr>
      <w:instrText>PAGE   \* MERGEFORMAT</w:instrText>
    </w:r>
    <w:r w:rsidRPr="00AB4C34">
      <w:rPr>
        <w:rFonts w:ascii="Times New Roman" w:hAnsi="Times New Roman"/>
        <w:sz w:val="24"/>
        <w:szCs w:val="24"/>
      </w:rPr>
      <w:fldChar w:fldCharType="separate"/>
    </w:r>
    <w:r w:rsidR="00BE0E45" w:rsidRPr="00BE0E45">
      <w:rPr>
        <w:rFonts w:ascii="Times New Roman" w:hAnsi="Times New Roman"/>
        <w:noProof/>
        <w:sz w:val="24"/>
        <w:szCs w:val="24"/>
        <w:lang w:val="kk-KZ"/>
      </w:rPr>
      <w:t>69</w:t>
    </w:r>
    <w:r w:rsidRPr="00AB4C34">
      <w:rPr>
        <w:rFonts w:ascii="Times New Roman" w:hAnsi="Times New Roman"/>
        <w:noProof/>
        <w:sz w:val="24"/>
        <w:szCs w:val="24"/>
      </w:rPr>
      <w:fldChar w:fldCharType="end"/>
    </w:r>
  </w:p>
  <w:p w:rsidR="00F07468" w:rsidRDefault="00F07468">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7468" w:rsidRDefault="00F07468">
    <w:pPr>
      <w:pStyle w:val="af"/>
      <w:jc w:val="center"/>
    </w:pPr>
    <w:r>
      <w:fldChar w:fldCharType="begin"/>
    </w:r>
    <w:r>
      <w:instrText>PAGE   \* MERGEFORMAT</w:instrText>
    </w:r>
    <w:r>
      <w:fldChar w:fldCharType="separate"/>
    </w:r>
    <w:r>
      <w:rPr>
        <w:noProof/>
      </w:rPr>
      <w:t>143</w:t>
    </w:r>
    <w:r>
      <w:rPr>
        <w:noProof/>
      </w:rPr>
      <w:fldChar w:fldCharType="end"/>
    </w:r>
  </w:p>
  <w:p w:rsidR="00F07468" w:rsidRDefault="00F07468">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7468" w:rsidRDefault="00F07468">
    <w:pPr>
      <w:pStyle w:val="af"/>
      <w:jc w:val="center"/>
    </w:pPr>
    <w:r>
      <w:fldChar w:fldCharType="begin"/>
    </w:r>
    <w:r>
      <w:instrText xml:space="preserve"> PAGE   \* MERGEFORMAT </w:instrText>
    </w:r>
    <w:r>
      <w:fldChar w:fldCharType="separate"/>
    </w:r>
    <w:r w:rsidR="00BE0E45">
      <w:rPr>
        <w:noProof/>
      </w:rPr>
      <w:t>108</w:t>
    </w:r>
    <w:r>
      <w:rPr>
        <w:noProof/>
      </w:rPr>
      <w:fldChar w:fldCharType="end"/>
    </w:r>
  </w:p>
  <w:p w:rsidR="00F07468" w:rsidRDefault="00F07468">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07468" w:rsidRDefault="00F07468">
    <w:pPr>
      <w:pStyle w:val="af"/>
      <w:jc w:val="center"/>
    </w:pPr>
    <w:r>
      <w:fldChar w:fldCharType="begin"/>
    </w:r>
    <w:r>
      <w:instrText xml:space="preserve"> PAGE   \* MERGEFORMAT </w:instrText>
    </w:r>
    <w:r>
      <w:fldChar w:fldCharType="separate"/>
    </w:r>
    <w:r w:rsidR="00BE0E45">
      <w:rPr>
        <w:noProof/>
      </w:rPr>
      <w:t>135</w:t>
    </w:r>
    <w:r>
      <w:rPr>
        <w:noProof/>
      </w:rPr>
      <w:fldChar w:fldCharType="end"/>
    </w:r>
  </w:p>
  <w:p w:rsidR="00F07468" w:rsidRDefault="00F07468">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164F" w:rsidRDefault="00C0164F" w:rsidP="00EC36E4">
      <w:pPr>
        <w:spacing w:after="0" w:line="240" w:lineRule="auto"/>
      </w:pPr>
      <w:r>
        <w:separator/>
      </w:r>
    </w:p>
  </w:footnote>
  <w:footnote w:type="continuationSeparator" w:id="0">
    <w:p w:rsidR="00C0164F" w:rsidRDefault="00C0164F" w:rsidP="00EC36E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422CE1D8"/>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94E37B7"/>
    <w:multiLevelType w:val="hybridMultilevel"/>
    <w:tmpl w:val="E7042ADA"/>
    <w:lvl w:ilvl="0" w:tplc="46603FE6">
      <w:start w:val="1"/>
      <w:numFmt w:val="decimal"/>
      <w:lvlText w:val="%1."/>
      <w:lvlJc w:val="left"/>
      <w:pPr>
        <w:ind w:left="502" w:hanging="360"/>
      </w:pPr>
      <w:rPr>
        <w:rFonts w:hint="default"/>
        <w:b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 w15:restartNumberingAfterBreak="0">
    <w:nsid w:val="0E614026"/>
    <w:multiLevelType w:val="hybridMultilevel"/>
    <w:tmpl w:val="70C6CE5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A7B261F"/>
    <w:multiLevelType w:val="hybridMultilevel"/>
    <w:tmpl w:val="8B50F586"/>
    <w:lvl w:ilvl="0" w:tplc="FDC6436A">
      <w:start w:val="1"/>
      <w:numFmt w:val="decimal"/>
      <w:lvlText w:val="%1."/>
      <w:lvlJc w:val="left"/>
      <w:pPr>
        <w:ind w:left="1069" w:hanging="360"/>
      </w:pPr>
      <w:rPr>
        <w:rFonts w:ascii="Times New Roman CYR" w:hAnsi="Times New Roman CYR" w:cs="Times New Roman CYR"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27B45BE2"/>
    <w:multiLevelType w:val="hybridMultilevel"/>
    <w:tmpl w:val="77EC3C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2B814075"/>
    <w:multiLevelType w:val="multilevel"/>
    <w:tmpl w:val="20EC53F8"/>
    <w:lvl w:ilvl="0">
      <w:start w:val="1"/>
      <w:numFmt w:val="decimal"/>
      <w:lvlText w:val="%1"/>
      <w:lvlJc w:val="left"/>
      <w:pPr>
        <w:ind w:left="600" w:hanging="600"/>
      </w:pPr>
      <w:rPr>
        <w:rFonts w:hint="default"/>
      </w:rPr>
    </w:lvl>
    <w:lvl w:ilvl="1">
      <w:start w:val="1"/>
      <w:numFmt w:val="decimal"/>
      <w:lvlText w:val="%1.%2"/>
      <w:lvlJc w:val="left"/>
      <w:pPr>
        <w:ind w:left="954" w:hanging="6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6" w15:restartNumberingAfterBreak="0">
    <w:nsid w:val="2C660664"/>
    <w:multiLevelType w:val="hybridMultilevel"/>
    <w:tmpl w:val="C2CC7EF8"/>
    <w:lvl w:ilvl="0" w:tplc="28A21A54">
      <w:start w:val="3"/>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321C1943"/>
    <w:multiLevelType w:val="hybridMultilevel"/>
    <w:tmpl w:val="C0D4215E"/>
    <w:lvl w:ilvl="0" w:tplc="1DA81C9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15:restartNumberingAfterBreak="0">
    <w:nsid w:val="3251054E"/>
    <w:multiLevelType w:val="hybridMultilevel"/>
    <w:tmpl w:val="547690D2"/>
    <w:lvl w:ilvl="0" w:tplc="614400BE">
      <w:start w:val="1"/>
      <w:numFmt w:val="bullet"/>
      <w:lvlText w:val="•"/>
      <w:lvlJc w:val="left"/>
      <w:pPr>
        <w:tabs>
          <w:tab w:val="num" w:pos="720"/>
        </w:tabs>
        <w:ind w:left="720" w:hanging="360"/>
      </w:pPr>
      <w:rPr>
        <w:rFonts w:ascii="Arial" w:hAnsi="Arial" w:hint="default"/>
      </w:rPr>
    </w:lvl>
    <w:lvl w:ilvl="1" w:tplc="DB4446B4" w:tentative="1">
      <w:start w:val="1"/>
      <w:numFmt w:val="bullet"/>
      <w:lvlText w:val="•"/>
      <w:lvlJc w:val="left"/>
      <w:pPr>
        <w:tabs>
          <w:tab w:val="num" w:pos="1440"/>
        </w:tabs>
        <w:ind w:left="1440" w:hanging="360"/>
      </w:pPr>
      <w:rPr>
        <w:rFonts w:ascii="Arial" w:hAnsi="Arial" w:hint="default"/>
      </w:rPr>
    </w:lvl>
    <w:lvl w:ilvl="2" w:tplc="E4063EFC" w:tentative="1">
      <w:start w:val="1"/>
      <w:numFmt w:val="bullet"/>
      <w:lvlText w:val="•"/>
      <w:lvlJc w:val="left"/>
      <w:pPr>
        <w:tabs>
          <w:tab w:val="num" w:pos="2160"/>
        </w:tabs>
        <w:ind w:left="2160" w:hanging="360"/>
      </w:pPr>
      <w:rPr>
        <w:rFonts w:ascii="Arial" w:hAnsi="Arial" w:hint="default"/>
      </w:rPr>
    </w:lvl>
    <w:lvl w:ilvl="3" w:tplc="972CE50E" w:tentative="1">
      <w:start w:val="1"/>
      <w:numFmt w:val="bullet"/>
      <w:lvlText w:val="•"/>
      <w:lvlJc w:val="left"/>
      <w:pPr>
        <w:tabs>
          <w:tab w:val="num" w:pos="2880"/>
        </w:tabs>
        <w:ind w:left="2880" w:hanging="360"/>
      </w:pPr>
      <w:rPr>
        <w:rFonts w:ascii="Arial" w:hAnsi="Arial" w:hint="default"/>
      </w:rPr>
    </w:lvl>
    <w:lvl w:ilvl="4" w:tplc="09A6A0DE" w:tentative="1">
      <w:start w:val="1"/>
      <w:numFmt w:val="bullet"/>
      <w:lvlText w:val="•"/>
      <w:lvlJc w:val="left"/>
      <w:pPr>
        <w:tabs>
          <w:tab w:val="num" w:pos="3600"/>
        </w:tabs>
        <w:ind w:left="3600" w:hanging="360"/>
      </w:pPr>
      <w:rPr>
        <w:rFonts w:ascii="Arial" w:hAnsi="Arial" w:hint="default"/>
      </w:rPr>
    </w:lvl>
    <w:lvl w:ilvl="5" w:tplc="07267A94" w:tentative="1">
      <w:start w:val="1"/>
      <w:numFmt w:val="bullet"/>
      <w:lvlText w:val="•"/>
      <w:lvlJc w:val="left"/>
      <w:pPr>
        <w:tabs>
          <w:tab w:val="num" w:pos="4320"/>
        </w:tabs>
        <w:ind w:left="4320" w:hanging="360"/>
      </w:pPr>
      <w:rPr>
        <w:rFonts w:ascii="Arial" w:hAnsi="Arial" w:hint="default"/>
      </w:rPr>
    </w:lvl>
    <w:lvl w:ilvl="6" w:tplc="E6362FF2" w:tentative="1">
      <w:start w:val="1"/>
      <w:numFmt w:val="bullet"/>
      <w:lvlText w:val="•"/>
      <w:lvlJc w:val="left"/>
      <w:pPr>
        <w:tabs>
          <w:tab w:val="num" w:pos="5040"/>
        </w:tabs>
        <w:ind w:left="5040" w:hanging="360"/>
      </w:pPr>
      <w:rPr>
        <w:rFonts w:ascii="Arial" w:hAnsi="Arial" w:hint="default"/>
      </w:rPr>
    </w:lvl>
    <w:lvl w:ilvl="7" w:tplc="AA7A9FEA" w:tentative="1">
      <w:start w:val="1"/>
      <w:numFmt w:val="bullet"/>
      <w:lvlText w:val="•"/>
      <w:lvlJc w:val="left"/>
      <w:pPr>
        <w:tabs>
          <w:tab w:val="num" w:pos="5760"/>
        </w:tabs>
        <w:ind w:left="5760" w:hanging="360"/>
      </w:pPr>
      <w:rPr>
        <w:rFonts w:ascii="Arial" w:hAnsi="Arial" w:hint="default"/>
      </w:rPr>
    </w:lvl>
    <w:lvl w:ilvl="8" w:tplc="7C22871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4C640AB"/>
    <w:multiLevelType w:val="hybridMultilevel"/>
    <w:tmpl w:val="665C6568"/>
    <w:lvl w:ilvl="0" w:tplc="28A21A54">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35B36083"/>
    <w:multiLevelType w:val="hybridMultilevel"/>
    <w:tmpl w:val="DD221770"/>
    <w:lvl w:ilvl="0" w:tplc="28A21A54">
      <w:start w:val="3"/>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15:restartNumberingAfterBreak="0">
    <w:nsid w:val="60F609DF"/>
    <w:multiLevelType w:val="hybridMultilevel"/>
    <w:tmpl w:val="1668EB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1E02504"/>
    <w:multiLevelType w:val="hybridMultilevel"/>
    <w:tmpl w:val="1C100FFE"/>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644E4ED7"/>
    <w:multiLevelType w:val="hybridMultilevel"/>
    <w:tmpl w:val="8386241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4" w15:restartNumberingAfterBreak="0">
    <w:nsid w:val="724F02EA"/>
    <w:multiLevelType w:val="hybridMultilevel"/>
    <w:tmpl w:val="2EDCFA08"/>
    <w:lvl w:ilvl="0" w:tplc="8BA6CEE8">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15:restartNumberingAfterBreak="0">
    <w:nsid w:val="779D0A93"/>
    <w:multiLevelType w:val="hybridMultilevel"/>
    <w:tmpl w:val="9A56753A"/>
    <w:lvl w:ilvl="0" w:tplc="28A21A54">
      <w:start w:val="3"/>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 w15:restartNumberingAfterBreak="0">
    <w:nsid w:val="789421F7"/>
    <w:multiLevelType w:val="hybridMultilevel"/>
    <w:tmpl w:val="EAF09EA6"/>
    <w:lvl w:ilvl="0" w:tplc="28A21A54">
      <w:start w:val="3"/>
      <w:numFmt w:val="bullet"/>
      <w:lvlText w:val="-"/>
      <w:lvlJc w:val="left"/>
      <w:pPr>
        <w:ind w:left="1084" w:hanging="375"/>
      </w:pPr>
      <w:rPr>
        <w:rFonts w:ascii="Times New Roman" w:eastAsia="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5"/>
  </w:num>
  <w:num w:numId="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num>
  <w:num w:numId="4">
    <w:abstractNumId w:val="8"/>
  </w:num>
  <w:num w:numId="5">
    <w:abstractNumId w:val="9"/>
  </w:num>
  <w:num w:numId="6">
    <w:abstractNumId w:val="0"/>
  </w:num>
  <w:num w:numId="7">
    <w:abstractNumId w:val="15"/>
  </w:num>
  <w:num w:numId="8">
    <w:abstractNumId w:val="10"/>
  </w:num>
  <w:num w:numId="9">
    <w:abstractNumId w:val="16"/>
  </w:num>
  <w:num w:numId="10">
    <w:abstractNumId w:val="6"/>
  </w:num>
  <w:num w:numId="11">
    <w:abstractNumId w:val="3"/>
  </w:num>
  <w:num w:numId="12">
    <w:abstractNumId w:val="2"/>
  </w:num>
  <w:num w:numId="13">
    <w:abstractNumId w:val="1"/>
  </w:num>
  <w:num w:numId="14">
    <w:abstractNumId w:val="12"/>
  </w:num>
  <w:num w:numId="15">
    <w:abstractNumId w:val="11"/>
  </w:num>
  <w:num w:numId="16">
    <w:abstractNumId w:val="13"/>
  </w:num>
  <w:num w:numId="17">
    <w:abstractNumId w:val="4"/>
  </w:num>
  <w:num w:numId="18">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ru-RU" w:vendorID="64" w:dllVersion="131078" w:nlCheck="1" w:checkStyle="0"/>
  <w:activeWritingStyle w:appName="MSWord" w:lang="en-US" w:vendorID="64" w:dllVersion="131078" w:nlCheck="1" w:checkStyle="1"/>
  <w:defaultTabStop w:val="708"/>
  <w:drawingGridHorizontalSpacing w:val="110"/>
  <w:displayHorizontalDrawingGridEvery w:val="2"/>
  <w:characterSpacingControl w:val="doNotCompress"/>
  <w:hdrShapeDefaults>
    <o:shapedefaults v:ext="edit" spidmax="2049">
      <o:colormru v:ext="edit" colors="#aafcfc,#ddfffe,#fff3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6FC4"/>
    <w:rsid w:val="00001333"/>
    <w:rsid w:val="000024F2"/>
    <w:rsid w:val="00002784"/>
    <w:rsid w:val="000029D4"/>
    <w:rsid w:val="00002E6B"/>
    <w:rsid w:val="00004CC3"/>
    <w:rsid w:val="00005A62"/>
    <w:rsid w:val="00006E5E"/>
    <w:rsid w:val="00010046"/>
    <w:rsid w:val="00010E67"/>
    <w:rsid w:val="0001118E"/>
    <w:rsid w:val="00011584"/>
    <w:rsid w:val="00011932"/>
    <w:rsid w:val="00012CA5"/>
    <w:rsid w:val="00013848"/>
    <w:rsid w:val="00013D04"/>
    <w:rsid w:val="00013FC1"/>
    <w:rsid w:val="00014C1F"/>
    <w:rsid w:val="00015BD4"/>
    <w:rsid w:val="00015F2C"/>
    <w:rsid w:val="00016A34"/>
    <w:rsid w:val="0001741D"/>
    <w:rsid w:val="0001790D"/>
    <w:rsid w:val="00017BD1"/>
    <w:rsid w:val="000202E2"/>
    <w:rsid w:val="00020493"/>
    <w:rsid w:val="00020981"/>
    <w:rsid w:val="00020CE7"/>
    <w:rsid w:val="00020D95"/>
    <w:rsid w:val="00020F2A"/>
    <w:rsid w:val="00021CD0"/>
    <w:rsid w:val="00023495"/>
    <w:rsid w:val="00023CF7"/>
    <w:rsid w:val="00025168"/>
    <w:rsid w:val="00025598"/>
    <w:rsid w:val="00026A5C"/>
    <w:rsid w:val="00026B87"/>
    <w:rsid w:val="0002787E"/>
    <w:rsid w:val="00027B18"/>
    <w:rsid w:val="00027DBD"/>
    <w:rsid w:val="00030148"/>
    <w:rsid w:val="000308A7"/>
    <w:rsid w:val="0003097E"/>
    <w:rsid w:val="0003111E"/>
    <w:rsid w:val="0003212A"/>
    <w:rsid w:val="0003293F"/>
    <w:rsid w:val="00032D72"/>
    <w:rsid w:val="00032F96"/>
    <w:rsid w:val="0003317F"/>
    <w:rsid w:val="000334A9"/>
    <w:rsid w:val="00034DD4"/>
    <w:rsid w:val="000351A3"/>
    <w:rsid w:val="00035C9E"/>
    <w:rsid w:val="00035CBC"/>
    <w:rsid w:val="00035F9B"/>
    <w:rsid w:val="00036232"/>
    <w:rsid w:val="00036E7A"/>
    <w:rsid w:val="00036FE6"/>
    <w:rsid w:val="000371CA"/>
    <w:rsid w:val="00037291"/>
    <w:rsid w:val="00037E2E"/>
    <w:rsid w:val="00037E59"/>
    <w:rsid w:val="00037EAC"/>
    <w:rsid w:val="000400A5"/>
    <w:rsid w:val="0004112F"/>
    <w:rsid w:val="0004158A"/>
    <w:rsid w:val="000417D4"/>
    <w:rsid w:val="00042308"/>
    <w:rsid w:val="00042A7E"/>
    <w:rsid w:val="0004459E"/>
    <w:rsid w:val="00044BF9"/>
    <w:rsid w:val="0004502A"/>
    <w:rsid w:val="000451F3"/>
    <w:rsid w:val="00045D5A"/>
    <w:rsid w:val="000463DC"/>
    <w:rsid w:val="0004641F"/>
    <w:rsid w:val="00046566"/>
    <w:rsid w:val="000467E4"/>
    <w:rsid w:val="00046FA3"/>
    <w:rsid w:val="00046FEF"/>
    <w:rsid w:val="00047796"/>
    <w:rsid w:val="00050669"/>
    <w:rsid w:val="00051966"/>
    <w:rsid w:val="00052945"/>
    <w:rsid w:val="00052B84"/>
    <w:rsid w:val="000530B6"/>
    <w:rsid w:val="00053F03"/>
    <w:rsid w:val="00054261"/>
    <w:rsid w:val="000551C3"/>
    <w:rsid w:val="000557E9"/>
    <w:rsid w:val="00055C5A"/>
    <w:rsid w:val="00055D59"/>
    <w:rsid w:val="00055D76"/>
    <w:rsid w:val="00056886"/>
    <w:rsid w:val="00056A4E"/>
    <w:rsid w:val="00056F4F"/>
    <w:rsid w:val="00057069"/>
    <w:rsid w:val="00057470"/>
    <w:rsid w:val="00057B50"/>
    <w:rsid w:val="00060418"/>
    <w:rsid w:val="00060F1B"/>
    <w:rsid w:val="000613EE"/>
    <w:rsid w:val="00061578"/>
    <w:rsid w:val="00061C86"/>
    <w:rsid w:val="00062863"/>
    <w:rsid w:val="000628CE"/>
    <w:rsid w:val="000649D1"/>
    <w:rsid w:val="000653F5"/>
    <w:rsid w:val="00065DDA"/>
    <w:rsid w:val="000661B7"/>
    <w:rsid w:val="00066D90"/>
    <w:rsid w:val="000670B0"/>
    <w:rsid w:val="00067C92"/>
    <w:rsid w:val="00070789"/>
    <w:rsid w:val="000730E7"/>
    <w:rsid w:val="00073A1B"/>
    <w:rsid w:val="00074B38"/>
    <w:rsid w:val="00076641"/>
    <w:rsid w:val="00076F7F"/>
    <w:rsid w:val="0007777F"/>
    <w:rsid w:val="000809CD"/>
    <w:rsid w:val="0008310A"/>
    <w:rsid w:val="00083806"/>
    <w:rsid w:val="00084172"/>
    <w:rsid w:val="00084E95"/>
    <w:rsid w:val="000853BA"/>
    <w:rsid w:val="00085D07"/>
    <w:rsid w:val="00085D30"/>
    <w:rsid w:val="00086928"/>
    <w:rsid w:val="000869FA"/>
    <w:rsid w:val="000879B6"/>
    <w:rsid w:val="0009058B"/>
    <w:rsid w:val="000913AA"/>
    <w:rsid w:val="00091CEC"/>
    <w:rsid w:val="00091E1E"/>
    <w:rsid w:val="00092320"/>
    <w:rsid w:val="00092493"/>
    <w:rsid w:val="000925A0"/>
    <w:rsid w:val="00093D82"/>
    <w:rsid w:val="00093EF3"/>
    <w:rsid w:val="000947FC"/>
    <w:rsid w:val="00094E85"/>
    <w:rsid w:val="00096A42"/>
    <w:rsid w:val="00096FED"/>
    <w:rsid w:val="00096FEE"/>
    <w:rsid w:val="00097DB2"/>
    <w:rsid w:val="000A0BBA"/>
    <w:rsid w:val="000A1626"/>
    <w:rsid w:val="000A2488"/>
    <w:rsid w:val="000A2B3E"/>
    <w:rsid w:val="000A300C"/>
    <w:rsid w:val="000A37AF"/>
    <w:rsid w:val="000A4618"/>
    <w:rsid w:val="000A4EB4"/>
    <w:rsid w:val="000A535A"/>
    <w:rsid w:val="000A5731"/>
    <w:rsid w:val="000A63F8"/>
    <w:rsid w:val="000A6A10"/>
    <w:rsid w:val="000A7069"/>
    <w:rsid w:val="000A7581"/>
    <w:rsid w:val="000B04E8"/>
    <w:rsid w:val="000B0B9B"/>
    <w:rsid w:val="000B0EDF"/>
    <w:rsid w:val="000B0FE8"/>
    <w:rsid w:val="000B131B"/>
    <w:rsid w:val="000B1779"/>
    <w:rsid w:val="000B2077"/>
    <w:rsid w:val="000B21C4"/>
    <w:rsid w:val="000B2328"/>
    <w:rsid w:val="000B2D78"/>
    <w:rsid w:val="000B2E8E"/>
    <w:rsid w:val="000B3535"/>
    <w:rsid w:val="000B39DA"/>
    <w:rsid w:val="000B430C"/>
    <w:rsid w:val="000B4970"/>
    <w:rsid w:val="000B4C7D"/>
    <w:rsid w:val="000B5A5A"/>
    <w:rsid w:val="000B6DC5"/>
    <w:rsid w:val="000B785B"/>
    <w:rsid w:val="000C09AB"/>
    <w:rsid w:val="000C0C56"/>
    <w:rsid w:val="000C29E6"/>
    <w:rsid w:val="000C331D"/>
    <w:rsid w:val="000C3A50"/>
    <w:rsid w:val="000C5C67"/>
    <w:rsid w:val="000D0819"/>
    <w:rsid w:val="000D0E6C"/>
    <w:rsid w:val="000D0F67"/>
    <w:rsid w:val="000D111E"/>
    <w:rsid w:val="000D1D86"/>
    <w:rsid w:val="000D2B5B"/>
    <w:rsid w:val="000D2CC6"/>
    <w:rsid w:val="000D3894"/>
    <w:rsid w:val="000D5AC3"/>
    <w:rsid w:val="000D5C50"/>
    <w:rsid w:val="000D5E9C"/>
    <w:rsid w:val="000D70B5"/>
    <w:rsid w:val="000E0F96"/>
    <w:rsid w:val="000E129C"/>
    <w:rsid w:val="000E1881"/>
    <w:rsid w:val="000E1C62"/>
    <w:rsid w:val="000E23FD"/>
    <w:rsid w:val="000E2CE8"/>
    <w:rsid w:val="000E361A"/>
    <w:rsid w:val="000E3A84"/>
    <w:rsid w:val="000E3EBA"/>
    <w:rsid w:val="000E4714"/>
    <w:rsid w:val="000E474D"/>
    <w:rsid w:val="000E4A22"/>
    <w:rsid w:val="000E5BE3"/>
    <w:rsid w:val="000E5F48"/>
    <w:rsid w:val="000E61F6"/>
    <w:rsid w:val="000E6FBF"/>
    <w:rsid w:val="000E7141"/>
    <w:rsid w:val="000E7661"/>
    <w:rsid w:val="000E7D5B"/>
    <w:rsid w:val="000F1581"/>
    <w:rsid w:val="000F18B2"/>
    <w:rsid w:val="000F1D11"/>
    <w:rsid w:val="000F21ED"/>
    <w:rsid w:val="000F243B"/>
    <w:rsid w:val="000F2916"/>
    <w:rsid w:val="000F3C9F"/>
    <w:rsid w:val="000F3F2A"/>
    <w:rsid w:val="000F4A28"/>
    <w:rsid w:val="000F4A87"/>
    <w:rsid w:val="000F532C"/>
    <w:rsid w:val="000F7CDE"/>
    <w:rsid w:val="000F7FB2"/>
    <w:rsid w:val="00100018"/>
    <w:rsid w:val="001005D3"/>
    <w:rsid w:val="00100C95"/>
    <w:rsid w:val="00101550"/>
    <w:rsid w:val="001015FD"/>
    <w:rsid w:val="00101AB5"/>
    <w:rsid w:val="00101B3A"/>
    <w:rsid w:val="00101CBE"/>
    <w:rsid w:val="001024EC"/>
    <w:rsid w:val="00102999"/>
    <w:rsid w:val="00102E8A"/>
    <w:rsid w:val="0010390A"/>
    <w:rsid w:val="0010455A"/>
    <w:rsid w:val="001048B7"/>
    <w:rsid w:val="00105553"/>
    <w:rsid w:val="00107170"/>
    <w:rsid w:val="00107B13"/>
    <w:rsid w:val="00107B45"/>
    <w:rsid w:val="001102B5"/>
    <w:rsid w:val="00110CE0"/>
    <w:rsid w:val="00112888"/>
    <w:rsid w:val="001128C1"/>
    <w:rsid w:val="00112C53"/>
    <w:rsid w:val="00112DC8"/>
    <w:rsid w:val="001131D5"/>
    <w:rsid w:val="001136E7"/>
    <w:rsid w:val="00113FC0"/>
    <w:rsid w:val="001150D9"/>
    <w:rsid w:val="001165DC"/>
    <w:rsid w:val="00117980"/>
    <w:rsid w:val="00117F43"/>
    <w:rsid w:val="00121B96"/>
    <w:rsid w:val="001226B1"/>
    <w:rsid w:val="001231A9"/>
    <w:rsid w:val="0012328F"/>
    <w:rsid w:val="00124797"/>
    <w:rsid w:val="00125392"/>
    <w:rsid w:val="00125BCE"/>
    <w:rsid w:val="00126FB4"/>
    <w:rsid w:val="001275C4"/>
    <w:rsid w:val="00127825"/>
    <w:rsid w:val="00131158"/>
    <w:rsid w:val="001317EF"/>
    <w:rsid w:val="00132A0B"/>
    <w:rsid w:val="00132D2C"/>
    <w:rsid w:val="00133273"/>
    <w:rsid w:val="00133729"/>
    <w:rsid w:val="00135CB1"/>
    <w:rsid w:val="00136123"/>
    <w:rsid w:val="00136C57"/>
    <w:rsid w:val="00137934"/>
    <w:rsid w:val="00137E43"/>
    <w:rsid w:val="00137F87"/>
    <w:rsid w:val="00140581"/>
    <w:rsid w:val="00140821"/>
    <w:rsid w:val="001418E9"/>
    <w:rsid w:val="001419A5"/>
    <w:rsid w:val="00141B33"/>
    <w:rsid w:val="00141C3D"/>
    <w:rsid w:val="0014216B"/>
    <w:rsid w:val="001427AE"/>
    <w:rsid w:val="00142BEA"/>
    <w:rsid w:val="0014355A"/>
    <w:rsid w:val="00143E1C"/>
    <w:rsid w:val="0014456C"/>
    <w:rsid w:val="00144784"/>
    <w:rsid w:val="001460FB"/>
    <w:rsid w:val="001465F4"/>
    <w:rsid w:val="00146AAA"/>
    <w:rsid w:val="00146EB4"/>
    <w:rsid w:val="00147003"/>
    <w:rsid w:val="00150390"/>
    <w:rsid w:val="001513D1"/>
    <w:rsid w:val="001514B8"/>
    <w:rsid w:val="0015175D"/>
    <w:rsid w:val="00151E3F"/>
    <w:rsid w:val="00152AEA"/>
    <w:rsid w:val="0015338F"/>
    <w:rsid w:val="00153612"/>
    <w:rsid w:val="00153729"/>
    <w:rsid w:val="00153905"/>
    <w:rsid w:val="00153BCF"/>
    <w:rsid w:val="001548F2"/>
    <w:rsid w:val="00156308"/>
    <w:rsid w:val="00156943"/>
    <w:rsid w:val="00157240"/>
    <w:rsid w:val="001576C0"/>
    <w:rsid w:val="00157705"/>
    <w:rsid w:val="001601F7"/>
    <w:rsid w:val="00161224"/>
    <w:rsid w:val="001614F5"/>
    <w:rsid w:val="001624D9"/>
    <w:rsid w:val="001625C4"/>
    <w:rsid w:val="001625CD"/>
    <w:rsid w:val="00162AB1"/>
    <w:rsid w:val="00163ACA"/>
    <w:rsid w:val="00163E5A"/>
    <w:rsid w:val="00163F42"/>
    <w:rsid w:val="0016495A"/>
    <w:rsid w:val="00165B68"/>
    <w:rsid w:val="001663E4"/>
    <w:rsid w:val="001671AD"/>
    <w:rsid w:val="00167838"/>
    <w:rsid w:val="00167EFB"/>
    <w:rsid w:val="00170282"/>
    <w:rsid w:val="00170EA5"/>
    <w:rsid w:val="001715E1"/>
    <w:rsid w:val="00171A80"/>
    <w:rsid w:val="0017292F"/>
    <w:rsid w:val="00172A71"/>
    <w:rsid w:val="00172B8C"/>
    <w:rsid w:val="00172ED0"/>
    <w:rsid w:val="0017335E"/>
    <w:rsid w:val="00173592"/>
    <w:rsid w:val="0017377B"/>
    <w:rsid w:val="001762CF"/>
    <w:rsid w:val="0017688C"/>
    <w:rsid w:val="001770C6"/>
    <w:rsid w:val="00180252"/>
    <w:rsid w:val="00180793"/>
    <w:rsid w:val="00180C76"/>
    <w:rsid w:val="00181485"/>
    <w:rsid w:val="00181EFB"/>
    <w:rsid w:val="00182049"/>
    <w:rsid w:val="00183171"/>
    <w:rsid w:val="001835B9"/>
    <w:rsid w:val="00184BC0"/>
    <w:rsid w:val="00184C94"/>
    <w:rsid w:val="001851AE"/>
    <w:rsid w:val="0018557B"/>
    <w:rsid w:val="001868E9"/>
    <w:rsid w:val="00187C70"/>
    <w:rsid w:val="001904AB"/>
    <w:rsid w:val="001915E0"/>
    <w:rsid w:val="00191D7C"/>
    <w:rsid w:val="001920CF"/>
    <w:rsid w:val="0019235C"/>
    <w:rsid w:val="0019290F"/>
    <w:rsid w:val="0019348E"/>
    <w:rsid w:val="00193C6A"/>
    <w:rsid w:val="00193CAD"/>
    <w:rsid w:val="00193E6E"/>
    <w:rsid w:val="00194F58"/>
    <w:rsid w:val="001955AB"/>
    <w:rsid w:val="0019581C"/>
    <w:rsid w:val="00196E26"/>
    <w:rsid w:val="00196F82"/>
    <w:rsid w:val="0019791F"/>
    <w:rsid w:val="00197B1E"/>
    <w:rsid w:val="001A1486"/>
    <w:rsid w:val="001A16E5"/>
    <w:rsid w:val="001A173D"/>
    <w:rsid w:val="001A2469"/>
    <w:rsid w:val="001A2768"/>
    <w:rsid w:val="001A31C4"/>
    <w:rsid w:val="001A3CC2"/>
    <w:rsid w:val="001A41BD"/>
    <w:rsid w:val="001A4C15"/>
    <w:rsid w:val="001A71F4"/>
    <w:rsid w:val="001A76D8"/>
    <w:rsid w:val="001B006D"/>
    <w:rsid w:val="001B0BF9"/>
    <w:rsid w:val="001B0F09"/>
    <w:rsid w:val="001B1EA9"/>
    <w:rsid w:val="001B2771"/>
    <w:rsid w:val="001B29B5"/>
    <w:rsid w:val="001B2AA4"/>
    <w:rsid w:val="001B336B"/>
    <w:rsid w:val="001B3450"/>
    <w:rsid w:val="001B39B9"/>
    <w:rsid w:val="001B3F62"/>
    <w:rsid w:val="001B41DC"/>
    <w:rsid w:val="001B5607"/>
    <w:rsid w:val="001B569D"/>
    <w:rsid w:val="001B61BF"/>
    <w:rsid w:val="001B634B"/>
    <w:rsid w:val="001B76A8"/>
    <w:rsid w:val="001C02DC"/>
    <w:rsid w:val="001C02EE"/>
    <w:rsid w:val="001C0EBB"/>
    <w:rsid w:val="001C13F5"/>
    <w:rsid w:val="001C297A"/>
    <w:rsid w:val="001C2A17"/>
    <w:rsid w:val="001C2E30"/>
    <w:rsid w:val="001C2F31"/>
    <w:rsid w:val="001C3185"/>
    <w:rsid w:val="001C44BC"/>
    <w:rsid w:val="001C4553"/>
    <w:rsid w:val="001C4C48"/>
    <w:rsid w:val="001C5F2D"/>
    <w:rsid w:val="001C666A"/>
    <w:rsid w:val="001C6DC9"/>
    <w:rsid w:val="001C71C6"/>
    <w:rsid w:val="001C7421"/>
    <w:rsid w:val="001D00C3"/>
    <w:rsid w:val="001D0276"/>
    <w:rsid w:val="001D0FE7"/>
    <w:rsid w:val="001D1497"/>
    <w:rsid w:val="001D1BB1"/>
    <w:rsid w:val="001D493D"/>
    <w:rsid w:val="001D4E2A"/>
    <w:rsid w:val="001D5D48"/>
    <w:rsid w:val="001D6AB2"/>
    <w:rsid w:val="001D77C7"/>
    <w:rsid w:val="001D7D6B"/>
    <w:rsid w:val="001E1023"/>
    <w:rsid w:val="001E16CF"/>
    <w:rsid w:val="001E18B8"/>
    <w:rsid w:val="001E2F55"/>
    <w:rsid w:val="001E31ED"/>
    <w:rsid w:val="001E3EC6"/>
    <w:rsid w:val="001E4F3A"/>
    <w:rsid w:val="001E5752"/>
    <w:rsid w:val="001E5FD1"/>
    <w:rsid w:val="001E6397"/>
    <w:rsid w:val="001E63C4"/>
    <w:rsid w:val="001E643E"/>
    <w:rsid w:val="001E656D"/>
    <w:rsid w:val="001E6A01"/>
    <w:rsid w:val="001E7497"/>
    <w:rsid w:val="001E757C"/>
    <w:rsid w:val="001F047E"/>
    <w:rsid w:val="001F0AC1"/>
    <w:rsid w:val="001F0DBA"/>
    <w:rsid w:val="001F0FC3"/>
    <w:rsid w:val="001F1964"/>
    <w:rsid w:val="001F1D40"/>
    <w:rsid w:val="001F1ECD"/>
    <w:rsid w:val="001F33F4"/>
    <w:rsid w:val="001F38B7"/>
    <w:rsid w:val="001F457F"/>
    <w:rsid w:val="001F459D"/>
    <w:rsid w:val="001F5C75"/>
    <w:rsid w:val="001F6142"/>
    <w:rsid w:val="001F73C7"/>
    <w:rsid w:val="0020067E"/>
    <w:rsid w:val="002006CA"/>
    <w:rsid w:val="00200F87"/>
    <w:rsid w:val="00201965"/>
    <w:rsid w:val="00201B47"/>
    <w:rsid w:val="0020266B"/>
    <w:rsid w:val="00202A91"/>
    <w:rsid w:val="0020323B"/>
    <w:rsid w:val="002039C1"/>
    <w:rsid w:val="00203E43"/>
    <w:rsid w:val="00204C01"/>
    <w:rsid w:val="00205024"/>
    <w:rsid w:val="00205350"/>
    <w:rsid w:val="00205721"/>
    <w:rsid w:val="00206068"/>
    <w:rsid w:val="002061C5"/>
    <w:rsid w:val="00207304"/>
    <w:rsid w:val="002073D9"/>
    <w:rsid w:val="002076B2"/>
    <w:rsid w:val="002100D2"/>
    <w:rsid w:val="00210380"/>
    <w:rsid w:val="0021146F"/>
    <w:rsid w:val="00211765"/>
    <w:rsid w:val="002123CB"/>
    <w:rsid w:val="00212BDA"/>
    <w:rsid w:val="00212E03"/>
    <w:rsid w:val="00213BB4"/>
    <w:rsid w:val="00214411"/>
    <w:rsid w:val="00214DD4"/>
    <w:rsid w:val="00214FD5"/>
    <w:rsid w:val="0021500F"/>
    <w:rsid w:val="002160FC"/>
    <w:rsid w:val="00217205"/>
    <w:rsid w:val="00217211"/>
    <w:rsid w:val="002173F9"/>
    <w:rsid w:val="00217503"/>
    <w:rsid w:val="002175E0"/>
    <w:rsid w:val="0021761C"/>
    <w:rsid w:val="00217753"/>
    <w:rsid w:val="002179B5"/>
    <w:rsid w:val="00220111"/>
    <w:rsid w:val="002213B8"/>
    <w:rsid w:val="00222904"/>
    <w:rsid w:val="00222CCD"/>
    <w:rsid w:val="00222D86"/>
    <w:rsid w:val="00223161"/>
    <w:rsid w:val="00223FD1"/>
    <w:rsid w:val="00224712"/>
    <w:rsid w:val="00224D94"/>
    <w:rsid w:val="002254B6"/>
    <w:rsid w:val="002262DA"/>
    <w:rsid w:val="00226765"/>
    <w:rsid w:val="00226B71"/>
    <w:rsid w:val="00227F32"/>
    <w:rsid w:val="002306D7"/>
    <w:rsid w:val="00231200"/>
    <w:rsid w:val="0023175B"/>
    <w:rsid w:val="00231EC3"/>
    <w:rsid w:val="0023265C"/>
    <w:rsid w:val="00233267"/>
    <w:rsid w:val="002338F7"/>
    <w:rsid w:val="00235BAE"/>
    <w:rsid w:val="00235DF6"/>
    <w:rsid w:val="00235F4E"/>
    <w:rsid w:val="00236A53"/>
    <w:rsid w:val="00236E78"/>
    <w:rsid w:val="0023740A"/>
    <w:rsid w:val="00237CA4"/>
    <w:rsid w:val="002408CB"/>
    <w:rsid w:val="00240AEF"/>
    <w:rsid w:val="00241059"/>
    <w:rsid w:val="00241278"/>
    <w:rsid w:val="00241C8D"/>
    <w:rsid w:val="00241F13"/>
    <w:rsid w:val="00241F7D"/>
    <w:rsid w:val="00242B35"/>
    <w:rsid w:val="002447FF"/>
    <w:rsid w:val="00245A1C"/>
    <w:rsid w:val="00245C55"/>
    <w:rsid w:val="0024628D"/>
    <w:rsid w:val="00247137"/>
    <w:rsid w:val="00247578"/>
    <w:rsid w:val="00247C2B"/>
    <w:rsid w:val="00247CD6"/>
    <w:rsid w:val="002502A2"/>
    <w:rsid w:val="00250D36"/>
    <w:rsid w:val="002510A7"/>
    <w:rsid w:val="002516E9"/>
    <w:rsid w:val="0025258A"/>
    <w:rsid w:val="00253282"/>
    <w:rsid w:val="0025394B"/>
    <w:rsid w:val="00253973"/>
    <w:rsid w:val="00253B13"/>
    <w:rsid w:val="00253C7E"/>
    <w:rsid w:val="00253E85"/>
    <w:rsid w:val="00253EE9"/>
    <w:rsid w:val="0025416A"/>
    <w:rsid w:val="0025417B"/>
    <w:rsid w:val="0025445D"/>
    <w:rsid w:val="00255414"/>
    <w:rsid w:val="0025687A"/>
    <w:rsid w:val="00256BCA"/>
    <w:rsid w:val="002612F5"/>
    <w:rsid w:val="00261A40"/>
    <w:rsid w:val="00262617"/>
    <w:rsid w:val="00263464"/>
    <w:rsid w:val="00263C8C"/>
    <w:rsid w:val="0026467C"/>
    <w:rsid w:val="002646FD"/>
    <w:rsid w:val="00264A40"/>
    <w:rsid w:val="00264F45"/>
    <w:rsid w:val="00265349"/>
    <w:rsid w:val="002653BF"/>
    <w:rsid w:val="002655F6"/>
    <w:rsid w:val="00265A7B"/>
    <w:rsid w:val="00265D6F"/>
    <w:rsid w:val="00265F74"/>
    <w:rsid w:val="00267A19"/>
    <w:rsid w:val="00267C60"/>
    <w:rsid w:val="00270263"/>
    <w:rsid w:val="00270F8B"/>
    <w:rsid w:val="00271670"/>
    <w:rsid w:val="0027225D"/>
    <w:rsid w:val="00272309"/>
    <w:rsid w:val="00272439"/>
    <w:rsid w:val="0027283C"/>
    <w:rsid w:val="002733AF"/>
    <w:rsid w:val="00273E7F"/>
    <w:rsid w:val="0027433A"/>
    <w:rsid w:val="0027458A"/>
    <w:rsid w:val="002749F5"/>
    <w:rsid w:val="00274ABB"/>
    <w:rsid w:val="00274C19"/>
    <w:rsid w:val="00275047"/>
    <w:rsid w:val="00275529"/>
    <w:rsid w:val="00276851"/>
    <w:rsid w:val="00276E0B"/>
    <w:rsid w:val="002771AF"/>
    <w:rsid w:val="002776AD"/>
    <w:rsid w:val="002804A4"/>
    <w:rsid w:val="0028096C"/>
    <w:rsid w:val="00280E2B"/>
    <w:rsid w:val="0028188B"/>
    <w:rsid w:val="00281AD9"/>
    <w:rsid w:val="002828A1"/>
    <w:rsid w:val="00282B37"/>
    <w:rsid w:val="00283818"/>
    <w:rsid w:val="0028457C"/>
    <w:rsid w:val="00285187"/>
    <w:rsid w:val="002862DD"/>
    <w:rsid w:val="00286316"/>
    <w:rsid w:val="002868B9"/>
    <w:rsid w:val="00286DBD"/>
    <w:rsid w:val="00287341"/>
    <w:rsid w:val="002876A9"/>
    <w:rsid w:val="00287995"/>
    <w:rsid w:val="00287ADA"/>
    <w:rsid w:val="00290534"/>
    <w:rsid w:val="002914DF"/>
    <w:rsid w:val="00291835"/>
    <w:rsid w:val="00291D39"/>
    <w:rsid w:val="00292322"/>
    <w:rsid w:val="00292368"/>
    <w:rsid w:val="00293152"/>
    <w:rsid w:val="00293505"/>
    <w:rsid w:val="00293683"/>
    <w:rsid w:val="002937BE"/>
    <w:rsid w:val="0029389B"/>
    <w:rsid w:val="002947F7"/>
    <w:rsid w:val="00295264"/>
    <w:rsid w:val="002956B4"/>
    <w:rsid w:val="00295915"/>
    <w:rsid w:val="00296145"/>
    <w:rsid w:val="002969B2"/>
    <w:rsid w:val="00296A3D"/>
    <w:rsid w:val="00296D0A"/>
    <w:rsid w:val="00297290"/>
    <w:rsid w:val="00297A8F"/>
    <w:rsid w:val="002A08B1"/>
    <w:rsid w:val="002A0DB0"/>
    <w:rsid w:val="002A1066"/>
    <w:rsid w:val="002A1149"/>
    <w:rsid w:val="002A11E6"/>
    <w:rsid w:val="002A2B55"/>
    <w:rsid w:val="002A3821"/>
    <w:rsid w:val="002A4462"/>
    <w:rsid w:val="002A4701"/>
    <w:rsid w:val="002A6BA2"/>
    <w:rsid w:val="002A6FAB"/>
    <w:rsid w:val="002A7DC4"/>
    <w:rsid w:val="002B018B"/>
    <w:rsid w:val="002B02A4"/>
    <w:rsid w:val="002B0D34"/>
    <w:rsid w:val="002B16BF"/>
    <w:rsid w:val="002B1AC1"/>
    <w:rsid w:val="002B2378"/>
    <w:rsid w:val="002B27FD"/>
    <w:rsid w:val="002B28D7"/>
    <w:rsid w:val="002B2BB9"/>
    <w:rsid w:val="002B3296"/>
    <w:rsid w:val="002B372E"/>
    <w:rsid w:val="002B461A"/>
    <w:rsid w:val="002B657D"/>
    <w:rsid w:val="002B70ED"/>
    <w:rsid w:val="002B79AE"/>
    <w:rsid w:val="002B7DBE"/>
    <w:rsid w:val="002B7DD8"/>
    <w:rsid w:val="002C0DFF"/>
    <w:rsid w:val="002C1011"/>
    <w:rsid w:val="002C112D"/>
    <w:rsid w:val="002C19A1"/>
    <w:rsid w:val="002C2423"/>
    <w:rsid w:val="002C2615"/>
    <w:rsid w:val="002C2EFD"/>
    <w:rsid w:val="002C3349"/>
    <w:rsid w:val="002C3C72"/>
    <w:rsid w:val="002C3EF7"/>
    <w:rsid w:val="002C46FE"/>
    <w:rsid w:val="002C4D21"/>
    <w:rsid w:val="002C517C"/>
    <w:rsid w:val="002C57AA"/>
    <w:rsid w:val="002C5F68"/>
    <w:rsid w:val="002C69EC"/>
    <w:rsid w:val="002C717D"/>
    <w:rsid w:val="002C7727"/>
    <w:rsid w:val="002C7FA4"/>
    <w:rsid w:val="002D0279"/>
    <w:rsid w:val="002D06BB"/>
    <w:rsid w:val="002D0E24"/>
    <w:rsid w:val="002D0EF7"/>
    <w:rsid w:val="002D1031"/>
    <w:rsid w:val="002D10F7"/>
    <w:rsid w:val="002D1CAC"/>
    <w:rsid w:val="002D217A"/>
    <w:rsid w:val="002D26B2"/>
    <w:rsid w:val="002D319B"/>
    <w:rsid w:val="002D5695"/>
    <w:rsid w:val="002D6BD8"/>
    <w:rsid w:val="002D70DD"/>
    <w:rsid w:val="002D72A2"/>
    <w:rsid w:val="002D7A4A"/>
    <w:rsid w:val="002E078C"/>
    <w:rsid w:val="002E0BE0"/>
    <w:rsid w:val="002E2A93"/>
    <w:rsid w:val="002E396A"/>
    <w:rsid w:val="002E3CAC"/>
    <w:rsid w:val="002E3D18"/>
    <w:rsid w:val="002E4FA2"/>
    <w:rsid w:val="002E50EA"/>
    <w:rsid w:val="002E52A4"/>
    <w:rsid w:val="002E5508"/>
    <w:rsid w:val="002E5D4A"/>
    <w:rsid w:val="002E6263"/>
    <w:rsid w:val="002E69C4"/>
    <w:rsid w:val="002E6C84"/>
    <w:rsid w:val="002E6CD6"/>
    <w:rsid w:val="002E6EBC"/>
    <w:rsid w:val="002E70BB"/>
    <w:rsid w:val="002F0042"/>
    <w:rsid w:val="002F0B41"/>
    <w:rsid w:val="002F1651"/>
    <w:rsid w:val="002F22C9"/>
    <w:rsid w:val="002F2566"/>
    <w:rsid w:val="002F2AA7"/>
    <w:rsid w:val="002F2BDC"/>
    <w:rsid w:val="002F3029"/>
    <w:rsid w:val="002F4067"/>
    <w:rsid w:val="002F4D46"/>
    <w:rsid w:val="002F50E7"/>
    <w:rsid w:val="002F5C08"/>
    <w:rsid w:val="002F6338"/>
    <w:rsid w:val="002F642D"/>
    <w:rsid w:val="002F7006"/>
    <w:rsid w:val="002F7589"/>
    <w:rsid w:val="00300AA6"/>
    <w:rsid w:val="003011B5"/>
    <w:rsid w:val="00301204"/>
    <w:rsid w:val="00301BF3"/>
    <w:rsid w:val="00301CEE"/>
    <w:rsid w:val="00302717"/>
    <w:rsid w:val="0030283C"/>
    <w:rsid w:val="00303254"/>
    <w:rsid w:val="003041B5"/>
    <w:rsid w:val="00304ED7"/>
    <w:rsid w:val="00305391"/>
    <w:rsid w:val="0030599C"/>
    <w:rsid w:val="00306585"/>
    <w:rsid w:val="003066F9"/>
    <w:rsid w:val="00307710"/>
    <w:rsid w:val="00307F48"/>
    <w:rsid w:val="0031061C"/>
    <w:rsid w:val="003116E3"/>
    <w:rsid w:val="0031297D"/>
    <w:rsid w:val="00312E1D"/>
    <w:rsid w:val="003133CC"/>
    <w:rsid w:val="003135C0"/>
    <w:rsid w:val="003135F6"/>
    <w:rsid w:val="003137B6"/>
    <w:rsid w:val="00314A8F"/>
    <w:rsid w:val="00314BEC"/>
    <w:rsid w:val="0031785C"/>
    <w:rsid w:val="003202F0"/>
    <w:rsid w:val="00320C09"/>
    <w:rsid w:val="00320E5B"/>
    <w:rsid w:val="003214E4"/>
    <w:rsid w:val="00321CC7"/>
    <w:rsid w:val="0032266F"/>
    <w:rsid w:val="00323A94"/>
    <w:rsid w:val="00324B50"/>
    <w:rsid w:val="003257CE"/>
    <w:rsid w:val="003258A4"/>
    <w:rsid w:val="00327175"/>
    <w:rsid w:val="0032732A"/>
    <w:rsid w:val="003277FA"/>
    <w:rsid w:val="00330499"/>
    <w:rsid w:val="00330D9D"/>
    <w:rsid w:val="00330EB2"/>
    <w:rsid w:val="003317E9"/>
    <w:rsid w:val="00331990"/>
    <w:rsid w:val="00331C23"/>
    <w:rsid w:val="0033314D"/>
    <w:rsid w:val="00333DDF"/>
    <w:rsid w:val="00334032"/>
    <w:rsid w:val="00334187"/>
    <w:rsid w:val="003343DD"/>
    <w:rsid w:val="00334A1B"/>
    <w:rsid w:val="0033503A"/>
    <w:rsid w:val="00335238"/>
    <w:rsid w:val="00335BE5"/>
    <w:rsid w:val="003363C6"/>
    <w:rsid w:val="00340840"/>
    <w:rsid w:val="00340FC7"/>
    <w:rsid w:val="003412A6"/>
    <w:rsid w:val="00341D29"/>
    <w:rsid w:val="00342290"/>
    <w:rsid w:val="003431CB"/>
    <w:rsid w:val="003440D7"/>
    <w:rsid w:val="003445DA"/>
    <w:rsid w:val="00345487"/>
    <w:rsid w:val="00346558"/>
    <w:rsid w:val="00346F33"/>
    <w:rsid w:val="00347E55"/>
    <w:rsid w:val="00350327"/>
    <w:rsid w:val="00350DE7"/>
    <w:rsid w:val="00351959"/>
    <w:rsid w:val="00351AA2"/>
    <w:rsid w:val="00351BE4"/>
    <w:rsid w:val="00352581"/>
    <w:rsid w:val="00352B15"/>
    <w:rsid w:val="00354308"/>
    <w:rsid w:val="00354847"/>
    <w:rsid w:val="003555EC"/>
    <w:rsid w:val="003569FD"/>
    <w:rsid w:val="003577DB"/>
    <w:rsid w:val="00357F65"/>
    <w:rsid w:val="00360B39"/>
    <w:rsid w:val="00360F4E"/>
    <w:rsid w:val="003621B7"/>
    <w:rsid w:val="00362398"/>
    <w:rsid w:val="00362F6A"/>
    <w:rsid w:val="00363FDA"/>
    <w:rsid w:val="00364D37"/>
    <w:rsid w:val="003650FE"/>
    <w:rsid w:val="0036553C"/>
    <w:rsid w:val="00366687"/>
    <w:rsid w:val="00366F53"/>
    <w:rsid w:val="003672B1"/>
    <w:rsid w:val="003700F6"/>
    <w:rsid w:val="0037017E"/>
    <w:rsid w:val="00370735"/>
    <w:rsid w:val="0037102E"/>
    <w:rsid w:val="00371051"/>
    <w:rsid w:val="0037138B"/>
    <w:rsid w:val="003713B2"/>
    <w:rsid w:val="00371E7B"/>
    <w:rsid w:val="003721F0"/>
    <w:rsid w:val="00372701"/>
    <w:rsid w:val="00372802"/>
    <w:rsid w:val="0037317A"/>
    <w:rsid w:val="00373B5E"/>
    <w:rsid w:val="0037444D"/>
    <w:rsid w:val="00375306"/>
    <w:rsid w:val="00375C2A"/>
    <w:rsid w:val="00376275"/>
    <w:rsid w:val="00380C36"/>
    <w:rsid w:val="0038110D"/>
    <w:rsid w:val="00381CAB"/>
    <w:rsid w:val="003827E5"/>
    <w:rsid w:val="00382807"/>
    <w:rsid w:val="00383C89"/>
    <w:rsid w:val="00383E6A"/>
    <w:rsid w:val="0038471F"/>
    <w:rsid w:val="003878C9"/>
    <w:rsid w:val="003878FA"/>
    <w:rsid w:val="003913C3"/>
    <w:rsid w:val="00391C4A"/>
    <w:rsid w:val="00392762"/>
    <w:rsid w:val="0039282B"/>
    <w:rsid w:val="003933A5"/>
    <w:rsid w:val="0039403E"/>
    <w:rsid w:val="00394EAC"/>
    <w:rsid w:val="00395260"/>
    <w:rsid w:val="003953EE"/>
    <w:rsid w:val="00395CF7"/>
    <w:rsid w:val="00396386"/>
    <w:rsid w:val="003970EA"/>
    <w:rsid w:val="00397716"/>
    <w:rsid w:val="00397AAD"/>
    <w:rsid w:val="00397CC3"/>
    <w:rsid w:val="00397D4D"/>
    <w:rsid w:val="003A047B"/>
    <w:rsid w:val="003A0B2B"/>
    <w:rsid w:val="003A1305"/>
    <w:rsid w:val="003A13EC"/>
    <w:rsid w:val="003A16D8"/>
    <w:rsid w:val="003A1B60"/>
    <w:rsid w:val="003A2475"/>
    <w:rsid w:val="003A2A4B"/>
    <w:rsid w:val="003A37D2"/>
    <w:rsid w:val="003A395C"/>
    <w:rsid w:val="003A4178"/>
    <w:rsid w:val="003A4377"/>
    <w:rsid w:val="003A43E4"/>
    <w:rsid w:val="003A4FE7"/>
    <w:rsid w:val="003A5021"/>
    <w:rsid w:val="003A5471"/>
    <w:rsid w:val="003A5873"/>
    <w:rsid w:val="003A5DAB"/>
    <w:rsid w:val="003A635B"/>
    <w:rsid w:val="003A63C9"/>
    <w:rsid w:val="003A6492"/>
    <w:rsid w:val="003A69BE"/>
    <w:rsid w:val="003A71C6"/>
    <w:rsid w:val="003B2637"/>
    <w:rsid w:val="003B2707"/>
    <w:rsid w:val="003B3D2C"/>
    <w:rsid w:val="003B484F"/>
    <w:rsid w:val="003B4881"/>
    <w:rsid w:val="003B652D"/>
    <w:rsid w:val="003B6DF9"/>
    <w:rsid w:val="003B716B"/>
    <w:rsid w:val="003B74DF"/>
    <w:rsid w:val="003B79E9"/>
    <w:rsid w:val="003C02DE"/>
    <w:rsid w:val="003C07A4"/>
    <w:rsid w:val="003C0E95"/>
    <w:rsid w:val="003C110D"/>
    <w:rsid w:val="003C1146"/>
    <w:rsid w:val="003C17AB"/>
    <w:rsid w:val="003C1A9D"/>
    <w:rsid w:val="003C3F38"/>
    <w:rsid w:val="003C4527"/>
    <w:rsid w:val="003C4C94"/>
    <w:rsid w:val="003C66A1"/>
    <w:rsid w:val="003C6909"/>
    <w:rsid w:val="003C6EDA"/>
    <w:rsid w:val="003C76CD"/>
    <w:rsid w:val="003C77E8"/>
    <w:rsid w:val="003C7811"/>
    <w:rsid w:val="003C7F23"/>
    <w:rsid w:val="003D075F"/>
    <w:rsid w:val="003D13E0"/>
    <w:rsid w:val="003D2520"/>
    <w:rsid w:val="003D281D"/>
    <w:rsid w:val="003D3F70"/>
    <w:rsid w:val="003D4B72"/>
    <w:rsid w:val="003D530C"/>
    <w:rsid w:val="003D73AA"/>
    <w:rsid w:val="003D779F"/>
    <w:rsid w:val="003E13CA"/>
    <w:rsid w:val="003E1AA9"/>
    <w:rsid w:val="003E2D36"/>
    <w:rsid w:val="003E3322"/>
    <w:rsid w:val="003E3B46"/>
    <w:rsid w:val="003E3DC7"/>
    <w:rsid w:val="003E451E"/>
    <w:rsid w:val="003E600B"/>
    <w:rsid w:val="003E6D93"/>
    <w:rsid w:val="003E73B8"/>
    <w:rsid w:val="003E797B"/>
    <w:rsid w:val="003F0542"/>
    <w:rsid w:val="003F0701"/>
    <w:rsid w:val="003F14B9"/>
    <w:rsid w:val="003F16AC"/>
    <w:rsid w:val="003F1AD8"/>
    <w:rsid w:val="003F1BF3"/>
    <w:rsid w:val="003F2116"/>
    <w:rsid w:val="003F2A4D"/>
    <w:rsid w:val="003F3021"/>
    <w:rsid w:val="003F3A96"/>
    <w:rsid w:val="003F3AA0"/>
    <w:rsid w:val="003F3C75"/>
    <w:rsid w:val="003F3CF5"/>
    <w:rsid w:val="003F617B"/>
    <w:rsid w:val="003F6360"/>
    <w:rsid w:val="003F6429"/>
    <w:rsid w:val="003F64B1"/>
    <w:rsid w:val="003F68F3"/>
    <w:rsid w:val="003F6A0D"/>
    <w:rsid w:val="003F7739"/>
    <w:rsid w:val="00400A44"/>
    <w:rsid w:val="00401670"/>
    <w:rsid w:val="00401D6A"/>
    <w:rsid w:val="0040253D"/>
    <w:rsid w:val="0040271B"/>
    <w:rsid w:val="004028EA"/>
    <w:rsid w:val="004030D0"/>
    <w:rsid w:val="00403717"/>
    <w:rsid w:val="00404AF4"/>
    <w:rsid w:val="00404E6B"/>
    <w:rsid w:val="004050C5"/>
    <w:rsid w:val="00405AFB"/>
    <w:rsid w:val="00405CB7"/>
    <w:rsid w:val="00406BE8"/>
    <w:rsid w:val="0040769D"/>
    <w:rsid w:val="004078A9"/>
    <w:rsid w:val="0040797C"/>
    <w:rsid w:val="00407B3B"/>
    <w:rsid w:val="0041050C"/>
    <w:rsid w:val="004116FA"/>
    <w:rsid w:val="00411BE1"/>
    <w:rsid w:val="0041227C"/>
    <w:rsid w:val="00414142"/>
    <w:rsid w:val="00414362"/>
    <w:rsid w:val="004144A6"/>
    <w:rsid w:val="00415014"/>
    <w:rsid w:val="00415740"/>
    <w:rsid w:val="004160A7"/>
    <w:rsid w:val="00416404"/>
    <w:rsid w:val="00416C8F"/>
    <w:rsid w:val="00417E46"/>
    <w:rsid w:val="0042139C"/>
    <w:rsid w:val="0042145A"/>
    <w:rsid w:val="004217F5"/>
    <w:rsid w:val="00422F4C"/>
    <w:rsid w:val="0042368E"/>
    <w:rsid w:val="0042392C"/>
    <w:rsid w:val="00423C23"/>
    <w:rsid w:val="00425CE6"/>
    <w:rsid w:val="0042706C"/>
    <w:rsid w:val="00427A20"/>
    <w:rsid w:val="00427C04"/>
    <w:rsid w:val="00430F8F"/>
    <w:rsid w:val="00431A53"/>
    <w:rsid w:val="00431BD2"/>
    <w:rsid w:val="00431EBD"/>
    <w:rsid w:val="00432B0A"/>
    <w:rsid w:val="0043339B"/>
    <w:rsid w:val="00433A61"/>
    <w:rsid w:val="00433B71"/>
    <w:rsid w:val="00433C63"/>
    <w:rsid w:val="004350BA"/>
    <w:rsid w:val="00435C17"/>
    <w:rsid w:val="00436232"/>
    <w:rsid w:val="0043674B"/>
    <w:rsid w:val="00436796"/>
    <w:rsid w:val="004370A2"/>
    <w:rsid w:val="00437867"/>
    <w:rsid w:val="00437B0E"/>
    <w:rsid w:val="00437D09"/>
    <w:rsid w:val="00440A64"/>
    <w:rsid w:val="00441D41"/>
    <w:rsid w:val="004426D3"/>
    <w:rsid w:val="0044284B"/>
    <w:rsid w:val="00442930"/>
    <w:rsid w:val="00442DCB"/>
    <w:rsid w:val="00442EFE"/>
    <w:rsid w:val="0044388D"/>
    <w:rsid w:val="00443A68"/>
    <w:rsid w:val="004440A8"/>
    <w:rsid w:val="004440D9"/>
    <w:rsid w:val="00444CC4"/>
    <w:rsid w:val="0044529A"/>
    <w:rsid w:val="00445928"/>
    <w:rsid w:val="00445B53"/>
    <w:rsid w:val="00446075"/>
    <w:rsid w:val="00446757"/>
    <w:rsid w:val="0044753D"/>
    <w:rsid w:val="004478BE"/>
    <w:rsid w:val="00451483"/>
    <w:rsid w:val="00451D93"/>
    <w:rsid w:val="00451F87"/>
    <w:rsid w:val="00452526"/>
    <w:rsid w:val="0045262D"/>
    <w:rsid w:val="004528E8"/>
    <w:rsid w:val="00452D53"/>
    <w:rsid w:val="00453897"/>
    <w:rsid w:val="00454369"/>
    <w:rsid w:val="00454531"/>
    <w:rsid w:val="00454D98"/>
    <w:rsid w:val="00455032"/>
    <w:rsid w:val="00455111"/>
    <w:rsid w:val="004552B9"/>
    <w:rsid w:val="00455464"/>
    <w:rsid w:val="004554D0"/>
    <w:rsid w:val="00456269"/>
    <w:rsid w:val="00456441"/>
    <w:rsid w:val="00456532"/>
    <w:rsid w:val="00456B34"/>
    <w:rsid w:val="00457592"/>
    <w:rsid w:val="00457718"/>
    <w:rsid w:val="00457837"/>
    <w:rsid w:val="00457A5C"/>
    <w:rsid w:val="00460A57"/>
    <w:rsid w:val="00462B89"/>
    <w:rsid w:val="00462C36"/>
    <w:rsid w:val="0046421F"/>
    <w:rsid w:val="004650E5"/>
    <w:rsid w:val="0046544B"/>
    <w:rsid w:val="00466E2C"/>
    <w:rsid w:val="00467346"/>
    <w:rsid w:val="004701C5"/>
    <w:rsid w:val="00470261"/>
    <w:rsid w:val="00470447"/>
    <w:rsid w:val="00470986"/>
    <w:rsid w:val="00470EAC"/>
    <w:rsid w:val="004710D1"/>
    <w:rsid w:val="004713CE"/>
    <w:rsid w:val="0047140D"/>
    <w:rsid w:val="004725F6"/>
    <w:rsid w:val="004727AE"/>
    <w:rsid w:val="00472B87"/>
    <w:rsid w:val="00472C9C"/>
    <w:rsid w:val="00473CA4"/>
    <w:rsid w:val="00474368"/>
    <w:rsid w:val="00475603"/>
    <w:rsid w:val="00475A65"/>
    <w:rsid w:val="00475E25"/>
    <w:rsid w:val="0047733D"/>
    <w:rsid w:val="00477361"/>
    <w:rsid w:val="0047752E"/>
    <w:rsid w:val="004778BA"/>
    <w:rsid w:val="00477912"/>
    <w:rsid w:val="00480764"/>
    <w:rsid w:val="0048297E"/>
    <w:rsid w:val="00482C51"/>
    <w:rsid w:val="0048387B"/>
    <w:rsid w:val="004845ED"/>
    <w:rsid w:val="0048462C"/>
    <w:rsid w:val="00484A3B"/>
    <w:rsid w:val="00484B32"/>
    <w:rsid w:val="004859C4"/>
    <w:rsid w:val="00487337"/>
    <w:rsid w:val="004878F1"/>
    <w:rsid w:val="00487A43"/>
    <w:rsid w:val="00490B26"/>
    <w:rsid w:val="004913BA"/>
    <w:rsid w:val="00491425"/>
    <w:rsid w:val="00491FB7"/>
    <w:rsid w:val="00492312"/>
    <w:rsid w:val="00492EF3"/>
    <w:rsid w:val="0049446F"/>
    <w:rsid w:val="00494A94"/>
    <w:rsid w:val="00494E9B"/>
    <w:rsid w:val="00495660"/>
    <w:rsid w:val="00495C9D"/>
    <w:rsid w:val="00495D19"/>
    <w:rsid w:val="0049694B"/>
    <w:rsid w:val="00497129"/>
    <w:rsid w:val="004A00D2"/>
    <w:rsid w:val="004A04B3"/>
    <w:rsid w:val="004A0548"/>
    <w:rsid w:val="004A05C6"/>
    <w:rsid w:val="004A149E"/>
    <w:rsid w:val="004A2211"/>
    <w:rsid w:val="004A2422"/>
    <w:rsid w:val="004A26FC"/>
    <w:rsid w:val="004A43BD"/>
    <w:rsid w:val="004A535A"/>
    <w:rsid w:val="004A7191"/>
    <w:rsid w:val="004A73D7"/>
    <w:rsid w:val="004A75BE"/>
    <w:rsid w:val="004B0097"/>
    <w:rsid w:val="004B06AE"/>
    <w:rsid w:val="004B106F"/>
    <w:rsid w:val="004B134B"/>
    <w:rsid w:val="004B1528"/>
    <w:rsid w:val="004B1C2B"/>
    <w:rsid w:val="004B204D"/>
    <w:rsid w:val="004B2506"/>
    <w:rsid w:val="004B2812"/>
    <w:rsid w:val="004B4710"/>
    <w:rsid w:val="004B49C4"/>
    <w:rsid w:val="004B49E3"/>
    <w:rsid w:val="004B535D"/>
    <w:rsid w:val="004B58EC"/>
    <w:rsid w:val="004B68C7"/>
    <w:rsid w:val="004B784E"/>
    <w:rsid w:val="004B7D27"/>
    <w:rsid w:val="004C00B2"/>
    <w:rsid w:val="004C02AD"/>
    <w:rsid w:val="004C0844"/>
    <w:rsid w:val="004C0941"/>
    <w:rsid w:val="004C1908"/>
    <w:rsid w:val="004C19AA"/>
    <w:rsid w:val="004C1C04"/>
    <w:rsid w:val="004C1E99"/>
    <w:rsid w:val="004C27C4"/>
    <w:rsid w:val="004C3032"/>
    <w:rsid w:val="004C493D"/>
    <w:rsid w:val="004C4E7F"/>
    <w:rsid w:val="004C5482"/>
    <w:rsid w:val="004C6681"/>
    <w:rsid w:val="004C7A7C"/>
    <w:rsid w:val="004C7D0F"/>
    <w:rsid w:val="004D0342"/>
    <w:rsid w:val="004D0DA9"/>
    <w:rsid w:val="004D12E0"/>
    <w:rsid w:val="004D28C9"/>
    <w:rsid w:val="004D3048"/>
    <w:rsid w:val="004D323F"/>
    <w:rsid w:val="004D3404"/>
    <w:rsid w:val="004D3D8E"/>
    <w:rsid w:val="004D4491"/>
    <w:rsid w:val="004D4A96"/>
    <w:rsid w:val="004D504A"/>
    <w:rsid w:val="004D563F"/>
    <w:rsid w:val="004D5DC1"/>
    <w:rsid w:val="004D693D"/>
    <w:rsid w:val="004D694E"/>
    <w:rsid w:val="004D72D2"/>
    <w:rsid w:val="004D7E23"/>
    <w:rsid w:val="004D7F44"/>
    <w:rsid w:val="004E07BE"/>
    <w:rsid w:val="004E0BEC"/>
    <w:rsid w:val="004E1511"/>
    <w:rsid w:val="004E19FC"/>
    <w:rsid w:val="004E211E"/>
    <w:rsid w:val="004E255B"/>
    <w:rsid w:val="004E2A0B"/>
    <w:rsid w:val="004E2AAE"/>
    <w:rsid w:val="004E3250"/>
    <w:rsid w:val="004E331B"/>
    <w:rsid w:val="004E3B34"/>
    <w:rsid w:val="004E51A4"/>
    <w:rsid w:val="004E537F"/>
    <w:rsid w:val="004E5C25"/>
    <w:rsid w:val="004E5D06"/>
    <w:rsid w:val="004E632F"/>
    <w:rsid w:val="004E6B2D"/>
    <w:rsid w:val="004E6F07"/>
    <w:rsid w:val="004E7516"/>
    <w:rsid w:val="004E77FE"/>
    <w:rsid w:val="004E7ACA"/>
    <w:rsid w:val="004E7EBA"/>
    <w:rsid w:val="004F067D"/>
    <w:rsid w:val="004F0807"/>
    <w:rsid w:val="004F0A41"/>
    <w:rsid w:val="004F0C9E"/>
    <w:rsid w:val="004F1187"/>
    <w:rsid w:val="004F19BF"/>
    <w:rsid w:val="004F1E96"/>
    <w:rsid w:val="004F287F"/>
    <w:rsid w:val="004F2D2B"/>
    <w:rsid w:val="004F3CCC"/>
    <w:rsid w:val="004F4BC6"/>
    <w:rsid w:val="004F547D"/>
    <w:rsid w:val="004F5FEA"/>
    <w:rsid w:val="004F6049"/>
    <w:rsid w:val="004F61BB"/>
    <w:rsid w:val="004F6772"/>
    <w:rsid w:val="004F6CF7"/>
    <w:rsid w:val="004F6F8E"/>
    <w:rsid w:val="004F6FC9"/>
    <w:rsid w:val="004F78B4"/>
    <w:rsid w:val="00500DBC"/>
    <w:rsid w:val="00501E0B"/>
    <w:rsid w:val="00502C88"/>
    <w:rsid w:val="005030E3"/>
    <w:rsid w:val="00503615"/>
    <w:rsid w:val="00503BD2"/>
    <w:rsid w:val="00503F6A"/>
    <w:rsid w:val="005049F7"/>
    <w:rsid w:val="00504EBC"/>
    <w:rsid w:val="005050B9"/>
    <w:rsid w:val="0050596E"/>
    <w:rsid w:val="00505AF2"/>
    <w:rsid w:val="00506487"/>
    <w:rsid w:val="00506777"/>
    <w:rsid w:val="0050721F"/>
    <w:rsid w:val="005075A6"/>
    <w:rsid w:val="00510D5D"/>
    <w:rsid w:val="00510F06"/>
    <w:rsid w:val="0051117E"/>
    <w:rsid w:val="0051152B"/>
    <w:rsid w:val="00511D9D"/>
    <w:rsid w:val="005129DE"/>
    <w:rsid w:val="00512E18"/>
    <w:rsid w:val="005135E1"/>
    <w:rsid w:val="00514B8F"/>
    <w:rsid w:val="00514F92"/>
    <w:rsid w:val="00515057"/>
    <w:rsid w:val="00515345"/>
    <w:rsid w:val="00515BE6"/>
    <w:rsid w:val="00515CFD"/>
    <w:rsid w:val="00516272"/>
    <w:rsid w:val="00516965"/>
    <w:rsid w:val="00516E8A"/>
    <w:rsid w:val="0051722E"/>
    <w:rsid w:val="00517E01"/>
    <w:rsid w:val="00520253"/>
    <w:rsid w:val="00520EF8"/>
    <w:rsid w:val="00521643"/>
    <w:rsid w:val="005218B5"/>
    <w:rsid w:val="00521AA7"/>
    <w:rsid w:val="00522748"/>
    <w:rsid w:val="005235E0"/>
    <w:rsid w:val="005243FE"/>
    <w:rsid w:val="00525B13"/>
    <w:rsid w:val="00525B2B"/>
    <w:rsid w:val="00525C0A"/>
    <w:rsid w:val="0052608F"/>
    <w:rsid w:val="005265EE"/>
    <w:rsid w:val="00526833"/>
    <w:rsid w:val="00526A4D"/>
    <w:rsid w:val="00526B3B"/>
    <w:rsid w:val="00526B95"/>
    <w:rsid w:val="00527C7A"/>
    <w:rsid w:val="00530DD3"/>
    <w:rsid w:val="00531B79"/>
    <w:rsid w:val="00531C11"/>
    <w:rsid w:val="00531CF6"/>
    <w:rsid w:val="00532886"/>
    <w:rsid w:val="00532B48"/>
    <w:rsid w:val="005332C7"/>
    <w:rsid w:val="00533632"/>
    <w:rsid w:val="005339F1"/>
    <w:rsid w:val="00534734"/>
    <w:rsid w:val="00534772"/>
    <w:rsid w:val="00534F25"/>
    <w:rsid w:val="005351FC"/>
    <w:rsid w:val="00535DF2"/>
    <w:rsid w:val="0053697A"/>
    <w:rsid w:val="00537D7D"/>
    <w:rsid w:val="0054070D"/>
    <w:rsid w:val="005417C7"/>
    <w:rsid w:val="00541C09"/>
    <w:rsid w:val="005420BB"/>
    <w:rsid w:val="005424D4"/>
    <w:rsid w:val="005427A5"/>
    <w:rsid w:val="00542BE4"/>
    <w:rsid w:val="0054316F"/>
    <w:rsid w:val="00543B49"/>
    <w:rsid w:val="00544106"/>
    <w:rsid w:val="005442F9"/>
    <w:rsid w:val="00544ECF"/>
    <w:rsid w:val="0054549A"/>
    <w:rsid w:val="00545EB6"/>
    <w:rsid w:val="0054648C"/>
    <w:rsid w:val="005467FF"/>
    <w:rsid w:val="00546F20"/>
    <w:rsid w:val="00547514"/>
    <w:rsid w:val="00547A5E"/>
    <w:rsid w:val="0055044C"/>
    <w:rsid w:val="00550DC9"/>
    <w:rsid w:val="005511A9"/>
    <w:rsid w:val="00551DF4"/>
    <w:rsid w:val="0055209E"/>
    <w:rsid w:val="00552A12"/>
    <w:rsid w:val="00553BB7"/>
    <w:rsid w:val="00553C08"/>
    <w:rsid w:val="005540B2"/>
    <w:rsid w:val="00554D33"/>
    <w:rsid w:val="0055580C"/>
    <w:rsid w:val="0055671D"/>
    <w:rsid w:val="00556E29"/>
    <w:rsid w:val="0056035D"/>
    <w:rsid w:val="005605DE"/>
    <w:rsid w:val="005612AD"/>
    <w:rsid w:val="005619B8"/>
    <w:rsid w:val="0056205E"/>
    <w:rsid w:val="00563467"/>
    <w:rsid w:val="005637AE"/>
    <w:rsid w:val="0056458B"/>
    <w:rsid w:val="00564709"/>
    <w:rsid w:val="00565699"/>
    <w:rsid w:val="00565757"/>
    <w:rsid w:val="00565E8A"/>
    <w:rsid w:val="00566683"/>
    <w:rsid w:val="005666F9"/>
    <w:rsid w:val="005674D6"/>
    <w:rsid w:val="00567D9C"/>
    <w:rsid w:val="00567E26"/>
    <w:rsid w:val="00570660"/>
    <w:rsid w:val="00571010"/>
    <w:rsid w:val="00571514"/>
    <w:rsid w:val="00572DB2"/>
    <w:rsid w:val="00573916"/>
    <w:rsid w:val="00574015"/>
    <w:rsid w:val="00574219"/>
    <w:rsid w:val="0057424D"/>
    <w:rsid w:val="00574415"/>
    <w:rsid w:val="00574B22"/>
    <w:rsid w:val="00575826"/>
    <w:rsid w:val="00576C91"/>
    <w:rsid w:val="005770C8"/>
    <w:rsid w:val="00577470"/>
    <w:rsid w:val="005775C1"/>
    <w:rsid w:val="00577EC7"/>
    <w:rsid w:val="00580121"/>
    <w:rsid w:val="0058024F"/>
    <w:rsid w:val="005803F1"/>
    <w:rsid w:val="00580E44"/>
    <w:rsid w:val="005817CB"/>
    <w:rsid w:val="00582426"/>
    <w:rsid w:val="00582C11"/>
    <w:rsid w:val="00583C94"/>
    <w:rsid w:val="00583CC6"/>
    <w:rsid w:val="0058436C"/>
    <w:rsid w:val="005847E8"/>
    <w:rsid w:val="00584E99"/>
    <w:rsid w:val="005858A6"/>
    <w:rsid w:val="00586E64"/>
    <w:rsid w:val="00586ECD"/>
    <w:rsid w:val="0058714B"/>
    <w:rsid w:val="00587662"/>
    <w:rsid w:val="00587A5A"/>
    <w:rsid w:val="00587AD5"/>
    <w:rsid w:val="00587DD3"/>
    <w:rsid w:val="00587E5A"/>
    <w:rsid w:val="0059032B"/>
    <w:rsid w:val="005912B8"/>
    <w:rsid w:val="0059131F"/>
    <w:rsid w:val="00592298"/>
    <w:rsid w:val="005922F8"/>
    <w:rsid w:val="00592D02"/>
    <w:rsid w:val="005938A1"/>
    <w:rsid w:val="00593A32"/>
    <w:rsid w:val="005942C8"/>
    <w:rsid w:val="00594332"/>
    <w:rsid w:val="005945E7"/>
    <w:rsid w:val="0059503D"/>
    <w:rsid w:val="005957CE"/>
    <w:rsid w:val="005961C3"/>
    <w:rsid w:val="0059698E"/>
    <w:rsid w:val="00596B96"/>
    <w:rsid w:val="005A0438"/>
    <w:rsid w:val="005A2100"/>
    <w:rsid w:val="005A2468"/>
    <w:rsid w:val="005A2555"/>
    <w:rsid w:val="005A2C42"/>
    <w:rsid w:val="005A2CCB"/>
    <w:rsid w:val="005A3EA6"/>
    <w:rsid w:val="005A4010"/>
    <w:rsid w:val="005A5910"/>
    <w:rsid w:val="005A5DAA"/>
    <w:rsid w:val="005A5E04"/>
    <w:rsid w:val="005A6584"/>
    <w:rsid w:val="005A6B08"/>
    <w:rsid w:val="005A6E3E"/>
    <w:rsid w:val="005B0089"/>
    <w:rsid w:val="005B04EF"/>
    <w:rsid w:val="005B0EED"/>
    <w:rsid w:val="005B19DA"/>
    <w:rsid w:val="005B2943"/>
    <w:rsid w:val="005B413B"/>
    <w:rsid w:val="005B4FA9"/>
    <w:rsid w:val="005B6470"/>
    <w:rsid w:val="005B6E88"/>
    <w:rsid w:val="005C013F"/>
    <w:rsid w:val="005C0E78"/>
    <w:rsid w:val="005C0F5A"/>
    <w:rsid w:val="005C1343"/>
    <w:rsid w:val="005C19C9"/>
    <w:rsid w:val="005C1B44"/>
    <w:rsid w:val="005C1F38"/>
    <w:rsid w:val="005C23FD"/>
    <w:rsid w:val="005C287F"/>
    <w:rsid w:val="005C31A0"/>
    <w:rsid w:val="005C31C9"/>
    <w:rsid w:val="005C4566"/>
    <w:rsid w:val="005C598E"/>
    <w:rsid w:val="005C61A8"/>
    <w:rsid w:val="005C75EF"/>
    <w:rsid w:val="005C7D9F"/>
    <w:rsid w:val="005C7F19"/>
    <w:rsid w:val="005D0004"/>
    <w:rsid w:val="005D0510"/>
    <w:rsid w:val="005D072B"/>
    <w:rsid w:val="005D0984"/>
    <w:rsid w:val="005D212C"/>
    <w:rsid w:val="005D226A"/>
    <w:rsid w:val="005D2B4D"/>
    <w:rsid w:val="005D2C8B"/>
    <w:rsid w:val="005D2D4A"/>
    <w:rsid w:val="005D4103"/>
    <w:rsid w:val="005D54C4"/>
    <w:rsid w:val="005D58BB"/>
    <w:rsid w:val="005D6281"/>
    <w:rsid w:val="005D6CAB"/>
    <w:rsid w:val="005D75D7"/>
    <w:rsid w:val="005D77A8"/>
    <w:rsid w:val="005D7A79"/>
    <w:rsid w:val="005E0020"/>
    <w:rsid w:val="005E004F"/>
    <w:rsid w:val="005E0288"/>
    <w:rsid w:val="005E1114"/>
    <w:rsid w:val="005E1AD0"/>
    <w:rsid w:val="005E2966"/>
    <w:rsid w:val="005E2D33"/>
    <w:rsid w:val="005E3083"/>
    <w:rsid w:val="005E4849"/>
    <w:rsid w:val="005E4D94"/>
    <w:rsid w:val="005E5384"/>
    <w:rsid w:val="005E6104"/>
    <w:rsid w:val="005E6C65"/>
    <w:rsid w:val="005E7CE7"/>
    <w:rsid w:val="005F0E11"/>
    <w:rsid w:val="005F1760"/>
    <w:rsid w:val="005F20CD"/>
    <w:rsid w:val="005F246D"/>
    <w:rsid w:val="005F253B"/>
    <w:rsid w:val="005F355B"/>
    <w:rsid w:val="005F46B8"/>
    <w:rsid w:val="005F4812"/>
    <w:rsid w:val="005F4869"/>
    <w:rsid w:val="005F566E"/>
    <w:rsid w:val="005F575D"/>
    <w:rsid w:val="005F5D70"/>
    <w:rsid w:val="005F63A4"/>
    <w:rsid w:val="005F6A61"/>
    <w:rsid w:val="005F6EC2"/>
    <w:rsid w:val="005F7434"/>
    <w:rsid w:val="005F7565"/>
    <w:rsid w:val="005F7ECE"/>
    <w:rsid w:val="006010B7"/>
    <w:rsid w:val="00601E64"/>
    <w:rsid w:val="00602C7B"/>
    <w:rsid w:val="00602DB0"/>
    <w:rsid w:val="00603308"/>
    <w:rsid w:val="006036D2"/>
    <w:rsid w:val="00603882"/>
    <w:rsid w:val="00603EA7"/>
    <w:rsid w:val="006047BC"/>
    <w:rsid w:val="006055CC"/>
    <w:rsid w:val="0060607B"/>
    <w:rsid w:val="00610705"/>
    <w:rsid w:val="006112E2"/>
    <w:rsid w:val="00612504"/>
    <w:rsid w:val="00612893"/>
    <w:rsid w:val="00612E66"/>
    <w:rsid w:val="00612EBC"/>
    <w:rsid w:val="0061322F"/>
    <w:rsid w:val="00613432"/>
    <w:rsid w:val="006141F6"/>
    <w:rsid w:val="00614213"/>
    <w:rsid w:val="00614293"/>
    <w:rsid w:val="00614427"/>
    <w:rsid w:val="00615018"/>
    <w:rsid w:val="00615148"/>
    <w:rsid w:val="00615BFE"/>
    <w:rsid w:val="00615F48"/>
    <w:rsid w:val="0061653E"/>
    <w:rsid w:val="00617A2B"/>
    <w:rsid w:val="00617A8F"/>
    <w:rsid w:val="00617CE3"/>
    <w:rsid w:val="0062055B"/>
    <w:rsid w:val="006206FC"/>
    <w:rsid w:val="00620B31"/>
    <w:rsid w:val="00620BE5"/>
    <w:rsid w:val="00620F74"/>
    <w:rsid w:val="0062114E"/>
    <w:rsid w:val="006212D7"/>
    <w:rsid w:val="0062132A"/>
    <w:rsid w:val="00622E65"/>
    <w:rsid w:val="00622F79"/>
    <w:rsid w:val="006232C6"/>
    <w:rsid w:val="006233E8"/>
    <w:rsid w:val="0062512A"/>
    <w:rsid w:val="00625271"/>
    <w:rsid w:val="00625A4F"/>
    <w:rsid w:val="00626AB0"/>
    <w:rsid w:val="00627639"/>
    <w:rsid w:val="00627F25"/>
    <w:rsid w:val="0063071A"/>
    <w:rsid w:val="00630B20"/>
    <w:rsid w:val="00630B67"/>
    <w:rsid w:val="00631331"/>
    <w:rsid w:val="00631794"/>
    <w:rsid w:val="00633BA1"/>
    <w:rsid w:val="00633EBB"/>
    <w:rsid w:val="006342C0"/>
    <w:rsid w:val="00634902"/>
    <w:rsid w:val="00634B0F"/>
    <w:rsid w:val="00634F86"/>
    <w:rsid w:val="0063520A"/>
    <w:rsid w:val="006353EE"/>
    <w:rsid w:val="006361DF"/>
    <w:rsid w:val="006406F9"/>
    <w:rsid w:val="00641237"/>
    <w:rsid w:val="006420CF"/>
    <w:rsid w:val="006425A5"/>
    <w:rsid w:val="0064269B"/>
    <w:rsid w:val="00642D65"/>
    <w:rsid w:val="006432E1"/>
    <w:rsid w:val="006440B0"/>
    <w:rsid w:val="0064432B"/>
    <w:rsid w:val="006444E6"/>
    <w:rsid w:val="00644838"/>
    <w:rsid w:val="00645046"/>
    <w:rsid w:val="00645EB3"/>
    <w:rsid w:val="00647C2A"/>
    <w:rsid w:val="0065062F"/>
    <w:rsid w:val="00650A12"/>
    <w:rsid w:val="00652A86"/>
    <w:rsid w:val="00652A89"/>
    <w:rsid w:val="00653117"/>
    <w:rsid w:val="00653289"/>
    <w:rsid w:val="00653736"/>
    <w:rsid w:val="00653C56"/>
    <w:rsid w:val="00653CF3"/>
    <w:rsid w:val="00653EE5"/>
    <w:rsid w:val="006548D4"/>
    <w:rsid w:val="00655715"/>
    <w:rsid w:val="00655BE9"/>
    <w:rsid w:val="00655EE1"/>
    <w:rsid w:val="00656BB3"/>
    <w:rsid w:val="0065747B"/>
    <w:rsid w:val="00657710"/>
    <w:rsid w:val="00657EDE"/>
    <w:rsid w:val="006602A1"/>
    <w:rsid w:val="006602D0"/>
    <w:rsid w:val="00660608"/>
    <w:rsid w:val="006608AA"/>
    <w:rsid w:val="00660909"/>
    <w:rsid w:val="00660B22"/>
    <w:rsid w:val="00661F01"/>
    <w:rsid w:val="0066216A"/>
    <w:rsid w:val="00662B29"/>
    <w:rsid w:val="00662F25"/>
    <w:rsid w:val="0066377B"/>
    <w:rsid w:val="006637B9"/>
    <w:rsid w:val="00663C3F"/>
    <w:rsid w:val="006650B8"/>
    <w:rsid w:val="00666BB2"/>
    <w:rsid w:val="006671FA"/>
    <w:rsid w:val="00667ADA"/>
    <w:rsid w:val="006700E6"/>
    <w:rsid w:val="00670770"/>
    <w:rsid w:val="00670959"/>
    <w:rsid w:val="00670D07"/>
    <w:rsid w:val="00671A74"/>
    <w:rsid w:val="00671F2E"/>
    <w:rsid w:val="00672736"/>
    <w:rsid w:val="00673848"/>
    <w:rsid w:val="00673FDD"/>
    <w:rsid w:val="006740C0"/>
    <w:rsid w:val="00674750"/>
    <w:rsid w:val="00674E92"/>
    <w:rsid w:val="006757FE"/>
    <w:rsid w:val="006762A0"/>
    <w:rsid w:val="00676AAE"/>
    <w:rsid w:val="006774D0"/>
    <w:rsid w:val="006775DB"/>
    <w:rsid w:val="00680196"/>
    <w:rsid w:val="00682BD4"/>
    <w:rsid w:val="0068362F"/>
    <w:rsid w:val="0068377D"/>
    <w:rsid w:val="00683AEC"/>
    <w:rsid w:val="00684406"/>
    <w:rsid w:val="0068572F"/>
    <w:rsid w:val="006857EA"/>
    <w:rsid w:val="00685975"/>
    <w:rsid w:val="006867AD"/>
    <w:rsid w:val="00687261"/>
    <w:rsid w:val="00687999"/>
    <w:rsid w:val="00687D72"/>
    <w:rsid w:val="00687DF8"/>
    <w:rsid w:val="0069026E"/>
    <w:rsid w:val="00690D57"/>
    <w:rsid w:val="00691CA8"/>
    <w:rsid w:val="00691EA2"/>
    <w:rsid w:val="00692102"/>
    <w:rsid w:val="0069291C"/>
    <w:rsid w:val="00692FA5"/>
    <w:rsid w:val="00693767"/>
    <w:rsid w:val="00693A2E"/>
    <w:rsid w:val="006941E7"/>
    <w:rsid w:val="00694C1E"/>
    <w:rsid w:val="006973FB"/>
    <w:rsid w:val="00697B1B"/>
    <w:rsid w:val="00697EAA"/>
    <w:rsid w:val="006A0068"/>
    <w:rsid w:val="006A0909"/>
    <w:rsid w:val="006A0C6A"/>
    <w:rsid w:val="006A1C11"/>
    <w:rsid w:val="006A1DB3"/>
    <w:rsid w:val="006A47F5"/>
    <w:rsid w:val="006A4DA1"/>
    <w:rsid w:val="006A557B"/>
    <w:rsid w:val="006A573C"/>
    <w:rsid w:val="006A58D2"/>
    <w:rsid w:val="006A6735"/>
    <w:rsid w:val="006A6959"/>
    <w:rsid w:val="006A6BC1"/>
    <w:rsid w:val="006A73B1"/>
    <w:rsid w:val="006A7493"/>
    <w:rsid w:val="006A79B0"/>
    <w:rsid w:val="006A79C1"/>
    <w:rsid w:val="006B0487"/>
    <w:rsid w:val="006B04A8"/>
    <w:rsid w:val="006B067F"/>
    <w:rsid w:val="006B0796"/>
    <w:rsid w:val="006B124F"/>
    <w:rsid w:val="006B1381"/>
    <w:rsid w:val="006B17FF"/>
    <w:rsid w:val="006B1A97"/>
    <w:rsid w:val="006B2401"/>
    <w:rsid w:val="006B25FF"/>
    <w:rsid w:val="006B2D6F"/>
    <w:rsid w:val="006B3A1E"/>
    <w:rsid w:val="006B3AFB"/>
    <w:rsid w:val="006B4FF8"/>
    <w:rsid w:val="006B580D"/>
    <w:rsid w:val="006B6105"/>
    <w:rsid w:val="006B61C0"/>
    <w:rsid w:val="006B6BDE"/>
    <w:rsid w:val="006B6E5C"/>
    <w:rsid w:val="006C0760"/>
    <w:rsid w:val="006C0994"/>
    <w:rsid w:val="006C09D5"/>
    <w:rsid w:val="006C0DCD"/>
    <w:rsid w:val="006C13D7"/>
    <w:rsid w:val="006C2056"/>
    <w:rsid w:val="006C21E4"/>
    <w:rsid w:val="006C24F3"/>
    <w:rsid w:val="006C2EDB"/>
    <w:rsid w:val="006C30B6"/>
    <w:rsid w:val="006C3188"/>
    <w:rsid w:val="006C32F0"/>
    <w:rsid w:val="006C36FD"/>
    <w:rsid w:val="006C3CE0"/>
    <w:rsid w:val="006C4063"/>
    <w:rsid w:val="006C623B"/>
    <w:rsid w:val="006C6747"/>
    <w:rsid w:val="006C69B7"/>
    <w:rsid w:val="006C6AB7"/>
    <w:rsid w:val="006C7351"/>
    <w:rsid w:val="006D0172"/>
    <w:rsid w:val="006D0328"/>
    <w:rsid w:val="006D1293"/>
    <w:rsid w:val="006D1402"/>
    <w:rsid w:val="006D15C9"/>
    <w:rsid w:val="006D18C7"/>
    <w:rsid w:val="006D1ED5"/>
    <w:rsid w:val="006D2390"/>
    <w:rsid w:val="006D2507"/>
    <w:rsid w:val="006D3841"/>
    <w:rsid w:val="006D3ADD"/>
    <w:rsid w:val="006D4330"/>
    <w:rsid w:val="006D49F2"/>
    <w:rsid w:val="006D4AAE"/>
    <w:rsid w:val="006D5A16"/>
    <w:rsid w:val="006D5BF4"/>
    <w:rsid w:val="006D6122"/>
    <w:rsid w:val="006D65BB"/>
    <w:rsid w:val="006D6652"/>
    <w:rsid w:val="006D6AC6"/>
    <w:rsid w:val="006D7425"/>
    <w:rsid w:val="006D7731"/>
    <w:rsid w:val="006E06B6"/>
    <w:rsid w:val="006E094A"/>
    <w:rsid w:val="006E0C87"/>
    <w:rsid w:val="006E142B"/>
    <w:rsid w:val="006E15EB"/>
    <w:rsid w:val="006E1724"/>
    <w:rsid w:val="006E1ED6"/>
    <w:rsid w:val="006E2418"/>
    <w:rsid w:val="006E2605"/>
    <w:rsid w:val="006E276F"/>
    <w:rsid w:val="006E27B9"/>
    <w:rsid w:val="006E2F7F"/>
    <w:rsid w:val="006E36B3"/>
    <w:rsid w:val="006E36C4"/>
    <w:rsid w:val="006E4143"/>
    <w:rsid w:val="006E4A41"/>
    <w:rsid w:val="006E5615"/>
    <w:rsid w:val="006E58DF"/>
    <w:rsid w:val="006E5E4A"/>
    <w:rsid w:val="006E5EA7"/>
    <w:rsid w:val="006E6987"/>
    <w:rsid w:val="006F0311"/>
    <w:rsid w:val="006F10F7"/>
    <w:rsid w:val="006F15F4"/>
    <w:rsid w:val="006F2121"/>
    <w:rsid w:val="006F29F9"/>
    <w:rsid w:val="006F2FEE"/>
    <w:rsid w:val="006F371D"/>
    <w:rsid w:val="006F3EAB"/>
    <w:rsid w:val="006F48C0"/>
    <w:rsid w:val="006F4ADE"/>
    <w:rsid w:val="006F4FCD"/>
    <w:rsid w:val="006F662E"/>
    <w:rsid w:val="006F7730"/>
    <w:rsid w:val="00700818"/>
    <w:rsid w:val="00700F77"/>
    <w:rsid w:val="00700FB6"/>
    <w:rsid w:val="007010BE"/>
    <w:rsid w:val="00701504"/>
    <w:rsid w:val="00701741"/>
    <w:rsid w:val="00701BD3"/>
    <w:rsid w:val="00701C28"/>
    <w:rsid w:val="00701D6F"/>
    <w:rsid w:val="00702364"/>
    <w:rsid w:val="00702677"/>
    <w:rsid w:val="007039B1"/>
    <w:rsid w:val="00703DF2"/>
    <w:rsid w:val="007040BC"/>
    <w:rsid w:val="007047C6"/>
    <w:rsid w:val="007051DC"/>
    <w:rsid w:val="0070527A"/>
    <w:rsid w:val="007053E8"/>
    <w:rsid w:val="00705BE0"/>
    <w:rsid w:val="007067F4"/>
    <w:rsid w:val="00706CFD"/>
    <w:rsid w:val="00707266"/>
    <w:rsid w:val="00710B19"/>
    <w:rsid w:val="00711583"/>
    <w:rsid w:val="00711B3F"/>
    <w:rsid w:val="00711C48"/>
    <w:rsid w:val="007126D0"/>
    <w:rsid w:val="0071329D"/>
    <w:rsid w:val="00713B8A"/>
    <w:rsid w:val="00714E87"/>
    <w:rsid w:val="00715324"/>
    <w:rsid w:val="00716050"/>
    <w:rsid w:val="0071684A"/>
    <w:rsid w:val="00716E12"/>
    <w:rsid w:val="00717525"/>
    <w:rsid w:val="00717CA2"/>
    <w:rsid w:val="00720082"/>
    <w:rsid w:val="0072050B"/>
    <w:rsid w:val="00720958"/>
    <w:rsid w:val="00720CD1"/>
    <w:rsid w:val="00720ECD"/>
    <w:rsid w:val="0072140D"/>
    <w:rsid w:val="00721772"/>
    <w:rsid w:val="0072237D"/>
    <w:rsid w:val="007224FF"/>
    <w:rsid w:val="00722BE6"/>
    <w:rsid w:val="007235F5"/>
    <w:rsid w:val="00723E7F"/>
    <w:rsid w:val="00723EB8"/>
    <w:rsid w:val="0072426D"/>
    <w:rsid w:val="00724743"/>
    <w:rsid w:val="0072490F"/>
    <w:rsid w:val="00724AD9"/>
    <w:rsid w:val="00724B44"/>
    <w:rsid w:val="007261EE"/>
    <w:rsid w:val="007262B5"/>
    <w:rsid w:val="007264DA"/>
    <w:rsid w:val="007268AB"/>
    <w:rsid w:val="0072705A"/>
    <w:rsid w:val="00730021"/>
    <w:rsid w:val="00730F58"/>
    <w:rsid w:val="007313A9"/>
    <w:rsid w:val="00731E51"/>
    <w:rsid w:val="007328DD"/>
    <w:rsid w:val="00732AAD"/>
    <w:rsid w:val="0073321E"/>
    <w:rsid w:val="007339E1"/>
    <w:rsid w:val="00733C2C"/>
    <w:rsid w:val="00734397"/>
    <w:rsid w:val="0073465F"/>
    <w:rsid w:val="00734B78"/>
    <w:rsid w:val="00735DC7"/>
    <w:rsid w:val="00735F02"/>
    <w:rsid w:val="00736A29"/>
    <w:rsid w:val="00736CDD"/>
    <w:rsid w:val="00737B9B"/>
    <w:rsid w:val="00740640"/>
    <w:rsid w:val="0074072E"/>
    <w:rsid w:val="00740F2A"/>
    <w:rsid w:val="00741788"/>
    <w:rsid w:val="00741A95"/>
    <w:rsid w:val="00741C0F"/>
    <w:rsid w:val="00741ED8"/>
    <w:rsid w:val="007424EF"/>
    <w:rsid w:val="00743AD9"/>
    <w:rsid w:val="0074416A"/>
    <w:rsid w:val="007442D7"/>
    <w:rsid w:val="00745050"/>
    <w:rsid w:val="0074548E"/>
    <w:rsid w:val="00745AB0"/>
    <w:rsid w:val="007465D9"/>
    <w:rsid w:val="00747538"/>
    <w:rsid w:val="00751307"/>
    <w:rsid w:val="00751484"/>
    <w:rsid w:val="00751A26"/>
    <w:rsid w:val="00751FC9"/>
    <w:rsid w:val="00753043"/>
    <w:rsid w:val="007532A8"/>
    <w:rsid w:val="00753419"/>
    <w:rsid w:val="0075342F"/>
    <w:rsid w:val="00753634"/>
    <w:rsid w:val="007546B7"/>
    <w:rsid w:val="00754C76"/>
    <w:rsid w:val="00754F6A"/>
    <w:rsid w:val="0075503F"/>
    <w:rsid w:val="00755226"/>
    <w:rsid w:val="00755A41"/>
    <w:rsid w:val="00756096"/>
    <w:rsid w:val="007563A0"/>
    <w:rsid w:val="00756911"/>
    <w:rsid w:val="007570DF"/>
    <w:rsid w:val="007575C6"/>
    <w:rsid w:val="00757C24"/>
    <w:rsid w:val="007607FC"/>
    <w:rsid w:val="0076086D"/>
    <w:rsid w:val="0076138B"/>
    <w:rsid w:val="00761C75"/>
    <w:rsid w:val="00761E99"/>
    <w:rsid w:val="00761EF4"/>
    <w:rsid w:val="00762361"/>
    <w:rsid w:val="007626AD"/>
    <w:rsid w:val="00762BF7"/>
    <w:rsid w:val="00762C57"/>
    <w:rsid w:val="00764410"/>
    <w:rsid w:val="007651E9"/>
    <w:rsid w:val="0076573B"/>
    <w:rsid w:val="007658FD"/>
    <w:rsid w:val="00767203"/>
    <w:rsid w:val="00767319"/>
    <w:rsid w:val="007704D4"/>
    <w:rsid w:val="007709FC"/>
    <w:rsid w:val="00770E8B"/>
    <w:rsid w:val="007714E2"/>
    <w:rsid w:val="00771A53"/>
    <w:rsid w:val="00771A66"/>
    <w:rsid w:val="00772C1F"/>
    <w:rsid w:val="007734B2"/>
    <w:rsid w:val="00775033"/>
    <w:rsid w:val="007754AE"/>
    <w:rsid w:val="0077582E"/>
    <w:rsid w:val="00775EEE"/>
    <w:rsid w:val="00776511"/>
    <w:rsid w:val="00777FE6"/>
    <w:rsid w:val="00780712"/>
    <w:rsid w:val="00780908"/>
    <w:rsid w:val="00781104"/>
    <w:rsid w:val="00781124"/>
    <w:rsid w:val="00782B08"/>
    <w:rsid w:val="00783973"/>
    <w:rsid w:val="00783BF9"/>
    <w:rsid w:val="00783CAC"/>
    <w:rsid w:val="00785B1E"/>
    <w:rsid w:val="00785E7D"/>
    <w:rsid w:val="00786FB9"/>
    <w:rsid w:val="00787897"/>
    <w:rsid w:val="00790F75"/>
    <w:rsid w:val="007911DE"/>
    <w:rsid w:val="007915B6"/>
    <w:rsid w:val="007922DE"/>
    <w:rsid w:val="007931CD"/>
    <w:rsid w:val="00793A5B"/>
    <w:rsid w:val="007955C8"/>
    <w:rsid w:val="007957C3"/>
    <w:rsid w:val="00796929"/>
    <w:rsid w:val="007972BC"/>
    <w:rsid w:val="00797F8F"/>
    <w:rsid w:val="007A069A"/>
    <w:rsid w:val="007A11FA"/>
    <w:rsid w:val="007A1C4E"/>
    <w:rsid w:val="007A1EE1"/>
    <w:rsid w:val="007A20DF"/>
    <w:rsid w:val="007A2180"/>
    <w:rsid w:val="007A220E"/>
    <w:rsid w:val="007A24F0"/>
    <w:rsid w:val="007A3518"/>
    <w:rsid w:val="007A384F"/>
    <w:rsid w:val="007A41A9"/>
    <w:rsid w:val="007A4259"/>
    <w:rsid w:val="007A50B1"/>
    <w:rsid w:val="007A54E8"/>
    <w:rsid w:val="007A62A4"/>
    <w:rsid w:val="007A6BCD"/>
    <w:rsid w:val="007A6E85"/>
    <w:rsid w:val="007A7501"/>
    <w:rsid w:val="007B06DE"/>
    <w:rsid w:val="007B087F"/>
    <w:rsid w:val="007B1D48"/>
    <w:rsid w:val="007B2635"/>
    <w:rsid w:val="007B26D2"/>
    <w:rsid w:val="007B3061"/>
    <w:rsid w:val="007B396C"/>
    <w:rsid w:val="007B3F75"/>
    <w:rsid w:val="007B48A4"/>
    <w:rsid w:val="007B4AFD"/>
    <w:rsid w:val="007B4D3B"/>
    <w:rsid w:val="007B4EC5"/>
    <w:rsid w:val="007B53DF"/>
    <w:rsid w:val="007B54E2"/>
    <w:rsid w:val="007B56C8"/>
    <w:rsid w:val="007B5CAE"/>
    <w:rsid w:val="007B5DAC"/>
    <w:rsid w:val="007B6210"/>
    <w:rsid w:val="007B630B"/>
    <w:rsid w:val="007B6E0E"/>
    <w:rsid w:val="007B7309"/>
    <w:rsid w:val="007B797C"/>
    <w:rsid w:val="007B7F2D"/>
    <w:rsid w:val="007C04DF"/>
    <w:rsid w:val="007C0747"/>
    <w:rsid w:val="007C0950"/>
    <w:rsid w:val="007C0956"/>
    <w:rsid w:val="007C0CB1"/>
    <w:rsid w:val="007C145F"/>
    <w:rsid w:val="007C27AD"/>
    <w:rsid w:val="007C2AB4"/>
    <w:rsid w:val="007C2BA8"/>
    <w:rsid w:val="007C2D10"/>
    <w:rsid w:val="007C31E0"/>
    <w:rsid w:val="007C3449"/>
    <w:rsid w:val="007C3F9B"/>
    <w:rsid w:val="007C5064"/>
    <w:rsid w:val="007C516E"/>
    <w:rsid w:val="007C633C"/>
    <w:rsid w:val="007C71F6"/>
    <w:rsid w:val="007C7BA5"/>
    <w:rsid w:val="007D1108"/>
    <w:rsid w:val="007D19CC"/>
    <w:rsid w:val="007D30B3"/>
    <w:rsid w:val="007D3ACF"/>
    <w:rsid w:val="007D510E"/>
    <w:rsid w:val="007D5B5A"/>
    <w:rsid w:val="007D5C20"/>
    <w:rsid w:val="007D60F5"/>
    <w:rsid w:val="007D64B9"/>
    <w:rsid w:val="007D77B5"/>
    <w:rsid w:val="007D792A"/>
    <w:rsid w:val="007D7956"/>
    <w:rsid w:val="007E020E"/>
    <w:rsid w:val="007E1797"/>
    <w:rsid w:val="007E2C93"/>
    <w:rsid w:val="007E2F39"/>
    <w:rsid w:val="007E31B1"/>
    <w:rsid w:val="007E324B"/>
    <w:rsid w:val="007E4140"/>
    <w:rsid w:val="007E5D02"/>
    <w:rsid w:val="007E6624"/>
    <w:rsid w:val="007E6A3F"/>
    <w:rsid w:val="007E6F93"/>
    <w:rsid w:val="007E71E8"/>
    <w:rsid w:val="007E7A84"/>
    <w:rsid w:val="007F0107"/>
    <w:rsid w:val="007F044D"/>
    <w:rsid w:val="007F0C69"/>
    <w:rsid w:val="007F0D19"/>
    <w:rsid w:val="007F1260"/>
    <w:rsid w:val="007F14CE"/>
    <w:rsid w:val="007F2A47"/>
    <w:rsid w:val="007F2F26"/>
    <w:rsid w:val="007F30B3"/>
    <w:rsid w:val="007F3912"/>
    <w:rsid w:val="007F4126"/>
    <w:rsid w:val="007F573F"/>
    <w:rsid w:val="007F5951"/>
    <w:rsid w:val="007F5D2E"/>
    <w:rsid w:val="007F5F30"/>
    <w:rsid w:val="007F606B"/>
    <w:rsid w:val="007F6434"/>
    <w:rsid w:val="007F6488"/>
    <w:rsid w:val="008004D8"/>
    <w:rsid w:val="0080068C"/>
    <w:rsid w:val="00800E5B"/>
    <w:rsid w:val="00801204"/>
    <w:rsid w:val="008014ED"/>
    <w:rsid w:val="008014F5"/>
    <w:rsid w:val="00801921"/>
    <w:rsid w:val="00802F5D"/>
    <w:rsid w:val="0080321F"/>
    <w:rsid w:val="008036B1"/>
    <w:rsid w:val="00803B3D"/>
    <w:rsid w:val="00803DCF"/>
    <w:rsid w:val="00803FE5"/>
    <w:rsid w:val="00804315"/>
    <w:rsid w:val="008046E1"/>
    <w:rsid w:val="00805463"/>
    <w:rsid w:val="00805666"/>
    <w:rsid w:val="00805E6A"/>
    <w:rsid w:val="00805EBA"/>
    <w:rsid w:val="0080618B"/>
    <w:rsid w:val="008065FE"/>
    <w:rsid w:val="008066EB"/>
    <w:rsid w:val="00806EA4"/>
    <w:rsid w:val="008071DB"/>
    <w:rsid w:val="00807749"/>
    <w:rsid w:val="00807BAD"/>
    <w:rsid w:val="00807CA2"/>
    <w:rsid w:val="00807E05"/>
    <w:rsid w:val="00811813"/>
    <w:rsid w:val="008129BB"/>
    <w:rsid w:val="00813012"/>
    <w:rsid w:val="0081320C"/>
    <w:rsid w:val="0081380A"/>
    <w:rsid w:val="008145C2"/>
    <w:rsid w:val="0081525B"/>
    <w:rsid w:val="00815692"/>
    <w:rsid w:val="0081662D"/>
    <w:rsid w:val="008169E3"/>
    <w:rsid w:val="0081710C"/>
    <w:rsid w:val="00817393"/>
    <w:rsid w:val="00820969"/>
    <w:rsid w:val="00821021"/>
    <w:rsid w:val="00821E76"/>
    <w:rsid w:val="00822230"/>
    <w:rsid w:val="00822364"/>
    <w:rsid w:val="00822B52"/>
    <w:rsid w:val="00822F74"/>
    <w:rsid w:val="008233BA"/>
    <w:rsid w:val="0082346A"/>
    <w:rsid w:val="0082448B"/>
    <w:rsid w:val="0082731A"/>
    <w:rsid w:val="00827EBC"/>
    <w:rsid w:val="00827F29"/>
    <w:rsid w:val="008304A1"/>
    <w:rsid w:val="00830A43"/>
    <w:rsid w:val="00830B43"/>
    <w:rsid w:val="00831CBD"/>
    <w:rsid w:val="00831F49"/>
    <w:rsid w:val="00831F9C"/>
    <w:rsid w:val="00832639"/>
    <w:rsid w:val="00832659"/>
    <w:rsid w:val="00833596"/>
    <w:rsid w:val="008335C8"/>
    <w:rsid w:val="0083361D"/>
    <w:rsid w:val="00833B82"/>
    <w:rsid w:val="00833D7E"/>
    <w:rsid w:val="00834121"/>
    <w:rsid w:val="008344BD"/>
    <w:rsid w:val="00834764"/>
    <w:rsid w:val="00834830"/>
    <w:rsid w:val="00834C78"/>
    <w:rsid w:val="008354F6"/>
    <w:rsid w:val="00835B6D"/>
    <w:rsid w:val="00835E04"/>
    <w:rsid w:val="00837740"/>
    <w:rsid w:val="00837EC8"/>
    <w:rsid w:val="00840979"/>
    <w:rsid w:val="00841356"/>
    <w:rsid w:val="00841781"/>
    <w:rsid w:val="00843723"/>
    <w:rsid w:val="00844189"/>
    <w:rsid w:val="00844360"/>
    <w:rsid w:val="008443BB"/>
    <w:rsid w:val="00844BBB"/>
    <w:rsid w:val="008464FF"/>
    <w:rsid w:val="008468AE"/>
    <w:rsid w:val="00846C50"/>
    <w:rsid w:val="00846EEE"/>
    <w:rsid w:val="008500C1"/>
    <w:rsid w:val="0085074D"/>
    <w:rsid w:val="00850AE2"/>
    <w:rsid w:val="00851333"/>
    <w:rsid w:val="0085172A"/>
    <w:rsid w:val="0085192D"/>
    <w:rsid w:val="00851A2B"/>
    <w:rsid w:val="008524DB"/>
    <w:rsid w:val="00853C3F"/>
    <w:rsid w:val="0085400E"/>
    <w:rsid w:val="00855917"/>
    <w:rsid w:val="00855E7E"/>
    <w:rsid w:val="0085695B"/>
    <w:rsid w:val="00856CF6"/>
    <w:rsid w:val="00856D7D"/>
    <w:rsid w:val="0085732D"/>
    <w:rsid w:val="00857494"/>
    <w:rsid w:val="00857528"/>
    <w:rsid w:val="0086018B"/>
    <w:rsid w:val="00860216"/>
    <w:rsid w:val="00860B45"/>
    <w:rsid w:val="00860FE9"/>
    <w:rsid w:val="00861A56"/>
    <w:rsid w:val="00861E7C"/>
    <w:rsid w:val="00861F29"/>
    <w:rsid w:val="0086285C"/>
    <w:rsid w:val="00862A07"/>
    <w:rsid w:val="00862C13"/>
    <w:rsid w:val="00862FF2"/>
    <w:rsid w:val="00863199"/>
    <w:rsid w:val="00863918"/>
    <w:rsid w:val="0086400A"/>
    <w:rsid w:val="00865419"/>
    <w:rsid w:val="008663B0"/>
    <w:rsid w:val="008664D3"/>
    <w:rsid w:val="00866653"/>
    <w:rsid w:val="008669A4"/>
    <w:rsid w:val="0086738A"/>
    <w:rsid w:val="00867574"/>
    <w:rsid w:val="008679EF"/>
    <w:rsid w:val="00870267"/>
    <w:rsid w:val="00870CE4"/>
    <w:rsid w:val="008710A5"/>
    <w:rsid w:val="00871B9F"/>
    <w:rsid w:val="00871BBB"/>
    <w:rsid w:val="0087277A"/>
    <w:rsid w:val="008735BA"/>
    <w:rsid w:val="008736CE"/>
    <w:rsid w:val="00873911"/>
    <w:rsid w:val="00873A40"/>
    <w:rsid w:val="00873AE0"/>
    <w:rsid w:val="00875C84"/>
    <w:rsid w:val="00877B45"/>
    <w:rsid w:val="00877C3A"/>
    <w:rsid w:val="0088192B"/>
    <w:rsid w:val="00882509"/>
    <w:rsid w:val="00882857"/>
    <w:rsid w:val="008835B9"/>
    <w:rsid w:val="00883844"/>
    <w:rsid w:val="008839F0"/>
    <w:rsid w:val="008840AB"/>
    <w:rsid w:val="0088493A"/>
    <w:rsid w:val="0088516C"/>
    <w:rsid w:val="008854A2"/>
    <w:rsid w:val="008857F0"/>
    <w:rsid w:val="0088585F"/>
    <w:rsid w:val="00885FAD"/>
    <w:rsid w:val="008862A7"/>
    <w:rsid w:val="00890309"/>
    <w:rsid w:val="008907F9"/>
    <w:rsid w:val="0089209D"/>
    <w:rsid w:val="008922E7"/>
    <w:rsid w:val="00893541"/>
    <w:rsid w:val="00893822"/>
    <w:rsid w:val="00893F34"/>
    <w:rsid w:val="0089411B"/>
    <w:rsid w:val="00894A35"/>
    <w:rsid w:val="008952C0"/>
    <w:rsid w:val="00895BFF"/>
    <w:rsid w:val="00895F8F"/>
    <w:rsid w:val="008974C1"/>
    <w:rsid w:val="008977F5"/>
    <w:rsid w:val="008A0195"/>
    <w:rsid w:val="008A39CA"/>
    <w:rsid w:val="008A402B"/>
    <w:rsid w:val="008A43B4"/>
    <w:rsid w:val="008A4572"/>
    <w:rsid w:val="008A45BF"/>
    <w:rsid w:val="008A45F3"/>
    <w:rsid w:val="008A4A82"/>
    <w:rsid w:val="008A6423"/>
    <w:rsid w:val="008A66DC"/>
    <w:rsid w:val="008A74C2"/>
    <w:rsid w:val="008A78EF"/>
    <w:rsid w:val="008A7D86"/>
    <w:rsid w:val="008B0953"/>
    <w:rsid w:val="008B0B6F"/>
    <w:rsid w:val="008B129E"/>
    <w:rsid w:val="008B17ED"/>
    <w:rsid w:val="008B1AB8"/>
    <w:rsid w:val="008B1EDE"/>
    <w:rsid w:val="008B3438"/>
    <w:rsid w:val="008B36C5"/>
    <w:rsid w:val="008B40EE"/>
    <w:rsid w:val="008B4139"/>
    <w:rsid w:val="008B4952"/>
    <w:rsid w:val="008B4B45"/>
    <w:rsid w:val="008B4D83"/>
    <w:rsid w:val="008B568B"/>
    <w:rsid w:val="008B5CE4"/>
    <w:rsid w:val="008B6658"/>
    <w:rsid w:val="008B667B"/>
    <w:rsid w:val="008B7182"/>
    <w:rsid w:val="008B75C2"/>
    <w:rsid w:val="008B775F"/>
    <w:rsid w:val="008B7763"/>
    <w:rsid w:val="008C0506"/>
    <w:rsid w:val="008C16DF"/>
    <w:rsid w:val="008C18AD"/>
    <w:rsid w:val="008C1EE2"/>
    <w:rsid w:val="008C284F"/>
    <w:rsid w:val="008C34C8"/>
    <w:rsid w:val="008C393F"/>
    <w:rsid w:val="008C4223"/>
    <w:rsid w:val="008C4D72"/>
    <w:rsid w:val="008C5732"/>
    <w:rsid w:val="008C58DB"/>
    <w:rsid w:val="008C602C"/>
    <w:rsid w:val="008C6E6D"/>
    <w:rsid w:val="008C71D1"/>
    <w:rsid w:val="008D005E"/>
    <w:rsid w:val="008D268D"/>
    <w:rsid w:val="008D3601"/>
    <w:rsid w:val="008D394B"/>
    <w:rsid w:val="008D3BBF"/>
    <w:rsid w:val="008D3C81"/>
    <w:rsid w:val="008D5D12"/>
    <w:rsid w:val="008D609C"/>
    <w:rsid w:val="008D6C99"/>
    <w:rsid w:val="008D7104"/>
    <w:rsid w:val="008D72A8"/>
    <w:rsid w:val="008D76D0"/>
    <w:rsid w:val="008D7FE1"/>
    <w:rsid w:val="008E0725"/>
    <w:rsid w:val="008E111A"/>
    <w:rsid w:val="008E1937"/>
    <w:rsid w:val="008E1EF3"/>
    <w:rsid w:val="008E284A"/>
    <w:rsid w:val="008E2A37"/>
    <w:rsid w:val="008E4264"/>
    <w:rsid w:val="008E4536"/>
    <w:rsid w:val="008E4B8F"/>
    <w:rsid w:val="008E534A"/>
    <w:rsid w:val="008E542E"/>
    <w:rsid w:val="008E6B93"/>
    <w:rsid w:val="008E6D7E"/>
    <w:rsid w:val="008F05CB"/>
    <w:rsid w:val="008F09ED"/>
    <w:rsid w:val="008F0C79"/>
    <w:rsid w:val="008F0D98"/>
    <w:rsid w:val="008F1689"/>
    <w:rsid w:val="008F196F"/>
    <w:rsid w:val="008F2C74"/>
    <w:rsid w:val="008F326E"/>
    <w:rsid w:val="008F3DA8"/>
    <w:rsid w:val="008F50E7"/>
    <w:rsid w:val="008F5507"/>
    <w:rsid w:val="008F635C"/>
    <w:rsid w:val="008F6370"/>
    <w:rsid w:val="008F6914"/>
    <w:rsid w:val="008F6AFA"/>
    <w:rsid w:val="008F703B"/>
    <w:rsid w:val="008F757D"/>
    <w:rsid w:val="008F7EC7"/>
    <w:rsid w:val="009002A7"/>
    <w:rsid w:val="00900C91"/>
    <w:rsid w:val="00900D15"/>
    <w:rsid w:val="00900E28"/>
    <w:rsid w:val="00901830"/>
    <w:rsid w:val="00901F9B"/>
    <w:rsid w:val="00902BAD"/>
    <w:rsid w:val="009036ED"/>
    <w:rsid w:val="0090375B"/>
    <w:rsid w:val="009040E4"/>
    <w:rsid w:val="00905657"/>
    <w:rsid w:val="00905832"/>
    <w:rsid w:val="00905EA0"/>
    <w:rsid w:val="0090672A"/>
    <w:rsid w:val="009070DB"/>
    <w:rsid w:val="009072CF"/>
    <w:rsid w:val="00907D7F"/>
    <w:rsid w:val="00910974"/>
    <w:rsid w:val="00910A7D"/>
    <w:rsid w:val="00910B08"/>
    <w:rsid w:val="00911ED3"/>
    <w:rsid w:val="0091284E"/>
    <w:rsid w:val="0091290B"/>
    <w:rsid w:val="009129B9"/>
    <w:rsid w:val="0091314D"/>
    <w:rsid w:val="00913544"/>
    <w:rsid w:val="009142DF"/>
    <w:rsid w:val="00914340"/>
    <w:rsid w:val="00915222"/>
    <w:rsid w:val="00915684"/>
    <w:rsid w:val="009157AA"/>
    <w:rsid w:val="009168A3"/>
    <w:rsid w:val="00916ED6"/>
    <w:rsid w:val="00917191"/>
    <w:rsid w:val="00917693"/>
    <w:rsid w:val="00917B51"/>
    <w:rsid w:val="009201A0"/>
    <w:rsid w:val="0092052F"/>
    <w:rsid w:val="00920CFD"/>
    <w:rsid w:val="00921551"/>
    <w:rsid w:val="009217DC"/>
    <w:rsid w:val="00921B07"/>
    <w:rsid w:val="00922BF5"/>
    <w:rsid w:val="00923137"/>
    <w:rsid w:val="0092416B"/>
    <w:rsid w:val="009243FB"/>
    <w:rsid w:val="00924B85"/>
    <w:rsid w:val="009256D6"/>
    <w:rsid w:val="00926846"/>
    <w:rsid w:val="00926C79"/>
    <w:rsid w:val="00927ECD"/>
    <w:rsid w:val="009305C8"/>
    <w:rsid w:val="00930B8B"/>
    <w:rsid w:val="00931879"/>
    <w:rsid w:val="0093197F"/>
    <w:rsid w:val="00932097"/>
    <w:rsid w:val="009322FC"/>
    <w:rsid w:val="009327CE"/>
    <w:rsid w:val="0093284F"/>
    <w:rsid w:val="00932B0C"/>
    <w:rsid w:val="00932BE0"/>
    <w:rsid w:val="00932C0D"/>
    <w:rsid w:val="00933A42"/>
    <w:rsid w:val="00933A6F"/>
    <w:rsid w:val="0093422B"/>
    <w:rsid w:val="009344C5"/>
    <w:rsid w:val="00934578"/>
    <w:rsid w:val="00934639"/>
    <w:rsid w:val="00934907"/>
    <w:rsid w:val="00934BED"/>
    <w:rsid w:val="00934C35"/>
    <w:rsid w:val="00935324"/>
    <w:rsid w:val="009356E0"/>
    <w:rsid w:val="00935B55"/>
    <w:rsid w:val="00936200"/>
    <w:rsid w:val="00936A62"/>
    <w:rsid w:val="00936CC2"/>
    <w:rsid w:val="009373F5"/>
    <w:rsid w:val="00937A92"/>
    <w:rsid w:val="0094019E"/>
    <w:rsid w:val="00940557"/>
    <w:rsid w:val="00940AE6"/>
    <w:rsid w:val="00941A16"/>
    <w:rsid w:val="009425A0"/>
    <w:rsid w:val="00942ED9"/>
    <w:rsid w:val="009430F8"/>
    <w:rsid w:val="00943300"/>
    <w:rsid w:val="009438A2"/>
    <w:rsid w:val="00943C2B"/>
    <w:rsid w:val="00943E36"/>
    <w:rsid w:val="00944375"/>
    <w:rsid w:val="00944CEA"/>
    <w:rsid w:val="009450EB"/>
    <w:rsid w:val="00945EC9"/>
    <w:rsid w:val="00946F88"/>
    <w:rsid w:val="00947A92"/>
    <w:rsid w:val="00947BE1"/>
    <w:rsid w:val="00951572"/>
    <w:rsid w:val="009521CA"/>
    <w:rsid w:val="00952A98"/>
    <w:rsid w:val="00952F74"/>
    <w:rsid w:val="00953894"/>
    <w:rsid w:val="00953B6A"/>
    <w:rsid w:val="00953EE5"/>
    <w:rsid w:val="009544ED"/>
    <w:rsid w:val="00954C4F"/>
    <w:rsid w:val="00954C57"/>
    <w:rsid w:val="00955779"/>
    <w:rsid w:val="0095582B"/>
    <w:rsid w:val="00955C0F"/>
    <w:rsid w:val="00955DFD"/>
    <w:rsid w:val="0095679E"/>
    <w:rsid w:val="00956DDC"/>
    <w:rsid w:val="00956F3B"/>
    <w:rsid w:val="009571C7"/>
    <w:rsid w:val="009578EC"/>
    <w:rsid w:val="00957D07"/>
    <w:rsid w:val="00960C12"/>
    <w:rsid w:val="00960D4E"/>
    <w:rsid w:val="00960DCA"/>
    <w:rsid w:val="00960E91"/>
    <w:rsid w:val="00961315"/>
    <w:rsid w:val="00961C4D"/>
    <w:rsid w:val="009622B4"/>
    <w:rsid w:val="00963381"/>
    <w:rsid w:val="009650B0"/>
    <w:rsid w:val="0096525E"/>
    <w:rsid w:val="0096588D"/>
    <w:rsid w:val="0096593E"/>
    <w:rsid w:val="00965BEE"/>
    <w:rsid w:val="00966018"/>
    <w:rsid w:val="009664FC"/>
    <w:rsid w:val="009666CC"/>
    <w:rsid w:val="00966F38"/>
    <w:rsid w:val="0096758E"/>
    <w:rsid w:val="00967AD1"/>
    <w:rsid w:val="00970405"/>
    <w:rsid w:val="00970A90"/>
    <w:rsid w:val="009723BE"/>
    <w:rsid w:val="00972405"/>
    <w:rsid w:val="0097289F"/>
    <w:rsid w:val="00972D20"/>
    <w:rsid w:val="00973160"/>
    <w:rsid w:val="00973BC7"/>
    <w:rsid w:val="009744EC"/>
    <w:rsid w:val="009752A4"/>
    <w:rsid w:val="00975498"/>
    <w:rsid w:val="00976DD2"/>
    <w:rsid w:val="009809ED"/>
    <w:rsid w:val="00981128"/>
    <w:rsid w:val="009812AB"/>
    <w:rsid w:val="009812C9"/>
    <w:rsid w:val="00981346"/>
    <w:rsid w:val="00982373"/>
    <w:rsid w:val="00982D4B"/>
    <w:rsid w:val="00983293"/>
    <w:rsid w:val="009837D5"/>
    <w:rsid w:val="00983B2B"/>
    <w:rsid w:val="00983BC2"/>
    <w:rsid w:val="00983C6B"/>
    <w:rsid w:val="00984959"/>
    <w:rsid w:val="00984D55"/>
    <w:rsid w:val="00985467"/>
    <w:rsid w:val="009855C1"/>
    <w:rsid w:val="009859A9"/>
    <w:rsid w:val="00986FB0"/>
    <w:rsid w:val="009872D4"/>
    <w:rsid w:val="00987919"/>
    <w:rsid w:val="0099022E"/>
    <w:rsid w:val="009904F2"/>
    <w:rsid w:val="00990712"/>
    <w:rsid w:val="00990D14"/>
    <w:rsid w:val="00991E37"/>
    <w:rsid w:val="00991F49"/>
    <w:rsid w:val="00992761"/>
    <w:rsid w:val="00994529"/>
    <w:rsid w:val="00995690"/>
    <w:rsid w:val="0099665B"/>
    <w:rsid w:val="00996C51"/>
    <w:rsid w:val="00996F33"/>
    <w:rsid w:val="0099700A"/>
    <w:rsid w:val="00997564"/>
    <w:rsid w:val="009A0145"/>
    <w:rsid w:val="009A01B9"/>
    <w:rsid w:val="009A0777"/>
    <w:rsid w:val="009A0812"/>
    <w:rsid w:val="009A2451"/>
    <w:rsid w:val="009A2827"/>
    <w:rsid w:val="009A2FA1"/>
    <w:rsid w:val="009A3A53"/>
    <w:rsid w:val="009A4064"/>
    <w:rsid w:val="009A44AE"/>
    <w:rsid w:val="009A49B9"/>
    <w:rsid w:val="009A4A5B"/>
    <w:rsid w:val="009A5049"/>
    <w:rsid w:val="009A5374"/>
    <w:rsid w:val="009A6C60"/>
    <w:rsid w:val="009A7284"/>
    <w:rsid w:val="009A732B"/>
    <w:rsid w:val="009A76C2"/>
    <w:rsid w:val="009A7C65"/>
    <w:rsid w:val="009B066E"/>
    <w:rsid w:val="009B073B"/>
    <w:rsid w:val="009B1107"/>
    <w:rsid w:val="009B13EE"/>
    <w:rsid w:val="009B1411"/>
    <w:rsid w:val="009B17C4"/>
    <w:rsid w:val="009B1ADB"/>
    <w:rsid w:val="009B2577"/>
    <w:rsid w:val="009B2801"/>
    <w:rsid w:val="009B2E0F"/>
    <w:rsid w:val="009B3AA1"/>
    <w:rsid w:val="009B3B4D"/>
    <w:rsid w:val="009B4078"/>
    <w:rsid w:val="009B4F98"/>
    <w:rsid w:val="009B5994"/>
    <w:rsid w:val="009B59F9"/>
    <w:rsid w:val="009B5F5B"/>
    <w:rsid w:val="009B6BB8"/>
    <w:rsid w:val="009B7538"/>
    <w:rsid w:val="009B7F36"/>
    <w:rsid w:val="009C021A"/>
    <w:rsid w:val="009C0562"/>
    <w:rsid w:val="009C0CFB"/>
    <w:rsid w:val="009C0F97"/>
    <w:rsid w:val="009C1234"/>
    <w:rsid w:val="009C1448"/>
    <w:rsid w:val="009C188D"/>
    <w:rsid w:val="009C1CB3"/>
    <w:rsid w:val="009C21F1"/>
    <w:rsid w:val="009C30A1"/>
    <w:rsid w:val="009C3211"/>
    <w:rsid w:val="009C3424"/>
    <w:rsid w:val="009C3E3E"/>
    <w:rsid w:val="009C47DD"/>
    <w:rsid w:val="009C52B5"/>
    <w:rsid w:val="009C53AF"/>
    <w:rsid w:val="009C5B9D"/>
    <w:rsid w:val="009C5C2D"/>
    <w:rsid w:val="009C6A75"/>
    <w:rsid w:val="009C7356"/>
    <w:rsid w:val="009C7747"/>
    <w:rsid w:val="009C7961"/>
    <w:rsid w:val="009D018F"/>
    <w:rsid w:val="009D01B7"/>
    <w:rsid w:val="009D0ECA"/>
    <w:rsid w:val="009D140C"/>
    <w:rsid w:val="009D15F8"/>
    <w:rsid w:val="009D18B4"/>
    <w:rsid w:val="009D1AA2"/>
    <w:rsid w:val="009D2ED3"/>
    <w:rsid w:val="009D3120"/>
    <w:rsid w:val="009D328F"/>
    <w:rsid w:val="009D4067"/>
    <w:rsid w:val="009D4CF3"/>
    <w:rsid w:val="009D6548"/>
    <w:rsid w:val="009D708B"/>
    <w:rsid w:val="009D723B"/>
    <w:rsid w:val="009D7F31"/>
    <w:rsid w:val="009E005C"/>
    <w:rsid w:val="009E074D"/>
    <w:rsid w:val="009E0EC4"/>
    <w:rsid w:val="009E0F73"/>
    <w:rsid w:val="009E1985"/>
    <w:rsid w:val="009E1B20"/>
    <w:rsid w:val="009E1D2D"/>
    <w:rsid w:val="009E1E2F"/>
    <w:rsid w:val="009E1F4B"/>
    <w:rsid w:val="009E273C"/>
    <w:rsid w:val="009E31F7"/>
    <w:rsid w:val="009E37CE"/>
    <w:rsid w:val="009E58A4"/>
    <w:rsid w:val="009E59E8"/>
    <w:rsid w:val="009E6517"/>
    <w:rsid w:val="009E6B1F"/>
    <w:rsid w:val="009E6BE2"/>
    <w:rsid w:val="009E6D05"/>
    <w:rsid w:val="009E796F"/>
    <w:rsid w:val="009E7D90"/>
    <w:rsid w:val="009F047D"/>
    <w:rsid w:val="009F0CAB"/>
    <w:rsid w:val="009F15CB"/>
    <w:rsid w:val="009F2140"/>
    <w:rsid w:val="009F2A2B"/>
    <w:rsid w:val="009F2E59"/>
    <w:rsid w:val="009F310C"/>
    <w:rsid w:val="009F31C7"/>
    <w:rsid w:val="009F399F"/>
    <w:rsid w:val="009F473B"/>
    <w:rsid w:val="009F5928"/>
    <w:rsid w:val="009F5EF5"/>
    <w:rsid w:val="009F60EA"/>
    <w:rsid w:val="009F6AE5"/>
    <w:rsid w:val="009F7A40"/>
    <w:rsid w:val="00A0110A"/>
    <w:rsid w:val="00A01AA5"/>
    <w:rsid w:val="00A03181"/>
    <w:rsid w:val="00A04427"/>
    <w:rsid w:val="00A04899"/>
    <w:rsid w:val="00A04DFD"/>
    <w:rsid w:val="00A0503B"/>
    <w:rsid w:val="00A0542C"/>
    <w:rsid w:val="00A05441"/>
    <w:rsid w:val="00A05670"/>
    <w:rsid w:val="00A05C7A"/>
    <w:rsid w:val="00A06438"/>
    <w:rsid w:val="00A06866"/>
    <w:rsid w:val="00A07447"/>
    <w:rsid w:val="00A108B5"/>
    <w:rsid w:val="00A10EDD"/>
    <w:rsid w:val="00A11449"/>
    <w:rsid w:val="00A11700"/>
    <w:rsid w:val="00A11E2E"/>
    <w:rsid w:val="00A1219C"/>
    <w:rsid w:val="00A123A4"/>
    <w:rsid w:val="00A136F8"/>
    <w:rsid w:val="00A13856"/>
    <w:rsid w:val="00A14101"/>
    <w:rsid w:val="00A14215"/>
    <w:rsid w:val="00A14435"/>
    <w:rsid w:val="00A14AE1"/>
    <w:rsid w:val="00A158D8"/>
    <w:rsid w:val="00A161BE"/>
    <w:rsid w:val="00A16B82"/>
    <w:rsid w:val="00A16FD9"/>
    <w:rsid w:val="00A206A0"/>
    <w:rsid w:val="00A2092C"/>
    <w:rsid w:val="00A21744"/>
    <w:rsid w:val="00A21F93"/>
    <w:rsid w:val="00A22F84"/>
    <w:rsid w:val="00A237CD"/>
    <w:rsid w:val="00A23C75"/>
    <w:rsid w:val="00A241E2"/>
    <w:rsid w:val="00A24D2A"/>
    <w:rsid w:val="00A2511F"/>
    <w:rsid w:val="00A25BC5"/>
    <w:rsid w:val="00A25DCA"/>
    <w:rsid w:val="00A261CC"/>
    <w:rsid w:val="00A2719A"/>
    <w:rsid w:val="00A30434"/>
    <w:rsid w:val="00A3053F"/>
    <w:rsid w:val="00A308EC"/>
    <w:rsid w:val="00A30BAC"/>
    <w:rsid w:val="00A31A9C"/>
    <w:rsid w:val="00A320D0"/>
    <w:rsid w:val="00A32331"/>
    <w:rsid w:val="00A32617"/>
    <w:rsid w:val="00A32676"/>
    <w:rsid w:val="00A3293D"/>
    <w:rsid w:val="00A3335B"/>
    <w:rsid w:val="00A3376B"/>
    <w:rsid w:val="00A3383A"/>
    <w:rsid w:val="00A33C6F"/>
    <w:rsid w:val="00A33CBC"/>
    <w:rsid w:val="00A34BB3"/>
    <w:rsid w:val="00A34D68"/>
    <w:rsid w:val="00A357F2"/>
    <w:rsid w:val="00A36A41"/>
    <w:rsid w:val="00A37F5B"/>
    <w:rsid w:val="00A416DB"/>
    <w:rsid w:val="00A423D4"/>
    <w:rsid w:val="00A43A05"/>
    <w:rsid w:val="00A45DA3"/>
    <w:rsid w:val="00A460A1"/>
    <w:rsid w:val="00A4681D"/>
    <w:rsid w:val="00A4682D"/>
    <w:rsid w:val="00A46D83"/>
    <w:rsid w:val="00A47999"/>
    <w:rsid w:val="00A47AFA"/>
    <w:rsid w:val="00A502DF"/>
    <w:rsid w:val="00A50AE4"/>
    <w:rsid w:val="00A50CF7"/>
    <w:rsid w:val="00A5108D"/>
    <w:rsid w:val="00A53FA4"/>
    <w:rsid w:val="00A54167"/>
    <w:rsid w:val="00A54B03"/>
    <w:rsid w:val="00A54BCB"/>
    <w:rsid w:val="00A54DF4"/>
    <w:rsid w:val="00A55EAE"/>
    <w:rsid w:val="00A55F5D"/>
    <w:rsid w:val="00A5600B"/>
    <w:rsid w:val="00A56A7F"/>
    <w:rsid w:val="00A576F6"/>
    <w:rsid w:val="00A615F4"/>
    <w:rsid w:val="00A62F32"/>
    <w:rsid w:val="00A62F9C"/>
    <w:rsid w:val="00A63022"/>
    <w:rsid w:val="00A6458E"/>
    <w:rsid w:val="00A64F35"/>
    <w:rsid w:val="00A652B9"/>
    <w:rsid w:val="00A65559"/>
    <w:rsid w:val="00A66328"/>
    <w:rsid w:val="00A6637F"/>
    <w:rsid w:val="00A663DF"/>
    <w:rsid w:val="00A675BA"/>
    <w:rsid w:val="00A67F41"/>
    <w:rsid w:val="00A70433"/>
    <w:rsid w:val="00A70848"/>
    <w:rsid w:val="00A70CBC"/>
    <w:rsid w:val="00A71F40"/>
    <w:rsid w:val="00A7215D"/>
    <w:rsid w:val="00A74551"/>
    <w:rsid w:val="00A759E1"/>
    <w:rsid w:val="00A75A40"/>
    <w:rsid w:val="00A75C68"/>
    <w:rsid w:val="00A76A86"/>
    <w:rsid w:val="00A76AE7"/>
    <w:rsid w:val="00A76E18"/>
    <w:rsid w:val="00A7717C"/>
    <w:rsid w:val="00A77FE1"/>
    <w:rsid w:val="00A801D8"/>
    <w:rsid w:val="00A80218"/>
    <w:rsid w:val="00A809A1"/>
    <w:rsid w:val="00A80ACB"/>
    <w:rsid w:val="00A812F1"/>
    <w:rsid w:val="00A81365"/>
    <w:rsid w:val="00A819CB"/>
    <w:rsid w:val="00A81A94"/>
    <w:rsid w:val="00A8212B"/>
    <w:rsid w:val="00A8285E"/>
    <w:rsid w:val="00A82919"/>
    <w:rsid w:val="00A836B9"/>
    <w:rsid w:val="00A83938"/>
    <w:rsid w:val="00A84095"/>
    <w:rsid w:val="00A8447C"/>
    <w:rsid w:val="00A84665"/>
    <w:rsid w:val="00A848B6"/>
    <w:rsid w:val="00A84E37"/>
    <w:rsid w:val="00A85133"/>
    <w:rsid w:val="00A868AF"/>
    <w:rsid w:val="00A9077A"/>
    <w:rsid w:val="00A90A8E"/>
    <w:rsid w:val="00A920CB"/>
    <w:rsid w:val="00A942F1"/>
    <w:rsid w:val="00A9478B"/>
    <w:rsid w:val="00A9498D"/>
    <w:rsid w:val="00A95616"/>
    <w:rsid w:val="00A9573B"/>
    <w:rsid w:val="00A95A48"/>
    <w:rsid w:val="00A97939"/>
    <w:rsid w:val="00A979FB"/>
    <w:rsid w:val="00A97EAC"/>
    <w:rsid w:val="00AA0777"/>
    <w:rsid w:val="00AA0962"/>
    <w:rsid w:val="00AA153B"/>
    <w:rsid w:val="00AA21C8"/>
    <w:rsid w:val="00AA29C9"/>
    <w:rsid w:val="00AA2B26"/>
    <w:rsid w:val="00AA30F7"/>
    <w:rsid w:val="00AA311D"/>
    <w:rsid w:val="00AA31C9"/>
    <w:rsid w:val="00AA3844"/>
    <w:rsid w:val="00AA4292"/>
    <w:rsid w:val="00AA6875"/>
    <w:rsid w:val="00AA6DC4"/>
    <w:rsid w:val="00AA72CD"/>
    <w:rsid w:val="00AA7C50"/>
    <w:rsid w:val="00AA7FF3"/>
    <w:rsid w:val="00AB027F"/>
    <w:rsid w:val="00AB04A9"/>
    <w:rsid w:val="00AB0843"/>
    <w:rsid w:val="00AB0B6D"/>
    <w:rsid w:val="00AB1098"/>
    <w:rsid w:val="00AB1201"/>
    <w:rsid w:val="00AB1234"/>
    <w:rsid w:val="00AB22E7"/>
    <w:rsid w:val="00AB2455"/>
    <w:rsid w:val="00AB2F10"/>
    <w:rsid w:val="00AB3659"/>
    <w:rsid w:val="00AB44CA"/>
    <w:rsid w:val="00AB4B67"/>
    <w:rsid w:val="00AB4C34"/>
    <w:rsid w:val="00AB4E15"/>
    <w:rsid w:val="00AB50B3"/>
    <w:rsid w:val="00AB50C7"/>
    <w:rsid w:val="00AB5A34"/>
    <w:rsid w:val="00AB6220"/>
    <w:rsid w:val="00AB6984"/>
    <w:rsid w:val="00AB69AA"/>
    <w:rsid w:val="00AB715B"/>
    <w:rsid w:val="00AB71C5"/>
    <w:rsid w:val="00AB7C52"/>
    <w:rsid w:val="00AB7DF2"/>
    <w:rsid w:val="00AB7E1B"/>
    <w:rsid w:val="00AC0493"/>
    <w:rsid w:val="00AC0540"/>
    <w:rsid w:val="00AC2889"/>
    <w:rsid w:val="00AC2AA7"/>
    <w:rsid w:val="00AC3286"/>
    <w:rsid w:val="00AC3664"/>
    <w:rsid w:val="00AC42EF"/>
    <w:rsid w:val="00AC431D"/>
    <w:rsid w:val="00AC4431"/>
    <w:rsid w:val="00AC449F"/>
    <w:rsid w:val="00AC4707"/>
    <w:rsid w:val="00AC4857"/>
    <w:rsid w:val="00AC5570"/>
    <w:rsid w:val="00AC6CD8"/>
    <w:rsid w:val="00AC77E7"/>
    <w:rsid w:val="00AC7CA3"/>
    <w:rsid w:val="00AD03A3"/>
    <w:rsid w:val="00AD0576"/>
    <w:rsid w:val="00AD0A2F"/>
    <w:rsid w:val="00AD1BCB"/>
    <w:rsid w:val="00AD2AD6"/>
    <w:rsid w:val="00AD2B7E"/>
    <w:rsid w:val="00AD2D66"/>
    <w:rsid w:val="00AD2E36"/>
    <w:rsid w:val="00AD2EC1"/>
    <w:rsid w:val="00AD301A"/>
    <w:rsid w:val="00AD32D1"/>
    <w:rsid w:val="00AD51C4"/>
    <w:rsid w:val="00AD57D7"/>
    <w:rsid w:val="00AD5B16"/>
    <w:rsid w:val="00AD5EB7"/>
    <w:rsid w:val="00AD5FE1"/>
    <w:rsid w:val="00AD7099"/>
    <w:rsid w:val="00AD7D36"/>
    <w:rsid w:val="00AD7D71"/>
    <w:rsid w:val="00AE02D4"/>
    <w:rsid w:val="00AE212F"/>
    <w:rsid w:val="00AE22C0"/>
    <w:rsid w:val="00AE2372"/>
    <w:rsid w:val="00AE40EF"/>
    <w:rsid w:val="00AE4678"/>
    <w:rsid w:val="00AE628C"/>
    <w:rsid w:val="00AE6EE1"/>
    <w:rsid w:val="00AF039E"/>
    <w:rsid w:val="00AF0678"/>
    <w:rsid w:val="00AF09E5"/>
    <w:rsid w:val="00AF0FA1"/>
    <w:rsid w:val="00AF16DD"/>
    <w:rsid w:val="00AF1A3C"/>
    <w:rsid w:val="00AF4A2A"/>
    <w:rsid w:val="00AF5171"/>
    <w:rsid w:val="00AF5913"/>
    <w:rsid w:val="00AF5BA5"/>
    <w:rsid w:val="00AF60F6"/>
    <w:rsid w:val="00AF68C9"/>
    <w:rsid w:val="00AF6A0B"/>
    <w:rsid w:val="00AF6A86"/>
    <w:rsid w:val="00AF6E20"/>
    <w:rsid w:val="00AF7314"/>
    <w:rsid w:val="00AF74C4"/>
    <w:rsid w:val="00AF761E"/>
    <w:rsid w:val="00AF7B11"/>
    <w:rsid w:val="00AF7DF0"/>
    <w:rsid w:val="00B00792"/>
    <w:rsid w:val="00B00FAA"/>
    <w:rsid w:val="00B03983"/>
    <w:rsid w:val="00B03A08"/>
    <w:rsid w:val="00B03D85"/>
    <w:rsid w:val="00B0417A"/>
    <w:rsid w:val="00B04471"/>
    <w:rsid w:val="00B05BF0"/>
    <w:rsid w:val="00B05EB3"/>
    <w:rsid w:val="00B0685A"/>
    <w:rsid w:val="00B073CD"/>
    <w:rsid w:val="00B07403"/>
    <w:rsid w:val="00B07651"/>
    <w:rsid w:val="00B077B0"/>
    <w:rsid w:val="00B1015F"/>
    <w:rsid w:val="00B104C6"/>
    <w:rsid w:val="00B10C5D"/>
    <w:rsid w:val="00B10E92"/>
    <w:rsid w:val="00B10F17"/>
    <w:rsid w:val="00B110F8"/>
    <w:rsid w:val="00B116C1"/>
    <w:rsid w:val="00B1260F"/>
    <w:rsid w:val="00B12A4B"/>
    <w:rsid w:val="00B12ACB"/>
    <w:rsid w:val="00B12CEA"/>
    <w:rsid w:val="00B1310E"/>
    <w:rsid w:val="00B13C9E"/>
    <w:rsid w:val="00B13D5D"/>
    <w:rsid w:val="00B140EC"/>
    <w:rsid w:val="00B15CEC"/>
    <w:rsid w:val="00B160C3"/>
    <w:rsid w:val="00B169C1"/>
    <w:rsid w:val="00B175B0"/>
    <w:rsid w:val="00B20596"/>
    <w:rsid w:val="00B20CF2"/>
    <w:rsid w:val="00B2117F"/>
    <w:rsid w:val="00B215E1"/>
    <w:rsid w:val="00B21F98"/>
    <w:rsid w:val="00B22CBA"/>
    <w:rsid w:val="00B23080"/>
    <w:rsid w:val="00B25648"/>
    <w:rsid w:val="00B25C09"/>
    <w:rsid w:val="00B25DE7"/>
    <w:rsid w:val="00B26460"/>
    <w:rsid w:val="00B277D1"/>
    <w:rsid w:val="00B3000A"/>
    <w:rsid w:val="00B30370"/>
    <w:rsid w:val="00B30B98"/>
    <w:rsid w:val="00B30C0F"/>
    <w:rsid w:val="00B317E4"/>
    <w:rsid w:val="00B31DE4"/>
    <w:rsid w:val="00B31E38"/>
    <w:rsid w:val="00B33257"/>
    <w:rsid w:val="00B33790"/>
    <w:rsid w:val="00B3409F"/>
    <w:rsid w:val="00B34B5F"/>
    <w:rsid w:val="00B34E60"/>
    <w:rsid w:val="00B350DB"/>
    <w:rsid w:val="00B356F9"/>
    <w:rsid w:val="00B35B64"/>
    <w:rsid w:val="00B366A5"/>
    <w:rsid w:val="00B36867"/>
    <w:rsid w:val="00B3694F"/>
    <w:rsid w:val="00B36FBD"/>
    <w:rsid w:val="00B37C6E"/>
    <w:rsid w:val="00B37E92"/>
    <w:rsid w:val="00B37EFF"/>
    <w:rsid w:val="00B40A76"/>
    <w:rsid w:val="00B40CAB"/>
    <w:rsid w:val="00B40F71"/>
    <w:rsid w:val="00B4130E"/>
    <w:rsid w:val="00B413A1"/>
    <w:rsid w:val="00B418C7"/>
    <w:rsid w:val="00B42796"/>
    <w:rsid w:val="00B42A65"/>
    <w:rsid w:val="00B42FC8"/>
    <w:rsid w:val="00B43234"/>
    <w:rsid w:val="00B436AE"/>
    <w:rsid w:val="00B43CB0"/>
    <w:rsid w:val="00B44FD8"/>
    <w:rsid w:val="00B45024"/>
    <w:rsid w:val="00B45331"/>
    <w:rsid w:val="00B459CB"/>
    <w:rsid w:val="00B45BC9"/>
    <w:rsid w:val="00B46B55"/>
    <w:rsid w:val="00B46DF6"/>
    <w:rsid w:val="00B5033D"/>
    <w:rsid w:val="00B50659"/>
    <w:rsid w:val="00B50B52"/>
    <w:rsid w:val="00B50C7B"/>
    <w:rsid w:val="00B51519"/>
    <w:rsid w:val="00B515AB"/>
    <w:rsid w:val="00B52C4C"/>
    <w:rsid w:val="00B52F47"/>
    <w:rsid w:val="00B5321A"/>
    <w:rsid w:val="00B54156"/>
    <w:rsid w:val="00B54BA3"/>
    <w:rsid w:val="00B558CA"/>
    <w:rsid w:val="00B56D88"/>
    <w:rsid w:val="00B56DBE"/>
    <w:rsid w:val="00B57874"/>
    <w:rsid w:val="00B578EC"/>
    <w:rsid w:val="00B60005"/>
    <w:rsid w:val="00B60012"/>
    <w:rsid w:val="00B617F1"/>
    <w:rsid w:val="00B61F6F"/>
    <w:rsid w:val="00B61F9B"/>
    <w:rsid w:val="00B62D3A"/>
    <w:rsid w:val="00B631C7"/>
    <w:rsid w:val="00B63270"/>
    <w:rsid w:val="00B63DF4"/>
    <w:rsid w:val="00B64026"/>
    <w:rsid w:val="00B6409C"/>
    <w:rsid w:val="00B6457E"/>
    <w:rsid w:val="00B6475E"/>
    <w:rsid w:val="00B647D5"/>
    <w:rsid w:val="00B64BFC"/>
    <w:rsid w:val="00B64C4B"/>
    <w:rsid w:val="00B64CE8"/>
    <w:rsid w:val="00B64D83"/>
    <w:rsid w:val="00B65C47"/>
    <w:rsid w:val="00B66C0D"/>
    <w:rsid w:val="00B66E3A"/>
    <w:rsid w:val="00B672B3"/>
    <w:rsid w:val="00B67C34"/>
    <w:rsid w:val="00B701A9"/>
    <w:rsid w:val="00B70226"/>
    <w:rsid w:val="00B703A5"/>
    <w:rsid w:val="00B7121F"/>
    <w:rsid w:val="00B721AC"/>
    <w:rsid w:val="00B72208"/>
    <w:rsid w:val="00B730FB"/>
    <w:rsid w:val="00B7432D"/>
    <w:rsid w:val="00B75A3D"/>
    <w:rsid w:val="00B7603D"/>
    <w:rsid w:val="00B76072"/>
    <w:rsid w:val="00B765B2"/>
    <w:rsid w:val="00B76667"/>
    <w:rsid w:val="00B76D0E"/>
    <w:rsid w:val="00B772EF"/>
    <w:rsid w:val="00B7799B"/>
    <w:rsid w:val="00B77FE6"/>
    <w:rsid w:val="00B80238"/>
    <w:rsid w:val="00B80A76"/>
    <w:rsid w:val="00B80DE6"/>
    <w:rsid w:val="00B80F6C"/>
    <w:rsid w:val="00B8159F"/>
    <w:rsid w:val="00B8403E"/>
    <w:rsid w:val="00B844FD"/>
    <w:rsid w:val="00B853B0"/>
    <w:rsid w:val="00B85545"/>
    <w:rsid w:val="00B85626"/>
    <w:rsid w:val="00B86085"/>
    <w:rsid w:val="00B86A80"/>
    <w:rsid w:val="00B86BAE"/>
    <w:rsid w:val="00B87B6A"/>
    <w:rsid w:val="00B914F3"/>
    <w:rsid w:val="00B916C4"/>
    <w:rsid w:val="00B91C5A"/>
    <w:rsid w:val="00B924B5"/>
    <w:rsid w:val="00B925DD"/>
    <w:rsid w:val="00B92607"/>
    <w:rsid w:val="00B92853"/>
    <w:rsid w:val="00B92930"/>
    <w:rsid w:val="00B94BEC"/>
    <w:rsid w:val="00B94F74"/>
    <w:rsid w:val="00B96BB1"/>
    <w:rsid w:val="00B96BD2"/>
    <w:rsid w:val="00B976CE"/>
    <w:rsid w:val="00B97E6C"/>
    <w:rsid w:val="00BA05A5"/>
    <w:rsid w:val="00BA0887"/>
    <w:rsid w:val="00BA1A7E"/>
    <w:rsid w:val="00BA288F"/>
    <w:rsid w:val="00BA3D36"/>
    <w:rsid w:val="00BA3F5B"/>
    <w:rsid w:val="00BA43AC"/>
    <w:rsid w:val="00BA469F"/>
    <w:rsid w:val="00BA5343"/>
    <w:rsid w:val="00BA56BF"/>
    <w:rsid w:val="00BA5C55"/>
    <w:rsid w:val="00BA66A3"/>
    <w:rsid w:val="00BA6E0B"/>
    <w:rsid w:val="00BA78E6"/>
    <w:rsid w:val="00BB106A"/>
    <w:rsid w:val="00BB1287"/>
    <w:rsid w:val="00BB1C0D"/>
    <w:rsid w:val="00BB1D54"/>
    <w:rsid w:val="00BB253B"/>
    <w:rsid w:val="00BB2B04"/>
    <w:rsid w:val="00BB33A5"/>
    <w:rsid w:val="00BB350E"/>
    <w:rsid w:val="00BB4175"/>
    <w:rsid w:val="00BB484B"/>
    <w:rsid w:val="00BB4987"/>
    <w:rsid w:val="00BB4DD5"/>
    <w:rsid w:val="00BB5B9A"/>
    <w:rsid w:val="00BB694F"/>
    <w:rsid w:val="00BC01B7"/>
    <w:rsid w:val="00BC0F18"/>
    <w:rsid w:val="00BC16C0"/>
    <w:rsid w:val="00BC1AF7"/>
    <w:rsid w:val="00BC1E46"/>
    <w:rsid w:val="00BC2546"/>
    <w:rsid w:val="00BC2773"/>
    <w:rsid w:val="00BC2783"/>
    <w:rsid w:val="00BC4CD0"/>
    <w:rsid w:val="00BC4F8B"/>
    <w:rsid w:val="00BC55C5"/>
    <w:rsid w:val="00BC675E"/>
    <w:rsid w:val="00BC76F1"/>
    <w:rsid w:val="00BC778C"/>
    <w:rsid w:val="00BD04FF"/>
    <w:rsid w:val="00BD13D5"/>
    <w:rsid w:val="00BD1883"/>
    <w:rsid w:val="00BD328B"/>
    <w:rsid w:val="00BD3D87"/>
    <w:rsid w:val="00BD3EE6"/>
    <w:rsid w:val="00BD453B"/>
    <w:rsid w:val="00BD465B"/>
    <w:rsid w:val="00BD4D88"/>
    <w:rsid w:val="00BD5461"/>
    <w:rsid w:val="00BD5C2A"/>
    <w:rsid w:val="00BD5D25"/>
    <w:rsid w:val="00BD5FEB"/>
    <w:rsid w:val="00BD6D01"/>
    <w:rsid w:val="00BD72F2"/>
    <w:rsid w:val="00BD74F5"/>
    <w:rsid w:val="00BD7DDB"/>
    <w:rsid w:val="00BD7F23"/>
    <w:rsid w:val="00BE0332"/>
    <w:rsid w:val="00BE0C38"/>
    <w:rsid w:val="00BE0E45"/>
    <w:rsid w:val="00BE1D92"/>
    <w:rsid w:val="00BE1FE3"/>
    <w:rsid w:val="00BE36CB"/>
    <w:rsid w:val="00BE38DE"/>
    <w:rsid w:val="00BE47E6"/>
    <w:rsid w:val="00BE532C"/>
    <w:rsid w:val="00BE5901"/>
    <w:rsid w:val="00BE5A51"/>
    <w:rsid w:val="00BE5B37"/>
    <w:rsid w:val="00BE5C28"/>
    <w:rsid w:val="00BE62F8"/>
    <w:rsid w:val="00BE63D1"/>
    <w:rsid w:val="00BE6E0A"/>
    <w:rsid w:val="00BE7B7A"/>
    <w:rsid w:val="00BF0253"/>
    <w:rsid w:val="00BF09CA"/>
    <w:rsid w:val="00BF0F9D"/>
    <w:rsid w:val="00BF1E3D"/>
    <w:rsid w:val="00BF291B"/>
    <w:rsid w:val="00BF2BE7"/>
    <w:rsid w:val="00BF3003"/>
    <w:rsid w:val="00BF30D8"/>
    <w:rsid w:val="00BF3D97"/>
    <w:rsid w:val="00BF4138"/>
    <w:rsid w:val="00BF4286"/>
    <w:rsid w:val="00BF4389"/>
    <w:rsid w:val="00BF441A"/>
    <w:rsid w:val="00BF4669"/>
    <w:rsid w:val="00BF47AE"/>
    <w:rsid w:val="00BF4802"/>
    <w:rsid w:val="00BF504E"/>
    <w:rsid w:val="00BF57CC"/>
    <w:rsid w:val="00BF5850"/>
    <w:rsid w:val="00BF590D"/>
    <w:rsid w:val="00BF5E7F"/>
    <w:rsid w:val="00BF60EC"/>
    <w:rsid w:val="00BF736D"/>
    <w:rsid w:val="00BF7A77"/>
    <w:rsid w:val="00BF7EAB"/>
    <w:rsid w:val="00C008FF"/>
    <w:rsid w:val="00C00D2B"/>
    <w:rsid w:val="00C013C7"/>
    <w:rsid w:val="00C0164F"/>
    <w:rsid w:val="00C02CDE"/>
    <w:rsid w:val="00C036DE"/>
    <w:rsid w:val="00C047DD"/>
    <w:rsid w:val="00C05AFB"/>
    <w:rsid w:val="00C06804"/>
    <w:rsid w:val="00C10974"/>
    <w:rsid w:val="00C11171"/>
    <w:rsid w:val="00C1134B"/>
    <w:rsid w:val="00C11769"/>
    <w:rsid w:val="00C11FE8"/>
    <w:rsid w:val="00C12760"/>
    <w:rsid w:val="00C1300D"/>
    <w:rsid w:val="00C13D26"/>
    <w:rsid w:val="00C13E7B"/>
    <w:rsid w:val="00C14224"/>
    <w:rsid w:val="00C1444B"/>
    <w:rsid w:val="00C14A60"/>
    <w:rsid w:val="00C15D82"/>
    <w:rsid w:val="00C162EA"/>
    <w:rsid w:val="00C16D79"/>
    <w:rsid w:val="00C16F4A"/>
    <w:rsid w:val="00C20278"/>
    <w:rsid w:val="00C2052A"/>
    <w:rsid w:val="00C2062D"/>
    <w:rsid w:val="00C21694"/>
    <w:rsid w:val="00C219EA"/>
    <w:rsid w:val="00C21A3A"/>
    <w:rsid w:val="00C2234E"/>
    <w:rsid w:val="00C22986"/>
    <w:rsid w:val="00C22A05"/>
    <w:rsid w:val="00C22BB6"/>
    <w:rsid w:val="00C233B8"/>
    <w:rsid w:val="00C23596"/>
    <w:rsid w:val="00C23B3D"/>
    <w:rsid w:val="00C2504B"/>
    <w:rsid w:val="00C25823"/>
    <w:rsid w:val="00C25C41"/>
    <w:rsid w:val="00C25DBA"/>
    <w:rsid w:val="00C262EB"/>
    <w:rsid w:val="00C268DA"/>
    <w:rsid w:val="00C26A28"/>
    <w:rsid w:val="00C26E33"/>
    <w:rsid w:val="00C27EC3"/>
    <w:rsid w:val="00C30752"/>
    <w:rsid w:val="00C3131D"/>
    <w:rsid w:val="00C32916"/>
    <w:rsid w:val="00C332E3"/>
    <w:rsid w:val="00C33C47"/>
    <w:rsid w:val="00C34A8B"/>
    <w:rsid w:val="00C35C46"/>
    <w:rsid w:val="00C365B1"/>
    <w:rsid w:val="00C3680A"/>
    <w:rsid w:val="00C37210"/>
    <w:rsid w:val="00C37942"/>
    <w:rsid w:val="00C40BBD"/>
    <w:rsid w:val="00C41117"/>
    <w:rsid w:val="00C41561"/>
    <w:rsid w:val="00C4218C"/>
    <w:rsid w:val="00C4226C"/>
    <w:rsid w:val="00C4322B"/>
    <w:rsid w:val="00C432B9"/>
    <w:rsid w:val="00C43AE7"/>
    <w:rsid w:val="00C43DBA"/>
    <w:rsid w:val="00C45461"/>
    <w:rsid w:val="00C46EB8"/>
    <w:rsid w:val="00C47832"/>
    <w:rsid w:val="00C50589"/>
    <w:rsid w:val="00C5072B"/>
    <w:rsid w:val="00C50766"/>
    <w:rsid w:val="00C50E72"/>
    <w:rsid w:val="00C50EF7"/>
    <w:rsid w:val="00C5101A"/>
    <w:rsid w:val="00C51933"/>
    <w:rsid w:val="00C520BD"/>
    <w:rsid w:val="00C5271A"/>
    <w:rsid w:val="00C52B3B"/>
    <w:rsid w:val="00C52DF7"/>
    <w:rsid w:val="00C532E3"/>
    <w:rsid w:val="00C53B01"/>
    <w:rsid w:val="00C53ED6"/>
    <w:rsid w:val="00C5416F"/>
    <w:rsid w:val="00C5487F"/>
    <w:rsid w:val="00C54F51"/>
    <w:rsid w:val="00C5553C"/>
    <w:rsid w:val="00C55B9F"/>
    <w:rsid w:val="00C569B2"/>
    <w:rsid w:val="00C56FA9"/>
    <w:rsid w:val="00C5770A"/>
    <w:rsid w:val="00C57AC5"/>
    <w:rsid w:val="00C6003D"/>
    <w:rsid w:val="00C6051E"/>
    <w:rsid w:val="00C60E0B"/>
    <w:rsid w:val="00C613DD"/>
    <w:rsid w:val="00C61734"/>
    <w:rsid w:val="00C6259D"/>
    <w:rsid w:val="00C62D02"/>
    <w:rsid w:val="00C63B41"/>
    <w:rsid w:val="00C63B7F"/>
    <w:rsid w:val="00C64349"/>
    <w:rsid w:val="00C66044"/>
    <w:rsid w:val="00C66268"/>
    <w:rsid w:val="00C664E9"/>
    <w:rsid w:val="00C673A8"/>
    <w:rsid w:val="00C67C61"/>
    <w:rsid w:val="00C7178B"/>
    <w:rsid w:val="00C71D7C"/>
    <w:rsid w:val="00C72B7F"/>
    <w:rsid w:val="00C731F7"/>
    <w:rsid w:val="00C738CE"/>
    <w:rsid w:val="00C74BB8"/>
    <w:rsid w:val="00C74D3B"/>
    <w:rsid w:val="00C7551E"/>
    <w:rsid w:val="00C75A62"/>
    <w:rsid w:val="00C75BCF"/>
    <w:rsid w:val="00C763F1"/>
    <w:rsid w:val="00C76450"/>
    <w:rsid w:val="00C76E94"/>
    <w:rsid w:val="00C77678"/>
    <w:rsid w:val="00C7774E"/>
    <w:rsid w:val="00C77775"/>
    <w:rsid w:val="00C80480"/>
    <w:rsid w:val="00C805EF"/>
    <w:rsid w:val="00C80BD8"/>
    <w:rsid w:val="00C81181"/>
    <w:rsid w:val="00C81857"/>
    <w:rsid w:val="00C82546"/>
    <w:rsid w:val="00C8425B"/>
    <w:rsid w:val="00C843A2"/>
    <w:rsid w:val="00C84F9B"/>
    <w:rsid w:val="00C85C87"/>
    <w:rsid w:val="00C85D04"/>
    <w:rsid w:val="00C85D76"/>
    <w:rsid w:val="00C85E11"/>
    <w:rsid w:val="00C86896"/>
    <w:rsid w:val="00C901F6"/>
    <w:rsid w:val="00C9034C"/>
    <w:rsid w:val="00C90561"/>
    <w:rsid w:val="00C90CB0"/>
    <w:rsid w:val="00C914CB"/>
    <w:rsid w:val="00C9212C"/>
    <w:rsid w:val="00C92EC2"/>
    <w:rsid w:val="00C9514B"/>
    <w:rsid w:val="00C96047"/>
    <w:rsid w:val="00C96CF8"/>
    <w:rsid w:val="00C9728A"/>
    <w:rsid w:val="00C97F2F"/>
    <w:rsid w:val="00CA04C0"/>
    <w:rsid w:val="00CA1B6E"/>
    <w:rsid w:val="00CA1F3B"/>
    <w:rsid w:val="00CA366F"/>
    <w:rsid w:val="00CA4982"/>
    <w:rsid w:val="00CA4D1E"/>
    <w:rsid w:val="00CA5111"/>
    <w:rsid w:val="00CA63D4"/>
    <w:rsid w:val="00CA6420"/>
    <w:rsid w:val="00CA66EC"/>
    <w:rsid w:val="00CA6873"/>
    <w:rsid w:val="00CA7DDD"/>
    <w:rsid w:val="00CB067B"/>
    <w:rsid w:val="00CB0C94"/>
    <w:rsid w:val="00CB0CB9"/>
    <w:rsid w:val="00CB1134"/>
    <w:rsid w:val="00CB162B"/>
    <w:rsid w:val="00CB1639"/>
    <w:rsid w:val="00CB16BB"/>
    <w:rsid w:val="00CB18A6"/>
    <w:rsid w:val="00CB23BE"/>
    <w:rsid w:val="00CB2C18"/>
    <w:rsid w:val="00CB3D62"/>
    <w:rsid w:val="00CB432E"/>
    <w:rsid w:val="00CB455F"/>
    <w:rsid w:val="00CB54BC"/>
    <w:rsid w:val="00CB5D7D"/>
    <w:rsid w:val="00CB6ADC"/>
    <w:rsid w:val="00CB7D99"/>
    <w:rsid w:val="00CC0D14"/>
    <w:rsid w:val="00CC161C"/>
    <w:rsid w:val="00CC1901"/>
    <w:rsid w:val="00CC217C"/>
    <w:rsid w:val="00CC243C"/>
    <w:rsid w:val="00CC332D"/>
    <w:rsid w:val="00CC3860"/>
    <w:rsid w:val="00CC40AC"/>
    <w:rsid w:val="00CC4CA7"/>
    <w:rsid w:val="00CC5278"/>
    <w:rsid w:val="00CC5946"/>
    <w:rsid w:val="00CC5CCD"/>
    <w:rsid w:val="00CC61FB"/>
    <w:rsid w:val="00CC647A"/>
    <w:rsid w:val="00CD3BA0"/>
    <w:rsid w:val="00CD3D0C"/>
    <w:rsid w:val="00CD441B"/>
    <w:rsid w:val="00CD4AE7"/>
    <w:rsid w:val="00CD5AA7"/>
    <w:rsid w:val="00CD5CFB"/>
    <w:rsid w:val="00CD7075"/>
    <w:rsid w:val="00CE040B"/>
    <w:rsid w:val="00CE08AC"/>
    <w:rsid w:val="00CE0AB6"/>
    <w:rsid w:val="00CE0F6E"/>
    <w:rsid w:val="00CE100D"/>
    <w:rsid w:val="00CE25F7"/>
    <w:rsid w:val="00CE2D9D"/>
    <w:rsid w:val="00CE2FD5"/>
    <w:rsid w:val="00CE384B"/>
    <w:rsid w:val="00CE3CE3"/>
    <w:rsid w:val="00CE4374"/>
    <w:rsid w:val="00CE573C"/>
    <w:rsid w:val="00CE574B"/>
    <w:rsid w:val="00CE5EF4"/>
    <w:rsid w:val="00CE70EF"/>
    <w:rsid w:val="00CE76B0"/>
    <w:rsid w:val="00CE7C21"/>
    <w:rsid w:val="00CF106F"/>
    <w:rsid w:val="00CF1185"/>
    <w:rsid w:val="00CF40C8"/>
    <w:rsid w:val="00CF4315"/>
    <w:rsid w:val="00CF4625"/>
    <w:rsid w:val="00CF4849"/>
    <w:rsid w:val="00CF5203"/>
    <w:rsid w:val="00CF564A"/>
    <w:rsid w:val="00CF7235"/>
    <w:rsid w:val="00CF787E"/>
    <w:rsid w:val="00CF7B6F"/>
    <w:rsid w:val="00D00AF9"/>
    <w:rsid w:val="00D015F7"/>
    <w:rsid w:val="00D016C2"/>
    <w:rsid w:val="00D01DCE"/>
    <w:rsid w:val="00D0271D"/>
    <w:rsid w:val="00D0279C"/>
    <w:rsid w:val="00D0347F"/>
    <w:rsid w:val="00D037FA"/>
    <w:rsid w:val="00D03AC7"/>
    <w:rsid w:val="00D03AC9"/>
    <w:rsid w:val="00D0423A"/>
    <w:rsid w:val="00D042FE"/>
    <w:rsid w:val="00D04D1A"/>
    <w:rsid w:val="00D05150"/>
    <w:rsid w:val="00D054A3"/>
    <w:rsid w:val="00D05836"/>
    <w:rsid w:val="00D05DB5"/>
    <w:rsid w:val="00D05E52"/>
    <w:rsid w:val="00D06AB3"/>
    <w:rsid w:val="00D076B1"/>
    <w:rsid w:val="00D109BB"/>
    <w:rsid w:val="00D10CD7"/>
    <w:rsid w:val="00D10EF7"/>
    <w:rsid w:val="00D113B9"/>
    <w:rsid w:val="00D13B2D"/>
    <w:rsid w:val="00D148CF"/>
    <w:rsid w:val="00D15598"/>
    <w:rsid w:val="00D15922"/>
    <w:rsid w:val="00D16E14"/>
    <w:rsid w:val="00D2013A"/>
    <w:rsid w:val="00D20AA4"/>
    <w:rsid w:val="00D20DF8"/>
    <w:rsid w:val="00D20E50"/>
    <w:rsid w:val="00D20FDE"/>
    <w:rsid w:val="00D21967"/>
    <w:rsid w:val="00D224D6"/>
    <w:rsid w:val="00D22942"/>
    <w:rsid w:val="00D22B7D"/>
    <w:rsid w:val="00D241D6"/>
    <w:rsid w:val="00D246D4"/>
    <w:rsid w:val="00D24B4F"/>
    <w:rsid w:val="00D2615F"/>
    <w:rsid w:val="00D26738"/>
    <w:rsid w:val="00D2726B"/>
    <w:rsid w:val="00D2782B"/>
    <w:rsid w:val="00D30447"/>
    <w:rsid w:val="00D30D79"/>
    <w:rsid w:val="00D31090"/>
    <w:rsid w:val="00D323F5"/>
    <w:rsid w:val="00D328B8"/>
    <w:rsid w:val="00D32AF6"/>
    <w:rsid w:val="00D32C82"/>
    <w:rsid w:val="00D32D32"/>
    <w:rsid w:val="00D335ED"/>
    <w:rsid w:val="00D346C6"/>
    <w:rsid w:val="00D34D80"/>
    <w:rsid w:val="00D35C09"/>
    <w:rsid w:val="00D35C9C"/>
    <w:rsid w:val="00D36FF1"/>
    <w:rsid w:val="00D376C8"/>
    <w:rsid w:val="00D37DA7"/>
    <w:rsid w:val="00D37EDA"/>
    <w:rsid w:val="00D37F4A"/>
    <w:rsid w:val="00D40943"/>
    <w:rsid w:val="00D40B43"/>
    <w:rsid w:val="00D41612"/>
    <w:rsid w:val="00D41814"/>
    <w:rsid w:val="00D4198F"/>
    <w:rsid w:val="00D41EB8"/>
    <w:rsid w:val="00D43277"/>
    <w:rsid w:val="00D45F94"/>
    <w:rsid w:val="00D46068"/>
    <w:rsid w:val="00D462AE"/>
    <w:rsid w:val="00D46BF1"/>
    <w:rsid w:val="00D47D40"/>
    <w:rsid w:val="00D47DDB"/>
    <w:rsid w:val="00D503D6"/>
    <w:rsid w:val="00D509A5"/>
    <w:rsid w:val="00D50B11"/>
    <w:rsid w:val="00D50C8F"/>
    <w:rsid w:val="00D51093"/>
    <w:rsid w:val="00D514FD"/>
    <w:rsid w:val="00D5211B"/>
    <w:rsid w:val="00D5327E"/>
    <w:rsid w:val="00D5460E"/>
    <w:rsid w:val="00D547E6"/>
    <w:rsid w:val="00D556C7"/>
    <w:rsid w:val="00D55AE6"/>
    <w:rsid w:val="00D568B1"/>
    <w:rsid w:val="00D575C0"/>
    <w:rsid w:val="00D57C1A"/>
    <w:rsid w:val="00D6123B"/>
    <w:rsid w:val="00D61400"/>
    <w:rsid w:val="00D61DBF"/>
    <w:rsid w:val="00D62983"/>
    <w:rsid w:val="00D63338"/>
    <w:rsid w:val="00D64079"/>
    <w:rsid w:val="00D64ABE"/>
    <w:rsid w:val="00D65A62"/>
    <w:rsid w:val="00D66B43"/>
    <w:rsid w:val="00D674F4"/>
    <w:rsid w:val="00D67D99"/>
    <w:rsid w:val="00D705FC"/>
    <w:rsid w:val="00D70F28"/>
    <w:rsid w:val="00D71CD5"/>
    <w:rsid w:val="00D71F0E"/>
    <w:rsid w:val="00D727D5"/>
    <w:rsid w:val="00D72AF6"/>
    <w:rsid w:val="00D73E3E"/>
    <w:rsid w:val="00D74003"/>
    <w:rsid w:val="00D76227"/>
    <w:rsid w:val="00D764C9"/>
    <w:rsid w:val="00D7686D"/>
    <w:rsid w:val="00D76B12"/>
    <w:rsid w:val="00D76D56"/>
    <w:rsid w:val="00D774BF"/>
    <w:rsid w:val="00D775FB"/>
    <w:rsid w:val="00D7765A"/>
    <w:rsid w:val="00D7799D"/>
    <w:rsid w:val="00D77B77"/>
    <w:rsid w:val="00D77D0E"/>
    <w:rsid w:val="00D8133B"/>
    <w:rsid w:val="00D8229F"/>
    <w:rsid w:val="00D826FA"/>
    <w:rsid w:val="00D82A6A"/>
    <w:rsid w:val="00D82B4F"/>
    <w:rsid w:val="00D83AD4"/>
    <w:rsid w:val="00D83F19"/>
    <w:rsid w:val="00D846FB"/>
    <w:rsid w:val="00D84E3B"/>
    <w:rsid w:val="00D850F3"/>
    <w:rsid w:val="00D85186"/>
    <w:rsid w:val="00D85818"/>
    <w:rsid w:val="00D85A0B"/>
    <w:rsid w:val="00D85B7C"/>
    <w:rsid w:val="00D86342"/>
    <w:rsid w:val="00D86481"/>
    <w:rsid w:val="00D86C12"/>
    <w:rsid w:val="00D87674"/>
    <w:rsid w:val="00D87CE3"/>
    <w:rsid w:val="00D901CC"/>
    <w:rsid w:val="00D90255"/>
    <w:rsid w:val="00D9078E"/>
    <w:rsid w:val="00D90878"/>
    <w:rsid w:val="00D91789"/>
    <w:rsid w:val="00D92F42"/>
    <w:rsid w:val="00D93293"/>
    <w:rsid w:val="00D93AF5"/>
    <w:rsid w:val="00D93B14"/>
    <w:rsid w:val="00D93BD7"/>
    <w:rsid w:val="00D94137"/>
    <w:rsid w:val="00D94B0B"/>
    <w:rsid w:val="00D94C85"/>
    <w:rsid w:val="00D94D09"/>
    <w:rsid w:val="00D95C02"/>
    <w:rsid w:val="00D96A4C"/>
    <w:rsid w:val="00D96EE5"/>
    <w:rsid w:val="00D96FC2"/>
    <w:rsid w:val="00D97486"/>
    <w:rsid w:val="00D97832"/>
    <w:rsid w:val="00DA150E"/>
    <w:rsid w:val="00DA2671"/>
    <w:rsid w:val="00DA2C70"/>
    <w:rsid w:val="00DA37DF"/>
    <w:rsid w:val="00DA3A2D"/>
    <w:rsid w:val="00DA4F43"/>
    <w:rsid w:val="00DA52E4"/>
    <w:rsid w:val="00DA5657"/>
    <w:rsid w:val="00DA6A75"/>
    <w:rsid w:val="00DA7622"/>
    <w:rsid w:val="00DA791D"/>
    <w:rsid w:val="00DA79A1"/>
    <w:rsid w:val="00DA7A33"/>
    <w:rsid w:val="00DA7E4E"/>
    <w:rsid w:val="00DB096F"/>
    <w:rsid w:val="00DB0A50"/>
    <w:rsid w:val="00DB0A7E"/>
    <w:rsid w:val="00DB0D62"/>
    <w:rsid w:val="00DB0FF0"/>
    <w:rsid w:val="00DB15D8"/>
    <w:rsid w:val="00DB2339"/>
    <w:rsid w:val="00DB28D8"/>
    <w:rsid w:val="00DB2B11"/>
    <w:rsid w:val="00DB2C22"/>
    <w:rsid w:val="00DB3158"/>
    <w:rsid w:val="00DB4077"/>
    <w:rsid w:val="00DB4C19"/>
    <w:rsid w:val="00DB4E03"/>
    <w:rsid w:val="00DB6DD9"/>
    <w:rsid w:val="00DB7979"/>
    <w:rsid w:val="00DB7DC0"/>
    <w:rsid w:val="00DC0145"/>
    <w:rsid w:val="00DC0798"/>
    <w:rsid w:val="00DC0CA2"/>
    <w:rsid w:val="00DC1257"/>
    <w:rsid w:val="00DC1B3E"/>
    <w:rsid w:val="00DC2102"/>
    <w:rsid w:val="00DC300A"/>
    <w:rsid w:val="00DC34EF"/>
    <w:rsid w:val="00DC3518"/>
    <w:rsid w:val="00DC3C6A"/>
    <w:rsid w:val="00DC4411"/>
    <w:rsid w:val="00DC4547"/>
    <w:rsid w:val="00DC48D3"/>
    <w:rsid w:val="00DC4BD0"/>
    <w:rsid w:val="00DC4C32"/>
    <w:rsid w:val="00DC4C4F"/>
    <w:rsid w:val="00DC4F48"/>
    <w:rsid w:val="00DC535E"/>
    <w:rsid w:val="00DC5365"/>
    <w:rsid w:val="00DC5588"/>
    <w:rsid w:val="00DC7306"/>
    <w:rsid w:val="00DC7C07"/>
    <w:rsid w:val="00DC7ED2"/>
    <w:rsid w:val="00DD07D5"/>
    <w:rsid w:val="00DD0832"/>
    <w:rsid w:val="00DD0C44"/>
    <w:rsid w:val="00DD19BD"/>
    <w:rsid w:val="00DD1B02"/>
    <w:rsid w:val="00DD20CC"/>
    <w:rsid w:val="00DD234B"/>
    <w:rsid w:val="00DD28B8"/>
    <w:rsid w:val="00DD3579"/>
    <w:rsid w:val="00DD51C0"/>
    <w:rsid w:val="00DD5764"/>
    <w:rsid w:val="00DD700F"/>
    <w:rsid w:val="00DE00FF"/>
    <w:rsid w:val="00DE0329"/>
    <w:rsid w:val="00DE1A03"/>
    <w:rsid w:val="00DE1D28"/>
    <w:rsid w:val="00DE25BD"/>
    <w:rsid w:val="00DE293D"/>
    <w:rsid w:val="00DE2DC3"/>
    <w:rsid w:val="00DE3471"/>
    <w:rsid w:val="00DE34EE"/>
    <w:rsid w:val="00DE3A61"/>
    <w:rsid w:val="00DE4876"/>
    <w:rsid w:val="00DE56B7"/>
    <w:rsid w:val="00DE62CD"/>
    <w:rsid w:val="00DE6CE8"/>
    <w:rsid w:val="00DE7E60"/>
    <w:rsid w:val="00DE7EFA"/>
    <w:rsid w:val="00DF0971"/>
    <w:rsid w:val="00DF0B27"/>
    <w:rsid w:val="00DF1554"/>
    <w:rsid w:val="00DF1DCB"/>
    <w:rsid w:val="00DF3771"/>
    <w:rsid w:val="00DF3F55"/>
    <w:rsid w:val="00DF51B8"/>
    <w:rsid w:val="00DF5467"/>
    <w:rsid w:val="00DF58B6"/>
    <w:rsid w:val="00DF6009"/>
    <w:rsid w:val="00DF6423"/>
    <w:rsid w:val="00DF69CC"/>
    <w:rsid w:val="00DF6B6E"/>
    <w:rsid w:val="00DF6ECA"/>
    <w:rsid w:val="00DF75E8"/>
    <w:rsid w:val="00DF7791"/>
    <w:rsid w:val="00DF788B"/>
    <w:rsid w:val="00E004CF"/>
    <w:rsid w:val="00E008D6"/>
    <w:rsid w:val="00E00A35"/>
    <w:rsid w:val="00E014C7"/>
    <w:rsid w:val="00E02526"/>
    <w:rsid w:val="00E033CD"/>
    <w:rsid w:val="00E03771"/>
    <w:rsid w:val="00E046EE"/>
    <w:rsid w:val="00E04AA1"/>
    <w:rsid w:val="00E04B9E"/>
    <w:rsid w:val="00E05108"/>
    <w:rsid w:val="00E054C3"/>
    <w:rsid w:val="00E054E5"/>
    <w:rsid w:val="00E05854"/>
    <w:rsid w:val="00E0629B"/>
    <w:rsid w:val="00E065B2"/>
    <w:rsid w:val="00E06F0C"/>
    <w:rsid w:val="00E07E68"/>
    <w:rsid w:val="00E07F23"/>
    <w:rsid w:val="00E11285"/>
    <w:rsid w:val="00E11C17"/>
    <w:rsid w:val="00E11C3A"/>
    <w:rsid w:val="00E14E65"/>
    <w:rsid w:val="00E157DF"/>
    <w:rsid w:val="00E16372"/>
    <w:rsid w:val="00E16D56"/>
    <w:rsid w:val="00E17EF9"/>
    <w:rsid w:val="00E21DD1"/>
    <w:rsid w:val="00E2205B"/>
    <w:rsid w:val="00E22654"/>
    <w:rsid w:val="00E22B2C"/>
    <w:rsid w:val="00E22F7E"/>
    <w:rsid w:val="00E23559"/>
    <w:rsid w:val="00E236BA"/>
    <w:rsid w:val="00E240D3"/>
    <w:rsid w:val="00E247FD"/>
    <w:rsid w:val="00E24ADF"/>
    <w:rsid w:val="00E26C71"/>
    <w:rsid w:val="00E26DF3"/>
    <w:rsid w:val="00E31C25"/>
    <w:rsid w:val="00E33021"/>
    <w:rsid w:val="00E335FA"/>
    <w:rsid w:val="00E33F60"/>
    <w:rsid w:val="00E34DCF"/>
    <w:rsid w:val="00E34FD9"/>
    <w:rsid w:val="00E35CEA"/>
    <w:rsid w:val="00E36123"/>
    <w:rsid w:val="00E36260"/>
    <w:rsid w:val="00E3683E"/>
    <w:rsid w:val="00E36E06"/>
    <w:rsid w:val="00E37096"/>
    <w:rsid w:val="00E37329"/>
    <w:rsid w:val="00E40A4C"/>
    <w:rsid w:val="00E41899"/>
    <w:rsid w:val="00E428E0"/>
    <w:rsid w:val="00E432DB"/>
    <w:rsid w:val="00E44AFB"/>
    <w:rsid w:val="00E44B3F"/>
    <w:rsid w:val="00E44C2D"/>
    <w:rsid w:val="00E44F65"/>
    <w:rsid w:val="00E44FF4"/>
    <w:rsid w:val="00E45049"/>
    <w:rsid w:val="00E46941"/>
    <w:rsid w:val="00E470EE"/>
    <w:rsid w:val="00E479B3"/>
    <w:rsid w:val="00E47AAC"/>
    <w:rsid w:val="00E503E2"/>
    <w:rsid w:val="00E511DD"/>
    <w:rsid w:val="00E51219"/>
    <w:rsid w:val="00E5167F"/>
    <w:rsid w:val="00E5176E"/>
    <w:rsid w:val="00E527C2"/>
    <w:rsid w:val="00E52C9D"/>
    <w:rsid w:val="00E5324E"/>
    <w:rsid w:val="00E533B8"/>
    <w:rsid w:val="00E53DD1"/>
    <w:rsid w:val="00E546FD"/>
    <w:rsid w:val="00E54C6B"/>
    <w:rsid w:val="00E54CCB"/>
    <w:rsid w:val="00E550A5"/>
    <w:rsid w:val="00E550D8"/>
    <w:rsid w:val="00E55B76"/>
    <w:rsid w:val="00E56453"/>
    <w:rsid w:val="00E568F5"/>
    <w:rsid w:val="00E56A63"/>
    <w:rsid w:val="00E6027A"/>
    <w:rsid w:val="00E603A8"/>
    <w:rsid w:val="00E606D2"/>
    <w:rsid w:val="00E60E10"/>
    <w:rsid w:val="00E60FE7"/>
    <w:rsid w:val="00E613DC"/>
    <w:rsid w:val="00E625DA"/>
    <w:rsid w:val="00E63F56"/>
    <w:rsid w:val="00E64DC1"/>
    <w:rsid w:val="00E65252"/>
    <w:rsid w:val="00E65908"/>
    <w:rsid w:val="00E663C5"/>
    <w:rsid w:val="00E664FC"/>
    <w:rsid w:val="00E66C8E"/>
    <w:rsid w:val="00E67029"/>
    <w:rsid w:val="00E67075"/>
    <w:rsid w:val="00E6772B"/>
    <w:rsid w:val="00E67E0D"/>
    <w:rsid w:val="00E70615"/>
    <w:rsid w:val="00E725D0"/>
    <w:rsid w:val="00E72A08"/>
    <w:rsid w:val="00E72B46"/>
    <w:rsid w:val="00E72C91"/>
    <w:rsid w:val="00E7627B"/>
    <w:rsid w:val="00E773E2"/>
    <w:rsid w:val="00E775BD"/>
    <w:rsid w:val="00E77667"/>
    <w:rsid w:val="00E77A39"/>
    <w:rsid w:val="00E8137C"/>
    <w:rsid w:val="00E81CA4"/>
    <w:rsid w:val="00E82227"/>
    <w:rsid w:val="00E82DAB"/>
    <w:rsid w:val="00E83565"/>
    <w:rsid w:val="00E83F7C"/>
    <w:rsid w:val="00E84007"/>
    <w:rsid w:val="00E844F3"/>
    <w:rsid w:val="00E84C8C"/>
    <w:rsid w:val="00E84D47"/>
    <w:rsid w:val="00E855FD"/>
    <w:rsid w:val="00E86402"/>
    <w:rsid w:val="00E869A1"/>
    <w:rsid w:val="00E8712F"/>
    <w:rsid w:val="00E8745C"/>
    <w:rsid w:val="00E87D2C"/>
    <w:rsid w:val="00E90AE8"/>
    <w:rsid w:val="00E90C5A"/>
    <w:rsid w:val="00E90F2F"/>
    <w:rsid w:val="00E91649"/>
    <w:rsid w:val="00E91BA9"/>
    <w:rsid w:val="00E9226F"/>
    <w:rsid w:val="00E931AE"/>
    <w:rsid w:val="00E93796"/>
    <w:rsid w:val="00E94A40"/>
    <w:rsid w:val="00E950E8"/>
    <w:rsid w:val="00E953F6"/>
    <w:rsid w:val="00E9617F"/>
    <w:rsid w:val="00E96710"/>
    <w:rsid w:val="00E96FBB"/>
    <w:rsid w:val="00E9791B"/>
    <w:rsid w:val="00E97B92"/>
    <w:rsid w:val="00E97FCF"/>
    <w:rsid w:val="00EA05F6"/>
    <w:rsid w:val="00EA0D64"/>
    <w:rsid w:val="00EA1965"/>
    <w:rsid w:val="00EA19F8"/>
    <w:rsid w:val="00EA3006"/>
    <w:rsid w:val="00EA3283"/>
    <w:rsid w:val="00EA42E3"/>
    <w:rsid w:val="00EA45E0"/>
    <w:rsid w:val="00EA5C22"/>
    <w:rsid w:val="00EA654C"/>
    <w:rsid w:val="00EA6C4F"/>
    <w:rsid w:val="00EA74F0"/>
    <w:rsid w:val="00EA780C"/>
    <w:rsid w:val="00EB006B"/>
    <w:rsid w:val="00EB0C04"/>
    <w:rsid w:val="00EB1A81"/>
    <w:rsid w:val="00EB1F93"/>
    <w:rsid w:val="00EB22C1"/>
    <w:rsid w:val="00EB285E"/>
    <w:rsid w:val="00EB2BB3"/>
    <w:rsid w:val="00EB2D79"/>
    <w:rsid w:val="00EB3074"/>
    <w:rsid w:val="00EB33A2"/>
    <w:rsid w:val="00EB3B42"/>
    <w:rsid w:val="00EB4572"/>
    <w:rsid w:val="00EB4C2D"/>
    <w:rsid w:val="00EB4F85"/>
    <w:rsid w:val="00EB5529"/>
    <w:rsid w:val="00EB5EC2"/>
    <w:rsid w:val="00EB6FC4"/>
    <w:rsid w:val="00EC01DA"/>
    <w:rsid w:val="00EC08A4"/>
    <w:rsid w:val="00EC0A10"/>
    <w:rsid w:val="00EC0C7A"/>
    <w:rsid w:val="00EC112F"/>
    <w:rsid w:val="00EC15B0"/>
    <w:rsid w:val="00EC169A"/>
    <w:rsid w:val="00EC1711"/>
    <w:rsid w:val="00EC2350"/>
    <w:rsid w:val="00EC2377"/>
    <w:rsid w:val="00EC23D8"/>
    <w:rsid w:val="00EC2FD2"/>
    <w:rsid w:val="00EC36E4"/>
    <w:rsid w:val="00EC437A"/>
    <w:rsid w:val="00EC4EFF"/>
    <w:rsid w:val="00EC5698"/>
    <w:rsid w:val="00EC5F70"/>
    <w:rsid w:val="00EC645A"/>
    <w:rsid w:val="00EC7B59"/>
    <w:rsid w:val="00EC7B69"/>
    <w:rsid w:val="00ED0829"/>
    <w:rsid w:val="00ED16A2"/>
    <w:rsid w:val="00ED2523"/>
    <w:rsid w:val="00ED2570"/>
    <w:rsid w:val="00ED3D63"/>
    <w:rsid w:val="00ED3E63"/>
    <w:rsid w:val="00ED3FB4"/>
    <w:rsid w:val="00ED41DE"/>
    <w:rsid w:val="00ED4CAA"/>
    <w:rsid w:val="00ED5C85"/>
    <w:rsid w:val="00ED5E66"/>
    <w:rsid w:val="00ED622F"/>
    <w:rsid w:val="00ED6EC8"/>
    <w:rsid w:val="00ED7280"/>
    <w:rsid w:val="00ED7BB9"/>
    <w:rsid w:val="00EE0025"/>
    <w:rsid w:val="00EE0562"/>
    <w:rsid w:val="00EE0666"/>
    <w:rsid w:val="00EE0889"/>
    <w:rsid w:val="00EE0E28"/>
    <w:rsid w:val="00EE1509"/>
    <w:rsid w:val="00EE1AA3"/>
    <w:rsid w:val="00EE2E4B"/>
    <w:rsid w:val="00EE3590"/>
    <w:rsid w:val="00EE58E2"/>
    <w:rsid w:val="00EE6406"/>
    <w:rsid w:val="00EE6D35"/>
    <w:rsid w:val="00EF15AB"/>
    <w:rsid w:val="00EF17D5"/>
    <w:rsid w:val="00EF2A48"/>
    <w:rsid w:val="00EF2C5E"/>
    <w:rsid w:val="00EF2FA8"/>
    <w:rsid w:val="00EF5779"/>
    <w:rsid w:val="00EF5F5C"/>
    <w:rsid w:val="00EF676C"/>
    <w:rsid w:val="00EF6B59"/>
    <w:rsid w:val="00EF6F0A"/>
    <w:rsid w:val="00EF702A"/>
    <w:rsid w:val="00EF72A1"/>
    <w:rsid w:val="00F01775"/>
    <w:rsid w:val="00F01D63"/>
    <w:rsid w:val="00F01DC4"/>
    <w:rsid w:val="00F024D9"/>
    <w:rsid w:val="00F02EC0"/>
    <w:rsid w:val="00F02F51"/>
    <w:rsid w:val="00F036E9"/>
    <w:rsid w:val="00F048F4"/>
    <w:rsid w:val="00F04C17"/>
    <w:rsid w:val="00F051B1"/>
    <w:rsid w:val="00F062CA"/>
    <w:rsid w:val="00F06781"/>
    <w:rsid w:val="00F06A7C"/>
    <w:rsid w:val="00F07468"/>
    <w:rsid w:val="00F07B1E"/>
    <w:rsid w:val="00F07B46"/>
    <w:rsid w:val="00F11C49"/>
    <w:rsid w:val="00F11FFD"/>
    <w:rsid w:val="00F12988"/>
    <w:rsid w:val="00F12B39"/>
    <w:rsid w:val="00F12D79"/>
    <w:rsid w:val="00F12EFC"/>
    <w:rsid w:val="00F13025"/>
    <w:rsid w:val="00F13323"/>
    <w:rsid w:val="00F14C02"/>
    <w:rsid w:val="00F14C48"/>
    <w:rsid w:val="00F15D82"/>
    <w:rsid w:val="00F1681D"/>
    <w:rsid w:val="00F17A83"/>
    <w:rsid w:val="00F17FE0"/>
    <w:rsid w:val="00F2034C"/>
    <w:rsid w:val="00F20482"/>
    <w:rsid w:val="00F210EE"/>
    <w:rsid w:val="00F216E6"/>
    <w:rsid w:val="00F21A68"/>
    <w:rsid w:val="00F22541"/>
    <w:rsid w:val="00F22B18"/>
    <w:rsid w:val="00F23B52"/>
    <w:rsid w:val="00F23E97"/>
    <w:rsid w:val="00F246DE"/>
    <w:rsid w:val="00F249DF"/>
    <w:rsid w:val="00F24AEA"/>
    <w:rsid w:val="00F257FA"/>
    <w:rsid w:val="00F27736"/>
    <w:rsid w:val="00F323B3"/>
    <w:rsid w:val="00F327D2"/>
    <w:rsid w:val="00F33992"/>
    <w:rsid w:val="00F33B34"/>
    <w:rsid w:val="00F34156"/>
    <w:rsid w:val="00F35399"/>
    <w:rsid w:val="00F35440"/>
    <w:rsid w:val="00F35E9C"/>
    <w:rsid w:val="00F3611B"/>
    <w:rsid w:val="00F36350"/>
    <w:rsid w:val="00F36950"/>
    <w:rsid w:val="00F36BFF"/>
    <w:rsid w:val="00F37042"/>
    <w:rsid w:val="00F37997"/>
    <w:rsid w:val="00F37C5B"/>
    <w:rsid w:val="00F37F38"/>
    <w:rsid w:val="00F37F7C"/>
    <w:rsid w:val="00F407E8"/>
    <w:rsid w:val="00F41263"/>
    <w:rsid w:val="00F412AF"/>
    <w:rsid w:val="00F41F95"/>
    <w:rsid w:val="00F43861"/>
    <w:rsid w:val="00F4389A"/>
    <w:rsid w:val="00F44002"/>
    <w:rsid w:val="00F44EBD"/>
    <w:rsid w:val="00F4532E"/>
    <w:rsid w:val="00F45969"/>
    <w:rsid w:val="00F459F1"/>
    <w:rsid w:val="00F45D13"/>
    <w:rsid w:val="00F4684C"/>
    <w:rsid w:val="00F46D2F"/>
    <w:rsid w:val="00F472E9"/>
    <w:rsid w:val="00F4737A"/>
    <w:rsid w:val="00F4747E"/>
    <w:rsid w:val="00F501C3"/>
    <w:rsid w:val="00F50587"/>
    <w:rsid w:val="00F5068A"/>
    <w:rsid w:val="00F5098F"/>
    <w:rsid w:val="00F510C1"/>
    <w:rsid w:val="00F51136"/>
    <w:rsid w:val="00F51811"/>
    <w:rsid w:val="00F5406C"/>
    <w:rsid w:val="00F55091"/>
    <w:rsid w:val="00F5584A"/>
    <w:rsid w:val="00F55FBB"/>
    <w:rsid w:val="00F5630B"/>
    <w:rsid w:val="00F56C31"/>
    <w:rsid w:val="00F56D49"/>
    <w:rsid w:val="00F6005A"/>
    <w:rsid w:val="00F6093D"/>
    <w:rsid w:val="00F60FC4"/>
    <w:rsid w:val="00F65937"/>
    <w:rsid w:val="00F66028"/>
    <w:rsid w:val="00F667B6"/>
    <w:rsid w:val="00F6708C"/>
    <w:rsid w:val="00F67CD9"/>
    <w:rsid w:val="00F67D78"/>
    <w:rsid w:val="00F701C6"/>
    <w:rsid w:val="00F705E9"/>
    <w:rsid w:val="00F70C18"/>
    <w:rsid w:val="00F70D67"/>
    <w:rsid w:val="00F71305"/>
    <w:rsid w:val="00F71E32"/>
    <w:rsid w:val="00F72C7B"/>
    <w:rsid w:val="00F73FB5"/>
    <w:rsid w:val="00F74229"/>
    <w:rsid w:val="00F7432C"/>
    <w:rsid w:val="00F7444E"/>
    <w:rsid w:val="00F74BBB"/>
    <w:rsid w:val="00F75254"/>
    <w:rsid w:val="00F75955"/>
    <w:rsid w:val="00F7596F"/>
    <w:rsid w:val="00F7705D"/>
    <w:rsid w:val="00F77493"/>
    <w:rsid w:val="00F7790B"/>
    <w:rsid w:val="00F8003B"/>
    <w:rsid w:val="00F804EF"/>
    <w:rsid w:val="00F80763"/>
    <w:rsid w:val="00F808A3"/>
    <w:rsid w:val="00F81AC9"/>
    <w:rsid w:val="00F81C3F"/>
    <w:rsid w:val="00F81EF4"/>
    <w:rsid w:val="00F82BC9"/>
    <w:rsid w:val="00F82E65"/>
    <w:rsid w:val="00F831AF"/>
    <w:rsid w:val="00F83EE4"/>
    <w:rsid w:val="00F84CD7"/>
    <w:rsid w:val="00F85B2B"/>
    <w:rsid w:val="00F866AF"/>
    <w:rsid w:val="00F87C22"/>
    <w:rsid w:val="00F87D8F"/>
    <w:rsid w:val="00F91C04"/>
    <w:rsid w:val="00F9226C"/>
    <w:rsid w:val="00F92510"/>
    <w:rsid w:val="00F93295"/>
    <w:rsid w:val="00F937D4"/>
    <w:rsid w:val="00F93BEC"/>
    <w:rsid w:val="00F93ECC"/>
    <w:rsid w:val="00F9411D"/>
    <w:rsid w:val="00F94601"/>
    <w:rsid w:val="00F94D77"/>
    <w:rsid w:val="00F95E93"/>
    <w:rsid w:val="00F9604E"/>
    <w:rsid w:val="00F9624E"/>
    <w:rsid w:val="00F96353"/>
    <w:rsid w:val="00F9770B"/>
    <w:rsid w:val="00FA0236"/>
    <w:rsid w:val="00FA12F8"/>
    <w:rsid w:val="00FA212D"/>
    <w:rsid w:val="00FA24DC"/>
    <w:rsid w:val="00FA2B33"/>
    <w:rsid w:val="00FA2D8C"/>
    <w:rsid w:val="00FA2E44"/>
    <w:rsid w:val="00FA37FF"/>
    <w:rsid w:val="00FA3E52"/>
    <w:rsid w:val="00FA47E2"/>
    <w:rsid w:val="00FA4AC5"/>
    <w:rsid w:val="00FA505C"/>
    <w:rsid w:val="00FA513C"/>
    <w:rsid w:val="00FA5196"/>
    <w:rsid w:val="00FA524B"/>
    <w:rsid w:val="00FA5429"/>
    <w:rsid w:val="00FA57F0"/>
    <w:rsid w:val="00FA7DFD"/>
    <w:rsid w:val="00FB00AD"/>
    <w:rsid w:val="00FB15EF"/>
    <w:rsid w:val="00FB1777"/>
    <w:rsid w:val="00FB1828"/>
    <w:rsid w:val="00FB1BC6"/>
    <w:rsid w:val="00FB1E18"/>
    <w:rsid w:val="00FB2926"/>
    <w:rsid w:val="00FB298E"/>
    <w:rsid w:val="00FB37F7"/>
    <w:rsid w:val="00FB48F0"/>
    <w:rsid w:val="00FB491E"/>
    <w:rsid w:val="00FB4CD9"/>
    <w:rsid w:val="00FB5087"/>
    <w:rsid w:val="00FB50D0"/>
    <w:rsid w:val="00FB555D"/>
    <w:rsid w:val="00FB5735"/>
    <w:rsid w:val="00FB6474"/>
    <w:rsid w:val="00FB780D"/>
    <w:rsid w:val="00FC112D"/>
    <w:rsid w:val="00FC1149"/>
    <w:rsid w:val="00FC2612"/>
    <w:rsid w:val="00FC3A5C"/>
    <w:rsid w:val="00FC3F52"/>
    <w:rsid w:val="00FC48D9"/>
    <w:rsid w:val="00FC5F28"/>
    <w:rsid w:val="00FC633C"/>
    <w:rsid w:val="00FC6716"/>
    <w:rsid w:val="00FC7468"/>
    <w:rsid w:val="00FC7754"/>
    <w:rsid w:val="00FC7DA2"/>
    <w:rsid w:val="00FD00BB"/>
    <w:rsid w:val="00FD075A"/>
    <w:rsid w:val="00FD248D"/>
    <w:rsid w:val="00FD30EB"/>
    <w:rsid w:val="00FD32B3"/>
    <w:rsid w:val="00FD380C"/>
    <w:rsid w:val="00FD3821"/>
    <w:rsid w:val="00FD3F62"/>
    <w:rsid w:val="00FD419C"/>
    <w:rsid w:val="00FD4224"/>
    <w:rsid w:val="00FD4841"/>
    <w:rsid w:val="00FD62DE"/>
    <w:rsid w:val="00FD6308"/>
    <w:rsid w:val="00FD6886"/>
    <w:rsid w:val="00FD6D86"/>
    <w:rsid w:val="00FE0AD4"/>
    <w:rsid w:val="00FE1367"/>
    <w:rsid w:val="00FE1F7E"/>
    <w:rsid w:val="00FE247B"/>
    <w:rsid w:val="00FE300A"/>
    <w:rsid w:val="00FE3A7F"/>
    <w:rsid w:val="00FE4952"/>
    <w:rsid w:val="00FE4CCB"/>
    <w:rsid w:val="00FE4F9E"/>
    <w:rsid w:val="00FE5344"/>
    <w:rsid w:val="00FE56AA"/>
    <w:rsid w:val="00FE5BD4"/>
    <w:rsid w:val="00FE64C0"/>
    <w:rsid w:val="00FE6666"/>
    <w:rsid w:val="00FE6D3C"/>
    <w:rsid w:val="00FE70F9"/>
    <w:rsid w:val="00FF0861"/>
    <w:rsid w:val="00FF1341"/>
    <w:rsid w:val="00FF1390"/>
    <w:rsid w:val="00FF168F"/>
    <w:rsid w:val="00FF1830"/>
    <w:rsid w:val="00FF31BE"/>
    <w:rsid w:val="00FF31E6"/>
    <w:rsid w:val="00FF354D"/>
    <w:rsid w:val="00FF4E97"/>
    <w:rsid w:val="00FF53BB"/>
    <w:rsid w:val="00FF542E"/>
    <w:rsid w:val="00FF57B0"/>
    <w:rsid w:val="00FF5CA8"/>
    <w:rsid w:val="00FF5D38"/>
    <w:rsid w:val="00FF66F0"/>
    <w:rsid w:val="00FF682E"/>
    <w:rsid w:val="00FF6844"/>
    <w:rsid w:val="00FF7414"/>
    <w:rsid w:val="00FF75C2"/>
    <w:rsid w:val="00FF7A91"/>
    <w:rsid w:val="00FF7D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aafcfc,#ddfffe,#fff3dd"/>
    </o:shapedefaults>
    <o:shapelayout v:ext="edit">
      <o:idmap v:ext="edit" data="1"/>
    </o:shapelayout>
  </w:shapeDefaults>
  <w:decimalSymbol w:val=","/>
  <w:listSeparator w:val=";"/>
  <w15:docId w15:val="{13CCEC10-938E-4066-B8A2-A764ECE1AC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7264DA"/>
    <w:pPr>
      <w:spacing w:after="200" w:line="276" w:lineRule="auto"/>
    </w:pPr>
    <w:rPr>
      <w:sz w:val="22"/>
      <w:szCs w:val="22"/>
      <w:lang w:eastAsia="en-US"/>
    </w:rPr>
  </w:style>
  <w:style w:type="paragraph" w:styleId="1">
    <w:name w:val="heading 1"/>
    <w:basedOn w:val="a0"/>
    <w:link w:val="10"/>
    <w:uiPriority w:val="9"/>
    <w:qFormat/>
    <w:rsid w:val="009072CF"/>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0"/>
    <w:next w:val="a0"/>
    <w:link w:val="20"/>
    <w:unhideWhenUsed/>
    <w:qFormat/>
    <w:rsid w:val="002F1651"/>
    <w:pPr>
      <w:spacing w:after="0" w:line="240" w:lineRule="auto"/>
      <w:jc w:val="both"/>
      <w:outlineLvl w:val="1"/>
    </w:pPr>
    <w:rPr>
      <w:rFonts w:ascii="Times New Roman" w:eastAsia="MS Mincho" w:hAnsi="Times New Roman"/>
      <w:b/>
      <w:sz w:val="28"/>
      <w:szCs w:val="28"/>
      <w:lang w:val="kk-KZ"/>
    </w:rPr>
  </w:style>
  <w:style w:type="paragraph" w:styleId="3">
    <w:name w:val="heading 3"/>
    <w:basedOn w:val="a0"/>
    <w:next w:val="a0"/>
    <w:link w:val="30"/>
    <w:unhideWhenUsed/>
    <w:qFormat/>
    <w:rsid w:val="00035C9E"/>
    <w:pPr>
      <w:keepNext/>
      <w:keepLines/>
      <w:spacing w:before="200" w:after="0"/>
      <w:outlineLvl w:val="2"/>
    </w:pPr>
    <w:rPr>
      <w:rFonts w:ascii="Cambria" w:eastAsia="Times New Roman" w:hAnsi="Cambria"/>
      <w:b/>
      <w:bCs/>
      <w:color w:val="4F81BD"/>
    </w:rPr>
  </w:style>
  <w:style w:type="paragraph" w:styleId="4">
    <w:name w:val="heading 4"/>
    <w:basedOn w:val="a0"/>
    <w:next w:val="a0"/>
    <w:link w:val="40"/>
    <w:uiPriority w:val="9"/>
    <w:semiHidden/>
    <w:unhideWhenUsed/>
    <w:qFormat/>
    <w:rsid w:val="00747538"/>
    <w:pPr>
      <w:keepNext/>
      <w:keepLines/>
      <w:spacing w:before="200" w:after="0"/>
      <w:outlineLvl w:val="3"/>
    </w:pPr>
    <w:rPr>
      <w:rFonts w:ascii="Cambria" w:eastAsia="Times New Roman" w:hAnsi="Cambria"/>
      <w:b/>
      <w:bCs/>
      <w:i/>
      <w:iCs/>
      <w:color w:val="4F81BD"/>
      <w:lang w:eastAsia="ru-RU"/>
    </w:rPr>
  </w:style>
  <w:style w:type="paragraph" w:styleId="5">
    <w:name w:val="heading 5"/>
    <w:basedOn w:val="a0"/>
    <w:next w:val="a0"/>
    <w:link w:val="50"/>
    <w:uiPriority w:val="9"/>
    <w:semiHidden/>
    <w:unhideWhenUsed/>
    <w:qFormat/>
    <w:rsid w:val="00035C9E"/>
    <w:pPr>
      <w:keepNext/>
      <w:keepLines/>
      <w:spacing w:before="200" w:after="0"/>
      <w:outlineLvl w:val="4"/>
    </w:pPr>
    <w:rPr>
      <w:rFonts w:ascii="Cambria" w:eastAsia="Times New Roman" w:hAnsi="Cambria"/>
      <w:color w:val="243F60"/>
    </w:rPr>
  </w:style>
  <w:style w:type="paragraph" w:styleId="6">
    <w:name w:val="heading 6"/>
    <w:basedOn w:val="a0"/>
    <w:next w:val="a0"/>
    <w:link w:val="60"/>
    <w:uiPriority w:val="9"/>
    <w:semiHidden/>
    <w:unhideWhenUsed/>
    <w:qFormat/>
    <w:rsid w:val="00035C9E"/>
    <w:pPr>
      <w:keepNext/>
      <w:keepLines/>
      <w:spacing w:before="200" w:after="0"/>
      <w:outlineLvl w:val="5"/>
    </w:pPr>
    <w:rPr>
      <w:rFonts w:ascii="Cambria" w:eastAsia="Times New Roman" w:hAnsi="Cambria"/>
      <w:i/>
      <w:iCs/>
      <w:color w:val="243F60"/>
    </w:rPr>
  </w:style>
  <w:style w:type="paragraph" w:styleId="8">
    <w:name w:val="heading 8"/>
    <w:basedOn w:val="a0"/>
    <w:next w:val="a0"/>
    <w:link w:val="80"/>
    <w:unhideWhenUsed/>
    <w:qFormat/>
    <w:rsid w:val="00035C9E"/>
    <w:pPr>
      <w:keepNext/>
      <w:keepLines/>
      <w:spacing w:before="200" w:after="0"/>
      <w:outlineLvl w:val="7"/>
    </w:pPr>
    <w:rPr>
      <w:rFonts w:ascii="Cambria" w:eastAsia="Times New Roman" w:hAnsi="Cambria"/>
      <w:color w:val="404040"/>
      <w:sz w:val="20"/>
      <w:szCs w:val="20"/>
    </w:rPr>
  </w:style>
  <w:style w:type="paragraph" w:styleId="9">
    <w:name w:val="heading 9"/>
    <w:basedOn w:val="a0"/>
    <w:next w:val="a0"/>
    <w:link w:val="90"/>
    <w:unhideWhenUsed/>
    <w:qFormat/>
    <w:rsid w:val="00035C9E"/>
    <w:pPr>
      <w:keepNext/>
      <w:keepLines/>
      <w:spacing w:before="200" w:after="0"/>
      <w:outlineLvl w:val="8"/>
    </w:pPr>
    <w:rPr>
      <w:rFonts w:ascii="Cambria" w:eastAsia="Times New Roman" w:hAnsi="Cambria"/>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unhideWhenUsed/>
    <w:rsid w:val="00EB6FC4"/>
    <w:pPr>
      <w:spacing w:after="0" w:line="240" w:lineRule="auto"/>
    </w:pPr>
    <w:rPr>
      <w:rFonts w:ascii="Tahoma" w:hAnsi="Tahoma" w:cs="Tahoma"/>
      <w:sz w:val="16"/>
      <w:szCs w:val="16"/>
    </w:rPr>
  </w:style>
  <w:style w:type="character" w:customStyle="1" w:styleId="a5">
    <w:name w:val="Текст выноски Знак"/>
    <w:link w:val="a4"/>
    <w:uiPriority w:val="99"/>
    <w:rsid w:val="00EB6FC4"/>
    <w:rPr>
      <w:rFonts w:ascii="Tahoma" w:hAnsi="Tahoma" w:cs="Tahoma"/>
      <w:sz w:val="16"/>
      <w:szCs w:val="16"/>
    </w:rPr>
  </w:style>
  <w:style w:type="paragraph" w:styleId="a6">
    <w:name w:val="List Paragraph"/>
    <w:aliases w:val="Стандартный,маркированный"/>
    <w:basedOn w:val="a0"/>
    <w:link w:val="a7"/>
    <w:uiPriority w:val="34"/>
    <w:qFormat/>
    <w:rsid w:val="00660B22"/>
    <w:pPr>
      <w:ind w:left="720"/>
      <w:contextualSpacing/>
    </w:pPr>
  </w:style>
  <w:style w:type="character" w:customStyle="1" w:styleId="a7">
    <w:name w:val="Абзац списка Знак"/>
    <w:aliases w:val="Стандартный Знак,маркированный Знак"/>
    <w:link w:val="a6"/>
    <w:uiPriority w:val="34"/>
    <w:locked/>
    <w:rsid w:val="00660B22"/>
    <w:rPr>
      <w:rFonts w:ascii="Calibri" w:eastAsia="Calibri" w:hAnsi="Calibri" w:cs="Times New Roman"/>
    </w:rPr>
  </w:style>
  <w:style w:type="paragraph" w:styleId="a8">
    <w:name w:val="No Spacing"/>
    <w:uiPriority w:val="1"/>
    <w:qFormat/>
    <w:rsid w:val="00843723"/>
    <w:rPr>
      <w:sz w:val="22"/>
      <w:szCs w:val="22"/>
      <w:lang w:eastAsia="en-US"/>
    </w:rPr>
  </w:style>
  <w:style w:type="character" w:styleId="a9">
    <w:name w:val="Strong"/>
    <w:uiPriority w:val="22"/>
    <w:qFormat/>
    <w:rsid w:val="00843723"/>
    <w:rPr>
      <w:b/>
      <w:bCs/>
    </w:rPr>
  </w:style>
  <w:style w:type="paragraph" w:styleId="aa">
    <w:name w:val="Normal (Web)"/>
    <w:basedOn w:val="a0"/>
    <w:uiPriority w:val="99"/>
    <w:unhideWhenUsed/>
    <w:rsid w:val="00BF0F9D"/>
    <w:pPr>
      <w:spacing w:before="100" w:beforeAutospacing="1" w:after="100" w:afterAutospacing="1" w:line="240" w:lineRule="auto"/>
    </w:pPr>
    <w:rPr>
      <w:rFonts w:ascii="Times New Roman" w:eastAsia="Times New Roman" w:hAnsi="Times New Roman"/>
      <w:sz w:val="24"/>
      <w:szCs w:val="24"/>
      <w:lang w:eastAsia="ru-RU"/>
    </w:rPr>
  </w:style>
  <w:style w:type="character" w:styleId="ab">
    <w:name w:val="Hyperlink"/>
    <w:unhideWhenUsed/>
    <w:rsid w:val="00BF0F9D"/>
    <w:rPr>
      <w:color w:val="0000FF"/>
      <w:u w:val="single"/>
    </w:rPr>
  </w:style>
  <w:style w:type="table" w:styleId="ac">
    <w:name w:val="Table Grid"/>
    <w:basedOn w:val="a2"/>
    <w:rsid w:val="002D103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8E4B8F"/>
    <w:pPr>
      <w:autoSpaceDE w:val="0"/>
      <w:autoSpaceDN w:val="0"/>
      <w:adjustRightInd w:val="0"/>
    </w:pPr>
    <w:rPr>
      <w:rFonts w:ascii="Times New Roman" w:hAnsi="Times New Roman"/>
      <w:color w:val="000000"/>
      <w:sz w:val="24"/>
      <w:szCs w:val="24"/>
      <w:lang w:eastAsia="en-US"/>
    </w:rPr>
  </w:style>
  <w:style w:type="paragraph" w:styleId="ad">
    <w:name w:val="header"/>
    <w:basedOn w:val="a0"/>
    <w:link w:val="ae"/>
    <w:unhideWhenUsed/>
    <w:rsid w:val="00EC36E4"/>
    <w:pPr>
      <w:tabs>
        <w:tab w:val="center" w:pos="4677"/>
        <w:tab w:val="right" w:pos="9355"/>
      </w:tabs>
      <w:spacing w:after="0" w:line="240" w:lineRule="auto"/>
    </w:pPr>
  </w:style>
  <w:style w:type="character" w:customStyle="1" w:styleId="ae">
    <w:name w:val="Верхний колонтитул Знак"/>
    <w:basedOn w:val="a1"/>
    <w:link w:val="ad"/>
    <w:rsid w:val="00EC36E4"/>
  </w:style>
  <w:style w:type="paragraph" w:styleId="af">
    <w:name w:val="footer"/>
    <w:basedOn w:val="a0"/>
    <w:link w:val="af0"/>
    <w:uiPriority w:val="99"/>
    <w:unhideWhenUsed/>
    <w:rsid w:val="00EC36E4"/>
    <w:pPr>
      <w:tabs>
        <w:tab w:val="center" w:pos="4677"/>
        <w:tab w:val="right" w:pos="9355"/>
      </w:tabs>
      <w:spacing w:after="0" w:line="240" w:lineRule="auto"/>
    </w:pPr>
  </w:style>
  <w:style w:type="character" w:customStyle="1" w:styleId="af0">
    <w:name w:val="Нижний колонтитул Знак"/>
    <w:basedOn w:val="a1"/>
    <w:link w:val="af"/>
    <w:uiPriority w:val="99"/>
    <w:rsid w:val="00EC36E4"/>
  </w:style>
  <w:style w:type="character" w:customStyle="1" w:styleId="11">
    <w:name w:val="Основной текст Знак1"/>
    <w:link w:val="af1"/>
    <w:uiPriority w:val="99"/>
    <w:rsid w:val="001A31C4"/>
    <w:rPr>
      <w:rFonts w:ascii="Calibri" w:hAnsi="Calibri" w:cs="Calibri"/>
      <w:sz w:val="23"/>
      <w:szCs w:val="23"/>
      <w:shd w:val="clear" w:color="auto" w:fill="FFFFFF"/>
    </w:rPr>
  </w:style>
  <w:style w:type="paragraph" w:styleId="af1">
    <w:name w:val="Body Text"/>
    <w:basedOn w:val="a0"/>
    <w:link w:val="11"/>
    <w:rsid w:val="001A31C4"/>
    <w:pPr>
      <w:shd w:val="clear" w:color="auto" w:fill="FFFFFF"/>
      <w:spacing w:after="0" w:line="288" w:lineRule="exact"/>
      <w:jc w:val="both"/>
    </w:pPr>
    <w:rPr>
      <w:rFonts w:cs="Calibri"/>
      <w:sz w:val="23"/>
      <w:szCs w:val="23"/>
    </w:rPr>
  </w:style>
  <w:style w:type="character" w:customStyle="1" w:styleId="af2">
    <w:name w:val="Основной текст Знак"/>
    <w:basedOn w:val="a1"/>
    <w:rsid w:val="001A31C4"/>
  </w:style>
  <w:style w:type="character" w:customStyle="1" w:styleId="af3">
    <w:name w:val="Основной текст + Курсив"/>
    <w:aliases w:val="Интервал 0 pt5"/>
    <w:uiPriority w:val="99"/>
    <w:rsid w:val="001A31C4"/>
    <w:rPr>
      <w:rFonts w:ascii="Calibri" w:hAnsi="Calibri" w:cs="Calibri"/>
      <w:i/>
      <w:iCs/>
      <w:sz w:val="23"/>
      <w:szCs w:val="23"/>
      <w:shd w:val="clear" w:color="auto" w:fill="FFFFFF"/>
    </w:rPr>
  </w:style>
  <w:style w:type="character" w:customStyle="1" w:styleId="110">
    <w:name w:val="Основной текст + Курсив11"/>
    <w:uiPriority w:val="99"/>
    <w:rsid w:val="001A31C4"/>
    <w:rPr>
      <w:rFonts w:ascii="Calibri" w:hAnsi="Calibri" w:cs="Calibri"/>
      <w:i/>
      <w:iCs/>
      <w:sz w:val="23"/>
      <w:szCs w:val="23"/>
      <w:shd w:val="clear" w:color="auto" w:fill="FFFFFF"/>
    </w:rPr>
  </w:style>
  <w:style w:type="character" w:customStyle="1" w:styleId="100">
    <w:name w:val="Основной текст + Курсив10"/>
    <w:uiPriority w:val="99"/>
    <w:rsid w:val="001A31C4"/>
    <w:rPr>
      <w:rFonts w:ascii="Calibri" w:hAnsi="Calibri" w:cs="Calibri"/>
      <w:i/>
      <w:iCs/>
      <w:spacing w:val="0"/>
      <w:sz w:val="23"/>
      <w:szCs w:val="23"/>
      <w:shd w:val="clear" w:color="auto" w:fill="FFFFFF"/>
    </w:rPr>
  </w:style>
  <w:style w:type="character" w:customStyle="1" w:styleId="91">
    <w:name w:val="Основной текст + Курсив9"/>
    <w:uiPriority w:val="99"/>
    <w:rsid w:val="001A31C4"/>
    <w:rPr>
      <w:rFonts w:ascii="Calibri" w:hAnsi="Calibri" w:cs="Calibri"/>
      <w:i/>
      <w:iCs/>
      <w:spacing w:val="0"/>
      <w:sz w:val="23"/>
      <w:szCs w:val="23"/>
      <w:shd w:val="clear" w:color="auto" w:fill="FFFFFF"/>
    </w:rPr>
  </w:style>
  <w:style w:type="character" w:customStyle="1" w:styleId="51">
    <w:name w:val="Основной текст (5)_"/>
    <w:link w:val="510"/>
    <w:rsid w:val="002D5695"/>
    <w:rPr>
      <w:rFonts w:ascii="Calibri" w:hAnsi="Calibri" w:cs="Calibri"/>
      <w:sz w:val="15"/>
      <w:szCs w:val="15"/>
      <w:shd w:val="clear" w:color="auto" w:fill="FFFFFF"/>
    </w:rPr>
  </w:style>
  <w:style w:type="character" w:customStyle="1" w:styleId="52">
    <w:name w:val="Основной текст (5)"/>
    <w:uiPriority w:val="99"/>
    <w:rsid w:val="002D5695"/>
    <w:rPr>
      <w:rFonts w:ascii="Calibri" w:hAnsi="Calibri" w:cs="Calibri"/>
      <w:sz w:val="15"/>
      <w:szCs w:val="15"/>
      <w:shd w:val="clear" w:color="auto" w:fill="FFFFFF"/>
    </w:rPr>
  </w:style>
  <w:style w:type="character" w:customStyle="1" w:styleId="81">
    <w:name w:val="Основной текст + Курсив8"/>
    <w:uiPriority w:val="99"/>
    <w:rsid w:val="002D5695"/>
    <w:rPr>
      <w:rFonts w:ascii="Calibri" w:hAnsi="Calibri" w:cs="Calibri"/>
      <w:i/>
      <w:iCs/>
      <w:spacing w:val="0"/>
      <w:sz w:val="23"/>
      <w:szCs w:val="23"/>
      <w:shd w:val="clear" w:color="auto" w:fill="FFFFFF"/>
    </w:rPr>
  </w:style>
  <w:style w:type="character" w:customStyle="1" w:styleId="7">
    <w:name w:val="Основной текст + Курсив7"/>
    <w:uiPriority w:val="99"/>
    <w:rsid w:val="002D5695"/>
    <w:rPr>
      <w:rFonts w:ascii="Calibri" w:hAnsi="Calibri" w:cs="Calibri"/>
      <w:i/>
      <w:iCs/>
      <w:spacing w:val="0"/>
      <w:sz w:val="23"/>
      <w:szCs w:val="23"/>
      <w:shd w:val="clear" w:color="auto" w:fill="FFFFFF"/>
    </w:rPr>
  </w:style>
  <w:style w:type="paragraph" w:customStyle="1" w:styleId="510">
    <w:name w:val="Основной текст (5)1"/>
    <w:basedOn w:val="a0"/>
    <w:link w:val="51"/>
    <w:uiPriority w:val="99"/>
    <w:rsid w:val="002D5695"/>
    <w:pPr>
      <w:shd w:val="clear" w:color="auto" w:fill="FFFFFF"/>
      <w:spacing w:after="0" w:line="240" w:lineRule="atLeast"/>
    </w:pPr>
    <w:rPr>
      <w:rFonts w:cs="Calibri"/>
      <w:sz w:val="15"/>
      <w:szCs w:val="15"/>
    </w:rPr>
  </w:style>
  <w:style w:type="character" w:customStyle="1" w:styleId="4141">
    <w:name w:val="Основной текст (4) + 141"/>
    <w:aliases w:val="5 pt1,Основной текст (3) + 11,Не полужирный,Курсив2,Основной текст + 9"/>
    <w:rsid w:val="000E474D"/>
    <w:rPr>
      <w:rFonts w:ascii="Arial" w:hAnsi="Arial" w:cs="Arial"/>
      <w:spacing w:val="0"/>
      <w:sz w:val="29"/>
      <w:szCs w:val="29"/>
    </w:rPr>
  </w:style>
  <w:style w:type="character" w:customStyle="1" w:styleId="12">
    <w:name w:val="Заголовок №1"/>
    <w:uiPriority w:val="99"/>
    <w:rsid w:val="000E474D"/>
    <w:rPr>
      <w:rFonts w:ascii="Calibri" w:hAnsi="Calibri" w:cs="Calibri"/>
      <w:spacing w:val="0"/>
      <w:sz w:val="23"/>
      <w:szCs w:val="23"/>
    </w:rPr>
  </w:style>
  <w:style w:type="character" w:customStyle="1" w:styleId="120">
    <w:name w:val="Заголовок №12"/>
    <w:uiPriority w:val="99"/>
    <w:rsid w:val="000E474D"/>
    <w:rPr>
      <w:rFonts w:ascii="Calibri" w:hAnsi="Calibri" w:cs="Calibri"/>
      <w:spacing w:val="0"/>
      <w:sz w:val="23"/>
      <w:szCs w:val="23"/>
    </w:rPr>
  </w:style>
  <w:style w:type="character" w:customStyle="1" w:styleId="32">
    <w:name w:val="Основной текст (3)2"/>
    <w:uiPriority w:val="99"/>
    <w:rsid w:val="000E474D"/>
    <w:rPr>
      <w:rFonts w:ascii="Calibri" w:hAnsi="Calibri" w:cs="Calibri"/>
      <w:b/>
      <w:bCs/>
      <w:spacing w:val="0"/>
      <w:sz w:val="24"/>
      <w:szCs w:val="24"/>
    </w:rPr>
  </w:style>
  <w:style w:type="character" w:customStyle="1" w:styleId="13">
    <w:name w:val="Заголовок №1_"/>
    <w:link w:val="111"/>
    <w:rsid w:val="000B4C7D"/>
    <w:rPr>
      <w:rFonts w:ascii="Times New Roman" w:hAnsi="Times New Roman" w:cs="Times New Roman"/>
      <w:b/>
      <w:bCs/>
      <w:sz w:val="19"/>
      <w:szCs w:val="19"/>
      <w:shd w:val="clear" w:color="auto" w:fill="FFFFFF"/>
    </w:rPr>
  </w:style>
  <w:style w:type="paragraph" w:customStyle="1" w:styleId="111">
    <w:name w:val="Заголовок №11"/>
    <w:basedOn w:val="a0"/>
    <w:link w:val="13"/>
    <w:uiPriority w:val="99"/>
    <w:rsid w:val="000B4C7D"/>
    <w:pPr>
      <w:shd w:val="clear" w:color="auto" w:fill="FFFFFF"/>
      <w:spacing w:before="360" w:after="60" w:line="240" w:lineRule="exact"/>
      <w:jc w:val="center"/>
      <w:outlineLvl w:val="0"/>
    </w:pPr>
    <w:rPr>
      <w:rFonts w:ascii="Times New Roman" w:hAnsi="Times New Roman"/>
      <w:b/>
      <w:bCs/>
      <w:sz w:val="19"/>
      <w:szCs w:val="19"/>
    </w:rPr>
  </w:style>
  <w:style w:type="character" w:customStyle="1" w:styleId="21">
    <w:name w:val="Основной текст (2)_"/>
    <w:link w:val="210"/>
    <w:rsid w:val="000B4C7D"/>
    <w:rPr>
      <w:rFonts w:ascii="Times New Roman" w:hAnsi="Times New Roman" w:cs="Times New Roman"/>
      <w:b/>
      <w:bCs/>
      <w:i/>
      <w:iCs/>
      <w:sz w:val="18"/>
      <w:szCs w:val="18"/>
      <w:shd w:val="clear" w:color="auto" w:fill="FFFFFF"/>
    </w:rPr>
  </w:style>
  <w:style w:type="character" w:customStyle="1" w:styleId="26">
    <w:name w:val="Основной текст (2)6"/>
    <w:uiPriority w:val="99"/>
    <w:rsid w:val="000B4C7D"/>
    <w:rPr>
      <w:rFonts w:ascii="Times New Roman" w:hAnsi="Times New Roman" w:cs="Times New Roman"/>
      <w:b/>
      <w:bCs/>
      <w:i/>
      <w:iCs/>
      <w:sz w:val="18"/>
      <w:szCs w:val="18"/>
      <w:shd w:val="clear" w:color="auto" w:fill="FFFFFF"/>
    </w:rPr>
  </w:style>
  <w:style w:type="character" w:customStyle="1" w:styleId="25">
    <w:name w:val="Основной текст (2)5"/>
    <w:uiPriority w:val="99"/>
    <w:rsid w:val="000B4C7D"/>
    <w:rPr>
      <w:rFonts w:ascii="Times New Roman" w:hAnsi="Times New Roman" w:cs="Times New Roman"/>
      <w:b/>
      <w:bCs/>
      <w:i/>
      <w:iCs/>
      <w:noProof/>
      <w:sz w:val="18"/>
      <w:szCs w:val="18"/>
      <w:shd w:val="clear" w:color="auto" w:fill="FFFFFF"/>
    </w:rPr>
  </w:style>
  <w:style w:type="character" w:customStyle="1" w:styleId="24">
    <w:name w:val="Основной текст (2)4"/>
    <w:uiPriority w:val="99"/>
    <w:rsid w:val="000B4C7D"/>
    <w:rPr>
      <w:rFonts w:ascii="Times New Roman" w:hAnsi="Times New Roman" w:cs="Times New Roman"/>
      <w:b/>
      <w:bCs/>
      <w:i/>
      <w:iCs/>
      <w:sz w:val="18"/>
      <w:szCs w:val="18"/>
      <w:u w:val="single"/>
      <w:shd w:val="clear" w:color="auto" w:fill="FFFFFF"/>
    </w:rPr>
  </w:style>
  <w:style w:type="paragraph" w:customStyle="1" w:styleId="210">
    <w:name w:val="Основной текст (2)1"/>
    <w:basedOn w:val="a0"/>
    <w:link w:val="21"/>
    <w:uiPriority w:val="99"/>
    <w:rsid w:val="000B4C7D"/>
    <w:pPr>
      <w:shd w:val="clear" w:color="auto" w:fill="FFFFFF"/>
      <w:spacing w:before="60" w:after="180" w:line="240" w:lineRule="atLeast"/>
      <w:jc w:val="center"/>
    </w:pPr>
    <w:rPr>
      <w:rFonts w:ascii="Times New Roman" w:hAnsi="Times New Roman"/>
      <w:b/>
      <w:bCs/>
      <w:i/>
      <w:iCs/>
      <w:sz w:val="18"/>
      <w:szCs w:val="18"/>
    </w:rPr>
  </w:style>
  <w:style w:type="paragraph" w:styleId="af4">
    <w:name w:val="Document Map"/>
    <w:basedOn w:val="a0"/>
    <w:link w:val="af5"/>
    <w:uiPriority w:val="99"/>
    <w:semiHidden/>
    <w:unhideWhenUsed/>
    <w:rsid w:val="00EA74F0"/>
    <w:pPr>
      <w:spacing w:after="0" w:line="240" w:lineRule="auto"/>
    </w:pPr>
    <w:rPr>
      <w:rFonts w:ascii="Tahoma" w:hAnsi="Tahoma" w:cs="Tahoma"/>
      <w:sz w:val="16"/>
      <w:szCs w:val="16"/>
    </w:rPr>
  </w:style>
  <w:style w:type="character" w:customStyle="1" w:styleId="af5">
    <w:name w:val="Схема документа Знак"/>
    <w:link w:val="af4"/>
    <w:uiPriority w:val="99"/>
    <w:semiHidden/>
    <w:rsid w:val="00EA74F0"/>
    <w:rPr>
      <w:rFonts w:ascii="Tahoma" w:hAnsi="Tahoma" w:cs="Tahoma"/>
      <w:sz w:val="16"/>
      <w:szCs w:val="16"/>
    </w:rPr>
  </w:style>
  <w:style w:type="character" w:customStyle="1" w:styleId="10">
    <w:name w:val="Заголовок 1 Знак"/>
    <w:link w:val="1"/>
    <w:uiPriority w:val="9"/>
    <w:rsid w:val="009072CF"/>
    <w:rPr>
      <w:rFonts w:ascii="Times New Roman" w:eastAsia="Times New Roman" w:hAnsi="Times New Roman" w:cs="Times New Roman"/>
      <w:b/>
      <w:bCs/>
      <w:kern w:val="36"/>
      <w:sz w:val="48"/>
      <w:szCs w:val="48"/>
      <w:lang w:eastAsia="ru-RU"/>
    </w:rPr>
  </w:style>
  <w:style w:type="character" w:styleId="af6">
    <w:name w:val="FollowedHyperlink"/>
    <w:uiPriority w:val="99"/>
    <w:semiHidden/>
    <w:unhideWhenUsed/>
    <w:rsid w:val="00B64D83"/>
    <w:rPr>
      <w:color w:val="800080"/>
      <w:u w:val="single"/>
    </w:rPr>
  </w:style>
  <w:style w:type="paragraph" w:styleId="af7">
    <w:name w:val="endnote text"/>
    <w:basedOn w:val="a0"/>
    <w:link w:val="af8"/>
    <w:uiPriority w:val="99"/>
    <w:semiHidden/>
    <w:unhideWhenUsed/>
    <w:rsid w:val="00B64D83"/>
    <w:pPr>
      <w:spacing w:after="0" w:line="240" w:lineRule="auto"/>
    </w:pPr>
    <w:rPr>
      <w:sz w:val="20"/>
      <w:szCs w:val="20"/>
    </w:rPr>
  </w:style>
  <w:style w:type="character" w:customStyle="1" w:styleId="af8">
    <w:name w:val="Текст концевой сноски Знак"/>
    <w:link w:val="af7"/>
    <w:uiPriority w:val="99"/>
    <w:semiHidden/>
    <w:rsid w:val="00B64D83"/>
    <w:rPr>
      <w:sz w:val="20"/>
      <w:szCs w:val="20"/>
    </w:rPr>
  </w:style>
  <w:style w:type="character" w:styleId="af9">
    <w:name w:val="endnote reference"/>
    <w:uiPriority w:val="99"/>
    <w:semiHidden/>
    <w:unhideWhenUsed/>
    <w:rsid w:val="00B64D83"/>
    <w:rPr>
      <w:vertAlign w:val="superscript"/>
    </w:rPr>
  </w:style>
  <w:style w:type="character" w:styleId="afa">
    <w:name w:val="Emphasis"/>
    <w:uiPriority w:val="20"/>
    <w:qFormat/>
    <w:rsid w:val="002B1AC1"/>
    <w:rPr>
      <w:i/>
      <w:iCs/>
    </w:rPr>
  </w:style>
  <w:style w:type="paragraph" w:styleId="HTML">
    <w:name w:val="HTML Preformatted"/>
    <w:basedOn w:val="a0"/>
    <w:link w:val="HTML0"/>
    <w:uiPriority w:val="99"/>
    <w:unhideWhenUsed/>
    <w:rsid w:val="00F12B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link w:val="HTML"/>
    <w:uiPriority w:val="99"/>
    <w:rsid w:val="00F12B39"/>
    <w:rPr>
      <w:rFonts w:ascii="Courier New" w:eastAsia="Times New Roman" w:hAnsi="Courier New" w:cs="Courier New"/>
      <w:sz w:val="20"/>
      <w:szCs w:val="20"/>
      <w:lang w:eastAsia="ru-RU"/>
    </w:rPr>
  </w:style>
  <w:style w:type="paragraph" w:styleId="14">
    <w:name w:val="toc 1"/>
    <w:aliases w:val="Содержание 1"/>
    <w:basedOn w:val="a0"/>
    <w:next w:val="a0"/>
    <w:autoRedefine/>
    <w:semiHidden/>
    <w:rsid w:val="00C1134B"/>
    <w:pPr>
      <w:spacing w:after="0" w:line="240" w:lineRule="auto"/>
    </w:pPr>
    <w:rPr>
      <w:rFonts w:ascii="Times New Roman" w:eastAsia="Times New Roman" w:hAnsi="Times New Roman"/>
      <w:sz w:val="24"/>
      <w:szCs w:val="24"/>
      <w:lang w:eastAsia="ru-RU"/>
    </w:rPr>
  </w:style>
  <w:style w:type="character" w:customStyle="1" w:styleId="author-list">
    <w:name w:val="author-list"/>
    <w:basedOn w:val="a1"/>
    <w:rsid w:val="003F6429"/>
  </w:style>
  <w:style w:type="character" w:customStyle="1" w:styleId="more-authors-label">
    <w:name w:val="more-authors-label"/>
    <w:basedOn w:val="a1"/>
    <w:rsid w:val="003F6429"/>
  </w:style>
  <w:style w:type="character" w:customStyle="1" w:styleId="doilabel">
    <w:name w:val="doi__label"/>
    <w:basedOn w:val="a1"/>
    <w:rsid w:val="003F6429"/>
  </w:style>
  <w:style w:type="character" w:customStyle="1" w:styleId="92">
    <w:name w:val="Основной текст (9)_"/>
    <w:link w:val="93"/>
    <w:rsid w:val="00747538"/>
    <w:rPr>
      <w:rFonts w:ascii="Times New Roman" w:eastAsia="Times New Roman" w:hAnsi="Times New Roman" w:cs="Times New Roman"/>
      <w:sz w:val="20"/>
      <w:szCs w:val="20"/>
      <w:shd w:val="clear" w:color="auto" w:fill="FFFFFF"/>
    </w:rPr>
  </w:style>
  <w:style w:type="character" w:customStyle="1" w:styleId="90pt">
    <w:name w:val="Основной текст (9) + Курсив;Интервал 0 pt"/>
    <w:rsid w:val="00747538"/>
    <w:rPr>
      <w:rFonts w:ascii="Times New Roman" w:eastAsia="Times New Roman" w:hAnsi="Times New Roman" w:cs="Times New Roman"/>
      <w:i/>
      <w:iCs/>
      <w:color w:val="000000"/>
      <w:spacing w:val="-10"/>
      <w:w w:val="100"/>
      <w:position w:val="0"/>
      <w:sz w:val="20"/>
      <w:szCs w:val="20"/>
      <w:shd w:val="clear" w:color="auto" w:fill="FFFFFF"/>
      <w:lang w:val="ru-RU" w:eastAsia="ru-RU" w:bidi="ru-RU"/>
    </w:rPr>
  </w:style>
  <w:style w:type="character" w:customStyle="1" w:styleId="20pt">
    <w:name w:val="Основной текст (2) + Курсив;Интервал 0 pt"/>
    <w:rsid w:val="00747538"/>
    <w:rPr>
      <w:rFonts w:ascii="Times New Roman" w:eastAsia="Times New Roman" w:hAnsi="Times New Roman" w:cs="Times New Roman"/>
      <w:b/>
      <w:bCs/>
      <w:i/>
      <w:iCs/>
      <w:color w:val="000000"/>
      <w:spacing w:val="-10"/>
      <w:w w:val="100"/>
      <w:position w:val="0"/>
      <w:sz w:val="19"/>
      <w:szCs w:val="19"/>
      <w:shd w:val="clear" w:color="auto" w:fill="FFFFFF"/>
      <w:lang w:val="ru-RU" w:eastAsia="ru-RU" w:bidi="ru-RU"/>
    </w:rPr>
  </w:style>
  <w:style w:type="character" w:customStyle="1" w:styleId="210pt">
    <w:name w:val="Основной текст (2) + 10 pt"/>
    <w:rsid w:val="00747538"/>
    <w:rPr>
      <w:rFonts w:ascii="Times New Roman" w:eastAsia="Times New Roman" w:hAnsi="Times New Roman" w:cs="Times New Roman"/>
      <w:b/>
      <w:bCs/>
      <w:i/>
      <w:iCs/>
      <w:color w:val="000000"/>
      <w:spacing w:val="0"/>
      <w:w w:val="100"/>
      <w:position w:val="0"/>
      <w:sz w:val="20"/>
      <w:szCs w:val="20"/>
      <w:shd w:val="clear" w:color="auto" w:fill="FFFFFF"/>
      <w:lang w:val="ru-RU" w:eastAsia="ru-RU" w:bidi="ru-RU"/>
    </w:rPr>
  </w:style>
  <w:style w:type="character" w:customStyle="1" w:styleId="2Candara9pt0pt">
    <w:name w:val="Основной текст (2) + Candara;9 pt;Интервал 0 pt"/>
    <w:rsid w:val="00747538"/>
    <w:rPr>
      <w:rFonts w:ascii="Candara" w:eastAsia="Candara" w:hAnsi="Candara" w:cs="Candara"/>
      <w:b/>
      <w:bCs/>
      <w:i/>
      <w:iCs/>
      <w:color w:val="000000"/>
      <w:spacing w:val="-10"/>
      <w:w w:val="100"/>
      <w:position w:val="0"/>
      <w:sz w:val="18"/>
      <w:szCs w:val="18"/>
      <w:shd w:val="clear" w:color="auto" w:fill="FFFFFF"/>
      <w:lang w:val="ru-RU" w:eastAsia="ru-RU" w:bidi="ru-RU"/>
    </w:rPr>
  </w:style>
  <w:style w:type="paragraph" w:customStyle="1" w:styleId="93">
    <w:name w:val="Основной текст (9)"/>
    <w:basedOn w:val="a0"/>
    <w:link w:val="92"/>
    <w:rsid w:val="00747538"/>
    <w:pPr>
      <w:widowControl w:val="0"/>
      <w:shd w:val="clear" w:color="auto" w:fill="FFFFFF"/>
      <w:spacing w:after="0" w:line="0" w:lineRule="atLeast"/>
      <w:ind w:hanging="1220"/>
      <w:jc w:val="both"/>
    </w:pPr>
    <w:rPr>
      <w:rFonts w:ascii="Times New Roman" w:eastAsia="Times New Roman" w:hAnsi="Times New Roman"/>
      <w:sz w:val="20"/>
      <w:szCs w:val="20"/>
    </w:rPr>
  </w:style>
  <w:style w:type="paragraph" w:customStyle="1" w:styleId="22">
    <w:name w:val="Основной текст (2)"/>
    <w:basedOn w:val="a0"/>
    <w:rsid w:val="002F1651"/>
    <w:pPr>
      <w:spacing w:after="0" w:line="240" w:lineRule="auto"/>
      <w:ind w:left="-108"/>
      <w:jc w:val="both"/>
    </w:pPr>
    <w:rPr>
      <w:rFonts w:ascii="Times New Roman" w:hAnsi="Times New Roman"/>
      <w:b/>
      <w:sz w:val="28"/>
      <w:szCs w:val="28"/>
      <w:lang w:val="kk-KZ"/>
    </w:rPr>
  </w:style>
  <w:style w:type="character" w:customStyle="1" w:styleId="20">
    <w:name w:val="Заголовок 2 Знак"/>
    <w:link w:val="2"/>
    <w:rsid w:val="002F1651"/>
    <w:rPr>
      <w:rFonts w:ascii="Times New Roman" w:eastAsia="MS Mincho" w:hAnsi="Times New Roman" w:cs="Times New Roman"/>
      <w:b/>
      <w:sz w:val="28"/>
      <w:szCs w:val="28"/>
      <w:lang w:val="kk-KZ"/>
    </w:rPr>
  </w:style>
  <w:style w:type="character" w:customStyle="1" w:styleId="40">
    <w:name w:val="Заголовок 4 Знак"/>
    <w:link w:val="4"/>
    <w:uiPriority w:val="9"/>
    <w:semiHidden/>
    <w:rsid w:val="00747538"/>
    <w:rPr>
      <w:rFonts w:ascii="Cambria" w:eastAsia="Times New Roman" w:hAnsi="Cambria" w:cs="Times New Roman"/>
      <w:b/>
      <w:bCs/>
      <w:i/>
      <w:iCs/>
      <w:color w:val="4F81BD"/>
      <w:lang w:eastAsia="ru-RU"/>
    </w:rPr>
  </w:style>
  <w:style w:type="paragraph" w:styleId="23">
    <w:name w:val="Body Text Indent 2"/>
    <w:basedOn w:val="a0"/>
    <w:link w:val="27"/>
    <w:rsid w:val="00747538"/>
    <w:pPr>
      <w:spacing w:after="0" w:line="240" w:lineRule="auto"/>
      <w:ind w:firstLine="720"/>
    </w:pPr>
    <w:rPr>
      <w:rFonts w:ascii="Times New Roman" w:eastAsia="Times New Roman" w:hAnsi="Times New Roman"/>
      <w:b/>
      <w:bCs/>
      <w:sz w:val="28"/>
      <w:szCs w:val="24"/>
      <w:lang w:eastAsia="ru-RU"/>
    </w:rPr>
  </w:style>
  <w:style w:type="character" w:customStyle="1" w:styleId="27">
    <w:name w:val="Основной текст с отступом 2 Знак"/>
    <w:link w:val="23"/>
    <w:rsid w:val="00747538"/>
    <w:rPr>
      <w:rFonts w:ascii="Times New Roman" w:eastAsia="Times New Roman" w:hAnsi="Times New Roman" w:cs="Times New Roman"/>
      <w:b/>
      <w:bCs/>
      <w:sz w:val="28"/>
      <w:szCs w:val="24"/>
      <w:lang w:eastAsia="ru-RU"/>
    </w:rPr>
  </w:style>
  <w:style w:type="paragraph" w:customStyle="1" w:styleId="uk-h4">
    <w:name w:val="uk-h4"/>
    <w:basedOn w:val="a0"/>
    <w:rsid w:val="0074753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0">
    <w:name w:val="Заголовок 3 Знак"/>
    <w:link w:val="3"/>
    <w:rsid w:val="00035C9E"/>
    <w:rPr>
      <w:rFonts w:ascii="Cambria" w:eastAsia="Times New Roman" w:hAnsi="Cambria" w:cs="Times New Roman"/>
      <w:b/>
      <w:bCs/>
      <w:color w:val="4F81BD"/>
    </w:rPr>
  </w:style>
  <w:style w:type="character" w:customStyle="1" w:styleId="50">
    <w:name w:val="Заголовок 5 Знак"/>
    <w:link w:val="5"/>
    <w:uiPriority w:val="9"/>
    <w:semiHidden/>
    <w:rsid w:val="00035C9E"/>
    <w:rPr>
      <w:rFonts w:ascii="Cambria" w:eastAsia="Times New Roman" w:hAnsi="Cambria" w:cs="Times New Roman"/>
      <w:color w:val="243F60"/>
    </w:rPr>
  </w:style>
  <w:style w:type="character" w:customStyle="1" w:styleId="60">
    <w:name w:val="Заголовок 6 Знак"/>
    <w:link w:val="6"/>
    <w:uiPriority w:val="9"/>
    <w:semiHidden/>
    <w:rsid w:val="00035C9E"/>
    <w:rPr>
      <w:rFonts w:ascii="Cambria" w:eastAsia="Times New Roman" w:hAnsi="Cambria" w:cs="Times New Roman"/>
      <w:i/>
      <w:iCs/>
      <w:color w:val="243F60"/>
    </w:rPr>
  </w:style>
  <w:style w:type="character" w:customStyle="1" w:styleId="80">
    <w:name w:val="Заголовок 8 Знак"/>
    <w:link w:val="8"/>
    <w:rsid w:val="00035C9E"/>
    <w:rPr>
      <w:rFonts w:ascii="Cambria" w:eastAsia="Times New Roman" w:hAnsi="Cambria" w:cs="Times New Roman"/>
      <w:color w:val="404040"/>
      <w:sz w:val="20"/>
      <w:szCs w:val="20"/>
    </w:rPr>
  </w:style>
  <w:style w:type="character" w:customStyle="1" w:styleId="90">
    <w:name w:val="Заголовок 9 Знак"/>
    <w:link w:val="9"/>
    <w:rsid w:val="00035C9E"/>
    <w:rPr>
      <w:rFonts w:ascii="Cambria" w:eastAsia="Times New Roman" w:hAnsi="Cambria" w:cs="Times New Roman"/>
      <w:i/>
      <w:iCs/>
      <w:color w:val="404040"/>
      <w:sz w:val="20"/>
      <w:szCs w:val="20"/>
    </w:rPr>
  </w:style>
  <w:style w:type="character" w:customStyle="1" w:styleId="afb">
    <w:name w:val="Колонтитул_"/>
    <w:link w:val="afc"/>
    <w:locked/>
    <w:rsid w:val="00F41263"/>
    <w:rPr>
      <w:rFonts w:ascii="Consolas" w:hAnsi="Consolas" w:cs="Consolas"/>
      <w:sz w:val="26"/>
      <w:szCs w:val="26"/>
      <w:shd w:val="clear" w:color="auto" w:fill="FFFFFF"/>
    </w:rPr>
  </w:style>
  <w:style w:type="character" w:customStyle="1" w:styleId="12pt">
    <w:name w:val="Основной текст + 12 pt"/>
    <w:aliases w:val="Полужирный,Курсив,Интервал -2 pt,Основной текст + Lucida Sans Unicode,8 pt,Основной текст + Arial"/>
    <w:rsid w:val="00F41263"/>
    <w:rPr>
      <w:rFonts w:ascii="Consolas" w:hAnsi="Consolas" w:cs="Consolas"/>
      <w:b/>
      <w:bCs/>
      <w:i/>
      <w:iCs/>
      <w:spacing w:val="-50"/>
      <w:sz w:val="24"/>
      <w:szCs w:val="24"/>
      <w:shd w:val="clear" w:color="auto" w:fill="FFFFFF"/>
      <w:lang w:val="kk-KZ" w:eastAsia="kk-KZ"/>
    </w:rPr>
  </w:style>
  <w:style w:type="character" w:customStyle="1" w:styleId="afd">
    <w:name w:val="Оглавление_"/>
    <w:link w:val="afe"/>
    <w:locked/>
    <w:rsid w:val="00F41263"/>
    <w:rPr>
      <w:rFonts w:ascii="Consolas" w:hAnsi="Consolas" w:cs="Consolas"/>
      <w:spacing w:val="-20"/>
      <w:sz w:val="28"/>
      <w:szCs w:val="28"/>
      <w:shd w:val="clear" w:color="auto" w:fill="FFFFFF"/>
    </w:rPr>
  </w:style>
  <w:style w:type="character" w:customStyle="1" w:styleId="TimesNewRoman">
    <w:name w:val="Оглавление + Times New Roman"/>
    <w:aliases w:val="9 pt,Полужирный2,Интервал 0 pt,Основной текст + Candara,15 pt"/>
    <w:rsid w:val="00F41263"/>
    <w:rPr>
      <w:rFonts w:ascii="Times New Roman" w:hAnsi="Times New Roman" w:cs="Times New Roman"/>
      <w:b/>
      <w:bCs/>
      <w:spacing w:val="0"/>
      <w:sz w:val="18"/>
      <w:szCs w:val="18"/>
      <w:shd w:val="clear" w:color="auto" w:fill="FFFFFF"/>
    </w:rPr>
  </w:style>
  <w:style w:type="character" w:customStyle="1" w:styleId="94">
    <w:name w:val="Оглавление + 9"/>
    <w:aliases w:val="5 pt,Интервал 0 pt4"/>
    <w:rsid w:val="00F41263"/>
    <w:rPr>
      <w:rFonts w:ascii="Consolas" w:hAnsi="Consolas" w:cs="Consolas"/>
      <w:spacing w:val="0"/>
      <w:sz w:val="19"/>
      <w:szCs w:val="19"/>
      <w:shd w:val="clear" w:color="auto" w:fill="FFFFFF"/>
    </w:rPr>
  </w:style>
  <w:style w:type="character" w:customStyle="1" w:styleId="12pt0">
    <w:name w:val="Оглавление + 12 pt"/>
    <w:rsid w:val="00F41263"/>
    <w:rPr>
      <w:rFonts w:ascii="Consolas" w:hAnsi="Consolas" w:cs="Consolas"/>
      <w:spacing w:val="-20"/>
      <w:sz w:val="24"/>
      <w:szCs w:val="24"/>
      <w:shd w:val="clear" w:color="auto" w:fill="FFFFFF"/>
      <w:lang w:val="en-US" w:eastAsia="en-US"/>
    </w:rPr>
  </w:style>
  <w:style w:type="character" w:customStyle="1" w:styleId="11pt">
    <w:name w:val="Оглавление + 11 pt"/>
    <w:aliases w:val="Интервал 0 pt3,Оглавление (3) + Полужирный,Не курсив,Малые прописные,Интервал -1 pt,Основной текст (3) + 14 pt"/>
    <w:rsid w:val="00F41263"/>
    <w:rPr>
      <w:rFonts w:ascii="Consolas" w:hAnsi="Consolas" w:cs="Consolas"/>
      <w:spacing w:val="0"/>
      <w:sz w:val="22"/>
      <w:szCs w:val="22"/>
      <w:shd w:val="clear" w:color="auto" w:fill="FFFFFF"/>
    </w:rPr>
  </w:style>
  <w:style w:type="character" w:customStyle="1" w:styleId="BookmanOldStyle">
    <w:name w:val="Основной текст + Bookman Old Style"/>
    <w:aliases w:val="12 pt,Интервал 0 pt2,Основной текст + Tahoma,Оглавление + Курсив"/>
    <w:rsid w:val="00F41263"/>
    <w:rPr>
      <w:rFonts w:ascii="Bookman Old Style" w:hAnsi="Bookman Old Style" w:cs="Bookman Old Style"/>
      <w:spacing w:val="0"/>
      <w:sz w:val="24"/>
      <w:szCs w:val="24"/>
      <w:shd w:val="clear" w:color="auto" w:fill="FFFFFF"/>
    </w:rPr>
  </w:style>
  <w:style w:type="character" w:customStyle="1" w:styleId="13pt">
    <w:name w:val="Основной текст + 13 pt"/>
    <w:aliases w:val="Интервал 0 pt1"/>
    <w:rsid w:val="00F41263"/>
    <w:rPr>
      <w:rFonts w:ascii="Consolas" w:hAnsi="Consolas" w:cs="Consolas"/>
      <w:spacing w:val="0"/>
      <w:sz w:val="26"/>
      <w:szCs w:val="26"/>
      <w:shd w:val="clear" w:color="auto" w:fill="FFFFFF"/>
    </w:rPr>
  </w:style>
  <w:style w:type="character" w:customStyle="1" w:styleId="31">
    <w:name w:val="Основной текст (3)_"/>
    <w:link w:val="33"/>
    <w:locked/>
    <w:rsid w:val="00F41263"/>
    <w:rPr>
      <w:rFonts w:ascii="Franklin Gothic Heavy" w:hAnsi="Franklin Gothic Heavy" w:cs="Franklin Gothic Heavy"/>
      <w:sz w:val="12"/>
      <w:szCs w:val="12"/>
      <w:shd w:val="clear" w:color="auto" w:fill="FFFFFF"/>
    </w:rPr>
  </w:style>
  <w:style w:type="character" w:customStyle="1" w:styleId="12pt1">
    <w:name w:val="Основной текст + 12 pt1"/>
    <w:aliases w:val="Полужирный1,Курсив1,Интервал 1 pt,Основной текст + 7 pt,Основной текст + Arial1,8 pt1"/>
    <w:rsid w:val="00F41263"/>
    <w:rPr>
      <w:rFonts w:ascii="Consolas" w:hAnsi="Consolas" w:cs="Consolas"/>
      <w:b/>
      <w:bCs/>
      <w:i/>
      <w:iCs/>
      <w:spacing w:val="20"/>
      <w:sz w:val="24"/>
      <w:szCs w:val="24"/>
      <w:shd w:val="clear" w:color="auto" w:fill="FFFFFF"/>
    </w:rPr>
  </w:style>
  <w:style w:type="paragraph" w:customStyle="1" w:styleId="afc">
    <w:name w:val="Колонтитул"/>
    <w:basedOn w:val="a0"/>
    <w:link w:val="afb"/>
    <w:rsid w:val="00F41263"/>
    <w:pPr>
      <w:widowControl w:val="0"/>
      <w:shd w:val="clear" w:color="auto" w:fill="FFFFFF"/>
      <w:spacing w:after="0" w:line="240" w:lineRule="atLeast"/>
    </w:pPr>
    <w:rPr>
      <w:rFonts w:ascii="Consolas" w:hAnsi="Consolas" w:cs="Consolas"/>
      <w:sz w:val="26"/>
      <w:szCs w:val="26"/>
    </w:rPr>
  </w:style>
  <w:style w:type="paragraph" w:customStyle="1" w:styleId="afe">
    <w:name w:val="Оглавление"/>
    <w:basedOn w:val="a0"/>
    <w:link w:val="afd"/>
    <w:rsid w:val="00F41263"/>
    <w:pPr>
      <w:widowControl w:val="0"/>
      <w:shd w:val="clear" w:color="auto" w:fill="FFFFFF"/>
      <w:spacing w:after="0" w:line="360" w:lineRule="exact"/>
      <w:jc w:val="both"/>
    </w:pPr>
    <w:rPr>
      <w:rFonts w:ascii="Consolas" w:hAnsi="Consolas" w:cs="Consolas"/>
      <w:spacing w:val="-20"/>
      <w:sz w:val="28"/>
      <w:szCs w:val="28"/>
    </w:rPr>
  </w:style>
  <w:style w:type="paragraph" w:customStyle="1" w:styleId="33">
    <w:name w:val="Основной текст (3)"/>
    <w:basedOn w:val="a0"/>
    <w:link w:val="31"/>
    <w:rsid w:val="00F41263"/>
    <w:pPr>
      <w:widowControl w:val="0"/>
      <w:shd w:val="clear" w:color="auto" w:fill="FFFFFF"/>
      <w:spacing w:after="300" w:line="240" w:lineRule="atLeast"/>
    </w:pPr>
    <w:rPr>
      <w:rFonts w:ascii="Franklin Gothic Heavy" w:hAnsi="Franklin Gothic Heavy" w:cs="Franklin Gothic Heavy"/>
      <w:sz w:val="12"/>
      <w:szCs w:val="12"/>
    </w:rPr>
  </w:style>
  <w:style w:type="character" w:customStyle="1" w:styleId="1pt">
    <w:name w:val="Основной текст + Интервал 1 pt"/>
    <w:rsid w:val="00F41263"/>
    <w:rPr>
      <w:rFonts w:ascii="Consolas" w:hAnsi="Consolas" w:cs="Consolas"/>
      <w:spacing w:val="30"/>
      <w:sz w:val="26"/>
      <w:szCs w:val="26"/>
      <w:shd w:val="clear" w:color="auto" w:fill="FFFFFF"/>
      <w:lang w:val="kk-KZ" w:eastAsia="kk-KZ"/>
    </w:rPr>
  </w:style>
  <w:style w:type="character" w:customStyle="1" w:styleId="aff">
    <w:name w:val="Основной текст + Полужирный"/>
    <w:aliases w:val="Основной текст (2) + Курсив"/>
    <w:rsid w:val="00F41263"/>
    <w:rPr>
      <w:rFonts w:ascii="Consolas" w:hAnsi="Consolas" w:cs="Consolas"/>
      <w:b/>
      <w:bCs/>
      <w:spacing w:val="-10"/>
      <w:sz w:val="26"/>
      <w:szCs w:val="26"/>
      <w:shd w:val="clear" w:color="auto" w:fill="FFFFFF"/>
    </w:rPr>
  </w:style>
  <w:style w:type="character" w:customStyle="1" w:styleId="0pt">
    <w:name w:val="Основной текст + Интервал 0 pt"/>
    <w:rsid w:val="00F41263"/>
    <w:rPr>
      <w:rFonts w:ascii="Consolas" w:hAnsi="Consolas" w:cs="Consolas"/>
      <w:spacing w:val="0"/>
      <w:sz w:val="26"/>
      <w:szCs w:val="26"/>
      <w:shd w:val="clear" w:color="auto" w:fill="FFFFFF"/>
    </w:rPr>
  </w:style>
  <w:style w:type="character" w:customStyle="1" w:styleId="5pt">
    <w:name w:val="Колонтитул + 5 pt"/>
    <w:rsid w:val="00F41263"/>
    <w:rPr>
      <w:rFonts w:ascii="Sylfaen" w:hAnsi="Sylfaen" w:cs="Sylfaen"/>
      <w:sz w:val="10"/>
      <w:szCs w:val="10"/>
      <w:shd w:val="clear" w:color="auto" w:fill="FFFFFF"/>
      <w:lang w:val="en-US" w:eastAsia="en-US"/>
    </w:rPr>
  </w:style>
  <w:style w:type="character" w:customStyle="1" w:styleId="0pt1">
    <w:name w:val="Основной текст + Интервал 0 pt1"/>
    <w:rsid w:val="00F41263"/>
    <w:rPr>
      <w:rFonts w:ascii="Consolas" w:hAnsi="Consolas" w:cs="Consolas"/>
      <w:spacing w:val="0"/>
      <w:sz w:val="26"/>
      <w:szCs w:val="26"/>
      <w:shd w:val="clear" w:color="auto" w:fill="FFFFFF"/>
    </w:rPr>
  </w:style>
  <w:style w:type="character" w:customStyle="1" w:styleId="aff0">
    <w:name w:val="Основной текст + Малые прописные"/>
    <w:rsid w:val="00F41263"/>
    <w:rPr>
      <w:rFonts w:ascii="Consolas" w:hAnsi="Consolas" w:cs="Consolas"/>
      <w:smallCaps/>
      <w:spacing w:val="-10"/>
      <w:sz w:val="26"/>
      <w:szCs w:val="26"/>
      <w:shd w:val="clear" w:color="auto" w:fill="FFFFFF"/>
      <w:lang w:val="kk-KZ" w:eastAsia="kk-KZ"/>
    </w:rPr>
  </w:style>
  <w:style w:type="character" w:customStyle="1" w:styleId="28">
    <w:name w:val="Оглавление (2)_"/>
    <w:link w:val="29"/>
    <w:locked/>
    <w:rsid w:val="00F41263"/>
    <w:rPr>
      <w:rFonts w:ascii="Tahoma" w:hAnsi="Tahoma" w:cs="Times New Roman"/>
      <w:shd w:val="clear" w:color="auto" w:fill="FFFFFF"/>
    </w:rPr>
  </w:style>
  <w:style w:type="character" w:customStyle="1" w:styleId="34">
    <w:name w:val="Оглавление (3)_"/>
    <w:link w:val="35"/>
    <w:locked/>
    <w:rsid w:val="00F41263"/>
    <w:rPr>
      <w:rFonts w:ascii="Consolas" w:hAnsi="Consolas" w:cs="Times New Roman"/>
      <w:i/>
      <w:iCs/>
      <w:spacing w:val="-20"/>
      <w:sz w:val="26"/>
      <w:szCs w:val="26"/>
      <w:shd w:val="clear" w:color="auto" w:fill="FFFFFF"/>
      <w:lang w:val="en-US"/>
    </w:rPr>
  </w:style>
  <w:style w:type="character" w:customStyle="1" w:styleId="aff1">
    <w:name w:val="Оглавление + Малые прописные"/>
    <w:rsid w:val="00F41263"/>
    <w:rPr>
      <w:rFonts w:ascii="Consolas" w:hAnsi="Consolas" w:cs="Consolas"/>
      <w:smallCaps/>
      <w:spacing w:val="-10"/>
      <w:sz w:val="26"/>
      <w:szCs w:val="26"/>
      <w:shd w:val="clear" w:color="auto" w:fill="FFFFFF"/>
    </w:rPr>
  </w:style>
  <w:style w:type="character" w:customStyle="1" w:styleId="41">
    <w:name w:val="Оглавление (4)_"/>
    <w:link w:val="42"/>
    <w:locked/>
    <w:rsid w:val="00F41263"/>
    <w:rPr>
      <w:rFonts w:ascii="Consolas" w:hAnsi="Consolas" w:cs="Times New Roman"/>
      <w:spacing w:val="-20"/>
      <w:shd w:val="clear" w:color="auto" w:fill="FFFFFF"/>
    </w:rPr>
  </w:style>
  <w:style w:type="character" w:customStyle="1" w:styleId="40pt">
    <w:name w:val="Оглавление (4) + Интервал 0 pt"/>
    <w:rsid w:val="00F41263"/>
    <w:rPr>
      <w:rFonts w:ascii="Consolas" w:hAnsi="Consolas" w:cs="Times New Roman"/>
      <w:spacing w:val="0"/>
      <w:shd w:val="clear" w:color="auto" w:fill="FFFFFF"/>
    </w:rPr>
  </w:style>
  <w:style w:type="character" w:customStyle="1" w:styleId="36">
    <w:name w:val="Основной текст (3) + Не полужирный"/>
    <w:rsid w:val="00F41263"/>
    <w:rPr>
      <w:rFonts w:ascii="Consolas" w:hAnsi="Consolas" w:cs="Consolas"/>
      <w:sz w:val="26"/>
      <w:szCs w:val="26"/>
      <w:shd w:val="clear" w:color="auto" w:fill="FFFFFF"/>
    </w:rPr>
  </w:style>
  <w:style w:type="character" w:customStyle="1" w:styleId="53">
    <w:name w:val="Оглавление (5)_"/>
    <w:link w:val="54"/>
    <w:locked/>
    <w:rsid w:val="00F41263"/>
    <w:rPr>
      <w:rFonts w:ascii="Tahoma" w:hAnsi="Tahoma" w:cs="Times New Roman"/>
      <w:b/>
      <w:bCs/>
      <w:shd w:val="clear" w:color="auto" w:fill="FFFFFF"/>
    </w:rPr>
  </w:style>
  <w:style w:type="character" w:customStyle="1" w:styleId="61">
    <w:name w:val="Оглавление (6)_"/>
    <w:link w:val="62"/>
    <w:locked/>
    <w:rsid w:val="00F41263"/>
    <w:rPr>
      <w:rFonts w:cs="Times New Roman"/>
      <w:b/>
      <w:bCs/>
      <w:shd w:val="clear" w:color="auto" w:fill="FFFFFF"/>
    </w:rPr>
  </w:style>
  <w:style w:type="character" w:customStyle="1" w:styleId="70">
    <w:name w:val="Оглавление (7)_"/>
    <w:link w:val="71"/>
    <w:locked/>
    <w:rsid w:val="00F41263"/>
    <w:rPr>
      <w:rFonts w:ascii="Consolas" w:hAnsi="Consolas" w:cs="Times New Roman"/>
      <w:b/>
      <w:bCs/>
      <w:sz w:val="26"/>
      <w:szCs w:val="26"/>
      <w:shd w:val="clear" w:color="auto" w:fill="FFFFFF"/>
      <w:lang w:val="en-US"/>
    </w:rPr>
  </w:style>
  <w:style w:type="character" w:customStyle="1" w:styleId="2a">
    <w:name w:val="Заголовок №2_"/>
    <w:link w:val="2b"/>
    <w:locked/>
    <w:rsid w:val="00F41263"/>
    <w:rPr>
      <w:rFonts w:ascii="Consolas" w:hAnsi="Consolas" w:cs="Times New Roman"/>
      <w:b/>
      <w:bCs/>
      <w:spacing w:val="-10"/>
      <w:sz w:val="26"/>
      <w:szCs w:val="26"/>
      <w:shd w:val="clear" w:color="auto" w:fill="FFFFFF"/>
    </w:rPr>
  </w:style>
  <w:style w:type="character" w:customStyle="1" w:styleId="43">
    <w:name w:val="Основной текст (4)_"/>
    <w:link w:val="44"/>
    <w:locked/>
    <w:rsid w:val="00F41263"/>
    <w:rPr>
      <w:rFonts w:ascii="Consolas" w:hAnsi="Consolas" w:cs="Times New Roman"/>
      <w:i/>
      <w:iCs/>
      <w:sz w:val="26"/>
      <w:szCs w:val="26"/>
      <w:shd w:val="clear" w:color="auto" w:fill="FFFFFF"/>
    </w:rPr>
  </w:style>
  <w:style w:type="paragraph" w:customStyle="1" w:styleId="15">
    <w:name w:val="Колонтитул1"/>
    <w:basedOn w:val="a0"/>
    <w:rsid w:val="00F41263"/>
    <w:pPr>
      <w:widowControl w:val="0"/>
      <w:shd w:val="clear" w:color="auto" w:fill="FFFFFF"/>
      <w:spacing w:after="0" w:line="240" w:lineRule="atLeast"/>
    </w:pPr>
    <w:rPr>
      <w:rFonts w:ascii="Sylfaen" w:eastAsia="Courier New" w:hAnsi="Sylfaen" w:cs="Sylfaen"/>
      <w:sz w:val="26"/>
      <w:szCs w:val="26"/>
      <w:lang w:eastAsia="ko-KR"/>
    </w:rPr>
  </w:style>
  <w:style w:type="paragraph" w:customStyle="1" w:styleId="29">
    <w:name w:val="Оглавление (2)"/>
    <w:basedOn w:val="a0"/>
    <w:link w:val="28"/>
    <w:rsid w:val="00F41263"/>
    <w:pPr>
      <w:widowControl w:val="0"/>
      <w:shd w:val="clear" w:color="auto" w:fill="FFFFFF"/>
      <w:spacing w:after="0" w:line="110" w:lineRule="exact"/>
      <w:jc w:val="both"/>
    </w:pPr>
    <w:rPr>
      <w:rFonts w:ascii="Tahoma" w:hAnsi="Tahoma"/>
    </w:rPr>
  </w:style>
  <w:style w:type="paragraph" w:customStyle="1" w:styleId="35">
    <w:name w:val="Оглавление (3)"/>
    <w:basedOn w:val="a0"/>
    <w:link w:val="34"/>
    <w:rsid w:val="00F41263"/>
    <w:pPr>
      <w:widowControl w:val="0"/>
      <w:shd w:val="clear" w:color="auto" w:fill="FFFFFF"/>
      <w:spacing w:after="300" w:line="110" w:lineRule="exact"/>
      <w:jc w:val="both"/>
    </w:pPr>
    <w:rPr>
      <w:rFonts w:ascii="Consolas" w:hAnsi="Consolas"/>
      <w:i/>
      <w:iCs/>
      <w:spacing w:val="-20"/>
      <w:sz w:val="26"/>
      <w:szCs w:val="26"/>
      <w:lang w:val="en-US"/>
    </w:rPr>
  </w:style>
  <w:style w:type="paragraph" w:customStyle="1" w:styleId="42">
    <w:name w:val="Оглавление (4)"/>
    <w:basedOn w:val="a0"/>
    <w:link w:val="41"/>
    <w:rsid w:val="00F41263"/>
    <w:pPr>
      <w:widowControl w:val="0"/>
      <w:shd w:val="clear" w:color="auto" w:fill="FFFFFF"/>
      <w:spacing w:before="900" w:after="0" w:line="240" w:lineRule="atLeast"/>
      <w:jc w:val="both"/>
    </w:pPr>
    <w:rPr>
      <w:rFonts w:ascii="Consolas" w:hAnsi="Consolas"/>
      <w:spacing w:val="-20"/>
    </w:rPr>
  </w:style>
  <w:style w:type="paragraph" w:customStyle="1" w:styleId="54">
    <w:name w:val="Оглавление (5)"/>
    <w:basedOn w:val="a0"/>
    <w:link w:val="53"/>
    <w:rsid w:val="00F41263"/>
    <w:pPr>
      <w:widowControl w:val="0"/>
      <w:shd w:val="clear" w:color="auto" w:fill="FFFFFF"/>
      <w:spacing w:after="0" w:line="240" w:lineRule="exact"/>
      <w:jc w:val="both"/>
    </w:pPr>
    <w:rPr>
      <w:rFonts w:ascii="Tahoma" w:hAnsi="Tahoma"/>
      <w:b/>
      <w:bCs/>
    </w:rPr>
  </w:style>
  <w:style w:type="paragraph" w:customStyle="1" w:styleId="62">
    <w:name w:val="Оглавление (6)"/>
    <w:basedOn w:val="a0"/>
    <w:link w:val="61"/>
    <w:rsid w:val="00F41263"/>
    <w:pPr>
      <w:widowControl w:val="0"/>
      <w:shd w:val="clear" w:color="auto" w:fill="FFFFFF"/>
      <w:spacing w:before="180" w:after="0" w:line="245" w:lineRule="exact"/>
      <w:jc w:val="both"/>
    </w:pPr>
    <w:rPr>
      <w:b/>
      <w:bCs/>
    </w:rPr>
  </w:style>
  <w:style w:type="paragraph" w:customStyle="1" w:styleId="71">
    <w:name w:val="Оглавление (7)"/>
    <w:basedOn w:val="a0"/>
    <w:link w:val="70"/>
    <w:rsid w:val="00F41263"/>
    <w:pPr>
      <w:widowControl w:val="0"/>
      <w:shd w:val="clear" w:color="auto" w:fill="FFFFFF"/>
      <w:spacing w:after="0" w:line="245" w:lineRule="exact"/>
      <w:jc w:val="both"/>
    </w:pPr>
    <w:rPr>
      <w:rFonts w:ascii="Consolas" w:hAnsi="Consolas"/>
      <w:b/>
      <w:bCs/>
      <w:sz w:val="26"/>
      <w:szCs w:val="26"/>
      <w:lang w:val="en-US"/>
    </w:rPr>
  </w:style>
  <w:style w:type="paragraph" w:customStyle="1" w:styleId="2b">
    <w:name w:val="Заголовок №2"/>
    <w:basedOn w:val="a0"/>
    <w:link w:val="2a"/>
    <w:rsid w:val="00F41263"/>
    <w:pPr>
      <w:widowControl w:val="0"/>
      <w:shd w:val="clear" w:color="auto" w:fill="FFFFFF"/>
      <w:spacing w:before="300" w:after="300" w:line="370" w:lineRule="exact"/>
      <w:ind w:hanging="700"/>
      <w:outlineLvl w:val="1"/>
    </w:pPr>
    <w:rPr>
      <w:rFonts w:ascii="Consolas" w:hAnsi="Consolas"/>
      <w:b/>
      <w:bCs/>
      <w:spacing w:val="-10"/>
      <w:sz w:val="26"/>
      <w:szCs w:val="26"/>
    </w:rPr>
  </w:style>
  <w:style w:type="paragraph" w:customStyle="1" w:styleId="44">
    <w:name w:val="Основной текст (4)"/>
    <w:basedOn w:val="a0"/>
    <w:link w:val="43"/>
    <w:rsid w:val="00F41263"/>
    <w:pPr>
      <w:widowControl w:val="0"/>
      <w:shd w:val="clear" w:color="auto" w:fill="FFFFFF"/>
      <w:spacing w:after="0" w:line="240" w:lineRule="atLeast"/>
      <w:jc w:val="both"/>
    </w:pPr>
    <w:rPr>
      <w:rFonts w:ascii="Consolas" w:hAnsi="Consolas"/>
      <w:i/>
      <w:iCs/>
      <w:sz w:val="26"/>
      <w:szCs w:val="26"/>
    </w:rPr>
  </w:style>
  <w:style w:type="character" w:customStyle="1" w:styleId="37">
    <w:name w:val="Основной текст (3) + Малые прописные"/>
    <w:rsid w:val="00F41263"/>
    <w:rPr>
      <w:rFonts w:ascii="Consolas" w:hAnsi="Consolas" w:cs="Consolas"/>
      <w:smallCaps/>
      <w:spacing w:val="-10"/>
      <w:sz w:val="26"/>
      <w:szCs w:val="26"/>
      <w:shd w:val="clear" w:color="auto" w:fill="FFFFFF"/>
    </w:rPr>
  </w:style>
  <w:style w:type="character" w:customStyle="1" w:styleId="-3pt">
    <w:name w:val="Основной текст + Интервал -3 pt"/>
    <w:rsid w:val="00F41263"/>
    <w:rPr>
      <w:rFonts w:ascii="Consolas" w:hAnsi="Consolas" w:cs="Consolas"/>
      <w:spacing w:val="-60"/>
      <w:sz w:val="28"/>
      <w:szCs w:val="28"/>
      <w:shd w:val="clear" w:color="auto" w:fill="FFFFFF"/>
    </w:rPr>
  </w:style>
  <w:style w:type="paragraph" w:styleId="aff2">
    <w:name w:val="Body Text Indent"/>
    <w:basedOn w:val="a0"/>
    <w:link w:val="aff3"/>
    <w:rsid w:val="00F41263"/>
    <w:pPr>
      <w:widowControl w:val="0"/>
      <w:spacing w:after="120" w:line="240" w:lineRule="auto"/>
      <w:ind w:left="283"/>
    </w:pPr>
    <w:rPr>
      <w:rFonts w:ascii="Courier New" w:eastAsia="Courier New" w:hAnsi="Courier New" w:cs="Courier New"/>
      <w:color w:val="000000"/>
      <w:sz w:val="24"/>
      <w:szCs w:val="24"/>
      <w:lang w:eastAsia="ru-RU"/>
    </w:rPr>
  </w:style>
  <w:style w:type="character" w:customStyle="1" w:styleId="aff3">
    <w:name w:val="Основной текст с отступом Знак"/>
    <w:link w:val="aff2"/>
    <w:rsid w:val="00F41263"/>
    <w:rPr>
      <w:rFonts w:ascii="Courier New" w:eastAsia="Courier New" w:hAnsi="Courier New" w:cs="Courier New"/>
      <w:color w:val="000000"/>
      <w:sz w:val="24"/>
      <w:szCs w:val="24"/>
      <w:lang w:eastAsia="ru-RU"/>
    </w:rPr>
  </w:style>
  <w:style w:type="character" w:customStyle="1" w:styleId="Exact">
    <w:name w:val="Основной текст Exact"/>
    <w:rsid w:val="00F41263"/>
    <w:rPr>
      <w:rFonts w:ascii="Times New Roman" w:hAnsi="Times New Roman" w:cs="Times New Roman"/>
      <w:spacing w:val="1"/>
      <w:sz w:val="16"/>
      <w:szCs w:val="16"/>
      <w:u w:val="none"/>
    </w:rPr>
  </w:style>
  <w:style w:type="paragraph" w:styleId="38">
    <w:name w:val="Body Text Indent 3"/>
    <w:basedOn w:val="a0"/>
    <w:link w:val="39"/>
    <w:rsid w:val="00F41263"/>
    <w:pPr>
      <w:widowControl w:val="0"/>
      <w:spacing w:after="120" w:line="240" w:lineRule="auto"/>
      <w:ind w:left="283"/>
    </w:pPr>
    <w:rPr>
      <w:rFonts w:ascii="Courier New" w:eastAsia="Courier New" w:hAnsi="Courier New" w:cs="Courier New"/>
      <w:color w:val="000000"/>
      <w:sz w:val="16"/>
      <w:szCs w:val="16"/>
      <w:lang w:eastAsia="ru-RU"/>
    </w:rPr>
  </w:style>
  <w:style w:type="character" w:customStyle="1" w:styleId="39">
    <w:name w:val="Основной текст с отступом 3 Знак"/>
    <w:link w:val="38"/>
    <w:rsid w:val="00F41263"/>
    <w:rPr>
      <w:rFonts w:ascii="Courier New" w:eastAsia="Courier New" w:hAnsi="Courier New" w:cs="Courier New"/>
      <w:color w:val="000000"/>
      <w:sz w:val="16"/>
      <w:szCs w:val="16"/>
      <w:lang w:eastAsia="ru-RU"/>
    </w:rPr>
  </w:style>
  <w:style w:type="paragraph" w:styleId="aff4">
    <w:name w:val="Title"/>
    <w:basedOn w:val="a0"/>
    <w:link w:val="aff5"/>
    <w:qFormat/>
    <w:rsid w:val="00F41263"/>
    <w:pPr>
      <w:spacing w:after="0" w:line="240" w:lineRule="auto"/>
      <w:ind w:firstLine="708"/>
      <w:jc w:val="center"/>
    </w:pPr>
    <w:rPr>
      <w:rFonts w:ascii="Times New Roman" w:eastAsia="Times New Roman" w:hAnsi="Times New Roman"/>
      <w:b/>
      <w:bCs/>
      <w:sz w:val="28"/>
      <w:szCs w:val="24"/>
      <w:lang w:eastAsia="ru-RU"/>
    </w:rPr>
  </w:style>
  <w:style w:type="character" w:customStyle="1" w:styleId="aff5">
    <w:name w:val="Название Знак"/>
    <w:link w:val="aff4"/>
    <w:rsid w:val="00F41263"/>
    <w:rPr>
      <w:rFonts w:ascii="Times New Roman" w:eastAsia="Times New Roman" w:hAnsi="Times New Roman" w:cs="Times New Roman"/>
      <w:b/>
      <w:bCs/>
      <w:sz w:val="28"/>
      <w:szCs w:val="24"/>
      <w:lang w:eastAsia="ru-RU"/>
    </w:rPr>
  </w:style>
  <w:style w:type="paragraph" w:styleId="2c">
    <w:name w:val="Body Text 2"/>
    <w:basedOn w:val="a0"/>
    <w:link w:val="2d"/>
    <w:rsid w:val="00F41263"/>
    <w:pPr>
      <w:spacing w:after="120" w:line="480" w:lineRule="auto"/>
    </w:pPr>
    <w:rPr>
      <w:rFonts w:ascii="Times New Roman" w:eastAsia="Times New Roman" w:hAnsi="Times New Roman"/>
      <w:sz w:val="24"/>
      <w:szCs w:val="24"/>
      <w:lang w:eastAsia="ru-RU"/>
    </w:rPr>
  </w:style>
  <w:style w:type="character" w:customStyle="1" w:styleId="2d">
    <w:name w:val="Основной текст 2 Знак"/>
    <w:link w:val="2c"/>
    <w:rsid w:val="00F41263"/>
    <w:rPr>
      <w:rFonts w:ascii="Times New Roman" w:eastAsia="Times New Roman" w:hAnsi="Times New Roman" w:cs="Times New Roman"/>
      <w:sz w:val="24"/>
      <w:szCs w:val="24"/>
      <w:lang w:eastAsia="ru-RU"/>
    </w:rPr>
  </w:style>
  <w:style w:type="paragraph" w:styleId="aff6">
    <w:name w:val="Plain Text"/>
    <w:basedOn w:val="a0"/>
    <w:link w:val="aff7"/>
    <w:rsid w:val="00F41263"/>
    <w:pPr>
      <w:spacing w:after="0" w:line="240" w:lineRule="auto"/>
    </w:pPr>
    <w:rPr>
      <w:rFonts w:ascii="Courier New" w:eastAsia="Times New Roman" w:hAnsi="Courier New" w:cs="Courier New"/>
      <w:sz w:val="20"/>
      <w:szCs w:val="20"/>
      <w:lang w:eastAsia="ru-RU"/>
    </w:rPr>
  </w:style>
  <w:style w:type="character" w:customStyle="1" w:styleId="aff7">
    <w:name w:val="Текст Знак"/>
    <w:link w:val="aff6"/>
    <w:rsid w:val="00F41263"/>
    <w:rPr>
      <w:rFonts w:ascii="Courier New" w:eastAsia="Times New Roman" w:hAnsi="Courier New" w:cs="Courier New"/>
      <w:sz w:val="20"/>
      <w:szCs w:val="20"/>
      <w:lang w:eastAsia="ru-RU"/>
    </w:rPr>
  </w:style>
  <w:style w:type="character" w:styleId="aff8">
    <w:name w:val="page number"/>
    <w:basedOn w:val="a1"/>
    <w:rsid w:val="00F41263"/>
  </w:style>
  <w:style w:type="paragraph" w:styleId="a">
    <w:name w:val="List Bullet"/>
    <w:basedOn w:val="a0"/>
    <w:autoRedefine/>
    <w:rsid w:val="00F41263"/>
    <w:pPr>
      <w:numPr>
        <w:numId w:val="6"/>
      </w:numPr>
      <w:spacing w:after="0" w:line="240" w:lineRule="auto"/>
    </w:pPr>
    <w:rPr>
      <w:rFonts w:ascii="Times New Roman" w:eastAsia="Times New Roman" w:hAnsi="Times New Roman"/>
      <w:sz w:val="24"/>
      <w:szCs w:val="24"/>
      <w:lang w:eastAsia="ru-RU"/>
    </w:rPr>
  </w:style>
  <w:style w:type="paragraph" w:styleId="aff9">
    <w:name w:val="Block Text"/>
    <w:basedOn w:val="a0"/>
    <w:rsid w:val="00F41263"/>
    <w:pPr>
      <w:widowControl w:val="0"/>
      <w:shd w:val="clear" w:color="auto" w:fill="FFFFFF"/>
      <w:tabs>
        <w:tab w:val="left" w:pos="9356"/>
      </w:tabs>
      <w:autoSpaceDE w:val="0"/>
      <w:autoSpaceDN w:val="0"/>
      <w:adjustRightInd w:val="0"/>
      <w:spacing w:after="0" w:line="240" w:lineRule="auto"/>
      <w:ind w:left="-567" w:right="5" w:firstLine="425"/>
      <w:jc w:val="both"/>
    </w:pPr>
    <w:rPr>
      <w:rFonts w:ascii="Times New Roman" w:eastAsia="Times New Roman" w:hAnsi="Times New Roman"/>
      <w:bCs/>
      <w:sz w:val="28"/>
      <w:szCs w:val="20"/>
      <w:lang w:eastAsia="ru-RU"/>
    </w:rPr>
  </w:style>
  <w:style w:type="character" w:customStyle="1" w:styleId="apple-style-span">
    <w:name w:val="apple-style-span"/>
    <w:rsid w:val="00F41263"/>
    <w:rPr>
      <w:rFonts w:cs="Times New Roman"/>
    </w:rPr>
  </w:style>
  <w:style w:type="character" w:customStyle="1" w:styleId="hl">
    <w:name w:val="hl"/>
    <w:basedOn w:val="a1"/>
    <w:rsid w:val="00F41263"/>
  </w:style>
  <w:style w:type="character" w:customStyle="1" w:styleId="2e">
    <w:name w:val="Знак Знак2"/>
    <w:locked/>
    <w:rsid w:val="00F41263"/>
    <w:rPr>
      <w:rFonts w:ascii="Consolas" w:hAnsi="Consolas"/>
      <w:spacing w:val="-20"/>
      <w:sz w:val="28"/>
      <w:szCs w:val="28"/>
      <w:lang w:bidi="ar-SA"/>
    </w:rPr>
  </w:style>
  <w:style w:type="character" w:customStyle="1" w:styleId="apple-converted-space">
    <w:name w:val="apple-converted-space"/>
    <w:basedOn w:val="a1"/>
    <w:rsid w:val="00F41263"/>
  </w:style>
  <w:style w:type="paragraph" w:customStyle="1" w:styleId="uk-text-small">
    <w:name w:val="uk-text-small"/>
    <w:basedOn w:val="a0"/>
    <w:rsid w:val="008233BA"/>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16">
    <w:name w:val="заголовок 1"/>
    <w:basedOn w:val="a0"/>
    <w:next w:val="a0"/>
    <w:rsid w:val="00831CBD"/>
    <w:pPr>
      <w:keepNext/>
      <w:spacing w:after="0" w:line="240" w:lineRule="auto"/>
      <w:jc w:val="both"/>
      <w:outlineLvl w:val="0"/>
    </w:pPr>
    <w:rPr>
      <w:rFonts w:ascii="Times New Roman" w:eastAsia="Times New Roman" w:hAnsi="Times New Roman"/>
      <w:sz w:val="28"/>
      <w:szCs w:val="20"/>
      <w:lang w:eastAsia="ru-RU"/>
    </w:rPr>
  </w:style>
  <w:style w:type="paragraph" w:styleId="affa">
    <w:name w:val="footnote text"/>
    <w:basedOn w:val="a0"/>
    <w:link w:val="affb"/>
    <w:uiPriority w:val="99"/>
    <w:semiHidden/>
    <w:unhideWhenUsed/>
    <w:rsid w:val="007B087F"/>
    <w:rPr>
      <w:sz w:val="20"/>
      <w:szCs w:val="20"/>
    </w:rPr>
  </w:style>
  <w:style w:type="character" w:customStyle="1" w:styleId="affb">
    <w:name w:val="Текст сноски Знак"/>
    <w:link w:val="affa"/>
    <w:uiPriority w:val="99"/>
    <w:semiHidden/>
    <w:rsid w:val="007B087F"/>
    <w:rPr>
      <w:lang w:eastAsia="en-US"/>
    </w:rPr>
  </w:style>
  <w:style w:type="character" w:styleId="affc">
    <w:name w:val="footnote reference"/>
    <w:uiPriority w:val="99"/>
    <w:semiHidden/>
    <w:unhideWhenUsed/>
    <w:rsid w:val="007B087F"/>
    <w:rPr>
      <w:vertAlign w:val="superscript"/>
    </w:rPr>
  </w:style>
  <w:style w:type="character" w:customStyle="1" w:styleId="sr-only">
    <w:name w:val="sr-only"/>
    <w:rsid w:val="00AD5B16"/>
  </w:style>
  <w:style w:type="character" w:customStyle="1" w:styleId="text">
    <w:name w:val="text"/>
    <w:rsid w:val="00AD5B16"/>
  </w:style>
  <w:style w:type="character" w:customStyle="1" w:styleId="author-ref">
    <w:name w:val="author-ref"/>
    <w:rsid w:val="00AD5B16"/>
  </w:style>
  <w:style w:type="paragraph" w:customStyle="1" w:styleId="bigtext">
    <w:name w:val="bigtext"/>
    <w:basedOn w:val="a0"/>
    <w:rsid w:val="008E4264"/>
    <w:pPr>
      <w:spacing w:before="100" w:beforeAutospacing="1" w:after="100" w:afterAutospacing="1" w:line="240" w:lineRule="auto"/>
    </w:pPr>
    <w:rPr>
      <w:rFonts w:ascii="Times New Roman" w:eastAsia="Times New Roman" w:hAnsi="Times New Roman"/>
      <w:sz w:val="24"/>
      <w:szCs w:val="24"/>
      <w:lang w:eastAsia="ru-RU"/>
    </w:rPr>
  </w:style>
  <w:style w:type="table" w:styleId="-51">
    <w:name w:val="Grid Table 5 Dark Accent 1"/>
    <w:basedOn w:val="a2"/>
    <w:uiPriority w:val="50"/>
    <w:rsid w:val="00C2052A"/>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customStyle="1" w:styleId="ng-star-inserted">
    <w:name w:val="ng-star-inserted"/>
    <w:rsid w:val="00A22F84"/>
  </w:style>
  <w:style w:type="character" w:styleId="affd">
    <w:name w:val="Placeholder Text"/>
    <w:basedOn w:val="a1"/>
    <w:uiPriority w:val="99"/>
    <w:semiHidden/>
    <w:rsid w:val="00E844F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927850">
      <w:bodyDiv w:val="1"/>
      <w:marLeft w:val="0"/>
      <w:marRight w:val="0"/>
      <w:marTop w:val="0"/>
      <w:marBottom w:val="0"/>
      <w:divBdr>
        <w:top w:val="none" w:sz="0" w:space="0" w:color="auto"/>
        <w:left w:val="none" w:sz="0" w:space="0" w:color="auto"/>
        <w:bottom w:val="none" w:sz="0" w:space="0" w:color="auto"/>
        <w:right w:val="none" w:sz="0" w:space="0" w:color="auto"/>
      </w:divBdr>
    </w:div>
    <w:div w:id="71854630">
      <w:bodyDiv w:val="1"/>
      <w:marLeft w:val="0"/>
      <w:marRight w:val="0"/>
      <w:marTop w:val="0"/>
      <w:marBottom w:val="0"/>
      <w:divBdr>
        <w:top w:val="none" w:sz="0" w:space="0" w:color="auto"/>
        <w:left w:val="none" w:sz="0" w:space="0" w:color="auto"/>
        <w:bottom w:val="none" w:sz="0" w:space="0" w:color="auto"/>
        <w:right w:val="none" w:sz="0" w:space="0" w:color="auto"/>
      </w:divBdr>
    </w:div>
    <w:div w:id="85737897">
      <w:bodyDiv w:val="1"/>
      <w:marLeft w:val="0"/>
      <w:marRight w:val="0"/>
      <w:marTop w:val="0"/>
      <w:marBottom w:val="0"/>
      <w:divBdr>
        <w:top w:val="none" w:sz="0" w:space="0" w:color="auto"/>
        <w:left w:val="none" w:sz="0" w:space="0" w:color="auto"/>
        <w:bottom w:val="none" w:sz="0" w:space="0" w:color="auto"/>
        <w:right w:val="none" w:sz="0" w:space="0" w:color="auto"/>
      </w:divBdr>
      <w:divsChild>
        <w:div w:id="886911951">
          <w:marLeft w:val="0"/>
          <w:marRight w:val="0"/>
          <w:marTop w:val="0"/>
          <w:marBottom w:val="0"/>
          <w:divBdr>
            <w:top w:val="none" w:sz="0" w:space="0" w:color="auto"/>
            <w:left w:val="none" w:sz="0" w:space="0" w:color="auto"/>
            <w:bottom w:val="none" w:sz="0" w:space="0" w:color="auto"/>
            <w:right w:val="none" w:sz="0" w:space="0" w:color="auto"/>
          </w:divBdr>
        </w:div>
        <w:div w:id="915013652">
          <w:marLeft w:val="0"/>
          <w:marRight w:val="0"/>
          <w:marTop w:val="0"/>
          <w:marBottom w:val="0"/>
          <w:divBdr>
            <w:top w:val="none" w:sz="0" w:space="0" w:color="auto"/>
            <w:left w:val="none" w:sz="0" w:space="0" w:color="auto"/>
            <w:bottom w:val="none" w:sz="0" w:space="0" w:color="auto"/>
            <w:right w:val="none" w:sz="0" w:space="0" w:color="auto"/>
          </w:divBdr>
        </w:div>
        <w:div w:id="1649166696">
          <w:marLeft w:val="0"/>
          <w:marRight w:val="0"/>
          <w:marTop w:val="0"/>
          <w:marBottom w:val="0"/>
          <w:divBdr>
            <w:top w:val="none" w:sz="0" w:space="0" w:color="auto"/>
            <w:left w:val="none" w:sz="0" w:space="0" w:color="auto"/>
            <w:bottom w:val="none" w:sz="0" w:space="0" w:color="auto"/>
            <w:right w:val="none" w:sz="0" w:space="0" w:color="auto"/>
          </w:divBdr>
        </w:div>
        <w:div w:id="1801651837">
          <w:marLeft w:val="0"/>
          <w:marRight w:val="0"/>
          <w:marTop w:val="0"/>
          <w:marBottom w:val="0"/>
          <w:divBdr>
            <w:top w:val="none" w:sz="0" w:space="0" w:color="auto"/>
            <w:left w:val="none" w:sz="0" w:space="0" w:color="auto"/>
            <w:bottom w:val="none" w:sz="0" w:space="0" w:color="auto"/>
            <w:right w:val="none" w:sz="0" w:space="0" w:color="auto"/>
          </w:divBdr>
        </w:div>
        <w:div w:id="2022776440">
          <w:marLeft w:val="0"/>
          <w:marRight w:val="0"/>
          <w:marTop w:val="0"/>
          <w:marBottom w:val="0"/>
          <w:divBdr>
            <w:top w:val="none" w:sz="0" w:space="0" w:color="auto"/>
            <w:left w:val="none" w:sz="0" w:space="0" w:color="auto"/>
            <w:bottom w:val="none" w:sz="0" w:space="0" w:color="auto"/>
            <w:right w:val="none" w:sz="0" w:space="0" w:color="auto"/>
          </w:divBdr>
        </w:div>
      </w:divsChild>
    </w:div>
    <w:div w:id="91366640">
      <w:bodyDiv w:val="1"/>
      <w:marLeft w:val="0"/>
      <w:marRight w:val="0"/>
      <w:marTop w:val="0"/>
      <w:marBottom w:val="0"/>
      <w:divBdr>
        <w:top w:val="none" w:sz="0" w:space="0" w:color="auto"/>
        <w:left w:val="none" w:sz="0" w:space="0" w:color="auto"/>
        <w:bottom w:val="none" w:sz="0" w:space="0" w:color="auto"/>
        <w:right w:val="none" w:sz="0" w:space="0" w:color="auto"/>
      </w:divBdr>
      <w:divsChild>
        <w:div w:id="27682733">
          <w:marLeft w:val="547"/>
          <w:marRight w:val="0"/>
          <w:marTop w:val="86"/>
          <w:marBottom w:val="0"/>
          <w:divBdr>
            <w:top w:val="none" w:sz="0" w:space="0" w:color="auto"/>
            <w:left w:val="none" w:sz="0" w:space="0" w:color="auto"/>
            <w:bottom w:val="none" w:sz="0" w:space="0" w:color="auto"/>
            <w:right w:val="none" w:sz="0" w:space="0" w:color="auto"/>
          </w:divBdr>
        </w:div>
      </w:divsChild>
    </w:div>
    <w:div w:id="115683247">
      <w:bodyDiv w:val="1"/>
      <w:marLeft w:val="0"/>
      <w:marRight w:val="0"/>
      <w:marTop w:val="0"/>
      <w:marBottom w:val="0"/>
      <w:divBdr>
        <w:top w:val="none" w:sz="0" w:space="0" w:color="auto"/>
        <w:left w:val="none" w:sz="0" w:space="0" w:color="auto"/>
        <w:bottom w:val="none" w:sz="0" w:space="0" w:color="auto"/>
        <w:right w:val="none" w:sz="0" w:space="0" w:color="auto"/>
      </w:divBdr>
    </w:div>
    <w:div w:id="140509807">
      <w:bodyDiv w:val="1"/>
      <w:marLeft w:val="0"/>
      <w:marRight w:val="0"/>
      <w:marTop w:val="0"/>
      <w:marBottom w:val="0"/>
      <w:divBdr>
        <w:top w:val="none" w:sz="0" w:space="0" w:color="auto"/>
        <w:left w:val="none" w:sz="0" w:space="0" w:color="auto"/>
        <w:bottom w:val="none" w:sz="0" w:space="0" w:color="auto"/>
        <w:right w:val="none" w:sz="0" w:space="0" w:color="auto"/>
      </w:divBdr>
    </w:div>
    <w:div w:id="140510053">
      <w:bodyDiv w:val="1"/>
      <w:marLeft w:val="0"/>
      <w:marRight w:val="0"/>
      <w:marTop w:val="0"/>
      <w:marBottom w:val="0"/>
      <w:divBdr>
        <w:top w:val="none" w:sz="0" w:space="0" w:color="auto"/>
        <w:left w:val="none" w:sz="0" w:space="0" w:color="auto"/>
        <w:bottom w:val="none" w:sz="0" w:space="0" w:color="auto"/>
        <w:right w:val="none" w:sz="0" w:space="0" w:color="auto"/>
      </w:divBdr>
    </w:div>
    <w:div w:id="168064214">
      <w:bodyDiv w:val="1"/>
      <w:marLeft w:val="0"/>
      <w:marRight w:val="0"/>
      <w:marTop w:val="0"/>
      <w:marBottom w:val="0"/>
      <w:divBdr>
        <w:top w:val="none" w:sz="0" w:space="0" w:color="auto"/>
        <w:left w:val="none" w:sz="0" w:space="0" w:color="auto"/>
        <w:bottom w:val="none" w:sz="0" w:space="0" w:color="auto"/>
        <w:right w:val="none" w:sz="0" w:space="0" w:color="auto"/>
      </w:divBdr>
    </w:div>
    <w:div w:id="172303422">
      <w:bodyDiv w:val="1"/>
      <w:marLeft w:val="0"/>
      <w:marRight w:val="0"/>
      <w:marTop w:val="0"/>
      <w:marBottom w:val="0"/>
      <w:divBdr>
        <w:top w:val="none" w:sz="0" w:space="0" w:color="auto"/>
        <w:left w:val="none" w:sz="0" w:space="0" w:color="auto"/>
        <w:bottom w:val="none" w:sz="0" w:space="0" w:color="auto"/>
        <w:right w:val="none" w:sz="0" w:space="0" w:color="auto"/>
      </w:divBdr>
    </w:div>
    <w:div w:id="175969068">
      <w:bodyDiv w:val="1"/>
      <w:marLeft w:val="0"/>
      <w:marRight w:val="0"/>
      <w:marTop w:val="0"/>
      <w:marBottom w:val="0"/>
      <w:divBdr>
        <w:top w:val="none" w:sz="0" w:space="0" w:color="auto"/>
        <w:left w:val="none" w:sz="0" w:space="0" w:color="auto"/>
        <w:bottom w:val="none" w:sz="0" w:space="0" w:color="auto"/>
        <w:right w:val="none" w:sz="0" w:space="0" w:color="auto"/>
      </w:divBdr>
    </w:div>
    <w:div w:id="176164668">
      <w:bodyDiv w:val="1"/>
      <w:marLeft w:val="0"/>
      <w:marRight w:val="0"/>
      <w:marTop w:val="0"/>
      <w:marBottom w:val="0"/>
      <w:divBdr>
        <w:top w:val="none" w:sz="0" w:space="0" w:color="auto"/>
        <w:left w:val="none" w:sz="0" w:space="0" w:color="auto"/>
        <w:bottom w:val="none" w:sz="0" w:space="0" w:color="auto"/>
        <w:right w:val="none" w:sz="0" w:space="0" w:color="auto"/>
      </w:divBdr>
    </w:div>
    <w:div w:id="176500758">
      <w:bodyDiv w:val="1"/>
      <w:marLeft w:val="0"/>
      <w:marRight w:val="0"/>
      <w:marTop w:val="0"/>
      <w:marBottom w:val="0"/>
      <w:divBdr>
        <w:top w:val="none" w:sz="0" w:space="0" w:color="auto"/>
        <w:left w:val="none" w:sz="0" w:space="0" w:color="auto"/>
        <w:bottom w:val="none" w:sz="0" w:space="0" w:color="auto"/>
        <w:right w:val="none" w:sz="0" w:space="0" w:color="auto"/>
      </w:divBdr>
      <w:divsChild>
        <w:div w:id="1180655529">
          <w:marLeft w:val="0"/>
          <w:marRight w:val="0"/>
          <w:marTop w:val="0"/>
          <w:marBottom w:val="0"/>
          <w:divBdr>
            <w:top w:val="none" w:sz="0" w:space="0" w:color="auto"/>
            <w:left w:val="none" w:sz="0" w:space="0" w:color="auto"/>
            <w:bottom w:val="none" w:sz="0" w:space="0" w:color="auto"/>
            <w:right w:val="none" w:sz="0" w:space="0" w:color="auto"/>
          </w:divBdr>
        </w:div>
      </w:divsChild>
    </w:div>
    <w:div w:id="179585293">
      <w:bodyDiv w:val="1"/>
      <w:marLeft w:val="0"/>
      <w:marRight w:val="0"/>
      <w:marTop w:val="0"/>
      <w:marBottom w:val="0"/>
      <w:divBdr>
        <w:top w:val="none" w:sz="0" w:space="0" w:color="auto"/>
        <w:left w:val="none" w:sz="0" w:space="0" w:color="auto"/>
        <w:bottom w:val="none" w:sz="0" w:space="0" w:color="auto"/>
        <w:right w:val="none" w:sz="0" w:space="0" w:color="auto"/>
      </w:divBdr>
    </w:div>
    <w:div w:id="216088494">
      <w:bodyDiv w:val="1"/>
      <w:marLeft w:val="0"/>
      <w:marRight w:val="0"/>
      <w:marTop w:val="0"/>
      <w:marBottom w:val="0"/>
      <w:divBdr>
        <w:top w:val="none" w:sz="0" w:space="0" w:color="auto"/>
        <w:left w:val="none" w:sz="0" w:space="0" w:color="auto"/>
        <w:bottom w:val="none" w:sz="0" w:space="0" w:color="auto"/>
        <w:right w:val="none" w:sz="0" w:space="0" w:color="auto"/>
      </w:divBdr>
      <w:divsChild>
        <w:div w:id="202400924">
          <w:marLeft w:val="0"/>
          <w:marRight w:val="0"/>
          <w:marTop w:val="0"/>
          <w:marBottom w:val="0"/>
          <w:divBdr>
            <w:top w:val="none" w:sz="0" w:space="0" w:color="auto"/>
            <w:left w:val="none" w:sz="0" w:space="0" w:color="auto"/>
            <w:bottom w:val="none" w:sz="0" w:space="0" w:color="auto"/>
            <w:right w:val="none" w:sz="0" w:space="0" w:color="auto"/>
          </w:divBdr>
        </w:div>
        <w:div w:id="881672863">
          <w:marLeft w:val="0"/>
          <w:marRight w:val="0"/>
          <w:marTop w:val="0"/>
          <w:marBottom w:val="0"/>
          <w:divBdr>
            <w:top w:val="none" w:sz="0" w:space="0" w:color="auto"/>
            <w:left w:val="none" w:sz="0" w:space="0" w:color="auto"/>
            <w:bottom w:val="none" w:sz="0" w:space="0" w:color="auto"/>
            <w:right w:val="none" w:sz="0" w:space="0" w:color="auto"/>
          </w:divBdr>
        </w:div>
        <w:div w:id="1533612761">
          <w:marLeft w:val="0"/>
          <w:marRight w:val="0"/>
          <w:marTop w:val="0"/>
          <w:marBottom w:val="0"/>
          <w:divBdr>
            <w:top w:val="none" w:sz="0" w:space="0" w:color="auto"/>
            <w:left w:val="none" w:sz="0" w:space="0" w:color="auto"/>
            <w:bottom w:val="none" w:sz="0" w:space="0" w:color="auto"/>
            <w:right w:val="none" w:sz="0" w:space="0" w:color="auto"/>
          </w:divBdr>
        </w:div>
        <w:div w:id="1796562270">
          <w:marLeft w:val="0"/>
          <w:marRight w:val="0"/>
          <w:marTop w:val="0"/>
          <w:marBottom w:val="0"/>
          <w:divBdr>
            <w:top w:val="none" w:sz="0" w:space="0" w:color="auto"/>
            <w:left w:val="none" w:sz="0" w:space="0" w:color="auto"/>
            <w:bottom w:val="none" w:sz="0" w:space="0" w:color="auto"/>
            <w:right w:val="none" w:sz="0" w:space="0" w:color="auto"/>
          </w:divBdr>
        </w:div>
        <w:div w:id="2028406235">
          <w:marLeft w:val="0"/>
          <w:marRight w:val="0"/>
          <w:marTop w:val="0"/>
          <w:marBottom w:val="0"/>
          <w:divBdr>
            <w:top w:val="none" w:sz="0" w:space="0" w:color="auto"/>
            <w:left w:val="none" w:sz="0" w:space="0" w:color="auto"/>
            <w:bottom w:val="none" w:sz="0" w:space="0" w:color="auto"/>
            <w:right w:val="none" w:sz="0" w:space="0" w:color="auto"/>
          </w:divBdr>
        </w:div>
      </w:divsChild>
    </w:div>
    <w:div w:id="217516885">
      <w:bodyDiv w:val="1"/>
      <w:marLeft w:val="0"/>
      <w:marRight w:val="0"/>
      <w:marTop w:val="0"/>
      <w:marBottom w:val="0"/>
      <w:divBdr>
        <w:top w:val="none" w:sz="0" w:space="0" w:color="auto"/>
        <w:left w:val="none" w:sz="0" w:space="0" w:color="auto"/>
        <w:bottom w:val="none" w:sz="0" w:space="0" w:color="auto"/>
        <w:right w:val="none" w:sz="0" w:space="0" w:color="auto"/>
      </w:divBdr>
    </w:div>
    <w:div w:id="238834688">
      <w:bodyDiv w:val="1"/>
      <w:marLeft w:val="0"/>
      <w:marRight w:val="0"/>
      <w:marTop w:val="0"/>
      <w:marBottom w:val="0"/>
      <w:divBdr>
        <w:top w:val="none" w:sz="0" w:space="0" w:color="auto"/>
        <w:left w:val="none" w:sz="0" w:space="0" w:color="auto"/>
        <w:bottom w:val="none" w:sz="0" w:space="0" w:color="auto"/>
        <w:right w:val="none" w:sz="0" w:space="0" w:color="auto"/>
      </w:divBdr>
    </w:div>
    <w:div w:id="239488562">
      <w:bodyDiv w:val="1"/>
      <w:marLeft w:val="0"/>
      <w:marRight w:val="0"/>
      <w:marTop w:val="0"/>
      <w:marBottom w:val="0"/>
      <w:divBdr>
        <w:top w:val="none" w:sz="0" w:space="0" w:color="auto"/>
        <w:left w:val="none" w:sz="0" w:space="0" w:color="auto"/>
        <w:bottom w:val="none" w:sz="0" w:space="0" w:color="auto"/>
        <w:right w:val="none" w:sz="0" w:space="0" w:color="auto"/>
      </w:divBdr>
    </w:div>
    <w:div w:id="255602257">
      <w:bodyDiv w:val="1"/>
      <w:marLeft w:val="0"/>
      <w:marRight w:val="0"/>
      <w:marTop w:val="0"/>
      <w:marBottom w:val="0"/>
      <w:divBdr>
        <w:top w:val="none" w:sz="0" w:space="0" w:color="auto"/>
        <w:left w:val="none" w:sz="0" w:space="0" w:color="auto"/>
        <w:bottom w:val="none" w:sz="0" w:space="0" w:color="auto"/>
        <w:right w:val="none" w:sz="0" w:space="0" w:color="auto"/>
      </w:divBdr>
      <w:divsChild>
        <w:div w:id="1117336570">
          <w:marLeft w:val="734"/>
          <w:marRight w:val="0"/>
          <w:marTop w:val="86"/>
          <w:marBottom w:val="0"/>
          <w:divBdr>
            <w:top w:val="none" w:sz="0" w:space="0" w:color="auto"/>
            <w:left w:val="none" w:sz="0" w:space="0" w:color="auto"/>
            <w:bottom w:val="none" w:sz="0" w:space="0" w:color="auto"/>
            <w:right w:val="none" w:sz="0" w:space="0" w:color="auto"/>
          </w:divBdr>
        </w:div>
      </w:divsChild>
    </w:div>
    <w:div w:id="257107249">
      <w:bodyDiv w:val="1"/>
      <w:marLeft w:val="0"/>
      <w:marRight w:val="0"/>
      <w:marTop w:val="0"/>
      <w:marBottom w:val="0"/>
      <w:divBdr>
        <w:top w:val="none" w:sz="0" w:space="0" w:color="auto"/>
        <w:left w:val="none" w:sz="0" w:space="0" w:color="auto"/>
        <w:bottom w:val="none" w:sz="0" w:space="0" w:color="auto"/>
        <w:right w:val="none" w:sz="0" w:space="0" w:color="auto"/>
      </w:divBdr>
    </w:div>
    <w:div w:id="262734001">
      <w:bodyDiv w:val="1"/>
      <w:marLeft w:val="0"/>
      <w:marRight w:val="0"/>
      <w:marTop w:val="0"/>
      <w:marBottom w:val="0"/>
      <w:divBdr>
        <w:top w:val="none" w:sz="0" w:space="0" w:color="auto"/>
        <w:left w:val="none" w:sz="0" w:space="0" w:color="auto"/>
        <w:bottom w:val="none" w:sz="0" w:space="0" w:color="auto"/>
        <w:right w:val="none" w:sz="0" w:space="0" w:color="auto"/>
      </w:divBdr>
    </w:div>
    <w:div w:id="270673818">
      <w:bodyDiv w:val="1"/>
      <w:marLeft w:val="0"/>
      <w:marRight w:val="0"/>
      <w:marTop w:val="0"/>
      <w:marBottom w:val="0"/>
      <w:divBdr>
        <w:top w:val="none" w:sz="0" w:space="0" w:color="auto"/>
        <w:left w:val="none" w:sz="0" w:space="0" w:color="auto"/>
        <w:bottom w:val="none" w:sz="0" w:space="0" w:color="auto"/>
        <w:right w:val="none" w:sz="0" w:space="0" w:color="auto"/>
      </w:divBdr>
    </w:div>
    <w:div w:id="278462561">
      <w:bodyDiv w:val="1"/>
      <w:marLeft w:val="0"/>
      <w:marRight w:val="0"/>
      <w:marTop w:val="0"/>
      <w:marBottom w:val="0"/>
      <w:divBdr>
        <w:top w:val="none" w:sz="0" w:space="0" w:color="auto"/>
        <w:left w:val="none" w:sz="0" w:space="0" w:color="auto"/>
        <w:bottom w:val="none" w:sz="0" w:space="0" w:color="auto"/>
        <w:right w:val="none" w:sz="0" w:space="0" w:color="auto"/>
      </w:divBdr>
    </w:div>
    <w:div w:id="285623850">
      <w:bodyDiv w:val="1"/>
      <w:marLeft w:val="0"/>
      <w:marRight w:val="0"/>
      <w:marTop w:val="0"/>
      <w:marBottom w:val="0"/>
      <w:divBdr>
        <w:top w:val="none" w:sz="0" w:space="0" w:color="auto"/>
        <w:left w:val="none" w:sz="0" w:space="0" w:color="auto"/>
        <w:bottom w:val="none" w:sz="0" w:space="0" w:color="auto"/>
        <w:right w:val="none" w:sz="0" w:space="0" w:color="auto"/>
      </w:divBdr>
      <w:divsChild>
        <w:div w:id="510267333">
          <w:marLeft w:val="0"/>
          <w:marRight w:val="0"/>
          <w:marTop w:val="0"/>
          <w:marBottom w:val="0"/>
          <w:divBdr>
            <w:top w:val="none" w:sz="0" w:space="0" w:color="auto"/>
            <w:left w:val="none" w:sz="0" w:space="0" w:color="auto"/>
            <w:bottom w:val="none" w:sz="0" w:space="0" w:color="auto"/>
            <w:right w:val="none" w:sz="0" w:space="0" w:color="auto"/>
          </w:divBdr>
        </w:div>
        <w:div w:id="1337265674">
          <w:marLeft w:val="0"/>
          <w:marRight w:val="0"/>
          <w:marTop w:val="0"/>
          <w:marBottom w:val="0"/>
          <w:divBdr>
            <w:top w:val="none" w:sz="0" w:space="0" w:color="auto"/>
            <w:left w:val="none" w:sz="0" w:space="0" w:color="auto"/>
            <w:bottom w:val="none" w:sz="0" w:space="0" w:color="auto"/>
            <w:right w:val="none" w:sz="0" w:space="0" w:color="auto"/>
          </w:divBdr>
          <w:divsChild>
            <w:div w:id="191918764">
              <w:marLeft w:val="0"/>
              <w:marRight w:val="0"/>
              <w:marTop w:val="0"/>
              <w:marBottom w:val="0"/>
              <w:divBdr>
                <w:top w:val="none" w:sz="0" w:space="0" w:color="auto"/>
                <w:left w:val="none" w:sz="0" w:space="0" w:color="auto"/>
                <w:bottom w:val="none" w:sz="0" w:space="0" w:color="auto"/>
                <w:right w:val="none" w:sz="0" w:space="0" w:color="auto"/>
              </w:divBdr>
              <w:divsChild>
                <w:div w:id="152064598">
                  <w:marLeft w:val="0"/>
                  <w:marRight w:val="0"/>
                  <w:marTop w:val="0"/>
                  <w:marBottom w:val="0"/>
                  <w:divBdr>
                    <w:top w:val="none" w:sz="0" w:space="0" w:color="auto"/>
                    <w:left w:val="none" w:sz="0" w:space="0" w:color="auto"/>
                    <w:bottom w:val="none" w:sz="0" w:space="0" w:color="auto"/>
                    <w:right w:val="none" w:sz="0" w:space="0" w:color="auto"/>
                  </w:divBdr>
                </w:div>
                <w:div w:id="248395585">
                  <w:marLeft w:val="0"/>
                  <w:marRight w:val="0"/>
                  <w:marTop w:val="0"/>
                  <w:marBottom w:val="0"/>
                  <w:divBdr>
                    <w:top w:val="none" w:sz="0" w:space="0" w:color="auto"/>
                    <w:left w:val="none" w:sz="0" w:space="0" w:color="auto"/>
                    <w:bottom w:val="none" w:sz="0" w:space="0" w:color="auto"/>
                    <w:right w:val="none" w:sz="0" w:space="0" w:color="auto"/>
                  </w:divBdr>
                </w:div>
                <w:div w:id="392167870">
                  <w:marLeft w:val="0"/>
                  <w:marRight w:val="0"/>
                  <w:marTop w:val="0"/>
                  <w:marBottom w:val="0"/>
                  <w:divBdr>
                    <w:top w:val="none" w:sz="0" w:space="0" w:color="auto"/>
                    <w:left w:val="none" w:sz="0" w:space="0" w:color="auto"/>
                    <w:bottom w:val="none" w:sz="0" w:space="0" w:color="auto"/>
                    <w:right w:val="none" w:sz="0" w:space="0" w:color="auto"/>
                  </w:divBdr>
                </w:div>
                <w:div w:id="812059884">
                  <w:marLeft w:val="0"/>
                  <w:marRight w:val="0"/>
                  <w:marTop w:val="0"/>
                  <w:marBottom w:val="0"/>
                  <w:divBdr>
                    <w:top w:val="none" w:sz="0" w:space="0" w:color="auto"/>
                    <w:left w:val="none" w:sz="0" w:space="0" w:color="auto"/>
                    <w:bottom w:val="none" w:sz="0" w:space="0" w:color="auto"/>
                    <w:right w:val="none" w:sz="0" w:space="0" w:color="auto"/>
                  </w:divBdr>
                </w:div>
                <w:div w:id="907500415">
                  <w:marLeft w:val="0"/>
                  <w:marRight w:val="0"/>
                  <w:marTop w:val="0"/>
                  <w:marBottom w:val="0"/>
                  <w:divBdr>
                    <w:top w:val="none" w:sz="0" w:space="0" w:color="auto"/>
                    <w:left w:val="none" w:sz="0" w:space="0" w:color="auto"/>
                    <w:bottom w:val="none" w:sz="0" w:space="0" w:color="auto"/>
                    <w:right w:val="none" w:sz="0" w:space="0" w:color="auto"/>
                  </w:divBdr>
                  <w:divsChild>
                    <w:div w:id="145901257">
                      <w:marLeft w:val="0"/>
                      <w:marRight w:val="0"/>
                      <w:marTop w:val="0"/>
                      <w:marBottom w:val="0"/>
                      <w:divBdr>
                        <w:top w:val="none" w:sz="0" w:space="0" w:color="auto"/>
                        <w:left w:val="none" w:sz="0" w:space="0" w:color="auto"/>
                        <w:bottom w:val="none" w:sz="0" w:space="0" w:color="auto"/>
                        <w:right w:val="none" w:sz="0" w:space="0" w:color="auto"/>
                      </w:divBdr>
                    </w:div>
                  </w:divsChild>
                </w:div>
                <w:div w:id="1009600179">
                  <w:marLeft w:val="0"/>
                  <w:marRight w:val="0"/>
                  <w:marTop w:val="0"/>
                  <w:marBottom w:val="0"/>
                  <w:divBdr>
                    <w:top w:val="none" w:sz="0" w:space="0" w:color="auto"/>
                    <w:left w:val="none" w:sz="0" w:space="0" w:color="auto"/>
                    <w:bottom w:val="none" w:sz="0" w:space="0" w:color="auto"/>
                    <w:right w:val="none" w:sz="0" w:space="0" w:color="auto"/>
                  </w:divBdr>
                </w:div>
                <w:div w:id="1011882369">
                  <w:marLeft w:val="0"/>
                  <w:marRight w:val="0"/>
                  <w:marTop w:val="0"/>
                  <w:marBottom w:val="0"/>
                  <w:divBdr>
                    <w:top w:val="none" w:sz="0" w:space="0" w:color="auto"/>
                    <w:left w:val="none" w:sz="0" w:space="0" w:color="auto"/>
                    <w:bottom w:val="none" w:sz="0" w:space="0" w:color="auto"/>
                    <w:right w:val="none" w:sz="0" w:space="0" w:color="auto"/>
                  </w:divBdr>
                </w:div>
                <w:div w:id="1148977977">
                  <w:marLeft w:val="0"/>
                  <w:marRight w:val="0"/>
                  <w:marTop w:val="0"/>
                  <w:marBottom w:val="0"/>
                  <w:divBdr>
                    <w:top w:val="none" w:sz="0" w:space="0" w:color="auto"/>
                    <w:left w:val="none" w:sz="0" w:space="0" w:color="auto"/>
                    <w:bottom w:val="none" w:sz="0" w:space="0" w:color="auto"/>
                    <w:right w:val="none" w:sz="0" w:space="0" w:color="auto"/>
                  </w:divBdr>
                </w:div>
                <w:div w:id="1341589516">
                  <w:marLeft w:val="0"/>
                  <w:marRight w:val="0"/>
                  <w:marTop w:val="0"/>
                  <w:marBottom w:val="0"/>
                  <w:divBdr>
                    <w:top w:val="none" w:sz="0" w:space="0" w:color="auto"/>
                    <w:left w:val="none" w:sz="0" w:space="0" w:color="auto"/>
                    <w:bottom w:val="none" w:sz="0" w:space="0" w:color="auto"/>
                    <w:right w:val="none" w:sz="0" w:space="0" w:color="auto"/>
                  </w:divBdr>
                </w:div>
                <w:div w:id="1492596025">
                  <w:marLeft w:val="0"/>
                  <w:marRight w:val="0"/>
                  <w:marTop w:val="0"/>
                  <w:marBottom w:val="0"/>
                  <w:divBdr>
                    <w:top w:val="none" w:sz="0" w:space="0" w:color="auto"/>
                    <w:left w:val="none" w:sz="0" w:space="0" w:color="auto"/>
                    <w:bottom w:val="none" w:sz="0" w:space="0" w:color="auto"/>
                    <w:right w:val="none" w:sz="0" w:space="0" w:color="auto"/>
                  </w:divBdr>
                </w:div>
                <w:div w:id="1526169412">
                  <w:marLeft w:val="0"/>
                  <w:marRight w:val="0"/>
                  <w:marTop w:val="0"/>
                  <w:marBottom w:val="0"/>
                  <w:divBdr>
                    <w:top w:val="none" w:sz="0" w:space="0" w:color="auto"/>
                    <w:left w:val="none" w:sz="0" w:space="0" w:color="auto"/>
                    <w:bottom w:val="none" w:sz="0" w:space="0" w:color="auto"/>
                    <w:right w:val="none" w:sz="0" w:space="0" w:color="auto"/>
                  </w:divBdr>
                </w:div>
                <w:div w:id="1688947712">
                  <w:marLeft w:val="0"/>
                  <w:marRight w:val="0"/>
                  <w:marTop w:val="0"/>
                  <w:marBottom w:val="0"/>
                  <w:divBdr>
                    <w:top w:val="none" w:sz="0" w:space="0" w:color="auto"/>
                    <w:left w:val="none" w:sz="0" w:space="0" w:color="auto"/>
                    <w:bottom w:val="none" w:sz="0" w:space="0" w:color="auto"/>
                    <w:right w:val="none" w:sz="0" w:space="0" w:color="auto"/>
                  </w:divBdr>
                </w:div>
                <w:div w:id="1712150370">
                  <w:marLeft w:val="0"/>
                  <w:marRight w:val="0"/>
                  <w:marTop w:val="0"/>
                  <w:marBottom w:val="0"/>
                  <w:divBdr>
                    <w:top w:val="none" w:sz="0" w:space="0" w:color="auto"/>
                    <w:left w:val="none" w:sz="0" w:space="0" w:color="auto"/>
                    <w:bottom w:val="none" w:sz="0" w:space="0" w:color="auto"/>
                    <w:right w:val="none" w:sz="0" w:space="0" w:color="auto"/>
                  </w:divBdr>
                </w:div>
                <w:div w:id="2085058355">
                  <w:marLeft w:val="0"/>
                  <w:marRight w:val="0"/>
                  <w:marTop w:val="0"/>
                  <w:marBottom w:val="0"/>
                  <w:divBdr>
                    <w:top w:val="none" w:sz="0" w:space="0" w:color="auto"/>
                    <w:left w:val="none" w:sz="0" w:space="0" w:color="auto"/>
                    <w:bottom w:val="none" w:sz="0" w:space="0" w:color="auto"/>
                    <w:right w:val="none" w:sz="0" w:space="0" w:color="auto"/>
                  </w:divBdr>
                </w:div>
              </w:divsChild>
            </w:div>
            <w:div w:id="289940466">
              <w:marLeft w:val="0"/>
              <w:marRight w:val="0"/>
              <w:marTop w:val="0"/>
              <w:marBottom w:val="0"/>
              <w:divBdr>
                <w:top w:val="none" w:sz="0" w:space="0" w:color="auto"/>
                <w:left w:val="none" w:sz="0" w:space="0" w:color="auto"/>
                <w:bottom w:val="none" w:sz="0" w:space="0" w:color="auto"/>
                <w:right w:val="none" w:sz="0" w:space="0" w:color="auto"/>
              </w:divBdr>
            </w:div>
            <w:div w:id="304940158">
              <w:marLeft w:val="0"/>
              <w:marRight w:val="0"/>
              <w:marTop w:val="0"/>
              <w:marBottom w:val="0"/>
              <w:divBdr>
                <w:top w:val="none" w:sz="0" w:space="0" w:color="auto"/>
                <w:left w:val="none" w:sz="0" w:space="0" w:color="auto"/>
                <w:bottom w:val="none" w:sz="0" w:space="0" w:color="auto"/>
                <w:right w:val="none" w:sz="0" w:space="0" w:color="auto"/>
              </w:divBdr>
            </w:div>
            <w:div w:id="308174573">
              <w:marLeft w:val="0"/>
              <w:marRight w:val="0"/>
              <w:marTop w:val="0"/>
              <w:marBottom w:val="0"/>
              <w:divBdr>
                <w:top w:val="none" w:sz="0" w:space="0" w:color="auto"/>
                <w:left w:val="none" w:sz="0" w:space="0" w:color="auto"/>
                <w:bottom w:val="none" w:sz="0" w:space="0" w:color="auto"/>
                <w:right w:val="none" w:sz="0" w:space="0" w:color="auto"/>
              </w:divBdr>
            </w:div>
            <w:div w:id="549003203">
              <w:marLeft w:val="0"/>
              <w:marRight w:val="0"/>
              <w:marTop w:val="0"/>
              <w:marBottom w:val="0"/>
              <w:divBdr>
                <w:top w:val="none" w:sz="0" w:space="0" w:color="auto"/>
                <w:left w:val="none" w:sz="0" w:space="0" w:color="auto"/>
                <w:bottom w:val="none" w:sz="0" w:space="0" w:color="auto"/>
                <w:right w:val="none" w:sz="0" w:space="0" w:color="auto"/>
              </w:divBdr>
            </w:div>
            <w:div w:id="1248609812">
              <w:marLeft w:val="0"/>
              <w:marRight w:val="0"/>
              <w:marTop w:val="0"/>
              <w:marBottom w:val="0"/>
              <w:divBdr>
                <w:top w:val="none" w:sz="0" w:space="0" w:color="auto"/>
                <w:left w:val="none" w:sz="0" w:space="0" w:color="auto"/>
                <w:bottom w:val="none" w:sz="0" w:space="0" w:color="auto"/>
                <w:right w:val="none" w:sz="0" w:space="0" w:color="auto"/>
              </w:divBdr>
            </w:div>
            <w:div w:id="166192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890002">
      <w:bodyDiv w:val="1"/>
      <w:marLeft w:val="0"/>
      <w:marRight w:val="0"/>
      <w:marTop w:val="0"/>
      <w:marBottom w:val="0"/>
      <w:divBdr>
        <w:top w:val="none" w:sz="0" w:space="0" w:color="auto"/>
        <w:left w:val="none" w:sz="0" w:space="0" w:color="auto"/>
        <w:bottom w:val="none" w:sz="0" w:space="0" w:color="auto"/>
        <w:right w:val="none" w:sz="0" w:space="0" w:color="auto"/>
      </w:divBdr>
      <w:divsChild>
        <w:div w:id="678889848">
          <w:marLeft w:val="0"/>
          <w:marRight w:val="0"/>
          <w:marTop w:val="0"/>
          <w:marBottom w:val="0"/>
          <w:divBdr>
            <w:top w:val="none" w:sz="0" w:space="0" w:color="auto"/>
            <w:left w:val="none" w:sz="0" w:space="0" w:color="auto"/>
            <w:bottom w:val="none" w:sz="0" w:space="0" w:color="auto"/>
            <w:right w:val="none" w:sz="0" w:space="0" w:color="auto"/>
          </w:divBdr>
        </w:div>
        <w:div w:id="754784766">
          <w:marLeft w:val="0"/>
          <w:marRight w:val="0"/>
          <w:marTop w:val="0"/>
          <w:marBottom w:val="0"/>
          <w:divBdr>
            <w:top w:val="none" w:sz="0" w:space="0" w:color="auto"/>
            <w:left w:val="none" w:sz="0" w:space="0" w:color="auto"/>
            <w:bottom w:val="none" w:sz="0" w:space="0" w:color="auto"/>
            <w:right w:val="none" w:sz="0" w:space="0" w:color="auto"/>
          </w:divBdr>
        </w:div>
        <w:div w:id="1409962376">
          <w:marLeft w:val="0"/>
          <w:marRight w:val="0"/>
          <w:marTop w:val="0"/>
          <w:marBottom w:val="0"/>
          <w:divBdr>
            <w:top w:val="none" w:sz="0" w:space="0" w:color="auto"/>
            <w:left w:val="none" w:sz="0" w:space="0" w:color="auto"/>
            <w:bottom w:val="none" w:sz="0" w:space="0" w:color="auto"/>
            <w:right w:val="none" w:sz="0" w:space="0" w:color="auto"/>
          </w:divBdr>
        </w:div>
        <w:div w:id="1906334296">
          <w:marLeft w:val="0"/>
          <w:marRight w:val="0"/>
          <w:marTop w:val="0"/>
          <w:marBottom w:val="0"/>
          <w:divBdr>
            <w:top w:val="none" w:sz="0" w:space="0" w:color="auto"/>
            <w:left w:val="none" w:sz="0" w:space="0" w:color="auto"/>
            <w:bottom w:val="none" w:sz="0" w:space="0" w:color="auto"/>
            <w:right w:val="none" w:sz="0" w:space="0" w:color="auto"/>
          </w:divBdr>
        </w:div>
      </w:divsChild>
    </w:div>
    <w:div w:id="340083462">
      <w:bodyDiv w:val="1"/>
      <w:marLeft w:val="0"/>
      <w:marRight w:val="0"/>
      <w:marTop w:val="0"/>
      <w:marBottom w:val="0"/>
      <w:divBdr>
        <w:top w:val="none" w:sz="0" w:space="0" w:color="auto"/>
        <w:left w:val="none" w:sz="0" w:space="0" w:color="auto"/>
        <w:bottom w:val="none" w:sz="0" w:space="0" w:color="auto"/>
        <w:right w:val="none" w:sz="0" w:space="0" w:color="auto"/>
      </w:divBdr>
    </w:div>
    <w:div w:id="372001853">
      <w:bodyDiv w:val="1"/>
      <w:marLeft w:val="0"/>
      <w:marRight w:val="0"/>
      <w:marTop w:val="0"/>
      <w:marBottom w:val="0"/>
      <w:divBdr>
        <w:top w:val="none" w:sz="0" w:space="0" w:color="auto"/>
        <w:left w:val="none" w:sz="0" w:space="0" w:color="auto"/>
        <w:bottom w:val="none" w:sz="0" w:space="0" w:color="auto"/>
        <w:right w:val="none" w:sz="0" w:space="0" w:color="auto"/>
      </w:divBdr>
    </w:div>
    <w:div w:id="377171669">
      <w:bodyDiv w:val="1"/>
      <w:marLeft w:val="0"/>
      <w:marRight w:val="0"/>
      <w:marTop w:val="0"/>
      <w:marBottom w:val="0"/>
      <w:divBdr>
        <w:top w:val="none" w:sz="0" w:space="0" w:color="auto"/>
        <w:left w:val="none" w:sz="0" w:space="0" w:color="auto"/>
        <w:bottom w:val="none" w:sz="0" w:space="0" w:color="auto"/>
        <w:right w:val="none" w:sz="0" w:space="0" w:color="auto"/>
      </w:divBdr>
      <w:divsChild>
        <w:div w:id="200674035">
          <w:marLeft w:val="734"/>
          <w:marRight w:val="0"/>
          <w:marTop w:val="86"/>
          <w:marBottom w:val="0"/>
          <w:divBdr>
            <w:top w:val="none" w:sz="0" w:space="0" w:color="auto"/>
            <w:left w:val="none" w:sz="0" w:space="0" w:color="auto"/>
            <w:bottom w:val="none" w:sz="0" w:space="0" w:color="auto"/>
            <w:right w:val="none" w:sz="0" w:space="0" w:color="auto"/>
          </w:divBdr>
        </w:div>
      </w:divsChild>
    </w:div>
    <w:div w:id="410081637">
      <w:bodyDiv w:val="1"/>
      <w:marLeft w:val="0"/>
      <w:marRight w:val="0"/>
      <w:marTop w:val="0"/>
      <w:marBottom w:val="0"/>
      <w:divBdr>
        <w:top w:val="none" w:sz="0" w:space="0" w:color="auto"/>
        <w:left w:val="none" w:sz="0" w:space="0" w:color="auto"/>
        <w:bottom w:val="none" w:sz="0" w:space="0" w:color="auto"/>
        <w:right w:val="none" w:sz="0" w:space="0" w:color="auto"/>
      </w:divBdr>
    </w:div>
    <w:div w:id="449907543">
      <w:bodyDiv w:val="1"/>
      <w:marLeft w:val="0"/>
      <w:marRight w:val="0"/>
      <w:marTop w:val="0"/>
      <w:marBottom w:val="0"/>
      <w:divBdr>
        <w:top w:val="none" w:sz="0" w:space="0" w:color="auto"/>
        <w:left w:val="none" w:sz="0" w:space="0" w:color="auto"/>
        <w:bottom w:val="none" w:sz="0" w:space="0" w:color="auto"/>
        <w:right w:val="none" w:sz="0" w:space="0" w:color="auto"/>
      </w:divBdr>
    </w:div>
    <w:div w:id="455637226">
      <w:bodyDiv w:val="1"/>
      <w:marLeft w:val="0"/>
      <w:marRight w:val="0"/>
      <w:marTop w:val="0"/>
      <w:marBottom w:val="0"/>
      <w:divBdr>
        <w:top w:val="none" w:sz="0" w:space="0" w:color="auto"/>
        <w:left w:val="none" w:sz="0" w:space="0" w:color="auto"/>
        <w:bottom w:val="none" w:sz="0" w:space="0" w:color="auto"/>
        <w:right w:val="none" w:sz="0" w:space="0" w:color="auto"/>
      </w:divBdr>
    </w:div>
    <w:div w:id="472453671">
      <w:bodyDiv w:val="1"/>
      <w:marLeft w:val="0"/>
      <w:marRight w:val="0"/>
      <w:marTop w:val="0"/>
      <w:marBottom w:val="0"/>
      <w:divBdr>
        <w:top w:val="none" w:sz="0" w:space="0" w:color="auto"/>
        <w:left w:val="none" w:sz="0" w:space="0" w:color="auto"/>
        <w:bottom w:val="none" w:sz="0" w:space="0" w:color="auto"/>
        <w:right w:val="none" w:sz="0" w:space="0" w:color="auto"/>
      </w:divBdr>
    </w:div>
    <w:div w:id="487940086">
      <w:bodyDiv w:val="1"/>
      <w:marLeft w:val="0"/>
      <w:marRight w:val="0"/>
      <w:marTop w:val="0"/>
      <w:marBottom w:val="0"/>
      <w:divBdr>
        <w:top w:val="none" w:sz="0" w:space="0" w:color="auto"/>
        <w:left w:val="none" w:sz="0" w:space="0" w:color="auto"/>
        <w:bottom w:val="none" w:sz="0" w:space="0" w:color="auto"/>
        <w:right w:val="none" w:sz="0" w:space="0" w:color="auto"/>
      </w:divBdr>
      <w:divsChild>
        <w:div w:id="497233738">
          <w:marLeft w:val="0"/>
          <w:marRight w:val="0"/>
          <w:marTop w:val="0"/>
          <w:marBottom w:val="0"/>
          <w:divBdr>
            <w:top w:val="none" w:sz="0" w:space="0" w:color="auto"/>
            <w:left w:val="none" w:sz="0" w:space="0" w:color="auto"/>
            <w:bottom w:val="none" w:sz="0" w:space="0" w:color="auto"/>
            <w:right w:val="none" w:sz="0" w:space="0" w:color="auto"/>
          </w:divBdr>
        </w:div>
        <w:div w:id="1024096051">
          <w:marLeft w:val="0"/>
          <w:marRight w:val="0"/>
          <w:marTop w:val="0"/>
          <w:marBottom w:val="0"/>
          <w:divBdr>
            <w:top w:val="none" w:sz="0" w:space="0" w:color="auto"/>
            <w:left w:val="none" w:sz="0" w:space="0" w:color="auto"/>
            <w:bottom w:val="none" w:sz="0" w:space="0" w:color="auto"/>
            <w:right w:val="none" w:sz="0" w:space="0" w:color="auto"/>
          </w:divBdr>
        </w:div>
        <w:div w:id="1806502003">
          <w:marLeft w:val="0"/>
          <w:marRight w:val="0"/>
          <w:marTop w:val="0"/>
          <w:marBottom w:val="0"/>
          <w:divBdr>
            <w:top w:val="none" w:sz="0" w:space="0" w:color="auto"/>
            <w:left w:val="none" w:sz="0" w:space="0" w:color="auto"/>
            <w:bottom w:val="none" w:sz="0" w:space="0" w:color="auto"/>
            <w:right w:val="none" w:sz="0" w:space="0" w:color="auto"/>
          </w:divBdr>
        </w:div>
        <w:div w:id="2076852136">
          <w:marLeft w:val="0"/>
          <w:marRight w:val="0"/>
          <w:marTop w:val="0"/>
          <w:marBottom w:val="0"/>
          <w:divBdr>
            <w:top w:val="none" w:sz="0" w:space="0" w:color="auto"/>
            <w:left w:val="none" w:sz="0" w:space="0" w:color="auto"/>
            <w:bottom w:val="none" w:sz="0" w:space="0" w:color="auto"/>
            <w:right w:val="none" w:sz="0" w:space="0" w:color="auto"/>
          </w:divBdr>
        </w:div>
      </w:divsChild>
    </w:div>
    <w:div w:id="490677733">
      <w:bodyDiv w:val="1"/>
      <w:marLeft w:val="0"/>
      <w:marRight w:val="0"/>
      <w:marTop w:val="0"/>
      <w:marBottom w:val="0"/>
      <w:divBdr>
        <w:top w:val="none" w:sz="0" w:space="0" w:color="auto"/>
        <w:left w:val="none" w:sz="0" w:space="0" w:color="auto"/>
        <w:bottom w:val="none" w:sz="0" w:space="0" w:color="auto"/>
        <w:right w:val="none" w:sz="0" w:space="0" w:color="auto"/>
      </w:divBdr>
    </w:div>
    <w:div w:id="536359388">
      <w:bodyDiv w:val="1"/>
      <w:marLeft w:val="0"/>
      <w:marRight w:val="0"/>
      <w:marTop w:val="0"/>
      <w:marBottom w:val="0"/>
      <w:divBdr>
        <w:top w:val="none" w:sz="0" w:space="0" w:color="auto"/>
        <w:left w:val="none" w:sz="0" w:space="0" w:color="auto"/>
        <w:bottom w:val="none" w:sz="0" w:space="0" w:color="auto"/>
        <w:right w:val="none" w:sz="0" w:space="0" w:color="auto"/>
      </w:divBdr>
    </w:div>
    <w:div w:id="539366479">
      <w:bodyDiv w:val="1"/>
      <w:marLeft w:val="0"/>
      <w:marRight w:val="0"/>
      <w:marTop w:val="0"/>
      <w:marBottom w:val="0"/>
      <w:divBdr>
        <w:top w:val="none" w:sz="0" w:space="0" w:color="auto"/>
        <w:left w:val="none" w:sz="0" w:space="0" w:color="auto"/>
        <w:bottom w:val="none" w:sz="0" w:space="0" w:color="auto"/>
        <w:right w:val="none" w:sz="0" w:space="0" w:color="auto"/>
      </w:divBdr>
    </w:div>
    <w:div w:id="553590736">
      <w:bodyDiv w:val="1"/>
      <w:marLeft w:val="0"/>
      <w:marRight w:val="0"/>
      <w:marTop w:val="0"/>
      <w:marBottom w:val="0"/>
      <w:divBdr>
        <w:top w:val="none" w:sz="0" w:space="0" w:color="auto"/>
        <w:left w:val="none" w:sz="0" w:space="0" w:color="auto"/>
        <w:bottom w:val="none" w:sz="0" w:space="0" w:color="auto"/>
        <w:right w:val="none" w:sz="0" w:space="0" w:color="auto"/>
      </w:divBdr>
      <w:divsChild>
        <w:div w:id="377972993">
          <w:marLeft w:val="0"/>
          <w:marRight w:val="0"/>
          <w:marTop w:val="0"/>
          <w:marBottom w:val="0"/>
          <w:divBdr>
            <w:top w:val="none" w:sz="0" w:space="0" w:color="auto"/>
            <w:left w:val="none" w:sz="0" w:space="0" w:color="auto"/>
            <w:bottom w:val="none" w:sz="0" w:space="0" w:color="auto"/>
            <w:right w:val="none" w:sz="0" w:space="0" w:color="auto"/>
          </w:divBdr>
        </w:div>
        <w:div w:id="1911423280">
          <w:marLeft w:val="0"/>
          <w:marRight w:val="0"/>
          <w:marTop w:val="0"/>
          <w:marBottom w:val="0"/>
          <w:divBdr>
            <w:top w:val="none" w:sz="0" w:space="0" w:color="auto"/>
            <w:left w:val="none" w:sz="0" w:space="0" w:color="auto"/>
            <w:bottom w:val="none" w:sz="0" w:space="0" w:color="auto"/>
            <w:right w:val="none" w:sz="0" w:space="0" w:color="auto"/>
          </w:divBdr>
        </w:div>
      </w:divsChild>
    </w:div>
    <w:div w:id="572089049">
      <w:bodyDiv w:val="1"/>
      <w:marLeft w:val="0"/>
      <w:marRight w:val="0"/>
      <w:marTop w:val="0"/>
      <w:marBottom w:val="0"/>
      <w:divBdr>
        <w:top w:val="none" w:sz="0" w:space="0" w:color="auto"/>
        <w:left w:val="none" w:sz="0" w:space="0" w:color="auto"/>
        <w:bottom w:val="none" w:sz="0" w:space="0" w:color="auto"/>
        <w:right w:val="none" w:sz="0" w:space="0" w:color="auto"/>
      </w:divBdr>
    </w:div>
    <w:div w:id="632642862">
      <w:bodyDiv w:val="1"/>
      <w:marLeft w:val="0"/>
      <w:marRight w:val="0"/>
      <w:marTop w:val="0"/>
      <w:marBottom w:val="0"/>
      <w:divBdr>
        <w:top w:val="none" w:sz="0" w:space="0" w:color="auto"/>
        <w:left w:val="none" w:sz="0" w:space="0" w:color="auto"/>
        <w:bottom w:val="none" w:sz="0" w:space="0" w:color="auto"/>
        <w:right w:val="none" w:sz="0" w:space="0" w:color="auto"/>
      </w:divBdr>
    </w:div>
    <w:div w:id="672151979">
      <w:bodyDiv w:val="1"/>
      <w:marLeft w:val="0"/>
      <w:marRight w:val="0"/>
      <w:marTop w:val="0"/>
      <w:marBottom w:val="0"/>
      <w:divBdr>
        <w:top w:val="none" w:sz="0" w:space="0" w:color="auto"/>
        <w:left w:val="none" w:sz="0" w:space="0" w:color="auto"/>
        <w:bottom w:val="none" w:sz="0" w:space="0" w:color="auto"/>
        <w:right w:val="none" w:sz="0" w:space="0" w:color="auto"/>
      </w:divBdr>
    </w:div>
    <w:div w:id="689335704">
      <w:bodyDiv w:val="1"/>
      <w:marLeft w:val="0"/>
      <w:marRight w:val="0"/>
      <w:marTop w:val="0"/>
      <w:marBottom w:val="0"/>
      <w:divBdr>
        <w:top w:val="none" w:sz="0" w:space="0" w:color="auto"/>
        <w:left w:val="none" w:sz="0" w:space="0" w:color="auto"/>
        <w:bottom w:val="none" w:sz="0" w:space="0" w:color="auto"/>
        <w:right w:val="none" w:sz="0" w:space="0" w:color="auto"/>
      </w:divBdr>
      <w:divsChild>
        <w:div w:id="312756267">
          <w:marLeft w:val="0"/>
          <w:marRight w:val="0"/>
          <w:marTop w:val="0"/>
          <w:marBottom w:val="0"/>
          <w:divBdr>
            <w:top w:val="none" w:sz="0" w:space="0" w:color="auto"/>
            <w:left w:val="none" w:sz="0" w:space="0" w:color="auto"/>
            <w:bottom w:val="none" w:sz="0" w:space="0" w:color="auto"/>
            <w:right w:val="none" w:sz="0" w:space="0" w:color="auto"/>
          </w:divBdr>
        </w:div>
      </w:divsChild>
    </w:div>
    <w:div w:id="719018579">
      <w:bodyDiv w:val="1"/>
      <w:marLeft w:val="0"/>
      <w:marRight w:val="0"/>
      <w:marTop w:val="0"/>
      <w:marBottom w:val="0"/>
      <w:divBdr>
        <w:top w:val="none" w:sz="0" w:space="0" w:color="auto"/>
        <w:left w:val="none" w:sz="0" w:space="0" w:color="auto"/>
        <w:bottom w:val="none" w:sz="0" w:space="0" w:color="auto"/>
        <w:right w:val="none" w:sz="0" w:space="0" w:color="auto"/>
      </w:divBdr>
      <w:divsChild>
        <w:div w:id="357394731">
          <w:marLeft w:val="0"/>
          <w:marRight w:val="0"/>
          <w:marTop w:val="0"/>
          <w:marBottom w:val="0"/>
          <w:divBdr>
            <w:top w:val="none" w:sz="0" w:space="0" w:color="auto"/>
            <w:left w:val="none" w:sz="0" w:space="0" w:color="auto"/>
            <w:bottom w:val="none" w:sz="0" w:space="0" w:color="auto"/>
            <w:right w:val="none" w:sz="0" w:space="0" w:color="auto"/>
          </w:divBdr>
          <w:divsChild>
            <w:div w:id="1676297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600882">
      <w:bodyDiv w:val="1"/>
      <w:marLeft w:val="0"/>
      <w:marRight w:val="0"/>
      <w:marTop w:val="0"/>
      <w:marBottom w:val="0"/>
      <w:divBdr>
        <w:top w:val="none" w:sz="0" w:space="0" w:color="auto"/>
        <w:left w:val="none" w:sz="0" w:space="0" w:color="auto"/>
        <w:bottom w:val="none" w:sz="0" w:space="0" w:color="auto"/>
        <w:right w:val="none" w:sz="0" w:space="0" w:color="auto"/>
      </w:divBdr>
    </w:div>
    <w:div w:id="740100426">
      <w:bodyDiv w:val="1"/>
      <w:marLeft w:val="0"/>
      <w:marRight w:val="0"/>
      <w:marTop w:val="0"/>
      <w:marBottom w:val="0"/>
      <w:divBdr>
        <w:top w:val="none" w:sz="0" w:space="0" w:color="auto"/>
        <w:left w:val="none" w:sz="0" w:space="0" w:color="auto"/>
        <w:bottom w:val="none" w:sz="0" w:space="0" w:color="auto"/>
        <w:right w:val="none" w:sz="0" w:space="0" w:color="auto"/>
      </w:divBdr>
    </w:div>
    <w:div w:id="773280719">
      <w:bodyDiv w:val="1"/>
      <w:marLeft w:val="0"/>
      <w:marRight w:val="0"/>
      <w:marTop w:val="0"/>
      <w:marBottom w:val="0"/>
      <w:divBdr>
        <w:top w:val="none" w:sz="0" w:space="0" w:color="auto"/>
        <w:left w:val="none" w:sz="0" w:space="0" w:color="auto"/>
        <w:bottom w:val="none" w:sz="0" w:space="0" w:color="auto"/>
        <w:right w:val="none" w:sz="0" w:space="0" w:color="auto"/>
      </w:divBdr>
      <w:divsChild>
        <w:div w:id="1835874492">
          <w:marLeft w:val="734"/>
          <w:marRight w:val="0"/>
          <w:marTop w:val="86"/>
          <w:marBottom w:val="0"/>
          <w:divBdr>
            <w:top w:val="none" w:sz="0" w:space="0" w:color="auto"/>
            <w:left w:val="none" w:sz="0" w:space="0" w:color="auto"/>
            <w:bottom w:val="none" w:sz="0" w:space="0" w:color="auto"/>
            <w:right w:val="none" w:sz="0" w:space="0" w:color="auto"/>
          </w:divBdr>
        </w:div>
      </w:divsChild>
    </w:div>
    <w:div w:id="793056285">
      <w:bodyDiv w:val="1"/>
      <w:marLeft w:val="0"/>
      <w:marRight w:val="0"/>
      <w:marTop w:val="0"/>
      <w:marBottom w:val="0"/>
      <w:divBdr>
        <w:top w:val="none" w:sz="0" w:space="0" w:color="auto"/>
        <w:left w:val="none" w:sz="0" w:space="0" w:color="auto"/>
        <w:bottom w:val="none" w:sz="0" w:space="0" w:color="auto"/>
        <w:right w:val="none" w:sz="0" w:space="0" w:color="auto"/>
      </w:divBdr>
    </w:div>
    <w:div w:id="798064154">
      <w:bodyDiv w:val="1"/>
      <w:marLeft w:val="0"/>
      <w:marRight w:val="0"/>
      <w:marTop w:val="0"/>
      <w:marBottom w:val="0"/>
      <w:divBdr>
        <w:top w:val="none" w:sz="0" w:space="0" w:color="auto"/>
        <w:left w:val="none" w:sz="0" w:space="0" w:color="auto"/>
        <w:bottom w:val="none" w:sz="0" w:space="0" w:color="auto"/>
        <w:right w:val="none" w:sz="0" w:space="0" w:color="auto"/>
      </w:divBdr>
      <w:divsChild>
        <w:div w:id="35080458">
          <w:marLeft w:val="547"/>
          <w:marRight w:val="0"/>
          <w:marTop w:val="115"/>
          <w:marBottom w:val="0"/>
          <w:divBdr>
            <w:top w:val="none" w:sz="0" w:space="0" w:color="auto"/>
            <w:left w:val="none" w:sz="0" w:space="0" w:color="auto"/>
            <w:bottom w:val="none" w:sz="0" w:space="0" w:color="auto"/>
            <w:right w:val="none" w:sz="0" w:space="0" w:color="auto"/>
          </w:divBdr>
        </w:div>
      </w:divsChild>
    </w:div>
    <w:div w:id="802845134">
      <w:bodyDiv w:val="1"/>
      <w:marLeft w:val="0"/>
      <w:marRight w:val="0"/>
      <w:marTop w:val="0"/>
      <w:marBottom w:val="0"/>
      <w:divBdr>
        <w:top w:val="none" w:sz="0" w:space="0" w:color="auto"/>
        <w:left w:val="none" w:sz="0" w:space="0" w:color="auto"/>
        <w:bottom w:val="none" w:sz="0" w:space="0" w:color="auto"/>
        <w:right w:val="none" w:sz="0" w:space="0" w:color="auto"/>
      </w:divBdr>
    </w:div>
    <w:div w:id="803233461">
      <w:bodyDiv w:val="1"/>
      <w:marLeft w:val="0"/>
      <w:marRight w:val="0"/>
      <w:marTop w:val="0"/>
      <w:marBottom w:val="0"/>
      <w:divBdr>
        <w:top w:val="none" w:sz="0" w:space="0" w:color="auto"/>
        <w:left w:val="none" w:sz="0" w:space="0" w:color="auto"/>
        <w:bottom w:val="none" w:sz="0" w:space="0" w:color="auto"/>
        <w:right w:val="none" w:sz="0" w:space="0" w:color="auto"/>
      </w:divBdr>
      <w:divsChild>
        <w:div w:id="1077559526">
          <w:marLeft w:val="0"/>
          <w:marRight w:val="0"/>
          <w:marTop w:val="0"/>
          <w:marBottom w:val="0"/>
          <w:divBdr>
            <w:top w:val="none" w:sz="0" w:space="0" w:color="auto"/>
            <w:left w:val="none" w:sz="0" w:space="0" w:color="auto"/>
            <w:bottom w:val="none" w:sz="0" w:space="0" w:color="auto"/>
            <w:right w:val="none" w:sz="0" w:space="0" w:color="auto"/>
          </w:divBdr>
        </w:div>
        <w:div w:id="1529025247">
          <w:marLeft w:val="0"/>
          <w:marRight w:val="0"/>
          <w:marTop w:val="0"/>
          <w:marBottom w:val="0"/>
          <w:divBdr>
            <w:top w:val="none" w:sz="0" w:space="0" w:color="auto"/>
            <w:left w:val="none" w:sz="0" w:space="0" w:color="auto"/>
            <w:bottom w:val="none" w:sz="0" w:space="0" w:color="auto"/>
            <w:right w:val="none" w:sz="0" w:space="0" w:color="auto"/>
          </w:divBdr>
        </w:div>
      </w:divsChild>
    </w:div>
    <w:div w:id="834498350">
      <w:bodyDiv w:val="1"/>
      <w:marLeft w:val="0"/>
      <w:marRight w:val="0"/>
      <w:marTop w:val="0"/>
      <w:marBottom w:val="0"/>
      <w:divBdr>
        <w:top w:val="none" w:sz="0" w:space="0" w:color="auto"/>
        <w:left w:val="none" w:sz="0" w:space="0" w:color="auto"/>
        <w:bottom w:val="none" w:sz="0" w:space="0" w:color="auto"/>
        <w:right w:val="none" w:sz="0" w:space="0" w:color="auto"/>
      </w:divBdr>
      <w:divsChild>
        <w:div w:id="1574268101">
          <w:marLeft w:val="0"/>
          <w:marRight w:val="0"/>
          <w:marTop w:val="0"/>
          <w:marBottom w:val="0"/>
          <w:divBdr>
            <w:top w:val="none" w:sz="0" w:space="0" w:color="auto"/>
            <w:left w:val="none" w:sz="0" w:space="0" w:color="auto"/>
            <w:bottom w:val="none" w:sz="0" w:space="0" w:color="auto"/>
            <w:right w:val="none" w:sz="0" w:space="0" w:color="auto"/>
          </w:divBdr>
          <w:divsChild>
            <w:div w:id="820193155">
              <w:marLeft w:val="0"/>
              <w:marRight w:val="0"/>
              <w:marTop w:val="0"/>
              <w:marBottom w:val="0"/>
              <w:divBdr>
                <w:top w:val="none" w:sz="0" w:space="0" w:color="auto"/>
                <w:left w:val="none" w:sz="0" w:space="0" w:color="auto"/>
                <w:bottom w:val="none" w:sz="0" w:space="0" w:color="auto"/>
                <w:right w:val="none" w:sz="0" w:space="0" w:color="auto"/>
              </w:divBdr>
              <w:divsChild>
                <w:div w:id="618534571">
                  <w:marLeft w:val="0"/>
                  <w:marRight w:val="0"/>
                  <w:marTop w:val="0"/>
                  <w:marBottom w:val="0"/>
                  <w:divBdr>
                    <w:top w:val="none" w:sz="0" w:space="0" w:color="auto"/>
                    <w:left w:val="none" w:sz="0" w:space="0" w:color="auto"/>
                    <w:bottom w:val="none" w:sz="0" w:space="0" w:color="auto"/>
                    <w:right w:val="none" w:sz="0" w:space="0" w:color="auto"/>
                  </w:divBdr>
                  <w:divsChild>
                    <w:div w:id="613252634">
                      <w:marLeft w:val="0"/>
                      <w:marRight w:val="0"/>
                      <w:marTop w:val="0"/>
                      <w:marBottom w:val="0"/>
                      <w:divBdr>
                        <w:top w:val="none" w:sz="0" w:space="0" w:color="auto"/>
                        <w:left w:val="none" w:sz="0" w:space="0" w:color="auto"/>
                        <w:bottom w:val="none" w:sz="0" w:space="0" w:color="auto"/>
                        <w:right w:val="none" w:sz="0" w:space="0" w:color="auto"/>
                      </w:divBdr>
                      <w:divsChild>
                        <w:div w:id="1639190300">
                          <w:marLeft w:val="0"/>
                          <w:marRight w:val="0"/>
                          <w:marTop w:val="0"/>
                          <w:marBottom w:val="0"/>
                          <w:divBdr>
                            <w:top w:val="none" w:sz="0" w:space="0" w:color="auto"/>
                            <w:left w:val="none" w:sz="0" w:space="0" w:color="auto"/>
                            <w:bottom w:val="none" w:sz="0" w:space="0" w:color="auto"/>
                            <w:right w:val="none" w:sz="0" w:space="0" w:color="auto"/>
                          </w:divBdr>
                          <w:divsChild>
                            <w:div w:id="1821115952">
                              <w:marLeft w:val="0"/>
                              <w:marRight w:val="0"/>
                              <w:marTop w:val="0"/>
                              <w:marBottom w:val="0"/>
                              <w:divBdr>
                                <w:top w:val="none" w:sz="0" w:space="0" w:color="auto"/>
                                <w:left w:val="none" w:sz="0" w:space="0" w:color="auto"/>
                                <w:bottom w:val="none" w:sz="0" w:space="0" w:color="auto"/>
                                <w:right w:val="none" w:sz="0" w:space="0" w:color="auto"/>
                              </w:divBdr>
                            </w:div>
                          </w:divsChild>
                        </w:div>
                        <w:div w:id="2132433605">
                          <w:marLeft w:val="0"/>
                          <w:marRight w:val="0"/>
                          <w:marTop w:val="0"/>
                          <w:marBottom w:val="0"/>
                          <w:divBdr>
                            <w:top w:val="none" w:sz="0" w:space="0" w:color="auto"/>
                            <w:left w:val="none" w:sz="0" w:space="0" w:color="auto"/>
                            <w:bottom w:val="none" w:sz="0" w:space="0" w:color="auto"/>
                            <w:right w:val="none" w:sz="0" w:space="0" w:color="auto"/>
                          </w:divBdr>
                          <w:divsChild>
                            <w:div w:id="147673401">
                              <w:marLeft w:val="0"/>
                              <w:marRight w:val="0"/>
                              <w:marTop w:val="0"/>
                              <w:marBottom w:val="0"/>
                              <w:divBdr>
                                <w:top w:val="none" w:sz="0" w:space="0" w:color="auto"/>
                                <w:left w:val="none" w:sz="0" w:space="0" w:color="auto"/>
                                <w:bottom w:val="none" w:sz="0" w:space="0" w:color="auto"/>
                                <w:right w:val="none" w:sz="0" w:space="0" w:color="auto"/>
                              </w:divBdr>
                            </w:div>
                            <w:div w:id="409547728">
                              <w:marLeft w:val="0"/>
                              <w:marRight w:val="0"/>
                              <w:marTop w:val="0"/>
                              <w:marBottom w:val="0"/>
                              <w:divBdr>
                                <w:top w:val="none" w:sz="0" w:space="0" w:color="auto"/>
                                <w:left w:val="none" w:sz="0" w:space="0" w:color="auto"/>
                                <w:bottom w:val="none" w:sz="0" w:space="0" w:color="auto"/>
                                <w:right w:val="none" w:sz="0" w:space="0" w:color="auto"/>
                              </w:divBdr>
                            </w:div>
                            <w:div w:id="1028723273">
                              <w:marLeft w:val="0"/>
                              <w:marRight w:val="0"/>
                              <w:marTop w:val="0"/>
                              <w:marBottom w:val="0"/>
                              <w:divBdr>
                                <w:top w:val="none" w:sz="0" w:space="0" w:color="auto"/>
                                <w:left w:val="none" w:sz="0" w:space="0" w:color="auto"/>
                                <w:bottom w:val="none" w:sz="0" w:space="0" w:color="auto"/>
                                <w:right w:val="none" w:sz="0" w:space="0" w:color="auto"/>
                              </w:divBdr>
                            </w:div>
                            <w:div w:id="181085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745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477673">
          <w:marLeft w:val="0"/>
          <w:marRight w:val="0"/>
          <w:marTop w:val="0"/>
          <w:marBottom w:val="0"/>
          <w:divBdr>
            <w:top w:val="none" w:sz="0" w:space="0" w:color="auto"/>
            <w:left w:val="none" w:sz="0" w:space="0" w:color="auto"/>
            <w:bottom w:val="none" w:sz="0" w:space="0" w:color="auto"/>
            <w:right w:val="none" w:sz="0" w:space="0" w:color="auto"/>
          </w:divBdr>
          <w:divsChild>
            <w:div w:id="180611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912388">
      <w:bodyDiv w:val="1"/>
      <w:marLeft w:val="0"/>
      <w:marRight w:val="0"/>
      <w:marTop w:val="0"/>
      <w:marBottom w:val="0"/>
      <w:divBdr>
        <w:top w:val="none" w:sz="0" w:space="0" w:color="auto"/>
        <w:left w:val="none" w:sz="0" w:space="0" w:color="auto"/>
        <w:bottom w:val="none" w:sz="0" w:space="0" w:color="auto"/>
        <w:right w:val="none" w:sz="0" w:space="0" w:color="auto"/>
      </w:divBdr>
      <w:divsChild>
        <w:div w:id="2124810522">
          <w:marLeft w:val="0"/>
          <w:marRight w:val="0"/>
          <w:marTop w:val="0"/>
          <w:marBottom w:val="0"/>
          <w:divBdr>
            <w:top w:val="none" w:sz="0" w:space="0" w:color="auto"/>
            <w:left w:val="none" w:sz="0" w:space="0" w:color="auto"/>
            <w:bottom w:val="none" w:sz="0" w:space="0" w:color="auto"/>
            <w:right w:val="none" w:sz="0" w:space="0" w:color="auto"/>
          </w:divBdr>
          <w:divsChild>
            <w:div w:id="178107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266796">
      <w:bodyDiv w:val="1"/>
      <w:marLeft w:val="0"/>
      <w:marRight w:val="0"/>
      <w:marTop w:val="0"/>
      <w:marBottom w:val="0"/>
      <w:divBdr>
        <w:top w:val="none" w:sz="0" w:space="0" w:color="auto"/>
        <w:left w:val="none" w:sz="0" w:space="0" w:color="auto"/>
        <w:bottom w:val="none" w:sz="0" w:space="0" w:color="auto"/>
        <w:right w:val="none" w:sz="0" w:space="0" w:color="auto"/>
      </w:divBdr>
      <w:divsChild>
        <w:div w:id="904415645">
          <w:marLeft w:val="0"/>
          <w:marRight w:val="0"/>
          <w:marTop w:val="0"/>
          <w:marBottom w:val="0"/>
          <w:divBdr>
            <w:top w:val="none" w:sz="0" w:space="0" w:color="auto"/>
            <w:left w:val="none" w:sz="0" w:space="0" w:color="auto"/>
            <w:bottom w:val="none" w:sz="0" w:space="0" w:color="auto"/>
            <w:right w:val="none" w:sz="0" w:space="0" w:color="auto"/>
          </w:divBdr>
          <w:divsChild>
            <w:div w:id="193910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590535">
      <w:bodyDiv w:val="1"/>
      <w:marLeft w:val="0"/>
      <w:marRight w:val="0"/>
      <w:marTop w:val="0"/>
      <w:marBottom w:val="0"/>
      <w:divBdr>
        <w:top w:val="none" w:sz="0" w:space="0" w:color="auto"/>
        <w:left w:val="none" w:sz="0" w:space="0" w:color="auto"/>
        <w:bottom w:val="none" w:sz="0" w:space="0" w:color="auto"/>
        <w:right w:val="none" w:sz="0" w:space="0" w:color="auto"/>
      </w:divBdr>
    </w:div>
    <w:div w:id="912156968">
      <w:bodyDiv w:val="1"/>
      <w:marLeft w:val="0"/>
      <w:marRight w:val="0"/>
      <w:marTop w:val="0"/>
      <w:marBottom w:val="0"/>
      <w:divBdr>
        <w:top w:val="none" w:sz="0" w:space="0" w:color="auto"/>
        <w:left w:val="none" w:sz="0" w:space="0" w:color="auto"/>
        <w:bottom w:val="none" w:sz="0" w:space="0" w:color="auto"/>
        <w:right w:val="none" w:sz="0" w:space="0" w:color="auto"/>
      </w:divBdr>
      <w:divsChild>
        <w:div w:id="1011369511">
          <w:marLeft w:val="0"/>
          <w:marRight w:val="0"/>
          <w:marTop w:val="0"/>
          <w:marBottom w:val="0"/>
          <w:divBdr>
            <w:top w:val="none" w:sz="0" w:space="0" w:color="auto"/>
            <w:left w:val="none" w:sz="0" w:space="0" w:color="auto"/>
            <w:bottom w:val="none" w:sz="0" w:space="0" w:color="auto"/>
            <w:right w:val="none" w:sz="0" w:space="0" w:color="auto"/>
          </w:divBdr>
        </w:div>
      </w:divsChild>
    </w:div>
    <w:div w:id="930042673">
      <w:bodyDiv w:val="1"/>
      <w:marLeft w:val="0"/>
      <w:marRight w:val="0"/>
      <w:marTop w:val="0"/>
      <w:marBottom w:val="0"/>
      <w:divBdr>
        <w:top w:val="none" w:sz="0" w:space="0" w:color="auto"/>
        <w:left w:val="none" w:sz="0" w:space="0" w:color="auto"/>
        <w:bottom w:val="none" w:sz="0" w:space="0" w:color="auto"/>
        <w:right w:val="none" w:sz="0" w:space="0" w:color="auto"/>
      </w:divBdr>
    </w:div>
    <w:div w:id="965962174">
      <w:bodyDiv w:val="1"/>
      <w:marLeft w:val="0"/>
      <w:marRight w:val="0"/>
      <w:marTop w:val="0"/>
      <w:marBottom w:val="0"/>
      <w:divBdr>
        <w:top w:val="none" w:sz="0" w:space="0" w:color="auto"/>
        <w:left w:val="none" w:sz="0" w:space="0" w:color="auto"/>
        <w:bottom w:val="none" w:sz="0" w:space="0" w:color="auto"/>
        <w:right w:val="none" w:sz="0" w:space="0" w:color="auto"/>
      </w:divBdr>
    </w:div>
    <w:div w:id="972175396">
      <w:bodyDiv w:val="1"/>
      <w:marLeft w:val="0"/>
      <w:marRight w:val="0"/>
      <w:marTop w:val="0"/>
      <w:marBottom w:val="0"/>
      <w:divBdr>
        <w:top w:val="none" w:sz="0" w:space="0" w:color="auto"/>
        <w:left w:val="none" w:sz="0" w:space="0" w:color="auto"/>
        <w:bottom w:val="none" w:sz="0" w:space="0" w:color="auto"/>
        <w:right w:val="none" w:sz="0" w:space="0" w:color="auto"/>
      </w:divBdr>
      <w:divsChild>
        <w:div w:id="824591399">
          <w:marLeft w:val="547"/>
          <w:marRight w:val="0"/>
          <w:marTop w:val="72"/>
          <w:marBottom w:val="0"/>
          <w:divBdr>
            <w:top w:val="none" w:sz="0" w:space="0" w:color="auto"/>
            <w:left w:val="none" w:sz="0" w:space="0" w:color="auto"/>
            <w:bottom w:val="none" w:sz="0" w:space="0" w:color="auto"/>
            <w:right w:val="none" w:sz="0" w:space="0" w:color="auto"/>
          </w:divBdr>
        </w:div>
        <w:div w:id="1535146052">
          <w:marLeft w:val="547"/>
          <w:marRight w:val="0"/>
          <w:marTop w:val="72"/>
          <w:marBottom w:val="0"/>
          <w:divBdr>
            <w:top w:val="none" w:sz="0" w:space="0" w:color="auto"/>
            <w:left w:val="none" w:sz="0" w:space="0" w:color="auto"/>
            <w:bottom w:val="none" w:sz="0" w:space="0" w:color="auto"/>
            <w:right w:val="none" w:sz="0" w:space="0" w:color="auto"/>
          </w:divBdr>
        </w:div>
        <w:div w:id="1743135199">
          <w:marLeft w:val="547"/>
          <w:marRight w:val="0"/>
          <w:marTop w:val="72"/>
          <w:marBottom w:val="0"/>
          <w:divBdr>
            <w:top w:val="none" w:sz="0" w:space="0" w:color="auto"/>
            <w:left w:val="none" w:sz="0" w:space="0" w:color="auto"/>
            <w:bottom w:val="none" w:sz="0" w:space="0" w:color="auto"/>
            <w:right w:val="none" w:sz="0" w:space="0" w:color="auto"/>
          </w:divBdr>
        </w:div>
        <w:div w:id="2006085688">
          <w:marLeft w:val="547"/>
          <w:marRight w:val="0"/>
          <w:marTop w:val="72"/>
          <w:marBottom w:val="0"/>
          <w:divBdr>
            <w:top w:val="none" w:sz="0" w:space="0" w:color="auto"/>
            <w:left w:val="none" w:sz="0" w:space="0" w:color="auto"/>
            <w:bottom w:val="none" w:sz="0" w:space="0" w:color="auto"/>
            <w:right w:val="none" w:sz="0" w:space="0" w:color="auto"/>
          </w:divBdr>
        </w:div>
      </w:divsChild>
    </w:div>
    <w:div w:id="978606519">
      <w:bodyDiv w:val="1"/>
      <w:marLeft w:val="0"/>
      <w:marRight w:val="0"/>
      <w:marTop w:val="0"/>
      <w:marBottom w:val="0"/>
      <w:divBdr>
        <w:top w:val="none" w:sz="0" w:space="0" w:color="auto"/>
        <w:left w:val="none" w:sz="0" w:space="0" w:color="auto"/>
        <w:bottom w:val="none" w:sz="0" w:space="0" w:color="auto"/>
        <w:right w:val="none" w:sz="0" w:space="0" w:color="auto"/>
      </w:divBdr>
    </w:div>
    <w:div w:id="1042096004">
      <w:bodyDiv w:val="1"/>
      <w:marLeft w:val="0"/>
      <w:marRight w:val="0"/>
      <w:marTop w:val="0"/>
      <w:marBottom w:val="0"/>
      <w:divBdr>
        <w:top w:val="none" w:sz="0" w:space="0" w:color="auto"/>
        <w:left w:val="none" w:sz="0" w:space="0" w:color="auto"/>
        <w:bottom w:val="none" w:sz="0" w:space="0" w:color="auto"/>
        <w:right w:val="none" w:sz="0" w:space="0" w:color="auto"/>
      </w:divBdr>
    </w:div>
    <w:div w:id="1055928261">
      <w:bodyDiv w:val="1"/>
      <w:marLeft w:val="0"/>
      <w:marRight w:val="0"/>
      <w:marTop w:val="0"/>
      <w:marBottom w:val="0"/>
      <w:divBdr>
        <w:top w:val="none" w:sz="0" w:space="0" w:color="auto"/>
        <w:left w:val="none" w:sz="0" w:space="0" w:color="auto"/>
        <w:bottom w:val="none" w:sz="0" w:space="0" w:color="auto"/>
        <w:right w:val="none" w:sz="0" w:space="0" w:color="auto"/>
      </w:divBdr>
      <w:divsChild>
        <w:div w:id="52628848">
          <w:marLeft w:val="0"/>
          <w:marRight w:val="0"/>
          <w:marTop w:val="0"/>
          <w:marBottom w:val="0"/>
          <w:divBdr>
            <w:top w:val="none" w:sz="0" w:space="0" w:color="auto"/>
            <w:left w:val="none" w:sz="0" w:space="0" w:color="auto"/>
            <w:bottom w:val="none" w:sz="0" w:space="0" w:color="auto"/>
            <w:right w:val="none" w:sz="0" w:space="0" w:color="auto"/>
          </w:divBdr>
        </w:div>
        <w:div w:id="74478988">
          <w:marLeft w:val="0"/>
          <w:marRight w:val="0"/>
          <w:marTop w:val="0"/>
          <w:marBottom w:val="0"/>
          <w:divBdr>
            <w:top w:val="none" w:sz="0" w:space="0" w:color="auto"/>
            <w:left w:val="none" w:sz="0" w:space="0" w:color="auto"/>
            <w:bottom w:val="none" w:sz="0" w:space="0" w:color="auto"/>
            <w:right w:val="none" w:sz="0" w:space="0" w:color="auto"/>
          </w:divBdr>
        </w:div>
        <w:div w:id="344600757">
          <w:marLeft w:val="0"/>
          <w:marRight w:val="0"/>
          <w:marTop w:val="0"/>
          <w:marBottom w:val="0"/>
          <w:divBdr>
            <w:top w:val="none" w:sz="0" w:space="0" w:color="auto"/>
            <w:left w:val="none" w:sz="0" w:space="0" w:color="auto"/>
            <w:bottom w:val="none" w:sz="0" w:space="0" w:color="auto"/>
            <w:right w:val="none" w:sz="0" w:space="0" w:color="auto"/>
          </w:divBdr>
        </w:div>
        <w:div w:id="939294153">
          <w:marLeft w:val="0"/>
          <w:marRight w:val="0"/>
          <w:marTop w:val="0"/>
          <w:marBottom w:val="0"/>
          <w:divBdr>
            <w:top w:val="none" w:sz="0" w:space="0" w:color="auto"/>
            <w:left w:val="none" w:sz="0" w:space="0" w:color="auto"/>
            <w:bottom w:val="none" w:sz="0" w:space="0" w:color="auto"/>
            <w:right w:val="none" w:sz="0" w:space="0" w:color="auto"/>
          </w:divBdr>
        </w:div>
        <w:div w:id="954412235">
          <w:marLeft w:val="0"/>
          <w:marRight w:val="0"/>
          <w:marTop w:val="0"/>
          <w:marBottom w:val="0"/>
          <w:divBdr>
            <w:top w:val="none" w:sz="0" w:space="0" w:color="auto"/>
            <w:left w:val="none" w:sz="0" w:space="0" w:color="auto"/>
            <w:bottom w:val="none" w:sz="0" w:space="0" w:color="auto"/>
            <w:right w:val="none" w:sz="0" w:space="0" w:color="auto"/>
          </w:divBdr>
        </w:div>
      </w:divsChild>
    </w:div>
    <w:div w:id="1058170365">
      <w:bodyDiv w:val="1"/>
      <w:marLeft w:val="0"/>
      <w:marRight w:val="0"/>
      <w:marTop w:val="0"/>
      <w:marBottom w:val="0"/>
      <w:divBdr>
        <w:top w:val="none" w:sz="0" w:space="0" w:color="auto"/>
        <w:left w:val="none" w:sz="0" w:space="0" w:color="auto"/>
        <w:bottom w:val="none" w:sz="0" w:space="0" w:color="auto"/>
        <w:right w:val="none" w:sz="0" w:space="0" w:color="auto"/>
      </w:divBdr>
    </w:div>
    <w:div w:id="1079475823">
      <w:bodyDiv w:val="1"/>
      <w:marLeft w:val="0"/>
      <w:marRight w:val="0"/>
      <w:marTop w:val="0"/>
      <w:marBottom w:val="0"/>
      <w:divBdr>
        <w:top w:val="none" w:sz="0" w:space="0" w:color="auto"/>
        <w:left w:val="none" w:sz="0" w:space="0" w:color="auto"/>
        <w:bottom w:val="none" w:sz="0" w:space="0" w:color="auto"/>
        <w:right w:val="none" w:sz="0" w:space="0" w:color="auto"/>
      </w:divBdr>
      <w:divsChild>
        <w:div w:id="142087945">
          <w:marLeft w:val="0"/>
          <w:marRight w:val="0"/>
          <w:marTop w:val="0"/>
          <w:marBottom w:val="0"/>
          <w:divBdr>
            <w:top w:val="none" w:sz="0" w:space="0" w:color="auto"/>
            <w:left w:val="none" w:sz="0" w:space="0" w:color="auto"/>
            <w:bottom w:val="none" w:sz="0" w:space="0" w:color="auto"/>
            <w:right w:val="none" w:sz="0" w:space="0" w:color="auto"/>
          </w:divBdr>
        </w:div>
        <w:div w:id="597757082">
          <w:marLeft w:val="0"/>
          <w:marRight w:val="0"/>
          <w:marTop w:val="0"/>
          <w:marBottom w:val="0"/>
          <w:divBdr>
            <w:top w:val="none" w:sz="0" w:space="0" w:color="auto"/>
            <w:left w:val="none" w:sz="0" w:space="0" w:color="auto"/>
            <w:bottom w:val="none" w:sz="0" w:space="0" w:color="auto"/>
            <w:right w:val="none" w:sz="0" w:space="0" w:color="auto"/>
          </w:divBdr>
        </w:div>
      </w:divsChild>
    </w:div>
    <w:div w:id="1086851181">
      <w:bodyDiv w:val="1"/>
      <w:marLeft w:val="0"/>
      <w:marRight w:val="0"/>
      <w:marTop w:val="0"/>
      <w:marBottom w:val="0"/>
      <w:divBdr>
        <w:top w:val="none" w:sz="0" w:space="0" w:color="auto"/>
        <w:left w:val="none" w:sz="0" w:space="0" w:color="auto"/>
        <w:bottom w:val="none" w:sz="0" w:space="0" w:color="auto"/>
        <w:right w:val="none" w:sz="0" w:space="0" w:color="auto"/>
      </w:divBdr>
    </w:div>
    <w:div w:id="1135484642">
      <w:bodyDiv w:val="1"/>
      <w:marLeft w:val="0"/>
      <w:marRight w:val="0"/>
      <w:marTop w:val="0"/>
      <w:marBottom w:val="0"/>
      <w:divBdr>
        <w:top w:val="none" w:sz="0" w:space="0" w:color="auto"/>
        <w:left w:val="none" w:sz="0" w:space="0" w:color="auto"/>
        <w:bottom w:val="none" w:sz="0" w:space="0" w:color="auto"/>
        <w:right w:val="none" w:sz="0" w:space="0" w:color="auto"/>
      </w:divBdr>
    </w:div>
    <w:div w:id="1141582138">
      <w:bodyDiv w:val="1"/>
      <w:marLeft w:val="0"/>
      <w:marRight w:val="0"/>
      <w:marTop w:val="0"/>
      <w:marBottom w:val="0"/>
      <w:divBdr>
        <w:top w:val="none" w:sz="0" w:space="0" w:color="auto"/>
        <w:left w:val="none" w:sz="0" w:space="0" w:color="auto"/>
        <w:bottom w:val="none" w:sz="0" w:space="0" w:color="auto"/>
        <w:right w:val="none" w:sz="0" w:space="0" w:color="auto"/>
      </w:divBdr>
    </w:div>
    <w:div w:id="1160538043">
      <w:bodyDiv w:val="1"/>
      <w:marLeft w:val="0"/>
      <w:marRight w:val="0"/>
      <w:marTop w:val="0"/>
      <w:marBottom w:val="0"/>
      <w:divBdr>
        <w:top w:val="none" w:sz="0" w:space="0" w:color="auto"/>
        <w:left w:val="none" w:sz="0" w:space="0" w:color="auto"/>
        <w:bottom w:val="none" w:sz="0" w:space="0" w:color="auto"/>
        <w:right w:val="none" w:sz="0" w:space="0" w:color="auto"/>
      </w:divBdr>
    </w:div>
    <w:div w:id="1176382013">
      <w:bodyDiv w:val="1"/>
      <w:marLeft w:val="0"/>
      <w:marRight w:val="0"/>
      <w:marTop w:val="0"/>
      <w:marBottom w:val="0"/>
      <w:divBdr>
        <w:top w:val="none" w:sz="0" w:space="0" w:color="auto"/>
        <w:left w:val="none" w:sz="0" w:space="0" w:color="auto"/>
        <w:bottom w:val="none" w:sz="0" w:space="0" w:color="auto"/>
        <w:right w:val="none" w:sz="0" w:space="0" w:color="auto"/>
      </w:divBdr>
    </w:div>
    <w:div w:id="1288511949">
      <w:bodyDiv w:val="1"/>
      <w:marLeft w:val="0"/>
      <w:marRight w:val="0"/>
      <w:marTop w:val="0"/>
      <w:marBottom w:val="0"/>
      <w:divBdr>
        <w:top w:val="none" w:sz="0" w:space="0" w:color="auto"/>
        <w:left w:val="none" w:sz="0" w:space="0" w:color="auto"/>
        <w:bottom w:val="none" w:sz="0" w:space="0" w:color="auto"/>
        <w:right w:val="none" w:sz="0" w:space="0" w:color="auto"/>
      </w:divBdr>
      <w:divsChild>
        <w:div w:id="178786654">
          <w:marLeft w:val="547"/>
          <w:marRight w:val="0"/>
          <w:marTop w:val="86"/>
          <w:marBottom w:val="0"/>
          <w:divBdr>
            <w:top w:val="none" w:sz="0" w:space="0" w:color="auto"/>
            <w:left w:val="none" w:sz="0" w:space="0" w:color="auto"/>
            <w:bottom w:val="none" w:sz="0" w:space="0" w:color="auto"/>
            <w:right w:val="none" w:sz="0" w:space="0" w:color="auto"/>
          </w:divBdr>
        </w:div>
        <w:div w:id="979656721">
          <w:marLeft w:val="547"/>
          <w:marRight w:val="0"/>
          <w:marTop w:val="86"/>
          <w:marBottom w:val="0"/>
          <w:divBdr>
            <w:top w:val="none" w:sz="0" w:space="0" w:color="auto"/>
            <w:left w:val="none" w:sz="0" w:space="0" w:color="auto"/>
            <w:bottom w:val="none" w:sz="0" w:space="0" w:color="auto"/>
            <w:right w:val="none" w:sz="0" w:space="0" w:color="auto"/>
          </w:divBdr>
        </w:div>
      </w:divsChild>
    </w:div>
    <w:div w:id="1304777023">
      <w:bodyDiv w:val="1"/>
      <w:marLeft w:val="0"/>
      <w:marRight w:val="0"/>
      <w:marTop w:val="0"/>
      <w:marBottom w:val="0"/>
      <w:divBdr>
        <w:top w:val="none" w:sz="0" w:space="0" w:color="auto"/>
        <w:left w:val="none" w:sz="0" w:space="0" w:color="auto"/>
        <w:bottom w:val="none" w:sz="0" w:space="0" w:color="auto"/>
        <w:right w:val="none" w:sz="0" w:space="0" w:color="auto"/>
      </w:divBdr>
      <w:divsChild>
        <w:div w:id="1267614276">
          <w:marLeft w:val="0"/>
          <w:marRight w:val="0"/>
          <w:marTop w:val="0"/>
          <w:marBottom w:val="0"/>
          <w:divBdr>
            <w:top w:val="none" w:sz="0" w:space="0" w:color="auto"/>
            <w:left w:val="none" w:sz="0" w:space="0" w:color="auto"/>
            <w:bottom w:val="none" w:sz="0" w:space="0" w:color="auto"/>
            <w:right w:val="none" w:sz="0" w:space="0" w:color="auto"/>
          </w:divBdr>
        </w:div>
        <w:div w:id="1441680815">
          <w:marLeft w:val="0"/>
          <w:marRight w:val="0"/>
          <w:marTop w:val="0"/>
          <w:marBottom w:val="0"/>
          <w:divBdr>
            <w:top w:val="none" w:sz="0" w:space="0" w:color="auto"/>
            <w:left w:val="none" w:sz="0" w:space="0" w:color="auto"/>
            <w:bottom w:val="none" w:sz="0" w:space="0" w:color="auto"/>
            <w:right w:val="none" w:sz="0" w:space="0" w:color="auto"/>
          </w:divBdr>
        </w:div>
        <w:div w:id="2131773987">
          <w:marLeft w:val="0"/>
          <w:marRight w:val="0"/>
          <w:marTop w:val="0"/>
          <w:marBottom w:val="0"/>
          <w:divBdr>
            <w:top w:val="none" w:sz="0" w:space="0" w:color="auto"/>
            <w:left w:val="none" w:sz="0" w:space="0" w:color="auto"/>
            <w:bottom w:val="none" w:sz="0" w:space="0" w:color="auto"/>
            <w:right w:val="none" w:sz="0" w:space="0" w:color="auto"/>
          </w:divBdr>
        </w:div>
      </w:divsChild>
    </w:div>
    <w:div w:id="1314337549">
      <w:bodyDiv w:val="1"/>
      <w:marLeft w:val="0"/>
      <w:marRight w:val="0"/>
      <w:marTop w:val="0"/>
      <w:marBottom w:val="0"/>
      <w:divBdr>
        <w:top w:val="none" w:sz="0" w:space="0" w:color="auto"/>
        <w:left w:val="none" w:sz="0" w:space="0" w:color="auto"/>
        <w:bottom w:val="none" w:sz="0" w:space="0" w:color="auto"/>
        <w:right w:val="none" w:sz="0" w:space="0" w:color="auto"/>
      </w:divBdr>
    </w:div>
    <w:div w:id="1321730957">
      <w:bodyDiv w:val="1"/>
      <w:marLeft w:val="0"/>
      <w:marRight w:val="0"/>
      <w:marTop w:val="0"/>
      <w:marBottom w:val="0"/>
      <w:divBdr>
        <w:top w:val="none" w:sz="0" w:space="0" w:color="auto"/>
        <w:left w:val="none" w:sz="0" w:space="0" w:color="auto"/>
        <w:bottom w:val="none" w:sz="0" w:space="0" w:color="auto"/>
        <w:right w:val="none" w:sz="0" w:space="0" w:color="auto"/>
      </w:divBdr>
    </w:div>
    <w:div w:id="1338144915">
      <w:bodyDiv w:val="1"/>
      <w:marLeft w:val="0"/>
      <w:marRight w:val="0"/>
      <w:marTop w:val="0"/>
      <w:marBottom w:val="0"/>
      <w:divBdr>
        <w:top w:val="none" w:sz="0" w:space="0" w:color="auto"/>
        <w:left w:val="none" w:sz="0" w:space="0" w:color="auto"/>
        <w:bottom w:val="none" w:sz="0" w:space="0" w:color="auto"/>
        <w:right w:val="none" w:sz="0" w:space="0" w:color="auto"/>
      </w:divBdr>
    </w:div>
    <w:div w:id="1353147159">
      <w:bodyDiv w:val="1"/>
      <w:marLeft w:val="0"/>
      <w:marRight w:val="0"/>
      <w:marTop w:val="0"/>
      <w:marBottom w:val="0"/>
      <w:divBdr>
        <w:top w:val="none" w:sz="0" w:space="0" w:color="auto"/>
        <w:left w:val="none" w:sz="0" w:space="0" w:color="auto"/>
        <w:bottom w:val="none" w:sz="0" w:space="0" w:color="auto"/>
        <w:right w:val="none" w:sz="0" w:space="0" w:color="auto"/>
      </w:divBdr>
    </w:div>
    <w:div w:id="1358576208">
      <w:bodyDiv w:val="1"/>
      <w:marLeft w:val="0"/>
      <w:marRight w:val="0"/>
      <w:marTop w:val="0"/>
      <w:marBottom w:val="0"/>
      <w:divBdr>
        <w:top w:val="none" w:sz="0" w:space="0" w:color="auto"/>
        <w:left w:val="none" w:sz="0" w:space="0" w:color="auto"/>
        <w:bottom w:val="none" w:sz="0" w:space="0" w:color="auto"/>
        <w:right w:val="none" w:sz="0" w:space="0" w:color="auto"/>
      </w:divBdr>
    </w:div>
    <w:div w:id="1361391849">
      <w:bodyDiv w:val="1"/>
      <w:marLeft w:val="0"/>
      <w:marRight w:val="0"/>
      <w:marTop w:val="0"/>
      <w:marBottom w:val="0"/>
      <w:divBdr>
        <w:top w:val="none" w:sz="0" w:space="0" w:color="auto"/>
        <w:left w:val="none" w:sz="0" w:space="0" w:color="auto"/>
        <w:bottom w:val="none" w:sz="0" w:space="0" w:color="auto"/>
        <w:right w:val="none" w:sz="0" w:space="0" w:color="auto"/>
      </w:divBdr>
    </w:div>
    <w:div w:id="1389183275">
      <w:bodyDiv w:val="1"/>
      <w:marLeft w:val="0"/>
      <w:marRight w:val="0"/>
      <w:marTop w:val="0"/>
      <w:marBottom w:val="0"/>
      <w:divBdr>
        <w:top w:val="none" w:sz="0" w:space="0" w:color="auto"/>
        <w:left w:val="none" w:sz="0" w:space="0" w:color="auto"/>
        <w:bottom w:val="none" w:sz="0" w:space="0" w:color="auto"/>
        <w:right w:val="none" w:sz="0" w:space="0" w:color="auto"/>
      </w:divBdr>
    </w:div>
    <w:div w:id="1396926137">
      <w:bodyDiv w:val="1"/>
      <w:marLeft w:val="0"/>
      <w:marRight w:val="0"/>
      <w:marTop w:val="0"/>
      <w:marBottom w:val="0"/>
      <w:divBdr>
        <w:top w:val="none" w:sz="0" w:space="0" w:color="auto"/>
        <w:left w:val="none" w:sz="0" w:space="0" w:color="auto"/>
        <w:bottom w:val="none" w:sz="0" w:space="0" w:color="auto"/>
        <w:right w:val="none" w:sz="0" w:space="0" w:color="auto"/>
      </w:divBdr>
      <w:divsChild>
        <w:div w:id="15276587">
          <w:marLeft w:val="547"/>
          <w:marRight w:val="0"/>
          <w:marTop w:val="86"/>
          <w:marBottom w:val="0"/>
          <w:divBdr>
            <w:top w:val="none" w:sz="0" w:space="0" w:color="auto"/>
            <w:left w:val="none" w:sz="0" w:space="0" w:color="auto"/>
            <w:bottom w:val="none" w:sz="0" w:space="0" w:color="auto"/>
            <w:right w:val="none" w:sz="0" w:space="0" w:color="auto"/>
          </w:divBdr>
        </w:div>
        <w:div w:id="443236099">
          <w:marLeft w:val="547"/>
          <w:marRight w:val="0"/>
          <w:marTop w:val="86"/>
          <w:marBottom w:val="0"/>
          <w:divBdr>
            <w:top w:val="none" w:sz="0" w:space="0" w:color="auto"/>
            <w:left w:val="none" w:sz="0" w:space="0" w:color="auto"/>
            <w:bottom w:val="none" w:sz="0" w:space="0" w:color="auto"/>
            <w:right w:val="none" w:sz="0" w:space="0" w:color="auto"/>
          </w:divBdr>
        </w:div>
        <w:div w:id="694964679">
          <w:marLeft w:val="547"/>
          <w:marRight w:val="0"/>
          <w:marTop w:val="86"/>
          <w:marBottom w:val="0"/>
          <w:divBdr>
            <w:top w:val="none" w:sz="0" w:space="0" w:color="auto"/>
            <w:left w:val="none" w:sz="0" w:space="0" w:color="auto"/>
            <w:bottom w:val="none" w:sz="0" w:space="0" w:color="auto"/>
            <w:right w:val="none" w:sz="0" w:space="0" w:color="auto"/>
          </w:divBdr>
        </w:div>
        <w:div w:id="1393503664">
          <w:marLeft w:val="547"/>
          <w:marRight w:val="0"/>
          <w:marTop w:val="86"/>
          <w:marBottom w:val="0"/>
          <w:divBdr>
            <w:top w:val="none" w:sz="0" w:space="0" w:color="auto"/>
            <w:left w:val="none" w:sz="0" w:space="0" w:color="auto"/>
            <w:bottom w:val="none" w:sz="0" w:space="0" w:color="auto"/>
            <w:right w:val="none" w:sz="0" w:space="0" w:color="auto"/>
          </w:divBdr>
        </w:div>
        <w:div w:id="1706053452">
          <w:marLeft w:val="547"/>
          <w:marRight w:val="0"/>
          <w:marTop w:val="86"/>
          <w:marBottom w:val="0"/>
          <w:divBdr>
            <w:top w:val="none" w:sz="0" w:space="0" w:color="auto"/>
            <w:left w:val="none" w:sz="0" w:space="0" w:color="auto"/>
            <w:bottom w:val="none" w:sz="0" w:space="0" w:color="auto"/>
            <w:right w:val="none" w:sz="0" w:space="0" w:color="auto"/>
          </w:divBdr>
        </w:div>
      </w:divsChild>
    </w:div>
    <w:div w:id="1413115982">
      <w:bodyDiv w:val="1"/>
      <w:marLeft w:val="0"/>
      <w:marRight w:val="0"/>
      <w:marTop w:val="0"/>
      <w:marBottom w:val="0"/>
      <w:divBdr>
        <w:top w:val="none" w:sz="0" w:space="0" w:color="auto"/>
        <w:left w:val="none" w:sz="0" w:space="0" w:color="auto"/>
        <w:bottom w:val="none" w:sz="0" w:space="0" w:color="auto"/>
        <w:right w:val="none" w:sz="0" w:space="0" w:color="auto"/>
      </w:divBdr>
    </w:div>
    <w:div w:id="1443496628">
      <w:bodyDiv w:val="1"/>
      <w:marLeft w:val="0"/>
      <w:marRight w:val="0"/>
      <w:marTop w:val="0"/>
      <w:marBottom w:val="0"/>
      <w:divBdr>
        <w:top w:val="none" w:sz="0" w:space="0" w:color="auto"/>
        <w:left w:val="none" w:sz="0" w:space="0" w:color="auto"/>
        <w:bottom w:val="none" w:sz="0" w:space="0" w:color="auto"/>
        <w:right w:val="none" w:sz="0" w:space="0" w:color="auto"/>
      </w:divBdr>
    </w:div>
    <w:div w:id="1445274263">
      <w:bodyDiv w:val="1"/>
      <w:marLeft w:val="0"/>
      <w:marRight w:val="0"/>
      <w:marTop w:val="0"/>
      <w:marBottom w:val="0"/>
      <w:divBdr>
        <w:top w:val="none" w:sz="0" w:space="0" w:color="auto"/>
        <w:left w:val="none" w:sz="0" w:space="0" w:color="auto"/>
        <w:bottom w:val="none" w:sz="0" w:space="0" w:color="auto"/>
        <w:right w:val="none" w:sz="0" w:space="0" w:color="auto"/>
      </w:divBdr>
    </w:div>
    <w:div w:id="1514569013">
      <w:bodyDiv w:val="1"/>
      <w:marLeft w:val="0"/>
      <w:marRight w:val="0"/>
      <w:marTop w:val="0"/>
      <w:marBottom w:val="0"/>
      <w:divBdr>
        <w:top w:val="none" w:sz="0" w:space="0" w:color="auto"/>
        <w:left w:val="none" w:sz="0" w:space="0" w:color="auto"/>
        <w:bottom w:val="none" w:sz="0" w:space="0" w:color="auto"/>
        <w:right w:val="none" w:sz="0" w:space="0" w:color="auto"/>
      </w:divBdr>
      <w:divsChild>
        <w:div w:id="1866557803">
          <w:marLeft w:val="0"/>
          <w:marRight w:val="0"/>
          <w:marTop w:val="0"/>
          <w:marBottom w:val="0"/>
          <w:divBdr>
            <w:top w:val="none" w:sz="0" w:space="0" w:color="auto"/>
            <w:left w:val="none" w:sz="0" w:space="0" w:color="auto"/>
            <w:bottom w:val="none" w:sz="0" w:space="0" w:color="auto"/>
            <w:right w:val="none" w:sz="0" w:space="0" w:color="auto"/>
          </w:divBdr>
          <w:divsChild>
            <w:div w:id="45406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530814">
      <w:bodyDiv w:val="1"/>
      <w:marLeft w:val="0"/>
      <w:marRight w:val="0"/>
      <w:marTop w:val="0"/>
      <w:marBottom w:val="0"/>
      <w:divBdr>
        <w:top w:val="none" w:sz="0" w:space="0" w:color="auto"/>
        <w:left w:val="none" w:sz="0" w:space="0" w:color="auto"/>
        <w:bottom w:val="none" w:sz="0" w:space="0" w:color="auto"/>
        <w:right w:val="none" w:sz="0" w:space="0" w:color="auto"/>
      </w:divBdr>
    </w:div>
    <w:div w:id="1522548115">
      <w:bodyDiv w:val="1"/>
      <w:marLeft w:val="0"/>
      <w:marRight w:val="0"/>
      <w:marTop w:val="0"/>
      <w:marBottom w:val="0"/>
      <w:divBdr>
        <w:top w:val="none" w:sz="0" w:space="0" w:color="auto"/>
        <w:left w:val="none" w:sz="0" w:space="0" w:color="auto"/>
        <w:bottom w:val="none" w:sz="0" w:space="0" w:color="auto"/>
        <w:right w:val="none" w:sz="0" w:space="0" w:color="auto"/>
      </w:divBdr>
    </w:div>
    <w:div w:id="1525438374">
      <w:bodyDiv w:val="1"/>
      <w:marLeft w:val="0"/>
      <w:marRight w:val="0"/>
      <w:marTop w:val="0"/>
      <w:marBottom w:val="0"/>
      <w:divBdr>
        <w:top w:val="none" w:sz="0" w:space="0" w:color="auto"/>
        <w:left w:val="none" w:sz="0" w:space="0" w:color="auto"/>
        <w:bottom w:val="none" w:sz="0" w:space="0" w:color="auto"/>
        <w:right w:val="none" w:sz="0" w:space="0" w:color="auto"/>
      </w:divBdr>
    </w:div>
    <w:div w:id="1526166662">
      <w:bodyDiv w:val="1"/>
      <w:marLeft w:val="0"/>
      <w:marRight w:val="0"/>
      <w:marTop w:val="0"/>
      <w:marBottom w:val="0"/>
      <w:divBdr>
        <w:top w:val="none" w:sz="0" w:space="0" w:color="auto"/>
        <w:left w:val="none" w:sz="0" w:space="0" w:color="auto"/>
        <w:bottom w:val="none" w:sz="0" w:space="0" w:color="auto"/>
        <w:right w:val="none" w:sz="0" w:space="0" w:color="auto"/>
      </w:divBdr>
    </w:div>
    <w:div w:id="1536772389">
      <w:bodyDiv w:val="1"/>
      <w:marLeft w:val="0"/>
      <w:marRight w:val="0"/>
      <w:marTop w:val="0"/>
      <w:marBottom w:val="0"/>
      <w:divBdr>
        <w:top w:val="none" w:sz="0" w:space="0" w:color="auto"/>
        <w:left w:val="none" w:sz="0" w:space="0" w:color="auto"/>
        <w:bottom w:val="none" w:sz="0" w:space="0" w:color="auto"/>
        <w:right w:val="none" w:sz="0" w:space="0" w:color="auto"/>
      </w:divBdr>
    </w:div>
    <w:div w:id="1541939734">
      <w:bodyDiv w:val="1"/>
      <w:marLeft w:val="0"/>
      <w:marRight w:val="0"/>
      <w:marTop w:val="0"/>
      <w:marBottom w:val="0"/>
      <w:divBdr>
        <w:top w:val="none" w:sz="0" w:space="0" w:color="auto"/>
        <w:left w:val="none" w:sz="0" w:space="0" w:color="auto"/>
        <w:bottom w:val="none" w:sz="0" w:space="0" w:color="auto"/>
        <w:right w:val="none" w:sz="0" w:space="0" w:color="auto"/>
      </w:divBdr>
    </w:div>
    <w:div w:id="1569995700">
      <w:bodyDiv w:val="1"/>
      <w:marLeft w:val="0"/>
      <w:marRight w:val="0"/>
      <w:marTop w:val="0"/>
      <w:marBottom w:val="0"/>
      <w:divBdr>
        <w:top w:val="none" w:sz="0" w:space="0" w:color="auto"/>
        <w:left w:val="none" w:sz="0" w:space="0" w:color="auto"/>
        <w:bottom w:val="none" w:sz="0" w:space="0" w:color="auto"/>
        <w:right w:val="none" w:sz="0" w:space="0" w:color="auto"/>
      </w:divBdr>
    </w:div>
    <w:div w:id="1606234773">
      <w:bodyDiv w:val="1"/>
      <w:marLeft w:val="0"/>
      <w:marRight w:val="0"/>
      <w:marTop w:val="0"/>
      <w:marBottom w:val="0"/>
      <w:divBdr>
        <w:top w:val="none" w:sz="0" w:space="0" w:color="auto"/>
        <w:left w:val="none" w:sz="0" w:space="0" w:color="auto"/>
        <w:bottom w:val="none" w:sz="0" w:space="0" w:color="auto"/>
        <w:right w:val="none" w:sz="0" w:space="0" w:color="auto"/>
      </w:divBdr>
      <w:divsChild>
        <w:div w:id="486172174">
          <w:marLeft w:val="0"/>
          <w:marRight w:val="0"/>
          <w:marTop w:val="0"/>
          <w:marBottom w:val="150"/>
          <w:divBdr>
            <w:top w:val="none" w:sz="0" w:space="0" w:color="auto"/>
            <w:left w:val="none" w:sz="0" w:space="0" w:color="auto"/>
            <w:bottom w:val="none" w:sz="0" w:space="0" w:color="auto"/>
            <w:right w:val="none" w:sz="0" w:space="0" w:color="auto"/>
          </w:divBdr>
        </w:div>
      </w:divsChild>
    </w:div>
    <w:div w:id="1643534616">
      <w:bodyDiv w:val="1"/>
      <w:marLeft w:val="0"/>
      <w:marRight w:val="0"/>
      <w:marTop w:val="0"/>
      <w:marBottom w:val="0"/>
      <w:divBdr>
        <w:top w:val="none" w:sz="0" w:space="0" w:color="auto"/>
        <w:left w:val="none" w:sz="0" w:space="0" w:color="auto"/>
        <w:bottom w:val="none" w:sz="0" w:space="0" w:color="auto"/>
        <w:right w:val="none" w:sz="0" w:space="0" w:color="auto"/>
      </w:divBdr>
    </w:div>
    <w:div w:id="1663511983">
      <w:bodyDiv w:val="1"/>
      <w:marLeft w:val="0"/>
      <w:marRight w:val="0"/>
      <w:marTop w:val="0"/>
      <w:marBottom w:val="0"/>
      <w:divBdr>
        <w:top w:val="none" w:sz="0" w:space="0" w:color="auto"/>
        <w:left w:val="none" w:sz="0" w:space="0" w:color="auto"/>
        <w:bottom w:val="none" w:sz="0" w:space="0" w:color="auto"/>
        <w:right w:val="none" w:sz="0" w:space="0" w:color="auto"/>
      </w:divBdr>
    </w:div>
    <w:div w:id="1683817722">
      <w:bodyDiv w:val="1"/>
      <w:marLeft w:val="0"/>
      <w:marRight w:val="0"/>
      <w:marTop w:val="0"/>
      <w:marBottom w:val="0"/>
      <w:divBdr>
        <w:top w:val="none" w:sz="0" w:space="0" w:color="auto"/>
        <w:left w:val="none" w:sz="0" w:space="0" w:color="auto"/>
        <w:bottom w:val="none" w:sz="0" w:space="0" w:color="auto"/>
        <w:right w:val="none" w:sz="0" w:space="0" w:color="auto"/>
      </w:divBdr>
    </w:div>
    <w:div w:id="1702366275">
      <w:bodyDiv w:val="1"/>
      <w:marLeft w:val="0"/>
      <w:marRight w:val="0"/>
      <w:marTop w:val="0"/>
      <w:marBottom w:val="0"/>
      <w:divBdr>
        <w:top w:val="none" w:sz="0" w:space="0" w:color="auto"/>
        <w:left w:val="none" w:sz="0" w:space="0" w:color="auto"/>
        <w:bottom w:val="none" w:sz="0" w:space="0" w:color="auto"/>
        <w:right w:val="none" w:sz="0" w:space="0" w:color="auto"/>
      </w:divBdr>
    </w:div>
    <w:div w:id="1705012311">
      <w:bodyDiv w:val="1"/>
      <w:marLeft w:val="0"/>
      <w:marRight w:val="0"/>
      <w:marTop w:val="0"/>
      <w:marBottom w:val="0"/>
      <w:divBdr>
        <w:top w:val="none" w:sz="0" w:space="0" w:color="auto"/>
        <w:left w:val="none" w:sz="0" w:space="0" w:color="auto"/>
        <w:bottom w:val="none" w:sz="0" w:space="0" w:color="auto"/>
        <w:right w:val="none" w:sz="0" w:space="0" w:color="auto"/>
      </w:divBdr>
      <w:divsChild>
        <w:div w:id="255598373">
          <w:marLeft w:val="0"/>
          <w:marRight w:val="0"/>
          <w:marTop w:val="0"/>
          <w:marBottom w:val="0"/>
          <w:divBdr>
            <w:top w:val="none" w:sz="0" w:space="0" w:color="auto"/>
            <w:left w:val="none" w:sz="0" w:space="0" w:color="auto"/>
            <w:bottom w:val="none" w:sz="0" w:space="0" w:color="auto"/>
            <w:right w:val="none" w:sz="0" w:space="0" w:color="auto"/>
          </w:divBdr>
        </w:div>
        <w:div w:id="786706089">
          <w:marLeft w:val="0"/>
          <w:marRight w:val="0"/>
          <w:marTop w:val="0"/>
          <w:marBottom w:val="0"/>
          <w:divBdr>
            <w:top w:val="none" w:sz="0" w:space="0" w:color="auto"/>
            <w:left w:val="none" w:sz="0" w:space="0" w:color="auto"/>
            <w:bottom w:val="none" w:sz="0" w:space="0" w:color="auto"/>
            <w:right w:val="none" w:sz="0" w:space="0" w:color="auto"/>
          </w:divBdr>
        </w:div>
        <w:div w:id="1426728096">
          <w:marLeft w:val="0"/>
          <w:marRight w:val="0"/>
          <w:marTop w:val="0"/>
          <w:marBottom w:val="0"/>
          <w:divBdr>
            <w:top w:val="none" w:sz="0" w:space="0" w:color="auto"/>
            <w:left w:val="none" w:sz="0" w:space="0" w:color="auto"/>
            <w:bottom w:val="none" w:sz="0" w:space="0" w:color="auto"/>
            <w:right w:val="none" w:sz="0" w:space="0" w:color="auto"/>
          </w:divBdr>
        </w:div>
      </w:divsChild>
    </w:div>
    <w:div w:id="1710648469">
      <w:bodyDiv w:val="1"/>
      <w:marLeft w:val="0"/>
      <w:marRight w:val="0"/>
      <w:marTop w:val="0"/>
      <w:marBottom w:val="0"/>
      <w:divBdr>
        <w:top w:val="none" w:sz="0" w:space="0" w:color="auto"/>
        <w:left w:val="none" w:sz="0" w:space="0" w:color="auto"/>
        <w:bottom w:val="none" w:sz="0" w:space="0" w:color="auto"/>
        <w:right w:val="none" w:sz="0" w:space="0" w:color="auto"/>
      </w:divBdr>
    </w:div>
    <w:div w:id="1724601237">
      <w:bodyDiv w:val="1"/>
      <w:marLeft w:val="0"/>
      <w:marRight w:val="0"/>
      <w:marTop w:val="0"/>
      <w:marBottom w:val="0"/>
      <w:divBdr>
        <w:top w:val="none" w:sz="0" w:space="0" w:color="auto"/>
        <w:left w:val="none" w:sz="0" w:space="0" w:color="auto"/>
        <w:bottom w:val="none" w:sz="0" w:space="0" w:color="auto"/>
        <w:right w:val="none" w:sz="0" w:space="0" w:color="auto"/>
      </w:divBdr>
    </w:div>
    <w:div w:id="1739327739">
      <w:bodyDiv w:val="1"/>
      <w:marLeft w:val="0"/>
      <w:marRight w:val="0"/>
      <w:marTop w:val="0"/>
      <w:marBottom w:val="0"/>
      <w:divBdr>
        <w:top w:val="none" w:sz="0" w:space="0" w:color="auto"/>
        <w:left w:val="none" w:sz="0" w:space="0" w:color="auto"/>
        <w:bottom w:val="none" w:sz="0" w:space="0" w:color="auto"/>
        <w:right w:val="none" w:sz="0" w:space="0" w:color="auto"/>
      </w:divBdr>
    </w:div>
    <w:div w:id="1739863506">
      <w:bodyDiv w:val="1"/>
      <w:marLeft w:val="0"/>
      <w:marRight w:val="0"/>
      <w:marTop w:val="0"/>
      <w:marBottom w:val="0"/>
      <w:divBdr>
        <w:top w:val="none" w:sz="0" w:space="0" w:color="auto"/>
        <w:left w:val="none" w:sz="0" w:space="0" w:color="auto"/>
        <w:bottom w:val="none" w:sz="0" w:space="0" w:color="auto"/>
        <w:right w:val="none" w:sz="0" w:space="0" w:color="auto"/>
      </w:divBdr>
    </w:div>
    <w:div w:id="1746296303">
      <w:bodyDiv w:val="1"/>
      <w:marLeft w:val="0"/>
      <w:marRight w:val="0"/>
      <w:marTop w:val="0"/>
      <w:marBottom w:val="0"/>
      <w:divBdr>
        <w:top w:val="none" w:sz="0" w:space="0" w:color="auto"/>
        <w:left w:val="none" w:sz="0" w:space="0" w:color="auto"/>
        <w:bottom w:val="none" w:sz="0" w:space="0" w:color="auto"/>
        <w:right w:val="none" w:sz="0" w:space="0" w:color="auto"/>
      </w:divBdr>
      <w:divsChild>
        <w:div w:id="849492748">
          <w:marLeft w:val="720"/>
          <w:marRight w:val="0"/>
          <w:marTop w:val="96"/>
          <w:marBottom w:val="0"/>
          <w:divBdr>
            <w:top w:val="none" w:sz="0" w:space="0" w:color="auto"/>
            <w:left w:val="none" w:sz="0" w:space="0" w:color="auto"/>
            <w:bottom w:val="none" w:sz="0" w:space="0" w:color="auto"/>
            <w:right w:val="none" w:sz="0" w:space="0" w:color="auto"/>
          </w:divBdr>
        </w:div>
        <w:div w:id="920217593">
          <w:marLeft w:val="720"/>
          <w:marRight w:val="0"/>
          <w:marTop w:val="96"/>
          <w:marBottom w:val="0"/>
          <w:divBdr>
            <w:top w:val="none" w:sz="0" w:space="0" w:color="auto"/>
            <w:left w:val="none" w:sz="0" w:space="0" w:color="auto"/>
            <w:bottom w:val="none" w:sz="0" w:space="0" w:color="auto"/>
            <w:right w:val="none" w:sz="0" w:space="0" w:color="auto"/>
          </w:divBdr>
        </w:div>
        <w:div w:id="1187479042">
          <w:marLeft w:val="720"/>
          <w:marRight w:val="0"/>
          <w:marTop w:val="96"/>
          <w:marBottom w:val="0"/>
          <w:divBdr>
            <w:top w:val="none" w:sz="0" w:space="0" w:color="auto"/>
            <w:left w:val="none" w:sz="0" w:space="0" w:color="auto"/>
            <w:bottom w:val="none" w:sz="0" w:space="0" w:color="auto"/>
            <w:right w:val="none" w:sz="0" w:space="0" w:color="auto"/>
          </w:divBdr>
        </w:div>
      </w:divsChild>
    </w:div>
    <w:div w:id="1757818764">
      <w:bodyDiv w:val="1"/>
      <w:marLeft w:val="0"/>
      <w:marRight w:val="0"/>
      <w:marTop w:val="0"/>
      <w:marBottom w:val="0"/>
      <w:divBdr>
        <w:top w:val="none" w:sz="0" w:space="0" w:color="auto"/>
        <w:left w:val="none" w:sz="0" w:space="0" w:color="auto"/>
        <w:bottom w:val="none" w:sz="0" w:space="0" w:color="auto"/>
        <w:right w:val="none" w:sz="0" w:space="0" w:color="auto"/>
      </w:divBdr>
      <w:divsChild>
        <w:div w:id="1456367823">
          <w:marLeft w:val="0"/>
          <w:marRight w:val="0"/>
          <w:marTop w:val="0"/>
          <w:marBottom w:val="0"/>
          <w:divBdr>
            <w:top w:val="none" w:sz="0" w:space="0" w:color="auto"/>
            <w:left w:val="none" w:sz="0" w:space="0" w:color="auto"/>
            <w:bottom w:val="none" w:sz="0" w:space="0" w:color="auto"/>
            <w:right w:val="none" w:sz="0" w:space="0" w:color="auto"/>
          </w:divBdr>
        </w:div>
        <w:div w:id="2020541302">
          <w:marLeft w:val="0"/>
          <w:marRight w:val="0"/>
          <w:marTop w:val="0"/>
          <w:marBottom w:val="0"/>
          <w:divBdr>
            <w:top w:val="none" w:sz="0" w:space="0" w:color="auto"/>
            <w:left w:val="none" w:sz="0" w:space="0" w:color="auto"/>
            <w:bottom w:val="none" w:sz="0" w:space="0" w:color="auto"/>
            <w:right w:val="none" w:sz="0" w:space="0" w:color="auto"/>
          </w:divBdr>
          <w:divsChild>
            <w:div w:id="770012634">
              <w:marLeft w:val="0"/>
              <w:marRight w:val="0"/>
              <w:marTop w:val="0"/>
              <w:marBottom w:val="0"/>
              <w:divBdr>
                <w:top w:val="none" w:sz="0" w:space="0" w:color="auto"/>
                <w:left w:val="none" w:sz="0" w:space="0" w:color="auto"/>
                <w:bottom w:val="none" w:sz="0" w:space="0" w:color="auto"/>
                <w:right w:val="none" w:sz="0" w:space="0" w:color="auto"/>
              </w:divBdr>
              <w:divsChild>
                <w:div w:id="504983197">
                  <w:marLeft w:val="0"/>
                  <w:marRight w:val="0"/>
                  <w:marTop w:val="0"/>
                  <w:marBottom w:val="0"/>
                  <w:divBdr>
                    <w:top w:val="none" w:sz="0" w:space="0" w:color="auto"/>
                    <w:left w:val="none" w:sz="0" w:space="0" w:color="auto"/>
                    <w:bottom w:val="none" w:sz="0" w:space="0" w:color="auto"/>
                    <w:right w:val="none" w:sz="0" w:space="0" w:color="auto"/>
                  </w:divBdr>
                </w:div>
                <w:div w:id="512576423">
                  <w:marLeft w:val="0"/>
                  <w:marRight w:val="0"/>
                  <w:marTop w:val="0"/>
                  <w:marBottom w:val="0"/>
                  <w:divBdr>
                    <w:top w:val="none" w:sz="0" w:space="0" w:color="auto"/>
                    <w:left w:val="none" w:sz="0" w:space="0" w:color="auto"/>
                    <w:bottom w:val="none" w:sz="0" w:space="0" w:color="auto"/>
                    <w:right w:val="none" w:sz="0" w:space="0" w:color="auto"/>
                  </w:divBdr>
                </w:div>
                <w:div w:id="820921820">
                  <w:marLeft w:val="0"/>
                  <w:marRight w:val="0"/>
                  <w:marTop w:val="0"/>
                  <w:marBottom w:val="0"/>
                  <w:divBdr>
                    <w:top w:val="none" w:sz="0" w:space="0" w:color="auto"/>
                    <w:left w:val="none" w:sz="0" w:space="0" w:color="auto"/>
                    <w:bottom w:val="none" w:sz="0" w:space="0" w:color="auto"/>
                    <w:right w:val="none" w:sz="0" w:space="0" w:color="auto"/>
                  </w:divBdr>
                </w:div>
                <w:div w:id="1448357222">
                  <w:marLeft w:val="0"/>
                  <w:marRight w:val="0"/>
                  <w:marTop w:val="0"/>
                  <w:marBottom w:val="0"/>
                  <w:divBdr>
                    <w:top w:val="none" w:sz="0" w:space="0" w:color="auto"/>
                    <w:left w:val="none" w:sz="0" w:space="0" w:color="auto"/>
                    <w:bottom w:val="none" w:sz="0" w:space="0" w:color="auto"/>
                    <w:right w:val="none" w:sz="0" w:space="0" w:color="auto"/>
                  </w:divBdr>
                </w:div>
              </w:divsChild>
            </w:div>
            <w:div w:id="1694262395">
              <w:marLeft w:val="0"/>
              <w:marRight w:val="0"/>
              <w:marTop w:val="0"/>
              <w:marBottom w:val="0"/>
              <w:divBdr>
                <w:top w:val="none" w:sz="0" w:space="0" w:color="auto"/>
                <w:left w:val="none" w:sz="0" w:space="0" w:color="auto"/>
                <w:bottom w:val="none" w:sz="0" w:space="0" w:color="auto"/>
                <w:right w:val="none" w:sz="0" w:space="0" w:color="auto"/>
              </w:divBdr>
              <w:divsChild>
                <w:div w:id="172721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605639">
      <w:bodyDiv w:val="1"/>
      <w:marLeft w:val="0"/>
      <w:marRight w:val="0"/>
      <w:marTop w:val="0"/>
      <w:marBottom w:val="0"/>
      <w:divBdr>
        <w:top w:val="none" w:sz="0" w:space="0" w:color="auto"/>
        <w:left w:val="none" w:sz="0" w:space="0" w:color="auto"/>
        <w:bottom w:val="none" w:sz="0" w:space="0" w:color="auto"/>
        <w:right w:val="none" w:sz="0" w:space="0" w:color="auto"/>
      </w:divBdr>
    </w:div>
    <w:div w:id="1787581807">
      <w:bodyDiv w:val="1"/>
      <w:marLeft w:val="0"/>
      <w:marRight w:val="0"/>
      <w:marTop w:val="0"/>
      <w:marBottom w:val="0"/>
      <w:divBdr>
        <w:top w:val="none" w:sz="0" w:space="0" w:color="auto"/>
        <w:left w:val="none" w:sz="0" w:space="0" w:color="auto"/>
        <w:bottom w:val="none" w:sz="0" w:space="0" w:color="auto"/>
        <w:right w:val="none" w:sz="0" w:space="0" w:color="auto"/>
      </w:divBdr>
      <w:divsChild>
        <w:div w:id="1736656693">
          <w:marLeft w:val="0"/>
          <w:marRight w:val="0"/>
          <w:marTop w:val="0"/>
          <w:marBottom w:val="0"/>
          <w:divBdr>
            <w:top w:val="none" w:sz="0" w:space="0" w:color="auto"/>
            <w:left w:val="none" w:sz="0" w:space="0" w:color="auto"/>
            <w:bottom w:val="none" w:sz="0" w:space="0" w:color="auto"/>
            <w:right w:val="none" w:sz="0" w:space="0" w:color="auto"/>
          </w:divBdr>
        </w:div>
      </w:divsChild>
    </w:div>
    <w:div w:id="1792168043">
      <w:bodyDiv w:val="1"/>
      <w:marLeft w:val="0"/>
      <w:marRight w:val="0"/>
      <w:marTop w:val="0"/>
      <w:marBottom w:val="0"/>
      <w:divBdr>
        <w:top w:val="none" w:sz="0" w:space="0" w:color="auto"/>
        <w:left w:val="none" w:sz="0" w:space="0" w:color="auto"/>
        <w:bottom w:val="none" w:sz="0" w:space="0" w:color="auto"/>
        <w:right w:val="none" w:sz="0" w:space="0" w:color="auto"/>
      </w:divBdr>
    </w:div>
    <w:div w:id="1817523789">
      <w:bodyDiv w:val="1"/>
      <w:marLeft w:val="0"/>
      <w:marRight w:val="0"/>
      <w:marTop w:val="0"/>
      <w:marBottom w:val="0"/>
      <w:divBdr>
        <w:top w:val="none" w:sz="0" w:space="0" w:color="auto"/>
        <w:left w:val="none" w:sz="0" w:space="0" w:color="auto"/>
        <w:bottom w:val="none" w:sz="0" w:space="0" w:color="auto"/>
        <w:right w:val="none" w:sz="0" w:space="0" w:color="auto"/>
      </w:divBdr>
    </w:div>
    <w:div w:id="1817917293">
      <w:bodyDiv w:val="1"/>
      <w:marLeft w:val="0"/>
      <w:marRight w:val="0"/>
      <w:marTop w:val="0"/>
      <w:marBottom w:val="0"/>
      <w:divBdr>
        <w:top w:val="none" w:sz="0" w:space="0" w:color="auto"/>
        <w:left w:val="none" w:sz="0" w:space="0" w:color="auto"/>
        <w:bottom w:val="none" w:sz="0" w:space="0" w:color="auto"/>
        <w:right w:val="none" w:sz="0" w:space="0" w:color="auto"/>
      </w:divBdr>
      <w:divsChild>
        <w:div w:id="708997895">
          <w:marLeft w:val="0"/>
          <w:marRight w:val="0"/>
          <w:marTop w:val="0"/>
          <w:marBottom w:val="0"/>
          <w:divBdr>
            <w:top w:val="none" w:sz="0" w:space="0" w:color="auto"/>
            <w:left w:val="none" w:sz="0" w:space="0" w:color="auto"/>
            <w:bottom w:val="none" w:sz="0" w:space="0" w:color="auto"/>
            <w:right w:val="none" w:sz="0" w:space="0" w:color="auto"/>
          </w:divBdr>
        </w:div>
        <w:div w:id="1793132639">
          <w:marLeft w:val="0"/>
          <w:marRight w:val="0"/>
          <w:marTop w:val="0"/>
          <w:marBottom w:val="0"/>
          <w:divBdr>
            <w:top w:val="none" w:sz="0" w:space="0" w:color="auto"/>
            <w:left w:val="none" w:sz="0" w:space="0" w:color="auto"/>
            <w:bottom w:val="none" w:sz="0" w:space="0" w:color="auto"/>
            <w:right w:val="none" w:sz="0" w:space="0" w:color="auto"/>
          </w:divBdr>
        </w:div>
      </w:divsChild>
    </w:div>
    <w:div w:id="1824394164">
      <w:bodyDiv w:val="1"/>
      <w:marLeft w:val="0"/>
      <w:marRight w:val="0"/>
      <w:marTop w:val="0"/>
      <w:marBottom w:val="0"/>
      <w:divBdr>
        <w:top w:val="none" w:sz="0" w:space="0" w:color="auto"/>
        <w:left w:val="none" w:sz="0" w:space="0" w:color="auto"/>
        <w:bottom w:val="none" w:sz="0" w:space="0" w:color="auto"/>
        <w:right w:val="none" w:sz="0" w:space="0" w:color="auto"/>
      </w:divBdr>
    </w:div>
    <w:div w:id="1824546314">
      <w:bodyDiv w:val="1"/>
      <w:marLeft w:val="0"/>
      <w:marRight w:val="0"/>
      <w:marTop w:val="0"/>
      <w:marBottom w:val="0"/>
      <w:divBdr>
        <w:top w:val="none" w:sz="0" w:space="0" w:color="auto"/>
        <w:left w:val="none" w:sz="0" w:space="0" w:color="auto"/>
        <w:bottom w:val="none" w:sz="0" w:space="0" w:color="auto"/>
        <w:right w:val="none" w:sz="0" w:space="0" w:color="auto"/>
      </w:divBdr>
    </w:div>
    <w:div w:id="1870602215">
      <w:bodyDiv w:val="1"/>
      <w:marLeft w:val="0"/>
      <w:marRight w:val="0"/>
      <w:marTop w:val="0"/>
      <w:marBottom w:val="0"/>
      <w:divBdr>
        <w:top w:val="none" w:sz="0" w:space="0" w:color="auto"/>
        <w:left w:val="none" w:sz="0" w:space="0" w:color="auto"/>
        <w:bottom w:val="none" w:sz="0" w:space="0" w:color="auto"/>
        <w:right w:val="none" w:sz="0" w:space="0" w:color="auto"/>
      </w:divBdr>
    </w:div>
    <w:div w:id="1910925042">
      <w:bodyDiv w:val="1"/>
      <w:marLeft w:val="0"/>
      <w:marRight w:val="0"/>
      <w:marTop w:val="0"/>
      <w:marBottom w:val="0"/>
      <w:divBdr>
        <w:top w:val="none" w:sz="0" w:space="0" w:color="auto"/>
        <w:left w:val="none" w:sz="0" w:space="0" w:color="auto"/>
        <w:bottom w:val="none" w:sz="0" w:space="0" w:color="auto"/>
        <w:right w:val="none" w:sz="0" w:space="0" w:color="auto"/>
      </w:divBdr>
    </w:div>
    <w:div w:id="1917322704">
      <w:bodyDiv w:val="1"/>
      <w:marLeft w:val="0"/>
      <w:marRight w:val="0"/>
      <w:marTop w:val="0"/>
      <w:marBottom w:val="0"/>
      <w:divBdr>
        <w:top w:val="none" w:sz="0" w:space="0" w:color="auto"/>
        <w:left w:val="none" w:sz="0" w:space="0" w:color="auto"/>
        <w:bottom w:val="none" w:sz="0" w:space="0" w:color="auto"/>
        <w:right w:val="none" w:sz="0" w:space="0" w:color="auto"/>
      </w:divBdr>
    </w:div>
    <w:div w:id="1926918286">
      <w:bodyDiv w:val="1"/>
      <w:marLeft w:val="0"/>
      <w:marRight w:val="0"/>
      <w:marTop w:val="0"/>
      <w:marBottom w:val="0"/>
      <w:divBdr>
        <w:top w:val="none" w:sz="0" w:space="0" w:color="auto"/>
        <w:left w:val="none" w:sz="0" w:space="0" w:color="auto"/>
        <w:bottom w:val="none" w:sz="0" w:space="0" w:color="auto"/>
        <w:right w:val="none" w:sz="0" w:space="0" w:color="auto"/>
      </w:divBdr>
    </w:div>
    <w:div w:id="1942760021">
      <w:bodyDiv w:val="1"/>
      <w:marLeft w:val="0"/>
      <w:marRight w:val="0"/>
      <w:marTop w:val="0"/>
      <w:marBottom w:val="0"/>
      <w:divBdr>
        <w:top w:val="none" w:sz="0" w:space="0" w:color="auto"/>
        <w:left w:val="none" w:sz="0" w:space="0" w:color="auto"/>
        <w:bottom w:val="none" w:sz="0" w:space="0" w:color="auto"/>
        <w:right w:val="none" w:sz="0" w:space="0" w:color="auto"/>
      </w:divBdr>
    </w:div>
    <w:div w:id="1953708128">
      <w:bodyDiv w:val="1"/>
      <w:marLeft w:val="0"/>
      <w:marRight w:val="0"/>
      <w:marTop w:val="0"/>
      <w:marBottom w:val="0"/>
      <w:divBdr>
        <w:top w:val="none" w:sz="0" w:space="0" w:color="auto"/>
        <w:left w:val="none" w:sz="0" w:space="0" w:color="auto"/>
        <w:bottom w:val="none" w:sz="0" w:space="0" w:color="auto"/>
        <w:right w:val="none" w:sz="0" w:space="0" w:color="auto"/>
      </w:divBdr>
    </w:div>
    <w:div w:id="1983341269">
      <w:bodyDiv w:val="1"/>
      <w:marLeft w:val="0"/>
      <w:marRight w:val="0"/>
      <w:marTop w:val="0"/>
      <w:marBottom w:val="0"/>
      <w:divBdr>
        <w:top w:val="none" w:sz="0" w:space="0" w:color="auto"/>
        <w:left w:val="none" w:sz="0" w:space="0" w:color="auto"/>
        <w:bottom w:val="none" w:sz="0" w:space="0" w:color="auto"/>
        <w:right w:val="none" w:sz="0" w:space="0" w:color="auto"/>
      </w:divBdr>
    </w:div>
    <w:div w:id="1989047414">
      <w:bodyDiv w:val="1"/>
      <w:marLeft w:val="0"/>
      <w:marRight w:val="0"/>
      <w:marTop w:val="0"/>
      <w:marBottom w:val="0"/>
      <w:divBdr>
        <w:top w:val="none" w:sz="0" w:space="0" w:color="auto"/>
        <w:left w:val="none" w:sz="0" w:space="0" w:color="auto"/>
        <w:bottom w:val="none" w:sz="0" w:space="0" w:color="auto"/>
        <w:right w:val="none" w:sz="0" w:space="0" w:color="auto"/>
      </w:divBdr>
    </w:div>
    <w:div w:id="1997030764">
      <w:bodyDiv w:val="1"/>
      <w:marLeft w:val="0"/>
      <w:marRight w:val="0"/>
      <w:marTop w:val="0"/>
      <w:marBottom w:val="0"/>
      <w:divBdr>
        <w:top w:val="none" w:sz="0" w:space="0" w:color="auto"/>
        <w:left w:val="none" w:sz="0" w:space="0" w:color="auto"/>
        <w:bottom w:val="none" w:sz="0" w:space="0" w:color="auto"/>
        <w:right w:val="none" w:sz="0" w:space="0" w:color="auto"/>
      </w:divBdr>
      <w:divsChild>
        <w:div w:id="129135640">
          <w:marLeft w:val="547"/>
          <w:marRight w:val="0"/>
          <w:marTop w:val="86"/>
          <w:marBottom w:val="0"/>
          <w:divBdr>
            <w:top w:val="none" w:sz="0" w:space="0" w:color="auto"/>
            <w:left w:val="none" w:sz="0" w:space="0" w:color="auto"/>
            <w:bottom w:val="none" w:sz="0" w:space="0" w:color="auto"/>
            <w:right w:val="none" w:sz="0" w:space="0" w:color="auto"/>
          </w:divBdr>
        </w:div>
        <w:div w:id="351997985">
          <w:marLeft w:val="547"/>
          <w:marRight w:val="0"/>
          <w:marTop w:val="86"/>
          <w:marBottom w:val="0"/>
          <w:divBdr>
            <w:top w:val="none" w:sz="0" w:space="0" w:color="auto"/>
            <w:left w:val="none" w:sz="0" w:space="0" w:color="auto"/>
            <w:bottom w:val="none" w:sz="0" w:space="0" w:color="auto"/>
            <w:right w:val="none" w:sz="0" w:space="0" w:color="auto"/>
          </w:divBdr>
        </w:div>
        <w:div w:id="506752692">
          <w:marLeft w:val="547"/>
          <w:marRight w:val="0"/>
          <w:marTop w:val="86"/>
          <w:marBottom w:val="0"/>
          <w:divBdr>
            <w:top w:val="none" w:sz="0" w:space="0" w:color="auto"/>
            <w:left w:val="none" w:sz="0" w:space="0" w:color="auto"/>
            <w:bottom w:val="none" w:sz="0" w:space="0" w:color="auto"/>
            <w:right w:val="none" w:sz="0" w:space="0" w:color="auto"/>
          </w:divBdr>
        </w:div>
        <w:div w:id="873083240">
          <w:marLeft w:val="547"/>
          <w:marRight w:val="0"/>
          <w:marTop w:val="72"/>
          <w:marBottom w:val="0"/>
          <w:divBdr>
            <w:top w:val="none" w:sz="0" w:space="0" w:color="auto"/>
            <w:left w:val="none" w:sz="0" w:space="0" w:color="auto"/>
            <w:bottom w:val="none" w:sz="0" w:space="0" w:color="auto"/>
            <w:right w:val="none" w:sz="0" w:space="0" w:color="auto"/>
          </w:divBdr>
        </w:div>
        <w:div w:id="966617596">
          <w:marLeft w:val="547"/>
          <w:marRight w:val="0"/>
          <w:marTop w:val="86"/>
          <w:marBottom w:val="0"/>
          <w:divBdr>
            <w:top w:val="none" w:sz="0" w:space="0" w:color="auto"/>
            <w:left w:val="none" w:sz="0" w:space="0" w:color="auto"/>
            <w:bottom w:val="none" w:sz="0" w:space="0" w:color="auto"/>
            <w:right w:val="none" w:sz="0" w:space="0" w:color="auto"/>
          </w:divBdr>
        </w:div>
        <w:div w:id="1001928762">
          <w:marLeft w:val="547"/>
          <w:marRight w:val="0"/>
          <w:marTop w:val="86"/>
          <w:marBottom w:val="0"/>
          <w:divBdr>
            <w:top w:val="none" w:sz="0" w:space="0" w:color="auto"/>
            <w:left w:val="none" w:sz="0" w:space="0" w:color="auto"/>
            <w:bottom w:val="none" w:sz="0" w:space="0" w:color="auto"/>
            <w:right w:val="none" w:sz="0" w:space="0" w:color="auto"/>
          </w:divBdr>
        </w:div>
      </w:divsChild>
    </w:div>
    <w:div w:id="2001612107">
      <w:bodyDiv w:val="1"/>
      <w:marLeft w:val="0"/>
      <w:marRight w:val="0"/>
      <w:marTop w:val="0"/>
      <w:marBottom w:val="0"/>
      <w:divBdr>
        <w:top w:val="none" w:sz="0" w:space="0" w:color="auto"/>
        <w:left w:val="none" w:sz="0" w:space="0" w:color="auto"/>
        <w:bottom w:val="none" w:sz="0" w:space="0" w:color="auto"/>
        <w:right w:val="none" w:sz="0" w:space="0" w:color="auto"/>
      </w:divBdr>
    </w:div>
    <w:div w:id="2020958243">
      <w:bodyDiv w:val="1"/>
      <w:marLeft w:val="0"/>
      <w:marRight w:val="0"/>
      <w:marTop w:val="0"/>
      <w:marBottom w:val="0"/>
      <w:divBdr>
        <w:top w:val="none" w:sz="0" w:space="0" w:color="auto"/>
        <w:left w:val="none" w:sz="0" w:space="0" w:color="auto"/>
        <w:bottom w:val="none" w:sz="0" w:space="0" w:color="auto"/>
        <w:right w:val="none" w:sz="0" w:space="0" w:color="auto"/>
      </w:divBdr>
    </w:div>
    <w:div w:id="2027058485">
      <w:bodyDiv w:val="1"/>
      <w:marLeft w:val="0"/>
      <w:marRight w:val="0"/>
      <w:marTop w:val="0"/>
      <w:marBottom w:val="0"/>
      <w:divBdr>
        <w:top w:val="none" w:sz="0" w:space="0" w:color="auto"/>
        <w:left w:val="none" w:sz="0" w:space="0" w:color="auto"/>
        <w:bottom w:val="none" w:sz="0" w:space="0" w:color="auto"/>
        <w:right w:val="none" w:sz="0" w:space="0" w:color="auto"/>
      </w:divBdr>
      <w:divsChild>
        <w:div w:id="79065454">
          <w:marLeft w:val="0"/>
          <w:marRight w:val="0"/>
          <w:marTop w:val="0"/>
          <w:marBottom w:val="0"/>
          <w:divBdr>
            <w:top w:val="none" w:sz="0" w:space="0" w:color="auto"/>
            <w:left w:val="none" w:sz="0" w:space="0" w:color="auto"/>
            <w:bottom w:val="none" w:sz="0" w:space="0" w:color="auto"/>
            <w:right w:val="none" w:sz="0" w:space="0" w:color="auto"/>
          </w:divBdr>
        </w:div>
        <w:div w:id="217715686">
          <w:marLeft w:val="0"/>
          <w:marRight w:val="0"/>
          <w:marTop w:val="0"/>
          <w:marBottom w:val="0"/>
          <w:divBdr>
            <w:top w:val="none" w:sz="0" w:space="0" w:color="auto"/>
            <w:left w:val="none" w:sz="0" w:space="0" w:color="auto"/>
            <w:bottom w:val="none" w:sz="0" w:space="0" w:color="auto"/>
            <w:right w:val="none" w:sz="0" w:space="0" w:color="auto"/>
          </w:divBdr>
        </w:div>
        <w:div w:id="1053045603">
          <w:marLeft w:val="0"/>
          <w:marRight w:val="0"/>
          <w:marTop w:val="0"/>
          <w:marBottom w:val="0"/>
          <w:divBdr>
            <w:top w:val="none" w:sz="0" w:space="0" w:color="auto"/>
            <w:left w:val="none" w:sz="0" w:space="0" w:color="auto"/>
            <w:bottom w:val="none" w:sz="0" w:space="0" w:color="auto"/>
            <w:right w:val="none" w:sz="0" w:space="0" w:color="auto"/>
          </w:divBdr>
        </w:div>
        <w:div w:id="1729500525">
          <w:marLeft w:val="0"/>
          <w:marRight w:val="0"/>
          <w:marTop w:val="0"/>
          <w:marBottom w:val="0"/>
          <w:divBdr>
            <w:top w:val="none" w:sz="0" w:space="0" w:color="auto"/>
            <w:left w:val="none" w:sz="0" w:space="0" w:color="auto"/>
            <w:bottom w:val="none" w:sz="0" w:space="0" w:color="auto"/>
            <w:right w:val="none" w:sz="0" w:space="0" w:color="auto"/>
          </w:divBdr>
        </w:div>
        <w:div w:id="2075272075">
          <w:marLeft w:val="0"/>
          <w:marRight w:val="0"/>
          <w:marTop w:val="0"/>
          <w:marBottom w:val="0"/>
          <w:divBdr>
            <w:top w:val="none" w:sz="0" w:space="0" w:color="auto"/>
            <w:left w:val="none" w:sz="0" w:space="0" w:color="auto"/>
            <w:bottom w:val="none" w:sz="0" w:space="0" w:color="auto"/>
            <w:right w:val="none" w:sz="0" w:space="0" w:color="auto"/>
          </w:divBdr>
        </w:div>
        <w:div w:id="2137870975">
          <w:marLeft w:val="0"/>
          <w:marRight w:val="0"/>
          <w:marTop w:val="0"/>
          <w:marBottom w:val="0"/>
          <w:divBdr>
            <w:top w:val="none" w:sz="0" w:space="0" w:color="auto"/>
            <w:left w:val="none" w:sz="0" w:space="0" w:color="auto"/>
            <w:bottom w:val="none" w:sz="0" w:space="0" w:color="auto"/>
            <w:right w:val="none" w:sz="0" w:space="0" w:color="auto"/>
          </w:divBdr>
        </w:div>
      </w:divsChild>
    </w:div>
    <w:div w:id="2091152924">
      <w:bodyDiv w:val="1"/>
      <w:marLeft w:val="0"/>
      <w:marRight w:val="0"/>
      <w:marTop w:val="0"/>
      <w:marBottom w:val="0"/>
      <w:divBdr>
        <w:top w:val="none" w:sz="0" w:space="0" w:color="auto"/>
        <w:left w:val="none" w:sz="0" w:space="0" w:color="auto"/>
        <w:bottom w:val="none" w:sz="0" w:space="0" w:color="auto"/>
        <w:right w:val="none" w:sz="0" w:space="0" w:color="auto"/>
      </w:divBdr>
    </w:div>
    <w:div w:id="2097094500">
      <w:bodyDiv w:val="1"/>
      <w:marLeft w:val="0"/>
      <w:marRight w:val="0"/>
      <w:marTop w:val="0"/>
      <w:marBottom w:val="0"/>
      <w:divBdr>
        <w:top w:val="none" w:sz="0" w:space="0" w:color="auto"/>
        <w:left w:val="none" w:sz="0" w:space="0" w:color="auto"/>
        <w:bottom w:val="none" w:sz="0" w:space="0" w:color="auto"/>
        <w:right w:val="none" w:sz="0" w:space="0" w:color="auto"/>
      </w:divBdr>
    </w:div>
    <w:div w:id="2097554882">
      <w:bodyDiv w:val="1"/>
      <w:marLeft w:val="0"/>
      <w:marRight w:val="0"/>
      <w:marTop w:val="0"/>
      <w:marBottom w:val="0"/>
      <w:divBdr>
        <w:top w:val="none" w:sz="0" w:space="0" w:color="auto"/>
        <w:left w:val="none" w:sz="0" w:space="0" w:color="auto"/>
        <w:bottom w:val="none" w:sz="0" w:space="0" w:color="auto"/>
        <w:right w:val="none" w:sz="0" w:space="0" w:color="auto"/>
      </w:divBdr>
      <w:divsChild>
        <w:div w:id="818229501">
          <w:marLeft w:val="734"/>
          <w:marRight w:val="0"/>
          <w:marTop w:val="96"/>
          <w:marBottom w:val="0"/>
          <w:divBdr>
            <w:top w:val="none" w:sz="0" w:space="0" w:color="auto"/>
            <w:left w:val="none" w:sz="0" w:space="0" w:color="auto"/>
            <w:bottom w:val="none" w:sz="0" w:space="0" w:color="auto"/>
            <w:right w:val="none" w:sz="0" w:space="0" w:color="auto"/>
          </w:divBdr>
        </w:div>
      </w:divsChild>
    </w:div>
    <w:div w:id="2103986984">
      <w:bodyDiv w:val="1"/>
      <w:marLeft w:val="0"/>
      <w:marRight w:val="0"/>
      <w:marTop w:val="0"/>
      <w:marBottom w:val="0"/>
      <w:divBdr>
        <w:top w:val="none" w:sz="0" w:space="0" w:color="auto"/>
        <w:left w:val="none" w:sz="0" w:space="0" w:color="auto"/>
        <w:bottom w:val="none" w:sz="0" w:space="0" w:color="auto"/>
        <w:right w:val="none" w:sz="0" w:space="0" w:color="auto"/>
      </w:divBdr>
    </w:div>
    <w:div w:id="2105106137">
      <w:bodyDiv w:val="1"/>
      <w:marLeft w:val="0"/>
      <w:marRight w:val="0"/>
      <w:marTop w:val="0"/>
      <w:marBottom w:val="0"/>
      <w:divBdr>
        <w:top w:val="none" w:sz="0" w:space="0" w:color="auto"/>
        <w:left w:val="none" w:sz="0" w:space="0" w:color="auto"/>
        <w:bottom w:val="none" w:sz="0" w:space="0" w:color="auto"/>
        <w:right w:val="none" w:sz="0" w:space="0" w:color="auto"/>
      </w:divBdr>
    </w:div>
    <w:div w:id="2118598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wmf"/><Relationship Id="rId21" Type="http://schemas.openxmlformats.org/officeDocument/2006/relationships/oleObject" Target="embeddings/oleObject1.bin"/><Relationship Id="rId42" Type="http://schemas.openxmlformats.org/officeDocument/2006/relationships/image" Target="media/image22.wmf"/><Relationship Id="rId63" Type="http://schemas.openxmlformats.org/officeDocument/2006/relationships/oleObject" Target="embeddings/oleObject22.bin"/><Relationship Id="rId84" Type="http://schemas.openxmlformats.org/officeDocument/2006/relationships/oleObject" Target="embeddings/oleObject32.bin"/><Relationship Id="rId138" Type="http://schemas.openxmlformats.org/officeDocument/2006/relationships/oleObject" Target="embeddings/oleObject43.bin"/><Relationship Id="rId159" Type="http://schemas.openxmlformats.org/officeDocument/2006/relationships/image" Target="media/image100.png"/><Relationship Id="rId170" Type="http://schemas.openxmlformats.org/officeDocument/2006/relationships/hyperlink" Target="http://www.ijpab.com" TargetMode="External"/><Relationship Id="rId191" Type="http://schemas.openxmlformats.org/officeDocument/2006/relationships/image" Target="media/image115.jpeg"/><Relationship Id="rId196" Type="http://schemas.openxmlformats.org/officeDocument/2006/relationships/image" Target="media/image120.jpeg"/><Relationship Id="rId200" Type="http://schemas.openxmlformats.org/officeDocument/2006/relationships/footer" Target="footer4.xml"/><Relationship Id="rId16" Type="http://schemas.openxmlformats.org/officeDocument/2006/relationships/image" Target="media/image7.jpeg"/><Relationship Id="rId107" Type="http://schemas.openxmlformats.org/officeDocument/2006/relationships/image" Target="media/image64.jpeg"/><Relationship Id="rId11" Type="http://schemas.openxmlformats.org/officeDocument/2006/relationships/image" Target="media/image3.jpeg"/><Relationship Id="rId32" Type="http://schemas.openxmlformats.org/officeDocument/2006/relationships/image" Target="media/image17.wmf"/><Relationship Id="rId37" Type="http://schemas.openxmlformats.org/officeDocument/2006/relationships/oleObject" Target="embeddings/oleObject9.bin"/><Relationship Id="rId53" Type="http://schemas.openxmlformats.org/officeDocument/2006/relationships/oleObject" Target="embeddings/oleObject17.bin"/><Relationship Id="rId58" Type="http://schemas.openxmlformats.org/officeDocument/2006/relationships/image" Target="media/image30.wmf"/><Relationship Id="rId74" Type="http://schemas.openxmlformats.org/officeDocument/2006/relationships/image" Target="media/image38.wmf"/><Relationship Id="rId79" Type="http://schemas.openxmlformats.org/officeDocument/2006/relationships/oleObject" Target="embeddings/oleObject30.bin"/><Relationship Id="rId102" Type="http://schemas.openxmlformats.org/officeDocument/2006/relationships/image" Target="media/image59.jpeg"/><Relationship Id="rId123" Type="http://schemas.openxmlformats.org/officeDocument/2006/relationships/image" Target="media/image74.wmf"/><Relationship Id="rId128" Type="http://schemas.openxmlformats.org/officeDocument/2006/relationships/oleObject" Target="embeddings/oleObject38.bin"/><Relationship Id="rId144" Type="http://schemas.openxmlformats.org/officeDocument/2006/relationships/image" Target="media/image85.png"/><Relationship Id="rId149" Type="http://schemas.openxmlformats.org/officeDocument/2006/relationships/image" Target="media/image90.png"/><Relationship Id="rId5" Type="http://schemas.openxmlformats.org/officeDocument/2006/relationships/webSettings" Target="webSettings.xml"/><Relationship Id="rId90" Type="http://schemas.openxmlformats.org/officeDocument/2006/relationships/image" Target="media/image49.png"/><Relationship Id="rId95" Type="http://schemas.openxmlformats.org/officeDocument/2006/relationships/image" Target="media/image54.jpeg"/><Relationship Id="rId160" Type="http://schemas.openxmlformats.org/officeDocument/2006/relationships/hyperlink" Target="http://www.researchgate.net/publication/276833647" TargetMode="External"/><Relationship Id="rId165" Type="http://schemas.openxmlformats.org/officeDocument/2006/relationships/hyperlink" Target="http://www.researchgate.net/publication/301353942" TargetMode="External"/><Relationship Id="rId181" Type="http://schemas.openxmlformats.org/officeDocument/2006/relationships/image" Target="media/image105.emf"/><Relationship Id="rId186" Type="http://schemas.openxmlformats.org/officeDocument/2006/relationships/image" Target="media/image110.png"/><Relationship Id="rId22" Type="http://schemas.openxmlformats.org/officeDocument/2006/relationships/image" Target="media/image12.wmf"/><Relationship Id="rId27" Type="http://schemas.openxmlformats.org/officeDocument/2006/relationships/oleObject" Target="embeddings/oleObject4.bin"/><Relationship Id="rId43" Type="http://schemas.openxmlformats.org/officeDocument/2006/relationships/oleObject" Target="embeddings/oleObject12.bin"/><Relationship Id="rId48" Type="http://schemas.openxmlformats.org/officeDocument/2006/relationships/image" Target="media/image25.wmf"/><Relationship Id="rId64" Type="http://schemas.openxmlformats.org/officeDocument/2006/relationships/image" Target="media/image33.wmf"/><Relationship Id="rId69" Type="http://schemas.openxmlformats.org/officeDocument/2006/relationships/oleObject" Target="embeddings/oleObject25.bin"/><Relationship Id="rId113" Type="http://schemas.openxmlformats.org/officeDocument/2006/relationships/image" Target="media/image70.jpeg"/><Relationship Id="rId118" Type="http://schemas.openxmlformats.org/officeDocument/2006/relationships/oleObject" Target="embeddings/oleObject33.bin"/><Relationship Id="rId134" Type="http://schemas.openxmlformats.org/officeDocument/2006/relationships/oleObject" Target="embeddings/oleObject41.bin"/><Relationship Id="rId139" Type="http://schemas.openxmlformats.org/officeDocument/2006/relationships/image" Target="media/image82.wmf"/><Relationship Id="rId80" Type="http://schemas.openxmlformats.org/officeDocument/2006/relationships/image" Target="media/image41.wmf"/><Relationship Id="rId85" Type="http://schemas.openxmlformats.org/officeDocument/2006/relationships/image" Target="media/image44.jpeg"/><Relationship Id="rId150" Type="http://schemas.openxmlformats.org/officeDocument/2006/relationships/image" Target="media/image91.png"/><Relationship Id="rId155" Type="http://schemas.openxmlformats.org/officeDocument/2006/relationships/image" Target="media/image96.jpeg"/><Relationship Id="rId171" Type="http://schemas.openxmlformats.org/officeDocument/2006/relationships/hyperlink" Target="http://www.iosrphr.org" TargetMode="External"/><Relationship Id="rId176" Type="http://schemas.openxmlformats.org/officeDocument/2006/relationships/hyperlink" Target="https://studopedia.ru/12_14729_zagryaznenie-svintsom.html" TargetMode="External"/><Relationship Id="rId192" Type="http://schemas.openxmlformats.org/officeDocument/2006/relationships/image" Target="media/image116.png"/><Relationship Id="rId197" Type="http://schemas.openxmlformats.org/officeDocument/2006/relationships/image" Target="media/image121.jpeg"/><Relationship Id="rId201" Type="http://schemas.openxmlformats.org/officeDocument/2006/relationships/fontTable" Target="fontTable.xml"/><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oleObject" Target="embeddings/oleObject7.bin"/><Relationship Id="rId38" Type="http://schemas.openxmlformats.org/officeDocument/2006/relationships/image" Target="media/image20.wmf"/><Relationship Id="rId59" Type="http://schemas.openxmlformats.org/officeDocument/2006/relationships/oleObject" Target="embeddings/oleObject20.bin"/><Relationship Id="rId103" Type="http://schemas.openxmlformats.org/officeDocument/2006/relationships/image" Target="media/image60.jpeg"/><Relationship Id="rId108" Type="http://schemas.openxmlformats.org/officeDocument/2006/relationships/image" Target="media/image65.jpeg"/><Relationship Id="rId124" Type="http://schemas.openxmlformats.org/officeDocument/2006/relationships/oleObject" Target="embeddings/oleObject36.bin"/><Relationship Id="rId129" Type="http://schemas.openxmlformats.org/officeDocument/2006/relationships/image" Target="media/image77.wmf"/><Relationship Id="rId54" Type="http://schemas.openxmlformats.org/officeDocument/2006/relationships/image" Target="media/image28.wmf"/><Relationship Id="rId70" Type="http://schemas.openxmlformats.org/officeDocument/2006/relationships/image" Target="media/image36.wmf"/><Relationship Id="rId75" Type="http://schemas.openxmlformats.org/officeDocument/2006/relationships/oleObject" Target="embeddings/oleObject28.bin"/><Relationship Id="rId91" Type="http://schemas.openxmlformats.org/officeDocument/2006/relationships/image" Target="media/image50.jpeg"/><Relationship Id="rId96" Type="http://schemas.openxmlformats.org/officeDocument/2006/relationships/image" Target="media/image55.jpeg"/><Relationship Id="rId140" Type="http://schemas.openxmlformats.org/officeDocument/2006/relationships/oleObject" Target="embeddings/oleObject44.bin"/><Relationship Id="rId145" Type="http://schemas.openxmlformats.org/officeDocument/2006/relationships/image" Target="media/image86.png"/><Relationship Id="rId161" Type="http://schemas.openxmlformats.org/officeDocument/2006/relationships/hyperlink" Target="file:///C:\Users\2019\AppData\Roaming\Microsoft\Word\Vol.24" TargetMode="External"/><Relationship Id="rId166" Type="http://schemas.openxmlformats.org/officeDocument/2006/relationships/hyperlink" Target="http://www.researchgate.net/publication/335683002" TargetMode="External"/><Relationship Id="rId182" Type="http://schemas.openxmlformats.org/officeDocument/2006/relationships/image" Target="media/image106.png"/><Relationship Id="rId187" Type="http://schemas.openxmlformats.org/officeDocument/2006/relationships/image" Target="media/image11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2.bin"/><Relationship Id="rId28" Type="http://schemas.openxmlformats.org/officeDocument/2006/relationships/image" Target="media/image15.wmf"/><Relationship Id="rId49" Type="http://schemas.openxmlformats.org/officeDocument/2006/relationships/oleObject" Target="embeddings/oleObject15.bin"/><Relationship Id="rId114" Type="http://schemas.openxmlformats.org/officeDocument/2006/relationships/chart" Target="charts/chart1.xml"/><Relationship Id="rId119" Type="http://schemas.openxmlformats.org/officeDocument/2006/relationships/image" Target="media/image72.wmf"/><Relationship Id="rId44" Type="http://schemas.openxmlformats.org/officeDocument/2006/relationships/image" Target="media/image23.wmf"/><Relationship Id="rId60" Type="http://schemas.openxmlformats.org/officeDocument/2006/relationships/image" Target="media/image31.wmf"/><Relationship Id="rId65" Type="http://schemas.openxmlformats.org/officeDocument/2006/relationships/oleObject" Target="embeddings/oleObject23.bin"/><Relationship Id="rId81" Type="http://schemas.openxmlformats.org/officeDocument/2006/relationships/oleObject" Target="embeddings/oleObject31.bin"/><Relationship Id="rId86" Type="http://schemas.openxmlformats.org/officeDocument/2006/relationships/image" Target="media/image45.jpeg"/><Relationship Id="rId130" Type="http://schemas.openxmlformats.org/officeDocument/2006/relationships/oleObject" Target="embeddings/oleObject39.bin"/><Relationship Id="rId135" Type="http://schemas.openxmlformats.org/officeDocument/2006/relationships/image" Target="media/image80.wmf"/><Relationship Id="rId151" Type="http://schemas.openxmlformats.org/officeDocument/2006/relationships/image" Target="media/image92.jpeg"/><Relationship Id="rId156" Type="http://schemas.openxmlformats.org/officeDocument/2006/relationships/image" Target="media/image97.jpeg"/><Relationship Id="rId177" Type="http://schemas.openxmlformats.org/officeDocument/2006/relationships/image" Target="media/image101.emf"/><Relationship Id="rId198" Type="http://schemas.openxmlformats.org/officeDocument/2006/relationships/image" Target="media/image122.png"/><Relationship Id="rId172" Type="http://schemas.openxmlformats.org/officeDocument/2006/relationships/hyperlink" Target="http://www.ijppr.com" TargetMode="External"/><Relationship Id="rId193" Type="http://schemas.openxmlformats.org/officeDocument/2006/relationships/image" Target="media/image117.jpeg"/><Relationship Id="rId202"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oleObject" Target="embeddings/oleObject10.bin"/><Relationship Id="rId109" Type="http://schemas.openxmlformats.org/officeDocument/2006/relationships/image" Target="media/image66.jpeg"/><Relationship Id="rId34" Type="http://schemas.openxmlformats.org/officeDocument/2006/relationships/image" Target="media/image18.wmf"/><Relationship Id="rId50" Type="http://schemas.openxmlformats.org/officeDocument/2006/relationships/image" Target="media/image26.wmf"/><Relationship Id="rId55" Type="http://schemas.openxmlformats.org/officeDocument/2006/relationships/oleObject" Target="embeddings/oleObject18.bin"/><Relationship Id="rId76" Type="http://schemas.openxmlformats.org/officeDocument/2006/relationships/image" Target="media/image39.wmf"/><Relationship Id="rId97" Type="http://schemas.openxmlformats.org/officeDocument/2006/relationships/footer" Target="footer1.xml"/><Relationship Id="rId104" Type="http://schemas.openxmlformats.org/officeDocument/2006/relationships/image" Target="media/image61.jpeg"/><Relationship Id="rId120" Type="http://schemas.openxmlformats.org/officeDocument/2006/relationships/oleObject" Target="embeddings/oleObject34.bin"/><Relationship Id="rId125" Type="http://schemas.openxmlformats.org/officeDocument/2006/relationships/image" Target="media/image75.wmf"/><Relationship Id="rId141" Type="http://schemas.openxmlformats.org/officeDocument/2006/relationships/image" Target="media/image83.wmf"/><Relationship Id="rId146" Type="http://schemas.openxmlformats.org/officeDocument/2006/relationships/image" Target="media/image87.png"/><Relationship Id="rId167" Type="http://schemas.openxmlformats.org/officeDocument/2006/relationships/hyperlink" Target="http://www.researchgate.net/publication/326252357" TargetMode="External"/><Relationship Id="rId188"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oleObject" Target="embeddings/oleObject26.bin"/><Relationship Id="rId92" Type="http://schemas.openxmlformats.org/officeDocument/2006/relationships/image" Target="media/image51.jpeg"/><Relationship Id="rId162" Type="http://schemas.openxmlformats.org/officeDocument/2006/relationships/hyperlink" Target="https://doi.org/10.1016/j.btre.2019.e00381" TargetMode="External"/><Relationship Id="rId183" Type="http://schemas.openxmlformats.org/officeDocument/2006/relationships/image" Target="media/image107.emf"/><Relationship Id="rId2" Type="http://schemas.openxmlformats.org/officeDocument/2006/relationships/numbering" Target="numbering.xml"/><Relationship Id="rId29" Type="http://schemas.openxmlformats.org/officeDocument/2006/relationships/oleObject" Target="embeddings/oleObject5.bin"/><Relationship Id="rId24" Type="http://schemas.openxmlformats.org/officeDocument/2006/relationships/image" Target="media/image13.wmf"/><Relationship Id="rId40" Type="http://schemas.openxmlformats.org/officeDocument/2006/relationships/image" Target="media/image21.wmf"/><Relationship Id="rId45" Type="http://schemas.openxmlformats.org/officeDocument/2006/relationships/oleObject" Target="embeddings/oleObject13.bin"/><Relationship Id="rId66" Type="http://schemas.openxmlformats.org/officeDocument/2006/relationships/image" Target="media/image34.wmf"/><Relationship Id="rId87" Type="http://schemas.openxmlformats.org/officeDocument/2006/relationships/image" Target="media/image46.jpeg"/><Relationship Id="rId110" Type="http://schemas.openxmlformats.org/officeDocument/2006/relationships/image" Target="media/image67.jpeg"/><Relationship Id="rId115" Type="http://schemas.openxmlformats.org/officeDocument/2006/relationships/chart" Target="charts/chart2.xml"/><Relationship Id="rId131" Type="http://schemas.openxmlformats.org/officeDocument/2006/relationships/image" Target="media/image78.wmf"/><Relationship Id="rId136" Type="http://schemas.openxmlformats.org/officeDocument/2006/relationships/oleObject" Target="embeddings/oleObject42.bin"/><Relationship Id="rId157" Type="http://schemas.openxmlformats.org/officeDocument/2006/relationships/image" Target="media/image98.png"/><Relationship Id="rId178" Type="http://schemas.openxmlformats.org/officeDocument/2006/relationships/image" Target="media/image102.emf"/><Relationship Id="rId61" Type="http://schemas.openxmlformats.org/officeDocument/2006/relationships/oleObject" Target="embeddings/oleObject21.bin"/><Relationship Id="rId82" Type="http://schemas.openxmlformats.org/officeDocument/2006/relationships/image" Target="media/image42.png"/><Relationship Id="rId152" Type="http://schemas.openxmlformats.org/officeDocument/2006/relationships/image" Target="media/image93.jpeg"/><Relationship Id="rId173" Type="http://schemas.openxmlformats.org/officeDocument/2006/relationships/hyperlink" Target="https://massaget.kz/layfstayl/bilim/naty-ylymdar/63303/" TargetMode="External"/><Relationship Id="rId194" Type="http://schemas.openxmlformats.org/officeDocument/2006/relationships/image" Target="media/image118.png"/><Relationship Id="rId199" Type="http://schemas.openxmlformats.org/officeDocument/2006/relationships/image" Target="media/image123.png"/><Relationship Id="rId19" Type="http://schemas.openxmlformats.org/officeDocument/2006/relationships/image" Target="media/image10.jpeg"/><Relationship Id="rId14" Type="http://schemas.openxmlformats.org/officeDocument/2006/relationships/hyperlink" Target="https://www.google.kz/url?sa=t&amp;rct=j&amp;q=&amp;esrc=s&amp;source=web&amp;cd=3&amp;cad=rja&amp;uact=8&amp;ved=0CCQQFjACahUKEwjxid_k1cbIAhVGiCwKHcO-DgQ&amp;url=http%3A%2F%2Fshop.clsi.org%2Fc.1253739%2Fsite%2FSample_pdf%2FM100S25_sample.pdf&amp;usg=AFQjCNFx73xvXzSq1-U6xPSfmD9xbzNwDQ&amp;bvm=bv.105039540,d.bGg" TargetMode="External"/><Relationship Id="rId30" Type="http://schemas.openxmlformats.org/officeDocument/2006/relationships/image" Target="media/image16.wmf"/><Relationship Id="rId35" Type="http://schemas.openxmlformats.org/officeDocument/2006/relationships/oleObject" Target="embeddings/oleObject8.bin"/><Relationship Id="rId56" Type="http://schemas.openxmlformats.org/officeDocument/2006/relationships/image" Target="media/image29.wmf"/><Relationship Id="rId77" Type="http://schemas.openxmlformats.org/officeDocument/2006/relationships/oleObject" Target="embeddings/oleObject29.bin"/><Relationship Id="rId100" Type="http://schemas.openxmlformats.org/officeDocument/2006/relationships/image" Target="media/image57.png"/><Relationship Id="rId105" Type="http://schemas.openxmlformats.org/officeDocument/2006/relationships/image" Target="media/image62.jpeg"/><Relationship Id="rId126" Type="http://schemas.openxmlformats.org/officeDocument/2006/relationships/oleObject" Target="embeddings/oleObject37.bin"/><Relationship Id="rId147" Type="http://schemas.openxmlformats.org/officeDocument/2006/relationships/image" Target="media/image88.png"/><Relationship Id="rId168" Type="http://schemas.openxmlformats.org/officeDocument/2006/relationships/hyperlink" Target="http://www.elsevier.com/locate/scihorti" TargetMode="External"/><Relationship Id="rId8" Type="http://schemas.openxmlformats.org/officeDocument/2006/relationships/image" Target="media/image1.png"/><Relationship Id="rId51" Type="http://schemas.openxmlformats.org/officeDocument/2006/relationships/oleObject" Target="embeddings/oleObject16.bin"/><Relationship Id="rId72" Type="http://schemas.openxmlformats.org/officeDocument/2006/relationships/image" Target="media/image37.wmf"/><Relationship Id="rId93" Type="http://schemas.openxmlformats.org/officeDocument/2006/relationships/image" Target="media/image52.jpeg"/><Relationship Id="rId98" Type="http://schemas.openxmlformats.org/officeDocument/2006/relationships/footer" Target="footer2.xml"/><Relationship Id="rId121" Type="http://schemas.openxmlformats.org/officeDocument/2006/relationships/image" Target="media/image73.wmf"/><Relationship Id="rId142" Type="http://schemas.openxmlformats.org/officeDocument/2006/relationships/oleObject" Target="embeddings/oleObject45.bin"/><Relationship Id="rId163" Type="http://schemas.openxmlformats.org/officeDocument/2006/relationships/hyperlink" Target="http://www.dairynews.ru/news/bakterialnye-kultury-crealat-i-naturalnye-fermenty.html" TargetMode="External"/><Relationship Id="rId184" Type="http://schemas.openxmlformats.org/officeDocument/2006/relationships/image" Target="media/image108.png"/><Relationship Id="rId189"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oleObject" Target="embeddings/oleObject3.bin"/><Relationship Id="rId46" Type="http://schemas.openxmlformats.org/officeDocument/2006/relationships/image" Target="media/image24.wmf"/><Relationship Id="rId67" Type="http://schemas.openxmlformats.org/officeDocument/2006/relationships/oleObject" Target="embeddings/oleObject24.bin"/><Relationship Id="rId116" Type="http://schemas.openxmlformats.org/officeDocument/2006/relationships/footer" Target="footer3.xml"/><Relationship Id="rId137" Type="http://schemas.openxmlformats.org/officeDocument/2006/relationships/image" Target="media/image81.wmf"/><Relationship Id="rId158" Type="http://schemas.openxmlformats.org/officeDocument/2006/relationships/image" Target="media/image99.jpeg"/><Relationship Id="rId20" Type="http://schemas.openxmlformats.org/officeDocument/2006/relationships/image" Target="media/image11.wmf"/><Relationship Id="rId41" Type="http://schemas.openxmlformats.org/officeDocument/2006/relationships/oleObject" Target="embeddings/oleObject11.bin"/><Relationship Id="rId62" Type="http://schemas.openxmlformats.org/officeDocument/2006/relationships/image" Target="media/image32.wmf"/><Relationship Id="rId83" Type="http://schemas.openxmlformats.org/officeDocument/2006/relationships/image" Target="media/image43.wmf"/><Relationship Id="rId88" Type="http://schemas.openxmlformats.org/officeDocument/2006/relationships/image" Target="media/image47.png"/><Relationship Id="rId111" Type="http://schemas.openxmlformats.org/officeDocument/2006/relationships/image" Target="media/image68.jpeg"/><Relationship Id="rId132" Type="http://schemas.openxmlformats.org/officeDocument/2006/relationships/oleObject" Target="embeddings/oleObject40.bin"/><Relationship Id="rId153" Type="http://schemas.openxmlformats.org/officeDocument/2006/relationships/image" Target="media/image94.jpeg"/><Relationship Id="rId174" Type="http://schemas.openxmlformats.org/officeDocument/2006/relationships/hyperlink" Target="https://www.researchgate.net/publication/344729240_Sesame_seed_composition_descriptors.-2020" TargetMode="External"/><Relationship Id="rId179" Type="http://schemas.openxmlformats.org/officeDocument/2006/relationships/image" Target="media/image103.emf"/><Relationship Id="rId195" Type="http://schemas.openxmlformats.org/officeDocument/2006/relationships/image" Target="media/image119.png"/><Relationship Id="rId190" Type="http://schemas.openxmlformats.org/officeDocument/2006/relationships/image" Target="media/image114.png"/><Relationship Id="rId15" Type="http://schemas.openxmlformats.org/officeDocument/2006/relationships/image" Target="media/image6.jpeg"/><Relationship Id="rId36" Type="http://schemas.openxmlformats.org/officeDocument/2006/relationships/image" Target="media/image19.wmf"/><Relationship Id="rId57" Type="http://schemas.openxmlformats.org/officeDocument/2006/relationships/oleObject" Target="embeddings/oleObject19.bin"/><Relationship Id="rId106" Type="http://schemas.openxmlformats.org/officeDocument/2006/relationships/image" Target="media/image63.jpeg"/><Relationship Id="rId127" Type="http://schemas.openxmlformats.org/officeDocument/2006/relationships/image" Target="media/image76.wmf"/><Relationship Id="rId10" Type="http://schemas.openxmlformats.org/officeDocument/2006/relationships/image" Target="media/image2.jpeg"/><Relationship Id="rId31" Type="http://schemas.openxmlformats.org/officeDocument/2006/relationships/oleObject" Target="embeddings/oleObject6.bin"/><Relationship Id="rId52" Type="http://schemas.openxmlformats.org/officeDocument/2006/relationships/image" Target="media/image27.wmf"/><Relationship Id="rId73" Type="http://schemas.openxmlformats.org/officeDocument/2006/relationships/oleObject" Target="embeddings/oleObject27.bin"/><Relationship Id="rId78" Type="http://schemas.openxmlformats.org/officeDocument/2006/relationships/image" Target="media/image40.wmf"/><Relationship Id="rId94" Type="http://schemas.openxmlformats.org/officeDocument/2006/relationships/image" Target="media/image53.jpeg"/><Relationship Id="rId99" Type="http://schemas.openxmlformats.org/officeDocument/2006/relationships/image" Target="media/image56.jpeg"/><Relationship Id="rId101" Type="http://schemas.openxmlformats.org/officeDocument/2006/relationships/image" Target="media/image58.jpeg"/><Relationship Id="rId122" Type="http://schemas.openxmlformats.org/officeDocument/2006/relationships/oleObject" Target="embeddings/oleObject35.bin"/><Relationship Id="rId143" Type="http://schemas.openxmlformats.org/officeDocument/2006/relationships/image" Target="media/image84.png"/><Relationship Id="rId148" Type="http://schemas.openxmlformats.org/officeDocument/2006/relationships/image" Target="media/image89.png"/><Relationship Id="rId164" Type="http://schemas.openxmlformats.org/officeDocument/2006/relationships/hyperlink" Target="http://www.researchgate.net/publication/322071107" TargetMode="External"/><Relationship Id="rId169" Type="http://schemas.openxmlformats.org/officeDocument/2006/relationships/hyperlink" Target="http://www.elsevier.com/locate/foodchem" TargetMode="External"/><Relationship Id="rId185" Type="http://schemas.openxmlformats.org/officeDocument/2006/relationships/image" Target="media/image109.png"/><Relationship Id="rId4" Type="http://schemas.openxmlformats.org/officeDocument/2006/relationships/settings" Target="settings.xml"/><Relationship Id="rId9" Type="http://schemas.openxmlformats.org/officeDocument/2006/relationships/hyperlink" Target="http://www.dereksiz.org/tairip-1-kriminalistikani-peni-jjesi-edisteri-men-mindetteri-k.html" TargetMode="External"/><Relationship Id="rId180" Type="http://schemas.openxmlformats.org/officeDocument/2006/relationships/image" Target="media/image104.emf"/><Relationship Id="rId26" Type="http://schemas.openxmlformats.org/officeDocument/2006/relationships/image" Target="media/image14.wmf"/><Relationship Id="rId47" Type="http://schemas.openxmlformats.org/officeDocument/2006/relationships/oleObject" Target="embeddings/oleObject14.bin"/><Relationship Id="rId68" Type="http://schemas.openxmlformats.org/officeDocument/2006/relationships/image" Target="media/image35.wmf"/><Relationship Id="rId89" Type="http://schemas.openxmlformats.org/officeDocument/2006/relationships/image" Target="media/image48.png"/><Relationship Id="rId112" Type="http://schemas.openxmlformats.org/officeDocument/2006/relationships/image" Target="media/image69.jpeg"/><Relationship Id="rId133" Type="http://schemas.openxmlformats.org/officeDocument/2006/relationships/image" Target="media/image79.wmf"/><Relationship Id="rId154" Type="http://schemas.openxmlformats.org/officeDocument/2006/relationships/image" Target="media/image95.jpeg"/><Relationship Id="rId175" Type="http://schemas.openxmlformats.org/officeDocument/2006/relationships/hyperlink" Target="https://www.tstu.ru/book/elib/pdf/stmu/2011/36.pdf"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Лист1!$B$1</c:f>
              <c:strCache>
                <c:ptCount val="1"/>
                <c:pt idx="0">
                  <c:v>Значения Y</c:v>
                </c:pt>
              </c:strCache>
            </c:strRef>
          </c:tx>
          <c:spPr>
            <a:ln w="25399" cap="flat" cmpd="sng" algn="ctr">
              <a:solidFill>
                <a:schemeClr val="accent1">
                  <a:shade val="50000"/>
                </a:schemeClr>
              </a:solidFill>
              <a:prstDash val="solid"/>
              <a:round/>
            </a:ln>
            <a:effectLst/>
          </c:spPr>
          <c:marker>
            <c:symbol val="none"/>
          </c:marker>
          <c:xVal>
            <c:numRef>
              <c:f>Лист1!$A$2:$A$9</c:f>
              <c:numCache>
                <c:formatCode>General</c:formatCode>
                <c:ptCount val="8"/>
                <c:pt idx="0">
                  <c:v>0</c:v>
                </c:pt>
                <c:pt idx="1">
                  <c:v>10</c:v>
                </c:pt>
                <c:pt idx="2">
                  <c:v>20</c:v>
                </c:pt>
                <c:pt idx="3">
                  <c:v>21</c:v>
                </c:pt>
                <c:pt idx="4">
                  <c:v>24</c:v>
                </c:pt>
                <c:pt idx="5">
                  <c:v>50</c:v>
                </c:pt>
                <c:pt idx="6">
                  <c:v>100</c:v>
                </c:pt>
                <c:pt idx="7">
                  <c:v>100</c:v>
                </c:pt>
              </c:numCache>
            </c:numRef>
          </c:xVal>
          <c:yVal>
            <c:numRef>
              <c:f>Лист1!$B$2:$B$9</c:f>
              <c:numCache>
                <c:formatCode>General</c:formatCode>
                <c:ptCount val="8"/>
                <c:pt idx="0">
                  <c:v>40</c:v>
                </c:pt>
                <c:pt idx="1">
                  <c:v>131</c:v>
                </c:pt>
                <c:pt idx="2">
                  <c:v>75</c:v>
                </c:pt>
                <c:pt idx="3">
                  <c:v>60</c:v>
                </c:pt>
                <c:pt idx="4">
                  <c:v>0</c:v>
                </c:pt>
              </c:numCache>
            </c:numRef>
          </c:yVal>
          <c:smooth val="1"/>
        </c:ser>
        <c:dLbls>
          <c:showLegendKey val="0"/>
          <c:showVal val="0"/>
          <c:showCatName val="0"/>
          <c:showSerName val="0"/>
          <c:showPercent val="0"/>
          <c:showBubbleSize val="0"/>
        </c:dLbls>
        <c:axId val="641259368"/>
        <c:axId val="641255840"/>
      </c:scatterChart>
      <c:valAx>
        <c:axId val="641259368"/>
        <c:scaling>
          <c:orientation val="minMax"/>
        </c:scaling>
        <c:delete val="0"/>
        <c:axPos val="b"/>
        <c:majorGridlines>
          <c:spPr>
            <a:ln w="9524" cap="flat" cmpd="sng" algn="ctr">
              <a:solidFill>
                <a:schemeClr val="tx2">
                  <a:lumMod val="15000"/>
                  <a:lumOff val="85000"/>
                </a:schemeClr>
              </a:solidFill>
              <a:round/>
            </a:ln>
            <a:effectLst/>
          </c:spPr>
        </c:majorGridlines>
        <c:title>
          <c:tx>
            <c:rich>
              <a:bodyPr/>
              <a:lstStyle/>
              <a:p>
                <a:pPr algn="l">
                  <a:defRPr sz="1400" b="1" i="0" u="none" strike="noStrike" baseline="0">
                    <a:solidFill>
                      <a:srgbClr val="003366"/>
                    </a:solidFill>
                    <a:latin typeface="Times New Roman"/>
                    <a:ea typeface="Times New Roman"/>
                    <a:cs typeface="Times New Roman"/>
                  </a:defRPr>
                </a:pPr>
                <a:r>
                  <a:rPr lang="en-US"/>
                  <a:t>L, </a:t>
                </a:r>
                <a:r>
                  <a:rPr lang="ru-RU"/>
                  <a:t>мм</a:t>
                </a:r>
              </a:p>
            </c:rich>
          </c:tx>
          <c:overlay val="0"/>
          <c:spPr>
            <a:noFill/>
            <a:ln w="25399">
              <a:noFill/>
            </a:ln>
          </c:spPr>
        </c:title>
        <c:numFmt formatCode="General" sourceLinked="1"/>
        <c:majorTickMark val="out"/>
        <c:minorTickMark val="none"/>
        <c:tickLblPos val="nextTo"/>
        <c:spPr>
          <a:noFill/>
          <a:ln>
            <a:solidFill>
              <a:schemeClr val="tx2">
                <a:lumMod val="40000"/>
                <a:lumOff val="60000"/>
              </a:schemeClr>
            </a:solidFill>
          </a:ln>
          <a:effectLst/>
        </c:spPr>
        <c:txPr>
          <a:bodyPr rot="0" vert="horz"/>
          <a:lstStyle/>
          <a:p>
            <a:pPr>
              <a:defRPr sz="900" b="0" i="0" u="none" strike="noStrike" baseline="0">
                <a:solidFill>
                  <a:srgbClr val="333399"/>
                </a:solidFill>
                <a:latin typeface="Calibri"/>
                <a:ea typeface="Calibri"/>
                <a:cs typeface="Calibri"/>
              </a:defRPr>
            </a:pPr>
            <a:endParaRPr lang="ru-RU"/>
          </a:p>
        </c:txPr>
        <c:crossAx val="641255840"/>
        <c:crosses val="autoZero"/>
        <c:crossBetween val="midCat"/>
      </c:valAx>
      <c:valAx>
        <c:axId val="641255840"/>
        <c:scaling>
          <c:orientation val="minMax"/>
        </c:scaling>
        <c:delete val="0"/>
        <c:axPos val="l"/>
        <c:majorGridlines>
          <c:spPr>
            <a:ln w="9524" cap="flat" cmpd="sng" algn="ctr">
              <a:solidFill>
                <a:schemeClr val="tx2">
                  <a:lumMod val="15000"/>
                  <a:lumOff val="85000"/>
                </a:schemeClr>
              </a:solidFill>
              <a:round/>
            </a:ln>
            <a:effectLst/>
          </c:spPr>
        </c:majorGridlines>
        <c:title>
          <c:tx>
            <c:rich>
              <a:bodyPr/>
              <a:lstStyle/>
              <a:p>
                <a:pPr>
                  <a:defRPr sz="1400" b="1" i="0" u="none" strike="noStrike" baseline="0">
                    <a:solidFill>
                      <a:srgbClr val="003366"/>
                    </a:solidFill>
                    <a:latin typeface="Times New Roman"/>
                    <a:ea typeface="Times New Roman"/>
                    <a:cs typeface="Times New Roman"/>
                  </a:defRPr>
                </a:pPr>
                <a:r>
                  <a:rPr lang="en-US"/>
                  <a:t>P, </a:t>
                </a:r>
                <a:r>
                  <a:rPr lang="ru-RU"/>
                  <a:t>мм</a:t>
                </a:r>
              </a:p>
            </c:rich>
          </c:tx>
          <c:overlay val="0"/>
          <c:spPr>
            <a:noFill/>
            <a:ln w="25399">
              <a:noFill/>
            </a:ln>
          </c:spPr>
        </c:title>
        <c:numFmt formatCode="General" sourceLinked="1"/>
        <c:majorTickMark val="out"/>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641259368"/>
        <c:crosses val="autoZero"/>
        <c:crossBetween val="midCat"/>
      </c:valAx>
      <c:spPr>
        <a:noFill/>
        <a:ln w="25399">
          <a:noFill/>
        </a:ln>
      </c:spPr>
    </c:plotArea>
    <c:plotVisOnly val="1"/>
    <c:dispBlanksAs val="gap"/>
    <c:showDLblsOverMax val="0"/>
  </c:chart>
  <c:spPr>
    <a:solidFill>
      <a:schemeClr val="bg1"/>
    </a:solidFill>
    <a:ln w="9524"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Лист1!$B$1</c:f>
              <c:strCache>
                <c:ptCount val="1"/>
                <c:pt idx="0">
                  <c:v>Значения Y</c:v>
                </c:pt>
              </c:strCache>
            </c:strRef>
          </c:tx>
          <c:spPr>
            <a:ln w="25315" cap="flat" cmpd="sng" algn="ctr">
              <a:solidFill>
                <a:schemeClr val="accent2">
                  <a:shade val="50000"/>
                </a:schemeClr>
              </a:solidFill>
              <a:prstDash val="solid"/>
              <a:round/>
            </a:ln>
            <a:effectLst/>
          </c:spPr>
          <c:marker>
            <c:symbol val="none"/>
          </c:marker>
          <c:xVal>
            <c:numRef>
              <c:f>Лист1!$A$2:$A$12</c:f>
              <c:numCache>
                <c:formatCode>General</c:formatCode>
                <c:ptCount val="11"/>
                <c:pt idx="0">
                  <c:v>0</c:v>
                </c:pt>
                <c:pt idx="1">
                  <c:v>10</c:v>
                </c:pt>
                <c:pt idx="2">
                  <c:v>12</c:v>
                </c:pt>
                <c:pt idx="3">
                  <c:v>20</c:v>
                </c:pt>
                <c:pt idx="4">
                  <c:v>30</c:v>
                </c:pt>
                <c:pt idx="5">
                  <c:v>54</c:v>
                </c:pt>
                <c:pt idx="6">
                  <c:v>55</c:v>
                </c:pt>
                <c:pt idx="7">
                  <c:v>65</c:v>
                </c:pt>
                <c:pt idx="8">
                  <c:v>100</c:v>
                </c:pt>
                <c:pt idx="10">
                  <c:v>0</c:v>
                </c:pt>
              </c:numCache>
            </c:numRef>
          </c:xVal>
          <c:yVal>
            <c:numRef>
              <c:f>Лист1!$B$2:$B$12</c:f>
              <c:numCache>
                <c:formatCode>General</c:formatCode>
                <c:ptCount val="11"/>
                <c:pt idx="0">
                  <c:v>25</c:v>
                </c:pt>
                <c:pt idx="1">
                  <c:v>101</c:v>
                </c:pt>
                <c:pt idx="2">
                  <c:v>100</c:v>
                </c:pt>
                <c:pt idx="3">
                  <c:v>80</c:v>
                </c:pt>
                <c:pt idx="4">
                  <c:v>62</c:v>
                </c:pt>
                <c:pt idx="5">
                  <c:v>39</c:v>
                </c:pt>
                <c:pt idx="6">
                  <c:v>37</c:v>
                </c:pt>
                <c:pt idx="7">
                  <c:v>0</c:v>
                </c:pt>
                <c:pt idx="10">
                  <c:v>130</c:v>
                </c:pt>
              </c:numCache>
            </c:numRef>
          </c:yVal>
          <c:smooth val="1"/>
        </c:ser>
        <c:dLbls>
          <c:showLegendKey val="0"/>
          <c:showVal val="0"/>
          <c:showCatName val="0"/>
          <c:showSerName val="0"/>
          <c:showPercent val="0"/>
          <c:showBubbleSize val="0"/>
        </c:dLbls>
        <c:axId val="641256624"/>
        <c:axId val="641265640"/>
      </c:scatterChart>
      <c:valAx>
        <c:axId val="641256624"/>
        <c:scaling>
          <c:orientation val="minMax"/>
        </c:scaling>
        <c:delete val="0"/>
        <c:axPos val="b"/>
        <c:majorGridlines>
          <c:spPr>
            <a:ln w="9493" cap="flat" cmpd="sng" algn="ctr">
              <a:solidFill>
                <a:schemeClr val="tx2">
                  <a:lumMod val="15000"/>
                  <a:lumOff val="85000"/>
                </a:schemeClr>
              </a:solidFill>
              <a:round/>
            </a:ln>
            <a:effectLst/>
          </c:spPr>
        </c:majorGridlines>
        <c:title>
          <c:tx>
            <c:rich>
              <a:bodyPr/>
              <a:lstStyle/>
              <a:p>
                <a:pPr algn="l">
                  <a:defRPr sz="1395" b="1" i="0" u="none" strike="noStrike" baseline="0">
                    <a:solidFill>
                      <a:srgbClr val="003366"/>
                    </a:solidFill>
                    <a:latin typeface="Times New Roman"/>
                    <a:ea typeface="Times New Roman"/>
                    <a:cs typeface="Times New Roman"/>
                  </a:defRPr>
                </a:pPr>
                <a:r>
                  <a:rPr lang="en-US"/>
                  <a:t>L, </a:t>
                </a:r>
                <a:r>
                  <a:rPr lang="ru-RU"/>
                  <a:t>мм</a:t>
                </a:r>
              </a:p>
            </c:rich>
          </c:tx>
          <c:overlay val="0"/>
          <c:spPr>
            <a:noFill/>
            <a:ln w="25315">
              <a:noFill/>
            </a:ln>
          </c:spPr>
        </c:title>
        <c:numFmt formatCode="General" sourceLinked="1"/>
        <c:majorTickMark val="out"/>
        <c:minorTickMark val="none"/>
        <c:tickLblPos val="nextTo"/>
        <c:spPr>
          <a:noFill/>
          <a:ln>
            <a:solidFill>
              <a:schemeClr val="tx2">
                <a:lumMod val="40000"/>
                <a:lumOff val="60000"/>
              </a:schemeClr>
            </a:solidFill>
          </a:ln>
          <a:effectLst/>
        </c:spPr>
        <c:txPr>
          <a:bodyPr rot="0" vert="horz"/>
          <a:lstStyle/>
          <a:p>
            <a:pPr>
              <a:defRPr sz="897" b="0" i="0" u="none" strike="noStrike" baseline="0">
                <a:solidFill>
                  <a:srgbClr val="333399"/>
                </a:solidFill>
                <a:latin typeface="Calibri"/>
                <a:ea typeface="Calibri"/>
                <a:cs typeface="Calibri"/>
              </a:defRPr>
            </a:pPr>
            <a:endParaRPr lang="ru-RU"/>
          </a:p>
        </c:txPr>
        <c:crossAx val="641265640"/>
        <c:crosses val="autoZero"/>
        <c:crossBetween val="midCat"/>
      </c:valAx>
      <c:valAx>
        <c:axId val="641265640"/>
        <c:scaling>
          <c:orientation val="minMax"/>
        </c:scaling>
        <c:delete val="0"/>
        <c:axPos val="l"/>
        <c:majorGridlines>
          <c:spPr>
            <a:ln w="9493" cap="flat" cmpd="sng" algn="ctr">
              <a:solidFill>
                <a:schemeClr val="tx2">
                  <a:lumMod val="15000"/>
                  <a:lumOff val="85000"/>
                </a:schemeClr>
              </a:solidFill>
              <a:round/>
            </a:ln>
            <a:effectLst/>
          </c:spPr>
        </c:majorGridlines>
        <c:title>
          <c:tx>
            <c:rich>
              <a:bodyPr/>
              <a:lstStyle/>
              <a:p>
                <a:pPr>
                  <a:defRPr sz="1395" b="1" i="0" u="none" strike="noStrike" baseline="0">
                    <a:solidFill>
                      <a:srgbClr val="003366"/>
                    </a:solidFill>
                    <a:latin typeface="Times New Roman"/>
                    <a:ea typeface="Times New Roman"/>
                    <a:cs typeface="Times New Roman"/>
                  </a:defRPr>
                </a:pPr>
                <a:r>
                  <a:rPr lang="en-US"/>
                  <a:t>P, </a:t>
                </a:r>
                <a:r>
                  <a:rPr lang="ru-RU"/>
                  <a:t>мм</a:t>
                </a:r>
              </a:p>
            </c:rich>
          </c:tx>
          <c:overlay val="0"/>
          <c:spPr>
            <a:noFill/>
            <a:ln w="25315">
              <a:noFill/>
            </a:ln>
          </c:spPr>
        </c:title>
        <c:numFmt formatCode="General" sourceLinked="1"/>
        <c:majorTickMark val="out"/>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897" b="0" i="0" u="none" strike="noStrike" kern="1200" baseline="0">
                <a:solidFill>
                  <a:schemeClr val="tx2"/>
                </a:solidFill>
                <a:latin typeface="+mn-lt"/>
                <a:ea typeface="+mn-ea"/>
                <a:cs typeface="+mn-cs"/>
              </a:defRPr>
            </a:pPr>
            <a:endParaRPr lang="ru-RU"/>
          </a:p>
        </c:txPr>
        <c:crossAx val="641256624"/>
        <c:crosses val="autoZero"/>
        <c:crossBetween val="midCat"/>
      </c:valAx>
      <c:spPr>
        <a:noFill/>
        <a:ln w="25315">
          <a:noFill/>
        </a:ln>
      </c:spPr>
    </c:plotArea>
    <c:plotVisOnly val="1"/>
    <c:dispBlanksAs val="gap"/>
    <c:showDLblsOverMax val="0"/>
  </c:chart>
  <c:spPr>
    <a:solidFill>
      <a:schemeClr val="bg1"/>
    </a:solidFill>
    <a:ln w="9493"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50C27C-0126-4508-BEFC-9A58A04507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1650</TotalTime>
  <Pages>182</Pages>
  <Words>49719</Words>
  <Characters>283404</Characters>
  <Application>Microsoft Office Word</Application>
  <DocSecurity>0</DocSecurity>
  <Lines>2361</Lines>
  <Paragraphs>664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332459</CharactersWithSpaces>
  <SharedDoc>false</SharedDoc>
  <HLinks>
    <vt:vector size="114" baseType="variant">
      <vt:variant>
        <vt:i4>1572869</vt:i4>
      </vt:variant>
      <vt:variant>
        <vt:i4>204</vt:i4>
      </vt:variant>
      <vt:variant>
        <vt:i4>0</vt:i4>
      </vt:variant>
      <vt:variant>
        <vt:i4>5</vt:i4>
      </vt:variant>
      <vt:variant>
        <vt:lpwstr>https://studopedia.ru/12_14729_zagryaznenie-svintsom.html</vt:lpwstr>
      </vt:variant>
      <vt:variant>
        <vt:lpwstr/>
      </vt:variant>
      <vt:variant>
        <vt:i4>7471208</vt:i4>
      </vt:variant>
      <vt:variant>
        <vt:i4>201</vt:i4>
      </vt:variant>
      <vt:variant>
        <vt:i4>0</vt:i4>
      </vt:variant>
      <vt:variant>
        <vt:i4>5</vt:i4>
      </vt:variant>
      <vt:variant>
        <vt:lpwstr>https://www.tstu.ru/book/elib/pdf/stmu/2011/36.pdf</vt:lpwstr>
      </vt:variant>
      <vt:variant>
        <vt:lpwstr/>
      </vt:variant>
      <vt:variant>
        <vt:i4>8257644</vt:i4>
      </vt:variant>
      <vt:variant>
        <vt:i4>198</vt:i4>
      </vt:variant>
      <vt:variant>
        <vt:i4>0</vt:i4>
      </vt:variant>
      <vt:variant>
        <vt:i4>5</vt:i4>
      </vt:variant>
      <vt:variant>
        <vt:lpwstr>https://www.researchgate.net/publication/344729240_Sesame_seed_composition_descriptors.-2020</vt:lpwstr>
      </vt:variant>
      <vt:variant>
        <vt:lpwstr/>
      </vt:variant>
      <vt:variant>
        <vt:i4>6684797</vt:i4>
      </vt:variant>
      <vt:variant>
        <vt:i4>195</vt:i4>
      </vt:variant>
      <vt:variant>
        <vt:i4>0</vt:i4>
      </vt:variant>
      <vt:variant>
        <vt:i4>5</vt:i4>
      </vt:variant>
      <vt:variant>
        <vt:lpwstr>https://massaget.kz/layfstayl/bilim/naty-ylymdar/63303/</vt:lpwstr>
      </vt:variant>
      <vt:variant>
        <vt:lpwstr/>
      </vt:variant>
      <vt:variant>
        <vt:i4>5111819</vt:i4>
      </vt:variant>
      <vt:variant>
        <vt:i4>192</vt:i4>
      </vt:variant>
      <vt:variant>
        <vt:i4>0</vt:i4>
      </vt:variant>
      <vt:variant>
        <vt:i4>5</vt:i4>
      </vt:variant>
      <vt:variant>
        <vt:lpwstr>http://www.ijppr.com/</vt:lpwstr>
      </vt:variant>
      <vt:variant>
        <vt:lpwstr/>
      </vt:variant>
      <vt:variant>
        <vt:i4>3866745</vt:i4>
      </vt:variant>
      <vt:variant>
        <vt:i4>189</vt:i4>
      </vt:variant>
      <vt:variant>
        <vt:i4>0</vt:i4>
      </vt:variant>
      <vt:variant>
        <vt:i4>5</vt:i4>
      </vt:variant>
      <vt:variant>
        <vt:lpwstr>http://www.iosrphr.org/</vt:lpwstr>
      </vt:variant>
      <vt:variant>
        <vt:lpwstr/>
      </vt:variant>
      <vt:variant>
        <vt:i4>6160410</vt:i4>
      </vt:variant>
      <vt:variant>
        <vt:i4>186</vt:i4>
      </vt:variant>
      <vt:variant>
        <vt:i4>0</vt:i4>
      </vt:variant>
      <vt:variant>
        <vt:i4>5</vt:i4>
      </vt:variant>
      <vt:variant>
        <vt:lpwstr>http://www.ijpab.com/</vt:lpwstr>
      </vt:variant>
      <vt:variant>
        <vt:lpwstr/>
      </vt:variant>
      <vt:variant>
        <vt:i4>2359419</vt:i4>
      </vt:variant>
      <vt:variant>
        <vt:i4>183</vt:i4>
      </vt:variant>
      <vt:variant>
        <vt:i4>0</vt:i4>
      </vt:variant>
      <vt:variant>
        <vt:i4>5</vt:i4>
      </vt:variant>
      <vt:variant>
        <vt:lpwstr>http://www.elsevier.com/locate/foodchem</vt:lpwstr>
      </vt:variant>
      <vt:variant>
        <vt:lpwstr/>
      </vt:variant>
      <vt:variant>
        <vt:i4>2752609</vt:i4>
      </vt:variant>
      <vt:variant>
        <vt:i4>180</vt:i4>
      </vt:variant>
      <vt:variant>
        <vt:i4>0</vt:i4>
      </vt:variant>
      <vt:variant>
        <vt:i4>5</vt:i4>
      </vt:variant>
      <vt:variant>
        <vt:lpwstr>http://www.elsevier.com/locate/scihorti</vt:lpwstr>
      </vt:variant>
      <vt:variant>
        <vt:lpwstr/>
      </vt:variant>
      <vt:variant>
        <vt:i4>1441866</vt:i4>
      </vt:variant>
      <vt:variant>
        <vt:i4>177</vt:i4>
      </vt:variant>
      <vt:variant>
        <vt:i4>0</vt:i4>
      </vt:variant>
      <vt:variant>
        <vt:i4>5</vt:i4>
      </vt:variant>
      <vt:variant>
        <vt:lpwstr>http://www.researchgate.net/publication/326252357</vt:lpwstr>
      </vt:variant>
      <vt:variant>
        <vt:lpwstr/>
      </vt:variant>
      <vt:variant>
        <vt:i4>1507399</vt:i4>
      </vt:variant>
      <vt:variant>
        <vt:i4>174</vt:i4>
      </vt:variant>
      <vt:variant>
        <vt:i4>0</vt:i4>
      </vt:variant>
      <vt:variant>
        <vt:i4>5</vt:i4>
      </vt:variant>
      <vt:variant>
        <vt:lpwstr>http://www.researchgate.net/publication/335683002</vt:lpwstr>
      </vt:variant>
      <vt:variant>
        <vt:lpwstr/>
      </vt:variant>
      <vt:variant>
        <vt:i4>1376327</vt:i4>
      </vt:variant>
      <vt:variant>
        <vt:i4>171</vt:i4>
      </vt:variant>
      <vt:variant>
        <vt:i4>0</vt:i4>
      </vt:variant>
      <vt:variant>
        <vt:i4>5</vt:i4>
      </vt:variant>
      <vt:variant>
        <vt:lpwstr>http://www.researchgate.net/publication/301353942</vt:lpwstr>
      </vt:variant>
      <vt:variant>
        <vt:lpwstr/>
      </vt:variant>
      <vt:variant>
        <vt:i4>1179726</vt:i4>
      </vt:variant>
      <vt:variant>
        <vt:i4>168</vt:i4>
      </vt:variant>
      <vt:variant>
        <vt:i4>0</vt:i4>
      </vt:variant>
      <vt:variant>
        <vt:i4>5</vt:i4>
      </vt:variant>
      <vt:variant>
        <vt:lpwstr>http://www.researchgate.net/publication/322071107</vt:lpwstr>
      </vt:variant>
      <vt:variant>
        <vt:lpwstr/>
      </vt:variant>
      <vt:variant>
        <vt:i4>6160396</vt:i4>
      </vt:variant>
      <vt:variant>
        <vt:i4>165</vt:i4>
      </vt:variant>
      <vt:variant>
        <vt:i4>0</vt:i4>
      </vt:variant>
      <vt:variant>
        <vt:i4>5</vt:i4>
      </vt:variant>
      <vt:variant>
        <vt:lpwstr>http://www.dairynews.ru/news/bakterialnye-kultury-crealat-i-naturalnye-fermenty.html</vt:lpwstr>
      </vt:variant>
      <vt:variant>
        <vt:lpwstr/>
      </vt:variant>
      <vt:variant>
        <vt:i4>3276908</vt:i4>
      </vt:variant>
      <vt:variant>
        <vt:i4>162</vt:i4>
      </vt:variant>
      <vt:variant>
        <vt:i4>0</vt:i4>
      </vt:variant>
      <vt:variant>
        <vt:i4>5</vt:i4>
      </vt:variant>
      <vt:variant>
        <vt:lpwstr>https://doi.org/10.1016/j.btre.2019.e00381</vt:lpwstr>
      </vt:variant>
      <vt:variant>
        <vt:lpwstr/>
      </vt:variant>
      <vt:variant>
        <vt:i4>8060933</vt:i4>
      </vt:variant>
      <vt:variant>
        <vt:i4>159</vt:i4>
      </vt:variant>
      <vt:variant>
        <vt:i4>0</vt:i4>
      </vt:variant>
      <vt:variant>
        <vt:i4>5</vt:i4>
      </vt:variant>
      <vt:variant>
        <vt:lpwstr>C:\Users\2019\AppData\Roaming\Microsoft\Word\Vol.24</vt:lpwstr>
      </vt:variant>
      <vt:variant>
        <vt:lpwstr/>
      </vt:variant>
      <vt:variant>
        <vt:i4>1638472</vt:i4>
      </vt:variant>
      <vt:variant>
        <vt:i4>156</vt:i4>
      </vt:variant>
      <vt:variant>
        <vt:i4>0</vt:i4>
      </vt:variant>
      <vt:variant>
        <vt:i4>5</vt:i4>
      </vt:variant>
      <vt:variant>
        <vt:lpwstr>http://www.researchgate.net/publication/276833647</vt:lpwstr>
      </vt:variant>
      <vt:variant>
        <vt:lpwstr/>
      </vt:variant>
      <vt:variant>
        <vt:i4>4456482</vt:i4>
      </vt:variant>
      <vt:variant>
        <vt:i4>3</vt:i4>
      </vt:variant>
      <vt:variant>
        <vt:i4>0</vt:i4>
      </vt:variant>
      <vt:variant>
        <vt:i4>5</vt:i4>
      </vt:variant>
      <vt:variant>
        <vt:lpwstr>https://www.google.kz/url?sa=t&amp;rct=j&amp;q=&amp;esrc=s&amp;source=web&amp;cd=3&amp;cad=rja&amp;uact=8&amp;ved=0CCQQFjACahUKEwjxid_k1cbIAhVGiCwKHcO-DgQ&amp;url=http%3A%2F%2Fshop.clsi.org%2Fc.1253739%2Fsite%2FSample_pdf%2FM100S25_sample.pdf&amp;usg=AFQjCNFx73xvXzSq1-U6xPSfmD9xbzNwDQ&amp;bvm=bv.105039540,d.bGg</vt:lpwstr>
      </vt:variant>
      <vt:variant>
        <vt:lpwstr/>
      </vt:variant>
      <vt:variant>
        <vt:i4>4128802</vt:i4>
      </vt:variant>
      <vt:variant>
        <vt:i4>0</vt:i4>
      </vt:variant>
      <vt:variant>
        <vt:i4>0</vt:i4>
      </vt:variant>
      <vt:variant>
        <vt:i4>5</vt:i4>
      </vt:variant>
      <vt:variant>
        <vt:lpwstr>http://www.dereksiz.org/tairip-1-kriminalistikani-peni-jjesi-edisteri-men-mindetteri-k.html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2017</dc:creator>
  <cp:keywords/>
  <dc:description/>
  <cp:lastModifiedBy>Лилия</cp:lastModifiedBy>
  <cp:revision>45</cp:revision>
  <cp:lastPrinted>2021-09-27T09:58:00Z</cp:lastPrinted>
  <dcterms:created xsi:type="dcterms:W3CDTF">2021-09-07T07:14:00Z</dcterms:created>
  <dcterms:modified xsi:type="dcterms:W3CDTF">2021-09-27T09:59:00Z</dcterms:modified>
</cp:coreProperties>
</file>